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65FB9F" w14:textId="77777777" w:rsidR="001D5C75" w:rsidRPr="001D5C75" w:rsidRDefault="001D5C75" w:rsidP="001D5C75">
      <w:pPr>
        <w:pStyle w:val="a5"/>
        <w:ind w:firstLine="0"/>
        <w:rPr>
          <w:rFonts w:ascii="Times New Roman" w:hAnsi="Times New Roman" w:cs="Times New Roman"/>
          <w:sz w:val="36"/>
          <w:szCs w:val="36"/>
        </w:rPr>
      </w:pPr>
      <w:bookmarkStart w:id="0" w:name="_Hlk153146410"/>
      <w:r w:rsidRPr="001D5C75">
        <w:rPr>
          <w:rFonts w:ascii="Times New Roman" w:hAnsi="Times New Roman" w:cs="Times New Roman"/>
          <w:sz w:val="36"/>
          <w:szCs w:val="36"/>
        </w:rPr>
        <w:t xml:space="preserve">The Moss Growth Optimization (MGO): </w:t>
      </w:r>
    </w:p>
    <w:p w14:paraId="219AEAF2" w14:textId="7E72E4D7" w:rsidR="00C62D80" w:rsidRPr="00196CFC" w:rsidRDefault="001D5C75" w:rsidP="001D5C75">
      <w:pPr>
        <w:pStyle w:val="a5"/>
        <w:ind w:firstLine="0"/>
        <w:rPr>
          <w:rFonts w:ascii="Times New Roman" w:hAnsi="Times New Roman" w:cs="Times New Roman"/>
          <w:sz w:val="36"/>
          <w:szCs w:val="36"/>
        </w:rPr>
      </w:pPr>
      <w:r w:rsidRPr="001D5C75">
        <w:rPr>
          <w:rFonts w:ascii="Times New Roman" w:hAnsi="Times New Roman" w:cs="Times New Roman"/>
          <w:sz w:val="36"/>
          <w:szCs w:val="36"/>
        </w:rPr>
        <w:t>Concepts and performance</w:t>
      </w:r>
    </w:p>
    <w:p w14:paraId="4EDDB79E" w14:textId="3EEE571A" w:rsidR="004945C3" w:rsidRPr="00AD4B24" w:rsidRDefault="001D5C75" w:rsidP="004945C3">
      <w:pPr>
        <w:ind w:firstLine="0"/>
        <w:jc w:val="center"/>
        <w:rPr>
          <w:rFonts w:ascii="Times New Roman" w:eastAsia="等线" w:hAnsi="Times New Roman" w:cs="Times New Roman"/>
          <w:sz w:val="28"/>
          <w:szCs w:val="28"/>
          <w:lang w:eastAsia="zh-CN"/>
        </w:rPr>
      </w:pPr>
      <w:r w:rsidRPr="001D5C75">
        <w:rPr>
          <w:rFonts w:ascii="Times New Roman" w:hAnsi="Times New Roman" w:cs="Times New Roman"/>
          <w:sz w:val="28"/>
          <w:szCs w:val="28"/>
        </w:rPr>
        <w:t>Boli Zheng</w:t>
      </w:r>
      <w:r w:rsidR="004945C3" w:rsidRPr="00196CFC">
        <w:rPr>
          <w:rFonts w:ascii="Times New Roman" w:hAnsi="Times New Roman" w:cs="Times New Roman"/>
          <w:sz w:val="28"/>
          <w:szCs w:val="28"/>
          <w:vertAlign w:val="superscript"/>
        </w:rPr>
        <w:t>1</w:t>
      </w:r>
      <w:r w:rsidR="004945C3" w:rsidRPr="00196CFC">
        <w:rPr>
          <w:rFonts w:ascii="Times New Roman" w:hAnsi="Times New Roman" w:cs="Times New Roman"/>
          <w:sz w:val="28"/>
          <w:szCs w:val="28"/>
        </w:rPr>
        <w:t>,</w:t>
      </w:r>
      <w:r w:rsidR="004945C3" w:rsidRPr="00196CFC">
        <w:rPr>
          <w:rFonts w:ascii="Times New Roman" w:eastAsiaTheme="minorEastAsia" w:hAnsi="Times New Roman" w:cs="Times New Roman"/>
          <w:sz w:val="28"/>
          <w:szCs w:val="28"/>
        </w:rPr>
        <w:t xml:space="preserve"> </w:t>
      </w:r>
      <w:r w:rsidRPr="001D5C75">
        <w:rPr>
          <w:rFonts w:ascii="Times New Roman" w:eastAsiaTheme="minorEastAsia" w:hAnsi="Times New Roman" w:cs="Times New Roman"/>
          <w:sz w:val="28"/>
          <w:szCs w:val="28"/>
        </w:rPr>
        <w:t>Yi Chen</w:t>
      </w:r>
      <w:r w:rsidR="004945C3" w:rsidRPr="00196CFC">
        <w:rPr>
          <w:rFonts w:ascii="Times New Roman" w:hAnsi="Times New Roman" w:cs="Times New Roman"/>
          <w:sz w:val="28"/>
          <w:szCs w:val="28"/>
          <w:vertAlign w:val="superscript"/>
        </w:rPr>
        <w:t>1</w:t>
      </w:r>
      <w:r w:rsidR="004945C3" w:rsidRPr="00196CFC">
        <w:rPr>
          <w:rFonts w:ascii="Times New Roman" w:hAnsi="Times New Roman" w:cs="Times New Roman"/>
          <w:sz w:val="28"/>
          <w:szCs w:val="28"/>
        </w:rPr>
        <w:t>,</w:t>
      </w:r>
      <w:r w:rsidR="004945C3" w:rsidRPr="00196CFC">
        <w:rPr>
          <w:rFonts w:ascii="Times New Roman" w:hAnsi="Times New Roman" w:cs="Times New Roman"/>
          <w:sz w:val="28"/>
          <w:szCs w:val="28"/>
          <w:vertAlign w:val="superscript"/>
        </w:rPr>
        <w:t xml:space="preserve"> </w:t>
      </w:r>
      <w:r w:rsidRPr="001D5C75">
        <w:rPr>
          <w:rFonts w:ascii="Times New Roman" w:hAnsi="Times New Roman" w:cs="Times New Roman"/>
          <w:sz w:val="28"/>
          <w:szCs w:val="28"/>
        </w:rPr>
        <w:t>Chaofan Wang</w:t>
      </w:r>
      <w:r>
        <w:rPr>
          <w:rFonts w:ascii="Times New Roman" w:eastAsia="等线" w:hAnsi="Times New Roman" w:cs="Times New Roman" w:hint="eastAsia"/>
          <w:sz w:val="28"/>
          <w:szCs w:val="28"/>
          <w:vertAlign w:val="superscript"/>
          <w:lang w:eastAsia="zh-CN"/>
        </w:rPr>
        <w:t>1</w:t>
      </w:r>
      <w:r>
        <w:rPr>
          <w:rFonts w:ascii="Times New Roman" w:eastAsia="等线" w:hAnsi="Times New Roman" w:cs="Times New Roman" w:hint="eastAsia"/>
          <w:sz w:val="28"/>
          <w:szCs w:val="28"/>
          <w:lang w:eastAsia="zh-CN"/>
        </w:rPr>
        <w:t xml:space="preserve">, </w:t>
      </w:r>
      <w:r w:rsidRPr="001D5C75">
        <w:rPr>
          <w:rFonts w:ascii="Times New Roman" w:eastAsia="等线" w:hAnsi="Times New Roman" w:cs="Times New Roman"/>
          <w:sz w:val="28"/>
          <w:szCs w:val="28"/>
          <w:lang w:eastAsia="zh-CN"/>
        </w:rPr>
        <w:t>Ali Asghar Heidari</w:t>
      </w:r>
      <w:r>
        <w:rPr>
          <w:rFonts w:ascii="Times New Roman" w:eastAsia="等线" w:hAnsi="Times New Roman" w:cs="Times New Roman" w:hint="eastAsia"/>
          <w:sz w:val="28"/>
          <w:szCs w:val="28"/>
          <w:vertAlign w:val="superscript"/>
          <w:lang w:eastAsia="zh-CN"/>
        </w:rPr>
        <w:t>2</w:t>
      </w:r>
      <w:r>
        <w:rPr>
          <w:rFonts w:ascii="Times New Roman" w:eastAsia="等线" w:hAnsi="Times New Roman" w:cs="Times New Roman" w:hint="eastAsia"/>
          <w:sz w:val="28"/>
          <w:szCs w:val="28"/>
          <w:lang w:eastAsia="zh-CN"/>
        </w:rPr>
        <w:t xml:space="preserve">, </w:t>
      </w:r>
      <w:r w:rsidRPr="001D5C75">
        <w:rPr>
          <w:rFonts w:ascii="Times New Roman" w:hAnsi="Times New Roman" w:cs="Times New Roman"/>
          <w:sz w:val="28"/>
          <w:szCs w:val="28"/>
        </w:rPr>
        <w:t>Lei Liu</w:t>
      </w:r>
      <w:r w:rsidR="00AD4B24">
        <w:rPr>
          <w:rFonts w:ascii="Times New Roman" w:eastAsia="等线" w:hAnsi="Times New Roman" w:cs="Times New Roman" w:hint="eastAsia"/>
          <w:sz w:val="28"/>
          <w:szCs w:val="28"/>
          <w:vertAlign w:val="superscript"/>
          <w:lang w:eastAsia="zh-CN"/>
        </w:rPr>
        <w:t>3</w:t>
      </w:r>
      <w:r w:rsidR="004945C3" w:rsidRPr="00196CFC">
        <w:rPr>
          <w:rFonts w:ascii="Times New Roman" w:hAnsi="Times New Roman" w:cs="Times New Roman"/>
          <w:noProof/>
        </w:rPr>
        <w:t xml:space="preserve"> </w:t>
      </w:r>
      <w:r w:rsidR="00AD4B24">
        <w:rPr>
          <w:rFonts w:ascii="Times New Roman" w:eastAsia="等线" w:hAnsi="Times New Roman" w:cs="Times New Roman" w:hint="eastAsia"/>
          <w:noProof/>
          <w:lang w:eastAsia="zh-CN"/>
        </w:rPr>
        <w:t xml:space="preserve">and </w:t>
      </w:r>
      <w:r w:rsidR="00AD4B24" w:rsidRPr="00AD4B24">
        <w:rPr>
          <w:rFonts w:ascii="Times New Roman" w:eastAsia="等线" w:hAnsi="Times New Roman" w:cs="Times New Roman"/>
          <w:noProof/>
          <w:lang w:eastAsia="zh-CN"/>
        </w:rPr>
        <w:t>Huiling Chen</w:t>
      </w:r>
      <w:r w:rsidR="00AD4B24" w:rsidRPr="00196CFC">
        <w:rPr>
          <w:rFonts w:ascii="Times New Roman" w:hAnsi="Times New Roman" w:cs="Times New Roman"/>
          <w:sz w:val="28"/>
          <w:szCs w:val="28"/>
          <w:vertAlign w:val="superscript"/>
        </w:rPr>
        <w:t>1</w:t>
      </w:r>
      <w:r w:rsidR="00AD4B24">
        <w:rPr>
          <w:rFonts w:ascii="Times New Roman" w:eastAsia="等线" w:hAnsi="Times New Roman" w:cs="Times New Roman" w:hint="eastAsia"/>
          <w:sz w:val="28"/>
          <w:szCs w:val="28"/>
          <w:vertAlign w:val="superscript"/>
          <w:lang w:eastAsia="zh-CN"/>
        </w:rPr>
        <w:t>,</w:t>
      </w:r>
      <w:r w:rsidR="004472CC">
        <w:rPr>
          <w:rFonts w:ascii="Times New Roman" w:eastAsia="等线" w:hAnsi="Times New Roman" w:cs="Times New Roman" w:hint="eastAsia"/>
          <w:sz w:val="28"/>
          <w:szCs w:val="28"/>
          <w:vertAlign w:val="superscript"/>
          <w:lang w:eastAsia="zh-CN"/>
        </w:rPr>
        <w:t xml:space="preserve"> </w:t>
      </w:r>
      <w:r w:rsidR="00AD4B24">
        <w:rPr>
          <w:rFonts w:ascii="Times New Roman" w:eastAsia="等线" w:hAnsi="Times New Roman" w:cs="Times New Roman" w:hint="eastAsia"/>
          <w:sz w:val="28"/>
          <w:szCs w:val="28"/>
          <w:vertAlign w:val="superscript"/>
          <w:lang w:eastAsia="zh-CN"/>
        </w:rPr>
        <w:t>*</w:t>
      </w:r>
    </w:p>
    <w:p w14:paraId="2008C046" w14:textId="77777777" w:rsidR="004945C3" w:rsidRPr="00196CFC" w:rsidRDefault="004945C3" w:rsidP="004945C3">
      <w:pPr>
        <w:ind w:firstLine="0"/>
        <w:jc w:val="center"/>
        <w:rPr>
          <w:rFonts w:ascii="Times New Roman" w:hAnsi="Times New Roman" w:cs="Times New Roman"/>
          <w:vertAlign w:val="superscript"/>
        </w:rPr>
      </w:pPr>
    </w:p>
    <w:p w14:paraId="2ADA0B75" w14:textId="04352A22" w:rsidR="004945C3" w:rsidRPr="009B2D5B" w:rsidRDefault="004945C3" w:rsidP="004914B0">
      <w:pPr>
        <w:ind w:firstLine="0"/>
        <w:jc w:val="center"/>
        <w:rPr>
          <w:rFonts w:ascii="Times New Roman" w:eastAsia="等线" w:hAnsi="Times New Roman" w:cs="Times New Roman"/>
          <w:lang w:eastAsia="zh-CN"/>
        </w:rPr>
      </w:pPr>
      <w:r w:rsidRPr="00196CFC">
        <w:rPr>
          <w:rFonts w:ascii="Times New Roman" w:hAnsi="Times New Roman" w:cs="Times New Roman"/>
          <w:vertAlign w:val="superscript"/>
        </w:rPr>
        <w:t xml:space="preserve">1 </w:t>
      </w:r>
      <w:r w:rsidR="008D2EE9" w:rsidRPr="008D2EE9">
        <w:rPr>
          <w:rFonts w:ascii="Times New Roman" w:hAnsi="Times New Roman" w:cs="Times New Roman"/>
        </w:rPr>
        <w:t>Key Laboratory of Intelligent Informatics for Safety &amp; Emergency of Zhejiang Province, Wenzhou University, Wenzhou 325035, China</w:t>
      </w:r>
    </w:p>
    <w:p w14:paraId="09F63FEE" w14:textId="3FEA4451" w:rsidR="004945C3" w:rsidRPr="008D2EE9" w:rsidRDefault="004945C3" w:rsidP="004914B0">
      <w:pPr>
        <w:ind w:firstLine="0"/>
        <w:jc w:val="center"/>
        <w:rPr>
          <w:rFonts w:ascii="Times New Roman" w:eastAsia="等线" w:hAnsi="Times New Roman" w:cs="Times New Roman"/>
          <w:lang w:eastAsia="zh-CN"/>
        </w:rPr>
      </w:pPr>
      <w:r w:rsidRPr="00453E79">
        <w:rPr>
          <w:rFonts w:ascii="Times New Roman" w:hAnsi="Times New Roman" w:cs="Times New Roman"/>
          <w:vertAlign w:val="superscript"/>
        </w:rPr>
        <w:t>2</w:t>
      </w:r>
      <w:r w:rsidRPr="00453E79">
        <w:rPr>
          <w:rFonts w:ascii="Times New Roman" w:hAnsi="Times New Roman" w:cs="Times New Roman"/>
        </w:rPr>
        <w:t xml:space="preserve"> </w:t>
      </w:r>
      <w:r w:rsidR="008D2EE9" w:rsidRPr="008D2EE9">
        <w:rPr>
          <w:rFonts w:ascii="Times New Roman" w:hAnsi="Times New Roman" w:cs="Times New Roman"/>
        </w:rPr>
        <w:t>School of Surveying and Geospatial Engineering, College of Engineering, University of Tehran, Tehran, Ira</w:t>
      </w:r>
      <w:r w:rsidR="008D2EE9">
        <w:rPr>
          <w:rFonts w:ascii="Times New Roman" w:eastAsia="等线" w:hAnsi="Times New Roman" w:cs="Times New Roman" w:hint="eastAsia"/>
          <w:lang w:eastAsia="zh-CN"/>
        </w:rPr>
        <w:t>n</w:t>
      </w:r>
    </w:p>
    <w:p w14:paraId="46FF3852" w14:textId="09783059" w:rsidR="004945C3" w:rsidRPr="00453E79" w:rsidRDefault="004945C3" w:rsidP="004914B0">
      <w:pPr>
        <w:ind w:firstLine="0"/>
        <w:jc w:val="center"/>
        <w:rPr>
          <w:rFonts w:ascii="Times New Roman" w:hAnsi="Times New Roman" w:cs="Times New Roman"/>
        </w:rPr>
      </w:pPr>
      <w:r w:rsidRPr="00453E79">
        <w:rPr>
          <w:rFonts w:ascii="Times New Roman" w:hAnsi="Times New Roman" w:cs="Times New Roman"/>
          <w:vertAlign w:val="superscript"/>
        </w:rPr>
        <w:t xml:space="preserve">3 </w:t>
      </w:r>
      <w:r w:rsidR="003B4752" w:rsidRPr="003B4752">
        <w:rPr>
          <w:rFonts w:ascii="Times New Roman" w:hAnsi="Times New Roman" w:cs="Times New Roman"/>
        </w:rPr>
        <w:t>College of Computer Science, Sichuan University, Chengdu, Sichuan 610065, China</w:t>
      </w:r>
    </w:p>
    <w:p w14:paraId="482077BB" w14:textId="09ED6983" w:rsidR="004945C3" w:rsidRPr="00453E79" w:rsidRDefault="004945C3" w:rsidP="004914B0">
      <w:pPr>
        <w:ind w:firstLine="0"/>
        <w:jc w:val="center"/>
        <w:rPr>
          <w:rFonts w:ascii="Times New Roman" w:hAnsi="Times New Roman" w:cs="Times New Roman"/>
        </w:rPr>
      </w:pPr>
      <w:r w:rsidRPr="00453E79">
        <w:rPr>
          <w:rFonts w:ascii="Cambria Math" w:eastAsia="MS Mincho" w:hAnsi="Cambria Math" w:cs="Cambria Math"/>
        </w:rPr>
        <w:t>∗</w:t>
      </w:r>
      <w:r w:rsidRPr="00453E79">
        <w:rPr>
          <w:rFonts w:ascii="Times New Roman" w:hAnsi="Times New Roman" w:cs="Times New Roman"/>
        </w:rPr>
        <w:t xml:space="preserve"> Corresponding author. </w:t>
      </w:r>
      <w:r w:rsidR="009B2D5B" w:rsidRPr="009B2D5B">
        <w:rPr>
          <w:rFonts w:ascii="Times New Roman" w:hAnsi="Times New Roman" w:cs="Times New Roman"/>
        </w:rPr>
        <w:t>chenhuiling.jlu@gmail.com</w:t>
      </w:r>
    </w:p>
    <w:p w14:paraId="2070D453" w14:textId="71FEAB75" w:rsidR="00C62D80" w:rsidRPr="00453E79" w:rsidRDefault="00C62D80" w:rsidP="00B23E69">
      <w:pPr>
        <w:pStyle w:val="1"/>
        <w:numPr>
          <w:ilvl w:val="0"/>
          <w:numId w:val="0"/>
        </w:numPr>
        <w:ind w:left="432" w:hanging="432"/>
        <w:rPr>
          <w:rFonts w:ascii="Times New Roman" w:eastAsia="Malgun Gothic" w:hAnsi="Times New Roman" w:cs="Times New Roman"/>
        </w:rPr>
      </w:pPr>
      <w:r w:rsidRPr="00453E79">
        <w:rPr>
          <w:rFonts w:ascii="Times New Roman" w:hAnsi="Times New Roman" w:cs="Times New Roman"/>
        </w:rPr>
        <w:t>Abstract</w:t>
      </w:r>
    </w:p>
    <w:p w14:paraId="238E4381" w14:textId="4208EB97" w:rsidR="00C62D80" w:rsidRPr="00453E79" w:rsidRDefault="005154EC" w:rsidP="001C4AF1">
      <w:pPr>
        <w:ind w:firstLine="0"/>
        <w:rPr>
          <w:rFonts w:ascii="Times New Roman" w:hAnsi="Times New Roman" w:cs="Times New Roman"/>
        </w:rPr>
      </w:pPr>
      <w:r w:rsidRPr="005154EC">
        <w:rPr>
          <w:rFonts w:ascii="Times New Roman" w:hAnsi="Times New Roman" w:cs="Times New Roman"/>
        </w:rPr>
        <w:t xml:space="preserve">The moss growth optimization (MGO), introduced in this paper, is an algorithm inspired by the moss growth in the natural environment. The MGO algorithm initially determines the evolutionary direction of the population through a mechanism called the determination of wind direction, which employs a method of partitioning the population. Meanwhile, drawing inspiration from the asexual reproduction, sexual reproduction, and vegetative reproduction of moss, two novel search strategies, namely spore dispersal search and dual propagation search, are proposed for exploration and exploitation, respectively. Finally, the cryptobiosis mechanism alters the traditional metaheuristic algorithm's approach of directly modifying individuals' solutions, preventing the algorithm from getting trapped in local optima. In experiments, a thorough investigation is undertaken on the characteristics, parameters, and time cost of the MGO algorithm to enhance the understanding of MGO. Subsequently, MGO is compared with ten original and advanced CEC 2017 and CEC 2022 algorithms to verify its performance advantages. Lastly, this paper applies MGO to four real-world engineering problems to validate its effectiveness and superiority in practical scenarios. The results demonstrate that MGO is a promising algorithm for tackling real challenges. The source codes of the MGO are available at </w:t>
      </w:r>
      <w:hyperlink r:id="rId8" w:history="1">
        <w:r w:rsidRPr="005154EC">
          <w:rPr>
            <w:rStyle w:val="af2"/>
            <w:rFonts w:ascii="Times New Roman" w:hAnsi="Times New Roman" w:cs="Times New Roman"/>
          </w:rPr>
          <w:t>https://aliasgharheidari.com/MGO.html</w:t>
        </w:r>
      </w:hyperlink>
      <w:r w:rsidRPr="005154EC">
        <w:rPr>
          <w:rFonts w:ascii="Times New Roman" w:hAnsi="Times New Roman" w:cs="Times New Roman"/>
        </w:rPr>
        <w:t xml:space="preserve"> and other websites.</w:t>
      </w:r>
      <w:r w:rsidR="009C4296" w:rsidRPr="00453E79">
        <w:rPr>
          <w:rFonts w:ascii="Times New Roman" w:hAnsi="Times New Roman" w:cs="Times New Roman"/>
          <w:color w:val="FF0000"/>
        </w:rPr>
        <w:t xml:space="preserve"> </w:t>
      </w:r>
    </w:p>
    <w:p w14:paraId="23C06D0E" w14:textId="21583689" w:rsidR="00C62D80" w:rsidRPr="00453E79" w:rsidRDefault="00C62D80" w:rsidP="00C62D80">
      <w:pPr>
        <w:spacing w:before="120" w:after="120"/>
        <w:ind w:firstLine="0"/>
        <w:rPr>
          <w:rFonts w:ascii="Times New Roman" w:hAnsi="Times New Roman" w:cs="Times New Roman"/>
        </w:rPr>
      </w:pPr>
      <w:r w:rsidRPr="00453E79">
        <w:rPr>
          <w:rFonts w:ascii="Times New Roman" w:hAnsi="Times New Roman" w:cs="Times New Roman"/>
          <w:b/>
        </w:rPr>
        <w:lastRenderedPageBreak/>
        <w:t xml:space="preserve">Keywords: </w:t>
      </w:r>
      <w:r w:rsidR="005154EC" w:rsidRPr="005154EC">
        <w:rPr>
          <w:rFonts w:ascii="Times New Roman" w:hAnsi="Times New Roman" w:cs="Times New Roman"/>
          <w:bCs/>
        </w:rPr>
        <w:t>Metaheuristic; Optimization; Swarm intelligence; Moss growth optimization; Engineering design problems</w:t>
      </w:r>
    </w:p>
    <w:p w14:paraId="2824669D" w14:textId="77777777" w:rsidR="00C62D80" w:rsidRPr="005634C1" w:rsidRDefault="00C62D80" w:rsidP="0016044D">
      <w:pPr>
        <w:pStyle w:val="1"/>
        <w:rPr>
          <w:rFonts w:ascii="Times New Roman" w:hAnsi="Times New Roman" w:cs="Times New Roman"/>
          <w:color w:val="auto"/>
        </w:rPr>
      </w:pPr>
      <w:r w:rsidRPr="00453E79">
        <w:rPr>
          <w:rFonts w:ascii="Times New Roman" w:hAnsi="Times New Roman" w:cs="Times New Roman"/>
        </w:rPr>
        <w:t>Intr</w:t>
      </w:r>
      <w:r w:rsidRPr="005634C1">
        <w:rPr>
          <w:rFonts w:ascii="Times New Roman" w:hAnsi="Times New Roman" w:cs="Times New Roman"/>
          <w:color w:val="auto"/>
        </w:rPr>
        <w:t>oduction</w:t>
      </w:r>
    </w:p>
    <w:p w14:paraId="76FDEDDE" w14:textId="15B15863" w:rsidR="00282F9D" w:rsidRPr="005634C1" w:rsidRDefault="00282F9D" w:rsidP="004815CD">
      <w:pPr>
        <w:ind w:firstLine="0"/>
        <w:rPr>
          <w:rFonts w:ascii="Times New Roman" w:eastAsia="宋体" w:hAnsi="Times New Roman" w:cs="Times New Roman"/>
          <w:color w:val="auto"/>
        </w:rPr>
      </w:pPr>
      <w:r w:rsidRPr="005634C1">
        <w:rPr>
          <w:rFonts w:ascii="Times New Roman" w:eastAsia="宋体" w:hAnsi="Times New Roman" w:cs="Times New Roman"/>
          <w:color w:val="auto"/>
        </w:rPr>
        <w:t xml:space="preserve">Proposing new metaphor-based algorithms is not a proper direction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&lt;EndNote&gt;&lt;Cite&gt;&lt;Author&gt;Villalón&lt;/Author&gt;&lt;Year&gt;2020&lt;/Year&gt;&lt;RecNum&gt;1005&lt;/RecNum&gt;&lt;DisplayText&gt;(Villalón et al., 2020)&lt;/DisplayText&gt;&lt;record&gt;&lt;rec-number&gt;1005&lt;/rec-number&gt;&lt;foreign-keys&gt;&lt;key app="EN" db-id="0v9vfdwz50eds9e0f2m52ssfx2srprwrszp2" timestamp="1638500115"&gt;1005&lt;/key&gt;&lt;/foreign-keys&gt;&lt;ref-type name="Conference Proceedings"&gt;10&lt;/ref-type&gt;&lt;contributors&gt;&lt;authors&gt;&lt;author&gt;Villalón, Christian Leonardo Camacho&lt;/author&gt;&lt;author&gt;Stützle, Thomas&lt;/author&gt;&lt;author&gt;Dorigo, Marco&lt;/author&gt;&lt;/authors&gt;&lt;/contributors&gt;&lt;titles&gt;&lt;title&gt;Grey Wolf, Firefly and Bat Algorithms: Three Widespread Algorithms that Do Not Contain Any Novelty&lt;/title&gt;&lt;secondary-title&gt;International Conference on Swarm Intelligence&lt;/secondary-title&gt;&lt;/titles&gt;&lt;pages&gt;121-133&lt;/pages&gt;&lt;dates&gt;&lt;year&gt;2020&lt;/year&gt;&lt;/dates&gt;&lt;publisher&gt;Springer&lt;/publisher&gt;&lt;urls&gt;&lt;/urls&gt;&lt;/record&gt;&lt;/Cite&gt;&lt;/EndNote&gt;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(Villalón et al., 2020)</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while designing efficient optimization models can be a step forward in addressing the complexity of new feature spaces. In essence, it is not about novelty but rather the accuracy, performance, and adaptability of tools developed and at which level it can decode the complexities of the new data terrain. Some of these methods may not be an original model, but they employed a new metaphor and a comparable structure and procedures to formerly existing approaches. In addition, the use of metaphor is not an advantage, while if there is any metaphor that helps understand underlying mechanisms, it is not a drawback. </w:t>
      </w:r>
      <w:r w:rsidR="00A27EDB" w:rsidRPr="00A27EDB">
        <w:rPr>
          <w:rFonts w:ascii="Times New Roman" w:eastAsia="宋体" w:hAnsi="Times New Roman" w:cs="Times New Roman"/>
          <w:color w:val="auto"/>
        </w:rPr>
        <w:t>This study tries to introduce an effective optimization tool, emphasizing its model performance and computational features. The proposed method utilizes a metaphor to describe the process more clearly, but it is not supposed to be its advantage; we utilized many benchmark functions to provide insight into the potential and drawbacks of its performance and results.</w:t>
      </w:r>
    </w:p>
    <w:p w14:paraId="069B5B02" w14:textId="09EE3183" w:rsidR="00282F9D" w:rsidRPr="005634C1" w:rsidRDefault="00AF16D7" w:rsidP="004815CD">
      <w:pPr>
        <w:ind w:firstLineChars="200" w:firstLine="480"/>
        <w:rPr>
          <w:rFonts w:ascii="Times New Roman" w:eastAsia="宋体" w:hAnsi="Times New Roman" w:cs="Times New Roman"/>
          <w:color w:val="auto"/>
        </w:rPr>
      </w:pPr>
      <w:r w:rsidRPr="00AF16D7">
        <w:rPr>
          <w:rFonts w:ascii="Times New Roman" w:eastAsia="宋体" w:hAnsi="Times New Roman" w:cs="Times New Roman"/>
          <w:color w:val="auto"/>
        </w:rPr>
        <w:t>Optimization methods have been a widespread topic in dealing with single-objective, multi-objective, and many objective classes in recent years</w:t>
      </w:r>
      <w:r w:rsidR="00282F9D" w:rsidRPr="005634C1">
        <w:rPr>
          <w:rFonts w:ascii="Times New Roman" w:eastAsia="宋体" w:hAnsi="Times New Roman" w:cs="Times New Roman"/>
          <w:color w:val="auto"/>
        </w:rPr>
        <w:t xml:space="preserve"> </w:t>
      </w:r>
      <w:r w:rsidR="00282F9D" w:rsidRPr="005634C1">
        <w:rPr>
          <w:rFonts w:ascii="Times New Roman" w:eastAsia="宋体" w:hAnsi="Times New Roman" w:cs="Times New Roman"/>
          <w:color w:val="auto"/>
        </w:rPr>
        <w:fldChar w:fldCharType="begin">
          <w:fldData xml:space="preserve">PEVuZE5vdGU+PENpdGU+PEF1dGhvcj5DYW88L0F1dGhvcj48WWVhcj4yMDIwPC9ZZWFyPjxSZWNO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</w:fldData>
        </w:fldChar>
      </w:r>
      <w:r w:rsidR="006706F7" w:rsidRPr="005634C1">
        <w:rPr>
          <w:rFonts w:ascii="Times New Roman" w:eastAsia="宋体" w:hAnsi="Times New Roman" w:cs="Times New Roman"/>
          <w:color w:val="auto"/>
        </w:rPr>
        <w:instrText xml:space="preserve"> ADDIN EN.CITE </w:instrText>
      </w:r>
      <w:r w:rsidR="006706F7" w:rsidRPr="005634C1">
        <w:rPr>
          <w:rFonts w:ascii="Times New Roman" w:eastAsia="宋体" w:hAnsi="Times New Roman" w:cs="Times New Roman"/>
          <w:color w:val="auto"/>
        </w:rPr>
        <w:fldChar w:fldCharType="begin">
          <w:fldData xml:space="preserve">PEVuZE5vdGU+PENpdGU+PEF1dGhvcj5DYW88L0F1dGhvcj48WWVhcj4yMDIwPC9ZZWFyPjxSZWNO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</w:fldData>
        </w:fldChar>
      </w:r>
      <w:r w:rsidR="006706F7" w:rsidRPr="005634C1">
        <w:rPr>
          <w:rFonts w:ascii="Times New Roman" w:eastAsia="宋体" w:hAnsi="Times New Roman" w:cs="Times New Roman"/>
          <w:color w:val="auto"/>
        </w:rPr>
        <w:instrText xml:space="preserve"> ADDIN EN.CITE.DATA </w:instrText>
      </w:r>
      <w:r w:rsidR="006706F7" w:rsidRPr="005634C1">
        <w:rPr>
          <w:rFonts w:ascii="Times New Roman" w:eastAsia="宋体" w:hAnsi="Times New Roman" w:cs="Times New Roman"/>
          <w:color w:val="auto"/>
        </w:rPr>
      </w:r>
      <w:r w:rsidR="006706F7"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(Cao, Zhao, et al., 2020; Cao et al., 2019)</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w:t>
      </w:r>
      <w:r w:rsidR="00B51558" w:rsidRPr="00B51558">
        <w:rPr>
          <w:rFonts w:ascii="Times New Roman" w:eastAsia="宋体" w:hAnsi="Times New Roman" w:cs="Times New Roman"/>
          <w:color w:val="auto"/>
        </w:rPr>
        <w:t>In single-objective cases, the scenario is simpler than many-objective problems, but then the search logic in single-objective methods can be generalized to develop many objective variants</w:t>
      </w:r>
      <w:r w:rsidR="00282F9D" w:rsidRPr="005634C1">
        <w:rPr>
          <w:rFonts w:ascii="Times New Roman" w:eastAsia="宋体" w:hAnsi="Times New Roman" w:cs="Times New Roman"/>
          <w:color w:val="auto"/>
        </w:rPr>
        <w:t xml:space="preserve">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&lt;EndNote&gt;&lt;Cite&gt;&lt;Author&gt;Cao&lt;/Author&gt;&lt;Year&gt;2020&lt;/Year&gt;&lt;RecNum&gt;471&lt;/RecNum&gt;&lt;DisplayText&gt;(Cao, Wang, et al., 2020)&lt;/DisplayText&gt;&lt;record&gt;&lt;rec-number&gt;471&lt;/rec-number&gt;&lt;foreign-keys&gt;&lt;key app="EN" db-id="0v9vfdwz50eds9e0f2m52ssfx2srprwrszp2" timestamp="1638500114"&gt;471&lt;/key&gt;&lt;/foreign-keys&gt;&lt;ref-type name="Journal Article"&gt;17&lt;/ref-type&gt;&lt;contributors&gt;&lt;authors&gt;&lt;author&gt;Cao, Bin&lt;/author&gt;&lt;author&gt;Wang, Xuesong&lt;/author&gt;&lt;author&gt;Zhang, Weizheng&lt;/author&gt;&lt;author&gt;Song, Houbing&lt;/author&gt;&lt;author&gt;Lv, Zhihan&lt;/author&gt;&lt;/authors&gt;&lt;/contributors&gt;&lt;titles&gt;&lt;title&gt;A Many-Objective Optimization Model of Industrial Internet of Things Based on Private Blockchain&lt;/title&gt;&lt;secondary-title&gt;IEEE Network&lt;/secondary-title&gt;&lt;/titles&gt;&lt;periodical&gt;&lt;full-title&gt;IEEE Network&lt;/full-title&gt;&lt;/periodical&gt;&lt;pages&gt;78-83&lt;/pages&gt;&lt;volume&gt;34&lt;/volume&gt;&lt;number&gt;5&lt;/number&gt;&lt;dates&gt;&lt;year&gt;2020&lt;/year&gt;&lt;/dates&gt;&lt;isbn&gt;0890-8044&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(Cao, Wang, et al., 2020)</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w:t>
      </w:r>
      <w:r w:rsidR="00B51558" w:rsidRPr="00B51558">
        <w:rPr>
          <w:rFonts w:ascii="Times New Roman" w:eastAsia="宋体" w:hAnsi="Times New Roman" w:cs="Times New Roman"/>
          <w:color w:val="auto"/>
        </w:rPr>
        <w:t>In this regard, many logics have been utilized to find better solutions in real-world cases</w:t>
      </w:r>
      <w:r w:rsidR="00282F9D" w:rsidRPr="005634C1">
        <w:rPr>
          <w:rFonts w:ascii="Times New Roman" w:eastAsia="宋体" w:hAnsi="Times New Roman" w:cs="Times New Roman"/>
          <w:color w:val="auto"/>
        </w:rPr>
        <w:t xml:space="preserve"> </w:t>
      </w:r>
      <w:r w:rsidR="00282F9D" w:rsidRPr="005634C1">
        <w:rPr>
          <w:rFonts w:ascii="Times New Roman" w:eastAsia="宋体" w:hAnsi="Times New Roman" w:cs="Times New Roman"/>
          <w:color w:val="auto"/>
        </w:rPr>
        <w:fldChar w:fldCharType="begin"/>
      </w:r>
      <w:r w:rsidR="00AC55B6" w:rsidRPr="005634C1">
        <w:rPr>
          <w:rFonts w:ascii="Times New Roman" w:eastAsia="宋体" w:hAnsi="Times New Roman" w:cs="Times New Roman"/>
          <w:color w:val="auto"/>
        </w:rPr>
        <w:instrText xml:space="preserve"> ADDIN EN.CITE &lt;EndNote&gt;&lt;Cite&gt;&lt;Author&gt;Duan&lt;/Author&gt;&lt;Year&gt;2023&lt;/Year&gt;&lt;RecNum&gt;2421&lt;/RecNum&gt;&lt;DisplayText&gt;(Y. Duan et al., 2023)&lt;/DisplayText&gt;&lt;record&gt;&lt;rec-number&gt;2421&lt;/rec-number&gt;&lt;foreign-keys&gt;&lt;key app="EN" db-id="0v9vfdwz50eds9e0f2m52ssfx2srprwrszp2" timestamp="1681048485"&gt;2421&lt;/key&gt;&lt;/foreign-keys&gt;&lt;ref-type name="Journal Article"&gt;17&lt;/ref-type&gt;&lt;contributors&gt;&lt;authors&gt;&lt;author&gt;Duan, Yuzhu&lt;/author&gt;&lt;author&gt;Zhao, Yiyi&lt;/author&gt;&lt;author&gt;Hu, Jiangping&lt;/author&gt;&lt;/authors&gt;&lt;/contributors&gt;&lt;titles&gt;&lt;title&gt;An initialization-free distributed algorithm for dynamic economic dispatch problems in microgrid: Modeling, optimization and analysis&lt;/title&gt;&lt;secondary-title&gt;Sustainable Energy, Grids and Networks&lt;/secondary-title&gt;&lt;/titles&gt;&lt;periodical&gt;&lt;full-title&gt;Sustainable Energy, Grids and Networks&lt;/full-title&gt;&lt;/periodical&gt;&lt;pages&gt;101004&lt;/pages&gt;&lt;dates&gt;&lt;year&gt;2023&lt;/year&gt;&lt;/dates&gt;&lt;isbn&gt;2352-4677&lt;/isbn&gt;&lt;urls&gt;&lt;/urls&gt;&lt;/record&gt;&lt;/Cite&gt;&lt;/EndNote&gt;</w:instrText>
      </w:r>
      <w:r w:rsidR="00282F9D" w:rsidRPr="005634C1">
        <w:rPr>
          <w:rFonts w:ascii="Times New Roman" w:eastAsia="宋体" w:hAnsi="Times New Roman" w:cs="Times New Roman"/>
          <w:color w:val="auto"/>
        </w:rPr>
        <w:fldChar w:fldCharType="separate"/>
      </w:r>
      <w:r w:rsidR="00AC55B6" w:rsidRPr="005634C1">
        <w:rPr>
          <w:rFonts w:ascii="Times New Roman" w:eastAsia="宋体" w:hAnsi="Times New Roman" w:cs="Times New Roman"/>
          <w:noProof/>
          <w:color w:val="auto"/>
        </w:rPr>
        <w:t>(Y. Duan et al., 2023)</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w:t>
      </w:r>
      <w:r w:rsidR="00B51558" w:rsidRPr="00B51558">
        <w:rPr>
          <w:rFonts w:ascii="Times New Roman" w:eastAsia="宋体" w:hAnsi="Times New Roman" w:cs="Times New Roman"/>
          <w:color w:val="auto"/>
        </w:rPr>
        <w:t xml:space="preserve">For example, a large </w:t>
      </w:r>
      <w:r w:rsidR="007D54C9" w:rsidRPr="007D54C9">
        <w:rPr>
          <w:rFonts w:ascii="Times New Roman" w:eastAsia="宋体" w:hAnsi="Times New Roman" w:cs="Times New Roman"/>
          <w:color w:val="auto"/>
        </w:rPr>
        <w:t xml:space="preserve">neighbourhood </w:t>
      </w:r>
      <w:r w:rsidR="00B51558" w:rsidRPr="00B51558">
        <w:rPr>
          <w:rFonts w:ascii="Times New Roman" w:eastAsia="宋体" w:hAnsi="Times New Roman" w:cs="Times New Roman"/>
          <w:color w:val="auto"/>
        </w:rPr>
        <w:t>search was a successful logic for many real-world cases</w:t>
      </w:r>
      <w:r w:rsidR="00B51558">
        <w:rPr>
          <w:rFonts w:ascii="Times New Roman" w:eastAsia="宋体" w:hAnsi="Times New Roman" w:cs="Times New Roman" w:hint="eastAsia"/>
          <w:color w:val="auto"/>
          <w:lang w:eastAsia="zh-CN"/>
        </w:rPr>
        <w:t xml:space="preserve">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&lt;EndNote&gt;&lt;Cite&gt;&lt;Author&gt;Xu&lt;/Author&gt;&lt;Year&gt;2023&lt;/Year&gt;&lt;RecNum&gt;2864&lt;/RecNum&gt;&lt;DisplayText&gt;(Xu &amp;amp; Wei, 2023)&lt;/DisplayText&gt;&lt;record&gt;&lt;rec-number&gt;2864&lt;/rec-number&gt;&lt;foreign-keys&gt;&lt;key app="EN" db-id="0v9vfdwz50eds9e0f2m52ssfx2srprwrszp2" timestamp="1709478214"&gt;2864&lt;/key&gt;&lt;/foreign-keys&gt;&lt;ref-type name="Journal Article"&gt;17&lt;/ref-type&gt;&lt;contributors&gt;&lt;authors&gt;&lt;author&gt;Xu, Xiaofeng&lt;/author&gt;&lt;author&gt;Wei, Zhifei&lt;/author&gt;&lt;/authors&gt;&lt;/contributors&gt;&lt;titles&gt;&lt;title&gt;Dynamic pickup and delivery problem with transshipments and LIFO constraints&lt;/title&gt;&lt;secondary-title&gt;Computers &amp;amp; Industrial Engineering&lt;/secondary-title&gt;&lt;/titles&gt;&lt;periodical&gt;&lt;full-title&gt;Computers &amp;amp; Industrial Engineering&lt;/full-title&gt;&lt;/periodical&gt;&lt;pages&gt;108835&lt;/pages&gt;&lt;volume&gt;175&lt;/volume&gt;&lt;dates&gt;&lt;year&gt;2023&lt;/year&gt;&lt;/dates&gt;&lt;isbn&gt;0360-8352&lt;/isbn&gt;&lt;urls&gt;&lt;/urls&gt;&lt;/record&gt;&lt;/Cite&gt;&lt;/EndNote&gt;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(Xu &amp; Wei, 2023)</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Metaheuristic algorithms (MAs) are optimization logics explicitly designed to ascertain approximate solutions for complex global optimization problems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&lt;EndNote&gt;&lt;Cite&gt;&lt;Author&gt;Jia&lt;/Author&gt;&lt;Year&gt;2024&lt;/Year&gt;&lt;RecNum&gt;316&lt;/RecNum&gt;&lt;DisplayText&gt;(Jia &amp;amp; Lu, 2024)&lt;/DisplayText&gt;&lt;record&gt;&lt;rec-number&gt;316&lt;/rec-number&gt;&lt;foreign-keys&gt;&lt;key app="EN" db-id="at0zzfes55tasxexwd7xfwa8f0fepd0rdp02" timestamp="1715354397"&gt;316&lt;/key&gt;&lt;/foreign-keys&gt;&lt;ref-type name="Journal Article"&gt;17&lt;/ref-type&gt;&lt;contributors&gt;&lt;authors&gt;&lt;author&gt;Jia, Heming&lt;/author&gt;&lt;author&gt;Lu, Chenghao&lt;/author&gt;&lt;/authors&gt;&lt;/contributors&gt;&lt;titles&gt;&lt;title&gt;Guided learning strategy: A novel update mechanism for metaheuristic algorithms design and improvement&lt;/title&gt;&lt;secondary-title&gt;Knowledge-Based Systems&lt;/secondary-title&gt;&lt;/titles&gt;&lt;periodical&gt;&lt;full-title&gt;Knowledge-Based Systems&lt;/full-title&gt;&lt;/periodical&gt;&lt;pages&gt;111402&lt;/pages&gt;&lt;volume&gt;286&lt;/volume&gt;&lt;dates&gt;&lt;year&gt;2024&lt;/year&gt;&lt;/dates&gt;&lt;isbn&gt;0950-7051&lt;/isbn&gt;&lt;urls&gt;&lt;/urls&gt;&lt;/record&gt;&lt;/Cite&gt;&lt;/EndNote&gt;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(Jia &amp; Lu, 2024)</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Typically, these algorithms do not depend on the inherent structural characteristics of the given problems; instead, they exhibit remarkable versatility and robustness, enabling them to effectively traverse solution spaces in uncertain environments to identify global optima or near-optimal solutions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&lt;EndNote&gt;&lt;Cite&gt;&lt;Author&gt;Peng&lt;/Author&gt;&lt;Year&gt;2023&lt;/Year&gt;&lt;RecNum&gt;176&lt;/RecNum&gt;&lt;DisplayText&gt;(Peng et al., 2023)&lt;/DisplayText&gt;&lt;record&gt;&lt;rec-number&gt;176&lt;/rec-number&gt;&lt;foreign-keys&gt;&lt;key app="EN" db-id="0rtdpxv95tstppeeratpfseu0dxrtw9zsdr5"&gt;176&lt;/key&gt;&lt;/foreign-keys&gt;&lt;ref-type name="Journal Article"&gt;17&lt;/ref-type&gt;&lt;contributors&gt;&lt;authors&gt;&lt;author&gt;Peng, Lemin&lt;/author&gt;&lt;author&gt;Cai, Zhennao&lt;/author&gt;&lt;author&gt;Heidari, Ali Asghar&lt;/author&gt;&lt;author&gt;Zhang, Lejun&lt;/author&gt;&lt;author&gt;Chen, Huiling&lt;/author&gt;&lt;/authors&gt;&lt;/contributors&gt;&lt;titles&gt;&lt;title&gt;Hierarchical Harris hawks optimizer for feature selection&lt;/title&gt;&lt;secondary-title&gt;Journal of Advanced Research&lt;/secondary-title&gt;&lt;/titles&gt;&lt;periodical&gt;&lt;full-title&gt;Journal of Advanced Research&lt;/full-title&gt;&lt;/periodical&gt;&lt;dates&gt;&lt;year&gt;2023&lt;/year&gt;&lt;/dates&gt;&lt;isbn&gt;2090-1232&lt;/isbn&gt;&lt;urls&gt;&lt;/urls&gt;&lt;/record&gt;&lt;/Cite&gt;&lt;/EndNote&gt;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(Peng et al., 2023)</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w:t>
      </w:r>
      <w:r w:rsidR="007E691F" w:rsidRPr="007E691F">
        <w:rPr>
          <w:rFonts w:ascii="Times New Roman" w:eastAsia="宋体" w:hAnsi="Times New Roman" w:cs="Times New Roman"/>
          <w:color w:val="auto"/>
        </w:rPr>
        <w:t xml:space="preserve">The fundamental characteristic of MAs resides in their ability to integrate global random search with local search strategies, enabling them to simulate the intelligent phenomena found in nature, such as biological evolution, physical processes, and animal swarm </w:t>
      </w:r>
      <w:r w:rsidR="007D54C9" w:rsidRPr="007D54C9">
        <w:rPr>
          <w:rFonts w:ascii="Times New Roman" w:eastAsia="宋体" w:hAnsi="Times New Roman" w:cs="Times New Roman"/>
          <w:color w:val="auto"/>
          <w:lang w:eastAsia="zh-CN"/>
        </w:rPr>
        <w:t>behaviour</w:t>
      </w:r>
      <w:r w:rsidR="007E691F" w:rsidRPr="007E691F">
        <w:rPr>
          <w:rFonts w:ascii="Times New Roman" w:eastAsia="宋体" w:hAnsi="Times New Roman" w:cs="Times New Roman"/>
          <w:color w:val="auto"/>
        </w:rPr>
        <w:t xml:space="preserve">. Through </w:t>
      </w:r>
      <w:r w:rsidR="007E691F" w:rsidRPr="007E691F">
        <w:rPr>
          <w:rFonts w:ascii="Times New Roman" w:eastAsia="宋体" w:hAnsi="Times New Roman" w:cs="Times New Roman"/>
          <w:color w:val="auto"/>
        </w:rPr>
        <w:lastRenderedPageBreak/>
        <w:t>an iterative process, these algorithms persistently explore uncharted areas of the solution space while concurrently attempting to refine and improve upon the currently discovered solutions.</w:t>
      </w:r>
    </w:p>
    <w:p w14:paraId="10FF0ADC" w14:textId="011B5E4F" w:rsidR="00282F9D" w:rsidRPr="005634C1" w:rsidRDefault="004D64AD" w:rsidP="004815CD">
      <w:pPr>
        <w:ind w:firstLineChars="200" w:firstLine="480"/>
        <w:rPr>
          <w:rFonts w:ascii="Times New Roman" w:eastAsia="宋体" w:hAnsi="Times New Roman" w:cs="Times New Roman"/>
          <w:color w:val="auto"/>
        </w:rPr>
      </w:pPr>
      <w:r w:rsidRPr="004D64AD">
        <w:rPr>
          <w:rFonts w:ascii="Times New Roman" w:eastAsia="宋体" w:hAnsi="Times New Roman" w:cs="Times New Roman"/>
          <w:color w:val="auto"/>
        </w:rPr>
        <w:t>Recently, there has been an increasing focus on exploring and implementing MAs. This surge in interest can primarily be attributed to the inherent benefits that these algorithms can offer for single-objective, multi-objective, and many-objective problems</w:t>
      </w:r>
      <w:r w:rsidR="00282F9D" w:rsidRPr="005634C1">
        <w:rPr>
          <w:rFonts w:ascii="Times New Roman" w:eastAsia="宋体" w:hAnsi="Times New Roman" w:cs="Times New Roman"/>
          <w:color w:val="auto"/>
        </w:rPr>
        <w:t xml:space="preserve">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&lt;EndNote&gt;&lt;Cite&gt;&lt;Author&gt;Cao&lt;/Author&gt;&lt;Year&gt;2021&lt;/Year&gt;&lt;RecNum&gt;1611&lt;/RecNum&gt;&lt;DisplayText&gt;(Cao, Wang, et al., 2020; Bin Cao et al., 2021)&lt;/DisplayText&gt;&lt;record&gt;&lt;rec-number&gt;1611&lt;/rec-number&gt;&lt;foreign-keys&gt;&lt;key app="EN" db-id="0v9vfdwz50eds9e0f2m52ssfx2srprwrszp2" timestamp="1653352000"&gt;1611&lt;/key&gt;&lt;/foreign-keys&gt;&lt;ref-type name="Journal Article"&gt;17&lt;/ref-type&gt;&lt;contributors&gt;&lt;authors&gt;&lt;author&gt;Cao, Bin&lt;/author&gt;&lt;author&gt;Zhang, Weizheng&lt;/author&gt;&lt;author&gt;Wang, Xuesong&lt;/author&gt;&lt;author&gt;Zhao, Jianwei&lt;/author&gt;&lt;author&gt;Gu, Yu&lt;/author&gt;&lt;author&gt;Zhang, Yan&lt;/author&gt;&lt;/authors&gt;&lt;/contributors&gt;&lt;titles&gt;&lt;title&gt;A memetic algorithm based on two_Arch2 for multi-depot heterogeneous-vehicle capacitated Arc routing problem&lt;/title&gt;&lt;secondary-title&gt;Swarm and Evolutionary Computation&lt;/secondary-title&gt;&lt;/titles&gt;&lt;periodical&gt;&lt;full-title&gt;Swarm and Evolutionary Computation&lt;/full-title&gt;&lt;/periodical&gt;&lt;pages&gt;100864&lt;/pages&gt;&lt;volume&gt;63&lt;/volume&gt;&lt;dates&gt;&lt;year&gt;2021&lt;/year&gt;&lt;/dates&gt;&lt;isbn&gt;2210-6502&lt;/isbn&gt;&lt;urls&gt;&lt;/urls&gt;&lt;/record&gt;&lt;/Cite&gt;&lt;Cite&gt;&lt;Author&gt;Cao&lt;/Author&gt;&lt;Year&gt;2020&lt;/Year&gt;&lt;RecNum&gt;471&lt;/RecNum&gt;&lt;record&gt;&lt;rec-number&gt;471&lt;/rec-number&gt;&lt;foreign-keys&gt;&lt;key app="EN" db-id="0v9vfdwz50eds9e0f2m52ssfx2srprwrszp2" timestamp="1638500114"&gt;471&lt;/key&gt;&lt;/foreign-keys&gt;&lt;ref-type name="Journal Article"&gt;17&lt;/ref-type&gt;&lt;contributors&gt;&lt;authors&gt;&lt;author&gt;Cao, Bin&lt;/author&gt;&lt;author&gt;Wang, Xuesong&lt;/author&gt;&lt;author&gt;Zhang, Weizheng&lt;/author&gt;&lt;author&gt;Song, Houbing&lt;/author&gt;&lt;author&gt;Lv, Zhihan&lt;/author&gt;&lt;/authors&gt;&lt;/contributors&gt;&lt;titles&gt;&lt;title&gt;A Many-Objective Optimization Model of Industrial Internet of Things Based on Private Blockchain&lt;/title&gt;&lt;secondary-title&gt;IEEE Network&lt;/secondary-title&gt;&lt;/titles&gt;&lt;periodical&gt;&lt;full-title&gt;IEEE Network&lt;/full-title&gt;&lt;/periodical&gt;&lt;pages&gt;78-83&lt;/pages&gt;&lt;volume&gt;34&lt;/volume&gt;&lt;number&gt;5&lt;/number&gt;&lt;dates&gt;&lt;year&gt;2020&lt;/year&gt;&lt;/dates&gt;&lt;isbn&gt;0890-8044&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(Cao, Wang, et al., 2020; Bin Cao et al., 2021)</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Firstly, the scalability of MAs is remarkably high, enabling its applicability to both linear and nonlinear problems, as well as single and multi-mode scenarios and problems of varying dimensions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&lt;EndNote&gt;&lt;Cite&gt;&lt;Author&gt;Sahoo&lt;/Author&gt;&lt;Year&gt;2023&lt;/Year&gt;&lt;RecNum&gt;178&lt;/RecNum&gt;&lt;DisplayText&gt;(Sahoo et al., 2023)&lt;/DisplayText&gt;&lt;record&gt;&lt;rec-number&gt;178&lt;/rec-number&gt;&lt;foreign-keys&gt;&lt;key app="EN" db-id="0rtdpxv95tstppeeratpfseu0dxrtw9zsdr5"&gt;178&lt;/key&gt;&lt;/foreign-keys&gt;&lt;ref-type name="Journal Article"&gt;17&lt;/ref-type&gt;&lt;contributors&gt;&lt;authors&gt;&lt;author&gt;Sahoo, Saroj Kumar&lt;/author&gt;&lt;author&gt;Houssein, Essam H&lt;/author&gt;&lt;author&gt;Premkumar, M&lt;/author&gt;&lt;author&gt;Saha, Apu Kumar&lt;/author&gt;&lt;author&gt;Emam, Marwa M&lt;/author&gt;&lt;/authors&gt;&lt;/contributors&gt;&lt;titles&gt;&lt;title&gt;Self-adaptive moth flame optimizer combined with crossover operator and Fibonacci search strategy for COVID-19 CT image segmentation&lt;/title&gt;&lt;secondary-title&gt;Expert Systems with Applications&lt;/secondary-title&gt;&lt;/titles&gt;&lt;periodical&gt;&lt;full-title&gt;Expert Systems with Applications&lt;/full-title&gt;&lt;/periodical&gt;&lt;pages&gt;120367&lt;/pages&gt;&lt;volume&gt;227&lt;/volume&gt;&lt;dates&gt;&lt;year&gt;2023&lt;/year&gt;&lt;/dates&gt;&lt;isbn&gt;0957-4174&lt;/isbn&gt;&lt;urls&gt;&lt;/urls&gt;&lt;/record&gt;&lt;/Cite&gt;&lt;/EndNote&gt;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(Sahoo et al., 2023)</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Secondly, the application of MAs is straightforward, as they can be designed and implemented directly, even without knowledge of the derivative of the objective function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&lt;EndNote&gt;&lt;Cite&gt;&lt;Author&gt;Sun&lt;/Author&gt;&lt;Year&gt;2019&lt;/Year&gt;&lt;RecNum&gt;2841&lt;/RecNum&gt;&lt;DisplayText&gt;(Sun et al., 2019)&lt;/DisplayText&gt;&lt;record&gt;&lt;rec-number&gt;2841&lt;/rec-number&gt;&lt;foreign-keys&gt;&lt;key app="EN" db-id="0v9vfdwz50eds9e0f2m52ssfx2srprwrszp2" timestamp="1705285750"&gt;2841&lt;/key&gt;&lt;/foreign-keys&gt;&lt;ref-type name="Journal Article"&gt;17&lt;/ref-type&gt;&lt;contributors&gt;&lt;authors&gt;&lt;author&gt;Sun, Gang&lt;/author&gt;&lt;author&gt;Xu, Zhu&lt;/author&gt;&lt;author&gt;Yu, Hongfang&lt;/author&gt;&lt;author&gt;Chen, Xi&lt;/author&gt;&lt;author&gt;Chang, Victor&lt;/author&gt;&lt;author&gt;Vasilakos, Athanasios V&lt;/author&gt;&lt;/authors&gt;&lt;/contributors&gt;&lt;titles&gt;&lt;title&gt;Low-latency and resource-efficient service function chaining orchestration in network function virtualization&lt;/title&gt;&lt;secondary-title&gt;IEEE Internet of Things Journal&lt;/secondary-title&gt;&lt;/titles&gt;&lt;periodical&gt;&lt;full-title&gt;IEEE Internet of Things Journal&lt;/full-title&gt;&lt;/periodical&gt;&lt;pages&gt;5760-5772&lt;/pages&gt;&lt;volume&gt;7&lt;/volume&gt;&lt;number&gt;7&lt;/number&gt;&lt;dates&gt;&lt;year&gt;2019&lt;/year&gt;&lt;/dates&gt;&lt;isbn&gt;2327-4662&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(Sun et al., 2019)</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Compared to mathematical methods and traditional optimization algorithms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&lt;EndNote&gt;&lt;Cite&gt;&lt;Author&gt;Zhao&lt;/Author&gt;&lt;Year&gt;2024&lt;/Year&gt;&lt;RecNum&gt;317&lt;/RecNum&gt;&lt;DisplayText&gt;(Qiao et al., 2024; Zhao et al., 2024)&lt;/DisplayText&gt;&lt;record&gt;&lt;rec-number&gt;317&lt;/rec-number&gt;&lt;foreign-keys&gt;&lt;key app="EN" db-id="at0zzfes55tasxexwd7xfwa8f0fepd0rdp02" timestamp="1715354683"&gt;317&lt;/key&gt;&lt;/foreign-keys&gt;&lt;ref-type name="Journal Article"&gt;17&lt;/ref-type&gt;&lt;contributors&gt;&lt;authors&gt;&lt;author&gt;Zhao, Weiguo&lt;/author&gt;&lt;author&gt;Wang, Liying&lt;/author&gt;&lt;author&gt;Zhang, Zhenxing&lt;/author&gt;&lt;author&gt;Fan, Honggang&lt;/author&gt;&lt;author&gt;Zhang, Jiajie&lt;/author&gt;&lt;author&gt;Mirjalili, Seyedali&lt;/author&gt;&lt;author&gt;Khodadadi, Nima&lt;/author&gt;&lt;author&gt;Cao, Qingjiao&lt;/author&gt;&lt;/authors&gt;&lt;/contributors&gt;&lt;titles&gt;&lt;title&gt;Electric eel foraging optimization: A new bio-inspired optimizer for engineering applications&lt;/title&gt;&lt;secondary-title&gt;Expert Systems with Applications&lt;/secondary-title&gt;&lt;/titles&gt;&lt;periodical&gt;&lt;full-title&gt;Expert Systems with Applications&lt;/full-title&gt;&lt;/periodical&gt;&lt;pages&gt;122200&lt;/pages&gt;&lt;volume&gt;238&lt;/volume&gt;&lt;dates&gt;&lt;year&gt;2024&lt;/year&gt;&lt;/dates&gt;&lt;isbn&gt;0957-4174&lt;/isbn&gt;&lt;urls&gt;&lt;/urls&gt;&lt;/record&gt;&lt;/Cite&gt;&lt;Cite&gt;&lt;Author&gt;Qiao&lt;/Author&gt;&lt;Year&gt;2024&lt;/Year&gt;&lt;RecNum&gt;318&lt;/RecNum&gt;&lt;record&gt;&lt;rec-number&gt;318&lt;/rec-number&gt;&lt;foreign-keys&gt;&lt;key app="EN" db-id="at0zzfes55tasxexwd7xfwa8f0fepd0rdp02" timestamp="1715354826"&gt;318&lt;/key&gt;&lt;/foreign-keys&gt;&lt;ref-type name="Journal Article"&gt;17&lt;/ref-type&gt;&lt;contributors&gt;&lt;authors&gt;&lt;author&gt;Qiao, Li&lt;/author&gt;&lt;author&gt;Liu, Kai&lt;/author&gt;&lt;author&gt;Xue, Yanfeng&lt;/author&gt;&lt;author&gt;Tang, Weidong&lt;/author&gt;&lt;author&gt;Salehnia, Taybeh&lt;/author&gt;&lt;/authors&gt;&lt;/contributors&gt;&lt;titles&gt;&lt;title&gt;A multi-level thresholding image segmentation method using hybrid Arithmetic Optimization and Harris Hawks Optimizer algorithms&lt;/title&gt;&lt;secondary-title&gt;Expert Systems with Applications&lt;/secondary-title&gt;&lt;/titles&gt;&lt;periodical&gt;&lt;full-title&gt;Expert Systems with Applications&lt;/full-title&gt;&lt;/periodical&gt;&lt;pages&gt;122316&lt;/pages&gt;&lt;volume&gt;241&lt;/volume&gt;&lt;dates&gt;&lt;year&gt;2024&lt;/year&gt;&lt;/dates&gt;&lt;isbn&gt;0957-4174&lt;/isbn&gt;&lt;urls&gt;&lt;/urls&gt;&lt;/record&gt;&lt;/Cite&gt;&lt;/EndNote&gt;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(Qiao et al., 2024; Zhao et al., 2024)</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MAs can, to some extent, overcome the challenges associated with the vast complexity of mathematical reasoning, potential determinism, and other issues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&lt;EndNote&gt;&lt;Cite&gt;&lt;Author&gt;Li&lt;/Author&gt;&lt;Year&gt;2023&lt;/Year&gt;&lt;RecNum&gt;179&lt;/RecNum&gt;&lt;DisplayText&gt;(Li et al., 2023)&lt;/DisplayText&gt;&lt;record&gt;&lt;rec-number&gt;179&lt;/rec-number&gt;&lt;foreign-keys&gt;&lt;key app="EN" db-id="0rtdpxv95tstppeeratpfseu0dxrtw9zsdr5"&gt;179&lt;/key&gt;&lt;/foreign-keys&gt;&lt;ref-type name="Journal Article"&gt;17&lt;/ref-type&gt;&lt;contributors&gt;&lt;authors&gt;&lt;author&gt;Li, Xinru&lt;/author&gt;&lt;author&gt;Lin, Zihan&lt;/author&gt;&lt;author&gt;Lv, Haoxuan&lt;/author&gt;&lt;author&gt;Yu, Liang&lt;/author&gt;&lt;author&gt;Heidari, Ali Asghar&lt;/author&gt;&lt;author&gt;Zhang, Yudong&lt;/author&gt;&lt;author&gt;Chen, Huiling&lt;/author&gt;&lt;author&gt;Liang, Guoxi&lt;/author&gt;&lt;/authors&gt;&lt;/contributors&gt;&lt;titles&gt;&lt;title&gt;Advanced slime mould algorithm incorporating differential evolution and Powell mechanism for engineering design&lt;/title&gt;&lt;secondary-title&gt;Iscience&lt;/secondary-title&gt;&lt;/titles&gt;&lt;periodical&gt;&lt;full-title&gt;iScience&lt;/full-title&gt;&lt;abbr-1&gt;iScience&lt;/abbr-1&gt;&lt;/periodical&gt;&lt;pages&gt;107736&lt;/pages&gt;&lt;volume&gt;26&lt;/volume&gt;&lt;number&gt;10&lt;/number&gt;&lt;dates&gt;&lt;year&gt;2023&lt;/year&gt;&lt;/dates&gt;&lt;isbn&gt;2589-0042&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(Li et al., 2023)</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Thirdly, MAs demonstrate significant computational efficiency, typically requiring fewer computational resources than precise optimization methods, making them suitable for solving large-scale optimization problems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&lt;EndNote&gt;&lt;Cite&gt;&lt;Author&gt;Zhang&lt;/Author&gt;&lt;Year&gt;2024&lt;/Year&gt;&lt;RecNum&gt;319&lt;/RecNum&gt;&lt;DisplayText&gt;(Zhang et al., 2024)&lt;/DisplayText&gt;&lt;record&gt;&lt;rec-number&gt;319&lt;/rec-number&gt;&lt;foreign-keys&gt;&lt;key app="EN" db-id="at0zzfes55tasxexwd7xfwa8f0fepd0rdp02" timestamp="1715355089"&gt;319&lt;/key&gt;&lt;/foreign-keys&gt;&lt;ref-type name="Journal Article"&gt;17&lt;/ref-type&gt;&lt;contributors&gt;&lt;authors&gt;&lt;author&gt;Zhang, Jinlu&lt;/author&gt;&lt;author&gt;Wei, Lixin&lt;/author&gt;&lt;author&gt;Guo, Zeyin&lt;/author&gt;&lt;author&gt;Sun, Hao&lt;/author&gt;&lt;author&gt;Hu, Ziyu&lt;/author&gt;&lt;/authors&gt;&lt;/contributors&gt;&lt;titles&gt;&lt;title&gt;A survey of meta-heuristic algorithms in optimization of space scale expansion&lt;/title&gt;&lt;secondary-title&gt;Swarm and Evolutionary Computation&lt;/secondary-title&gt;&lt;/titles&gt;&lt;periodical&gt;&lt;full-title&gt;Swarm and Evolutionary Computation&lt;/full-title&gt;&lt;/periodical&gt;&lt;pages&gt;101462&lt;/pages&gt;&lt;volume&gt;84&lt;/volume&gt;&lt;dates&gt;&lt;year&gt;2024&lt;/year&gt;&lt;/dates&gt;&lt;isbn&gt;2210-6502&lt;/isbn&gt;&lt;urls&gt;&lt;/urls&gt;&lt;/record&gt;&lt;/Cite&gt;&lt;/EndNote&gt;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(Zhang et al., 2024)</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w:t>
      </w:r>
    </w:p>
    <w:p w14:paraId="23505711" w14:textId="0CFD2999" w:rsidR="00282F9D" w:rsidRPr="005634C1" w:rsidRDefault="006E52E6" w:rsidP="004815CD">
      <w:pPr>
        <w:ind w:firstLineChars="200" w:firstLine="480"/>
        <w:rPr>
          <w:rFonts w:ascii="Times New Roman" w:eastAsia="宋体" w:hAnsi="Times New Roman" w:cs="Times New Roman"/>
          <w:color w:val="auto"/>
        </w:rPr>
      </w:pPr>
      <w:r w:rsidRPr="006E52E6">
        <w:rPr>
          <w:rFonts w:ascii="Times New Roman" w:eastAsia="宋体" w:hAnsi="Times New Roman" w:cs="Times New Roman"/>
          <w:color w:val="auto"/>
        </w:rPr>
        <w:t>MAs find extensive applications in diverse domains. Specifically, in medical image segmentation, MAs identified the most advantageous combination of thresholds for multi-threshold images</w:t>
      </w:r>
      <w:r w:rsidR="00282F9D" w:rsidRPr="00282F9D">
        <w:rPr>
          <w:rFonts w:ascii="Times New Roman" w:eastAsia="宋体" w:hAnsi="Times New Roman" w:cs="Times New Roman"/>
        </w:rPr>
        <w:t xml:space="preserve"> </w:t>
      </w:r>
      <w:r w:rsidR="00282F9D"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&lt;EndNote&gt;&lt;Cite&gt;&lt;Author&gt;Sahoo&lt;/Author&gt;&lt;Year&gt;2023&lt;/Year&gt;&lt;RecNum&gt;178&lt;/RecNum&gt;&lt;DisplayText&gt;(Guo et al., 2024; Sahoo et al., 2023)&lt;/DisplayText&gt;&lt;record&gt;&lt;rec-number&gt;178&lt;/rec-number&gt;&lt;foreign-keys&gt;&lt;key app="EN" db-id="0rtdpxv95tstppeeratpfseu0dxrtw9zsdr5"&gt;178&lt;/key&gt;&lt;/foreign-keys&gt;&lt;ref-type name="Journal Article"&gt;17&lt;/ref-type&gt;&lt;contributors&gt;&lt;authors&gt;&lt;author&gt;Sahoo, Saroj Kumar&lt;/author&gt;&lt;author&gt;Houssein, Essam H&lt;/author&gt;&lt;author&gt;Premkumar, M&lt;/author&gt;&lt;author&gt;Saha, Apu Kumar&lt;/author&gt;&lt;author&gt;Emam, Marwa M&lt;/author&gt;&lt;/authors&gt;&lt;/contributors&gt;&lt;titles&gt;&lt;title&gt;Self-adaptive moth flame optimizer combined with crossover operator and Fibonacci search strategy for COVID-19 CT image segmentation&lt;/title&gt;&lt;secondary-title&gt;Expert Systems with Applications&lt;/secondary-title&gt;&lt;/titles&gt;&lt;periodical&gt;&lt;full-title&gt;Expert Systems with Applications&lt;/full-title&gt;&lt;/periodical&gt;&lt;pages&gt;120367&lt;/pages&gt;&lt;volume&gt;227&lt;/volume&gt;&lt;dates&gt;&lt;year&gt;2023&lt;/year&gt;&lt;/dates&gt;&lt;isbn&gt;0957-4174&lt;/isbn&gt;&lt;urls&gt;&lt;/urls&gt;&lt;/record&gt;&lt;/Cite&gt;&lt;Cite&gt;&lt;Author&gt;Guo&lt;/Author&gt;&lt;Year&gt;2024&lt;/Year&gt;&lt;RecNum&gt;184&lt;/RecNum&gt;&lt;record&gt;&lt;rec-number&gt;184&lt;/rec-number&gt;&lt;foreign-keys&gt;&lt;key app="EN" db-id="0rtdpxv95tstppeeratpfseu0dxrtw9zsdr5"&gt;184&lt;/key&gt;&lt;/foreign-keys&gt;&lt;ref-type name="Journal Article"&gt;17&lt;/ref-type&gt;&lt;contributors&gt;&lt;authors&gt;&lt;author&gt;Guo, Hongliang&lt;/author&gt;&lt;author&gt;Li, Mingyang&lt;/author&gt;&lt;author&gt;Liu, Hanbo&lt;/author&gt;&lt;author&gt;Chen, Xiao&lt;/author&gt;&lt;author&gt;Cheng, Zhiqiang&lt;/author&gt;&lt;author&gt;Li, Xiaohua&lt;/author&gt;&lt;author&gt;Yu, Helong&lt;/author&gt;&lt;author&gt;He, Qiuxiang&lt;/author&gt;&lt;/authors&gt;&lt;/contributors&gt;&lt;titles&gt;&lt;title&gt;Multi-threshold Image Segmentation based on an improved Salp Swarm Algorithm: Case study of breast cancer pathology images&lt;/title&gt;&lt;secondary-title&gt;Computers in Biology and Medicine&lt;/secondary-title&gt;&lt;/titles&gt;&lt;periodical&gt;&lt;full-title&gt;Comput Biol Med&lt;/full-title&gt;&lt;abbr-1&gt;Computers in biology and medicine&lt;/abbr-1&gt;&lt;/periodical&gt;&lt;pages&gt;107769&lt;/pages&gt;&lt;volume&gt;168&lt;/volume&gt;&lt;dates&gt;&lt;year&gt;2024&lt;/year&gt;&lt;/dates&gt;&lt;isbn&gt;0010-4825&lt;/isbn&gt;&lt;urls&gt;&lt;/urls&gt;&lt;/record&gt;&lt;/Cite&gt;&lt;/EndNote&gt;</w:instrText>
      </w:r>
      <w:r w:rsidR="00282F9D" w:rsidRPr="00282F9D">
        <w:rPr>
          <w:rFonts w:ascii="Times New Roman" w:eastAsia="宋体" w:hAnsi="Times New Roman" w:cs="Times New Roman"/>
        </w:rPr>
        <w:fldChar w:fldCharType="separate"/>
      </w:r>
      <w:r w:rsidR="006706F7">
        <w:rPr>
          <w:rFonts w:ascii="Times New Roman" w:eastAsia="宋体" w:hAnsi="Times New Roman" w:cs="Times New Roman"/>
          <w:noProof/>
        </w:rPr>
        <w:t>(Guo et al., 2024; Sahoo et al., 2023)</w:t>
      </w:r>
      <w:r w:rsidR="00282F9D" w:rsidRPr="00282F9D">
        <w:rPr>
          <w:rFonts w:ascii="Times New Roman" w:eastAsia="宋体" w:hAnsi="Times New Roman" w:cs="Times New Roman"/>
        </w:rPr>
        <w:fldChar w:fldCharType="end"/>
      </w:r>
      <w:r w:rsidR="00282F9D" w:rsidRPr="00282F9D">
        <w:rPr>
          <w:rFonts w:ascii="Times New Roman" w:eastAsia="宋体" w:hAnsi="Times New Roman" w:cs="Times New Roman"/>
        </w:rPr>
        <w:t xml:space="preserve">. </w:t>
      </w:r>
      <w:r w:rsidRPr="006E52E6">
        <w:rPr>
          <w:rFonts w:ascii="Times New Roman" w:eastAsia="宋体" w:hAnsi="Times New Roman" w:cs="Times New Roman"/>
        </w:rPr>
        <w:t xml:space="preserve">In engineering optimization, MAs were employed to ascertain the parameters in the implementation engineering to enhance the design </w:t>
      </w:r>
      <w:r w:rsidR="00282F9D" w:rsidRPr="005634C1">
        <w:rPr>
          <w:rFonts w:ascii="Times New Roman" w:eastAsia="宋体" w:hAnsi="Times New Roman" w:cs="Times New Roman"/>
          <w:color w:val="auto"/>
        </w:rPr>
        <w:t xml:space="preserve">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&lt;EndNote&gt;&lt;Cite&gt;&lt;Author&gt;Ferahtia&lt;/Author&gt;&lt;Year&gt;2023&lt;/Year&gt;&lt;RecNum&gt;186&lt;/RecNum&gt;&lt;DisplayText&gt;(Ferahtia et al., 2023; Matoušová et al., 2023)&lt;/DisplayText&gt;&lt;record&gt;&lt;rec-number&gt;186&lt;/rec-number&gt;&lt;foreign-keys&gt;&lt;key app="EN" db-id="0rtdpxv95tstppeeratpfseu0dxrtw9zsdr5"&gt;186&lt;/key&gt;&lt;/foreign-keys&gt;&lt;ref-type name="Journal Article"&gt;17&lt;/ref-type&gt;&lt;contributors&gt;&lt;authors&gt;&lt;author&gt;Ferahtia, Seydali&lt;/author&gt;&lt;author&gt;Rezk, Hegazy&lt;/author&gt;&lt;author&gt;Djerioui, Ali&lt;/author&gt;&lt;author&gt;Houari, Azeddine&lt;/author&gt;&lt;author&gt;Motahhir, Saad&lt;/author&gt;&lt;author&gt;Zeghlache, Samir&lt;/author&gt;&lt;/authors&gt;&lt;/contributors&gt;&lt;titles&gt;&lt;title&gt;Modified bald eagle search algorithm for lithium-ion battery model parameters extraction&lt;/title&gt;&lt;secondary-title&gt;ISA transactions&lt;/secondary-title&gt;&lt;/titles&gt;&lt;periodical&gt;&lt;full-title&gt;ISA transactions&lt;/full-title&gt;&lt;/periodical&gt;&lt;pages&gt;357-379&lt;/pages&gt;&lt;volume&gt;134&lt;/volume&gt;&lt;dates&gt;&lt;year&gt;2023&lt;/year&gt;&lt;/dates&gt;&lt;isbn&gt;0019-0578&lt;/isbn&gt;&lt;urls&gt;&lt;/urls&gt;&lt;/record&gt;&lt;/Cite&gt;&lt;Cite&gt;&lt;Author&gt;Matoušová&lt;/Author&gt;&lt;Year&gt;2023&lt;/Year&gt;&lt;RecNum&gt;313&lt;/RecNum&gt;&lt;record&gt;&lt;rec-number&gt;313&lt;/rec-number&gt;&lt;foreign-keys&gt;&lt;key app="EN" db-id="at0zzfes55tasxexwd7xfwa8f0fepd0rdp02" timestamp="1715353326"&gt;313&lt;/key&gt;&lt;/foreign-keys&gt;&lt;ref-type name="Journal Article"&gt;17&lt;/ref-type&gt;&lt;contributors&gt;&lt;authors&gt;&lt;author&gt;Matoušová, Ivana&lt;/author&gt;&lt;author&gt;Trojovský, Pavel&lt;/author&gt;&lt;author&gt;Dehghani, Mohammad&lt;/author&gt;&lt;author&gt;Trojovská, Eva&lt;/author&gt;&lt;author&gt;Kostra, Juraj&lt;/author&gt;&lt;/authors&gt;&lt;/contributors&gt;&lt;titles&gt;&lt;title&gt;Mother optimization algorithm: A new human-based metaheuristic approach for solving engineering optimization&lt;/title&gt;&lt;secondary-title&gt;Scientific Reports&lt;/secondary-title&gt;&lt;/titles&gt;&lt;periodical&gt;&lt;full-title&gt;Scientific Reports&lt;/full-title&gt;&lt;/periodical&gt;&lt;pages&gt;10312&lt;/pages&gt;&lt;volume&gt;13&lt;/volume&gt;&lt;number&gt;1&lt;/number&gt;&lt;dates&gt;&lt;year&gt;2023&lt;/year&gt;&lt;/dates&gt;&lt;isbn&gt;2045-2322&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(Ferahtia et al., 2023; Matoušová et al., 2023)</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w:t>
      </w:r>
      <w:r w:rsidRPr="006E52E6">
        <w:rPr>
          <w:rFonts w:ascii="Times New Roman" w:eastAsia="宋体" w:hAnsi="Times New Roman" w:cs="Times New Roman"/>
          <w:color w:val="auto"/>
        </w:rPr>
        <w:t>In deep learning, MAs were employed to refine the number of hyperparameters or neural network nodes within a model</w:t>
      </w:r>
      <w:r w:rsidR="00282F9D" w:rsidRPr="005634C1">
        <w:rPr>
          <w:rFonts w:ascii="Times New Roman" w:eastAsia="宋体" w:hAnsi="Times New Roman" w:cs="Times New Roman"/>
          <w:color w:val="auto"/>
        </w:rPr>
        <w:t xml:space="preserve">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&lt;EndNote&gt;&lt;Cite&gt;&lt;Author&gt;Emam&lt;/Author&gt;&lt;Year&gt;2023&lt;/Year&gt;&lt;RecNum&gt;188&lt;/RecNum&gt;&lt;DisplayText&gt;(Asif et al., 2023; Emam et al., 2023)&lt;/DisplayText&gt;&lt;record&gt;&lt;rec-number&gt;188&lt;/rec-number&gt;&lt;foreign-keys&gt;&lt;key app="EN" db-id="0rtdpxv95tstppeeratpfseu0dxrtw9zsdr5"&gt;188&lt;/key&gt;&lt;/foreign-keys&gt;&lt;ref-type name="Journal Article"&gt;17&lt;/ref-type&gt;&lt;contributors&gt;&lt;authors&gt;&lt;author&gt;Emam, Marwa M&lt;/author&gt;&lt;author&gt;Samee, Nagwan Abdel&lt;/author&gt;&lt;author&gt;Jamjoom, Mona M&lt;/author&gt;&lt;author&gt;Houssein, Essam H&lt;/author&gt;&lt;/authors&gt;&lt;/contributors&gt;&lt;titles&gt;&lt;title&gt;Optimized deep learning architecture for brain tumor classification using improved Hunger Games Search Algorithm&lt;/title&gt;&lt;secondary-title&gt;Computers in Biology and Medicine&lt;/secondary-title&gt;&lt;/titles&gt;&lt;periodical&gt;&lt;full-title&gt;Comput Biol Med&lt;/full-title&gt;&lt;abbr-1&gt;Computers in biology and medicine&lt;/abbr-1&gt;&lt;/periodical&gt;&lt;pages&gt;106966&lt;/pages&gt;&lt;volume&gt;160&lt;/volume&gt;&lt;dates&gt;&lt;year&gt;2023&lt;/year&gt;&lt;/dates&gt;&lt;isbn&gt;0010-4825&lt;/isbn&gt;&lt;urls&gt;&lt;/urls&gt;&lt;/record&gt;&lt;/Cite&gt;&lt;Cite&gt;&lt;Author&gt;Asif&lt;/Author&gt;&lt;Year&gt;2023&lt;/Year&gt;&lt;RecNum&gt;189&lt;/RecNum&gt;&lt;record&gt;&lt;rec-number&gt;189&lt;/rec-number&gt;&lt;foreign-keys&gt;&lt;key app="EN" db-id="0rtdpxv95tstppeeratpfseu0dxrtw9zsdr5"&gt;189&lt;/key&gt;&lt;/foreign-keys&gt;&lt;ref-type name="Journal Article"&gt;17&lt;/ref-type&gt;&lt;contributors&gt;&lt;authors&gt;&lt;author&gt;Asif, Sohaib&lt;/author&gt;&lt;author&gt;Zhao, Ming&lt;/author&gt;&lt;author&gt;Tang, Fengxiao&lt;/author&gt;&lt;author&gt;Zhu, Yusen&lt;/author&gt;&lt;author&gt;Zhao, Baokang&lt;/author&gt;&lt;/authors&gt;&lt;/contributors&gt;&lt;titles&gt;&lt;title&gt;Metaheuristics optimization-based ensemble of deep neural networks for Mpox disease detection&lt;/title&gt;&lt;secondary-title&gt;Neural Networks&lt;/secondary-title&gt;&lt;/titles&gt;&lt;periodical&gt;&lt;full-title&gt;Neural Networks&lt;/full-title&gt;&lt;/periodical&gt;&lt;pages&gt;342-359&lt;/pages&gt;&lt;volume&gt;167&lt;/volume&gt;&lt;dates&gt;&lt;year&gt;2023&lt;/year&gt;&lt;/dates&gt;&lt;isbn&gt;0893-6080&lt;/isbn&gt;&lt;urls&gt;&lt;/urls&gt;&lt;/record&gt;&lt;/Cite&gt;&lt;/EndNote&gt;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(Asif et al., 2023; Emam et al., 2023)</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w:t>
      </w:r>
      <w:r w:rsidRPr="006E52E6">
        <w:rPr>
          <w:rFonts w:ascii="Times New Roman" w:eastAsia="宋体" w:hAnsi="Times New Roman" w:cs="Times New Roman"/>
          <w:color w:val="auto"/>
        </w:rPr>
        <w:t>In machine learning, MAs were utilized to select crucial data features</w:t>
      </w:r>
      <w:r w:rsidR="00282F9D" w:rsidRPr="005634C1">
        <w:rPr>
          <w:rFonts w:ascii="Times New Roman" w:eastAsia="宋体" w:hAnsi="Times New Roman" w:cs="Times New Roman"/>
          <w:color w:val="auto"/>
        </w:rPr>
        <w:t xml:space="preserve"> </w:t>
      </w:r>
      <w:r w:rsidR="00282F9D"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&lt;EndNote&gt;&lt;Cite&gt;&lt;Author&gt;Xie&lt;/Author&gt;&lt;Year&gt;2023&lt;/Year&gt;&lt;RecNum&gt;177&lt;/RecNum&gt;&lt;DisplayText&gt;(Meola et al., 2023; Xie et al., 2023)&lt;/DisplayText&gt;&lt;record&gt;&lt;rec-number&gt;177&lt;/rec-number&gt;&lt;foreign-keys&gt;&lt;key app="EN" db-id="0rtdpxv95tstppeeratpfseu0dxrtw9zsdr5"&gt;177&lt;/key&gt;&lt;/foreign-keys&gt;&lt;ref-type name="Journal Article"&gt;17&lt;/ref-type&gt;&lt;contributors&gt;&lt;authors&gt;&lt;author&gt;Xie, Xiaojun&lt;/author&gt;&lt;author&gt;Xia, Fei&lt;/author&gt;&lt;author&gt;Wu, Yufeng&lt;/author&gt;&lt;author&gt;Liu, Shouyang&lt;/author&gt;&lt;author&gt;Yan, Ke&lt;/author&gt;&lt;author&gt;Xu, Huanliang&lt;/author&gt;&lt;author&gt;Ji, Zhiwei&lt;/author&gt;&lt;/authors&gt;&lt;/contributors&gt;&lt;titles&gt;&lt;title&gt;A Novel Feature Selection Strategy Based on Salp Swarm Algorithm for Plant Disease Detection&lt;/title&gt;&lt;secondary-title&gt;Plant Phenomics&lt;/secondary-title&gt;&lt;/titles&gt;&lt;periodical&gt;&lt;full-title&gt;Plant Phenomics&lt;/full-title&gt;&lt;/periodical&gt;&lt;pages&gt;0039&lt;/pages&gt;&lt;volume&gt;5&lt;/volume&gt;&lt;dates&gt;&lt;year&gt;2023&lt;/year&gt;&lt;/dates&gt;&lt;isbn&gt;2643-6515&lt;/isbn&gt;&lt;urls&gt;&lt;/urls&gt;&lt;/record&gt;&lt;/Cite&gt;&lt;Cite&gt;&lt;Author&gt;Meola&lt;/Author&gt;&lt;Year&gt;2023&lt;/Year&gt;&lt;RecNum&gt;190&lt;/RecNum&gt;&lt;record&gt;&lt;rec-number&gt;190&lt;/rec-number&gt;&lt;foreign-keys&gt;&lt;key app="EN" db-id="0rtdpxv95tstppeeratpfseu0dxrtw9zsdr5"&gt;190&lt;/key&gt;&lt;/foreign-keys&gt;&lt;ref-type name="Journal Article"&gt;17&lt;/ref-type&gt;&lt;contributors&gt;&lt;authors&gt;&lt;author&gt;Meola, Alberto&lt;/author&gt;&lt;author&gt;Winkler, Manuel&lt;/author&gt;&lt;author&gt;Weinrich, Sören&lt;/author&gt;&lt;/authors&gt;&lt;/contributors&gt;&lt;titles&gt;&lt;title&gt;Metaheuristic optimization of data preparation and machine learning hyperparameters for prediction of dynamic methane production&lt;/title&gt;&lt;secondary-title&gt;Bioresource Technology&lt;/secondary-title&gt;&lt;/titles&gt;&lt;periodical&gt;&lt;full-title&gt;Bioresource Technology&lt;/full-title&gt;&lt;/periodical&gt;&lt;pages&gt;128604&lt;/pages&gt;&lt;volume&gt;372&lt;/volume&gt;&lt;dates&gt;&lt;year&gt;2023&lt;/year&gt;&lt;/dates&gt;&lt;isbn&gt;0960-8524&lt;/isbn&gt;&lt;urls&gt;&lt;/urls&gt;&lt;/record&gt;&lt;/Cite&gt;&lt;/EndNote&gt;</w:instrText>
      </w:r>
      <w:r w:rsidR="00282F9D"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(Meola et al., 2023; Xie et al., 2023)</w:t>
      </w:r>
      <w:r w:rsidR="00282F9D" w:rsidRPr="005634C1">
        <w:rPr>
          <w:rFonts w:ascii="Times New Roman" w:eastAsia="宋体" w:hAnsi="Times New Roman" w:cs="Times New Roman"/>
          <w:color w:val="auto"/>
        </w:rPr>
        <w:fldChar w:fldCharType="end"/>
      </w:r>
      <w:r w:rsidR="00282F9D" w:rsidRPr="005634C1">
        <w:rPr>
          <w:rFonts w:ascii="Times New Roman" w:eastAsia="宋体" w:hAnsi="Times New Roman" w:cs="Times New Roman"/>
          <w:color w:val="auto"/>
        </w:rPr>
        <w:t xml:space="preserve">. </w:t>
      </w:r>
    </w:p>
    <w:p w14:paraId="5C28E30B" w14:textId="32DA3105" w:rsidR="00282F9D" w:rsidRPr="00282F9D" w:rsidRDefault="00282F9D" w:rsidP="004815CD">
      <w:pPr>
        <w:ind w:firstLineChars="200" w:firstLine="480"/>
        <w:rPr>
          <w:rFonts w:ascii="Times New Roman" w:eastAsia="宋体" w:hAnsi="Times New Roman" w:cs="Times New Roman"/>
        </w:rPr>
      </w:pPr>
      <w:r w:rsidRPr="005634C1">
        <w:rPr>
          <w:rFonts w:ascii="Times New Roman" w:eastAsia="宋体" w:hAnsi="Times New Roman" w:cs="Times New Roman"/>
          <w:color w:val="auto"/>
        </w:rPr>
        <w:t xml:space="preserve">Many MAs have been made known, with a wide range of sources for inspiration. However, this source is not the main point to focus on, as the main key is the mathematical model and performance features of the MAs. This paper categorizes MAs into four distinct classifications, considering the variations in the phenomena they have encountered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&lt;EndNote&gt;&lt;Cite&gt;&lt;Author&gt;Rajwar&lt;/Author&gt;&lt;Year&gt;2023&lt;/Year&gt;&lt;RecNum&gt;196&lt;/RecNum&gt;&lt;DisplayText&gt;(Rajwar et al., 2023)&lt;/DisplayText&gt;&lt;record&gt;&lt;rec-number&gt;196&lt;/rec-number&gt;&lt;foreign-keys&gt;&lt;key app="EN" db-id="0rtdpxv95tstppeeratpfseu0dxrtw9zsdr5"&gt;196&lt;/key&gt;&lt;/foreign-keys&gt;&lt;ref-type name="Journal Article"&gt;17&lt;/ref-type&gt;&lt;contributors&gt;&lt;authors&gt;&lt;author&gt;Rajwar, Kanchan&lt;/author&gt;&lt;author&gt;Deep, Kusum&lt;/author&gt;&lt;author&gt;Das, Swagatam&lt;/author&gt;&lt;/authors&gt;&lt;/contributors&gt;&lt;titles&gt;&lt;title&gt;An exhaustive review of the metaheuristic algorithms for search and optimization: taxonomy, applications, and open challenges&lt;/title&gt;&lt;secondary-title&gt;Artificial Intelligence Review&lt;/secondary-title&gt;&lt;/titles&gt;&lt;periodical&gt;&lt;full-title&gt;Artificial Intelligence Review&lt;/full-title&gt;&lt;/periodical&gt;&lt;pages&gt;1-71&lt;/pages&gt;&lt;dates&gt;&lt;year&gt;2023&lt;/year&gt;&lt;/dates&gt;&lt;isbn&gt;0269-2821&lt;/isbn&gt;&lt;urls&gt;&lt;/urls&gt;&lt;/record&gt;&lt;/Cite&gt;&lt;/EndNote&gt;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(Rajwar et al., 2023)</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These categories include evolutio</w:t>
      </w:r>
      <w:r w:rsidRPr="00282F9D">
        <w:rPr>
          <w:rFonts w:ascii="Times New Roman" w:eastAsia="宋体" w:hAnsi="Times New Roman" w:cs="Times New Roman"/>
        </w:rPr>
        <w:t xml:space="preserve">nary algorithms, swarm intelligence algorithms, physical law-based algorithms, and miscellaneous algorithms. </w:t>
      </w:r>
      <w:r w:rsidRPr="00282F9D">
        <w:rPr>
          <w:rFonts w:ascii="Times New Roman" w:eastAsia="宋体" w:hAnsi="Times New Roman" w:cs="Times New Roman"/>
        </w:rPr>
        <w:fldChar w:fldCharType="begin"/>
      </w:r>
      <w:r w:rsidRPr="00282F9D">
        <w:rPr>
          <w:rFonts w:ascii="Times New Roman" w:eastAsia="宋体" w:hAnsi="Times New Roman" w:cs="Times New Roman"/>
        </w:rPr>
        <w:instrText xml:space="preserve"> REF _Ref158504047 \h  \* MERGEFORMAT </w:instrText>
      </w:r>
      <w:r w:rsidRPr="00282F9D">
        <w:rPr>
          <w:rFonts w:ascii="Times New Roman" w:eastAsia="宋体" w:hAnsi="Times New Roman" w:cs="Times New Roman"/>
        </w:rPr>
      </w:r>
      <w:r w:rsidRPr="00282F9D">
        <w:rPr>
          <w:rFonts w:ascii="Times New Roman" w:eastAsia="宋体" w:hAnsi="Times New Roman" w:cs="Times New Roman"/>
        </w:rPr>
        <w:fldChar w:fldCharType="separate"/>
      </w:r>
      <w:r w:rsidR="00902F97" w:rsidRPr="00902F97">
        <w:rPr>
          <w:rFonts w:ascii="Times New Roman" w:eastAsia="宋体" w:hAnsi="Times New Roman" w:cs="Times New Roman"/>
        </w:rPr>
        <w:t>Figure 1</w:t>
      </w:r>
      <w:r w:rsidRPr="00282F9D">
        <w:rPr>
          <w:rFonts w:ascii="Times New Roman" w:eastAsia="宋体" w:hAnsi="Times New Roman" w:cs="Times New Roman"/>
        </w:rPr>
        <w:fldChar w:fldCharType="end"/>
      </w:r>
      <w:r w:rsidRPr="00282F9D">
        <w:rPr>
          <w:rFonts w:ascii="Times New Roman" w:eastAsia="宋体" w:hAnsi="Times New Roman" w:cs="Times New Roman"/>
        </w:rPr>
        <w:t xml:space="preserve"> visually illustrates the classification of MAs.</w:t>
      </w:r>
    </w:p>
    <w:p w14:paraId="279AFBDB" w14:textId="77777777" w:rsidR="00282F9D" w:rsidRPr="005634C1" w:rsidRDefault="00282F9D" w:rsidP="004815CD">
      <w:pPr>
        <w:jc w:val="center"/>
        <w:rPr>
          <w:rFonts w:ascii="Times New Roman" w:eastAsia="宋体" w:hAnsi="Times New Roman" w:cs="Times New Roman"/>
          <w:color w:val="auto"/>
        </w:rPr>
      </w:pPr>
      <w:r w:rsidRPr="005634C1">
        <w:rPr>
          <w:rFonts w:ascii="Times New Roman" w:eastAsia="宋体" w:hAnsi="Times New Roman" w:cs="Times New Roman"/>
          <w:noProof/>
          <w:color w:val="auto"/>
        </w:rPr>
        <w:lastRenderedPageBreak/>
        <w:drawing>
          <wp:inline distT="0" distB="0" distL="0" distR="0" wp14:anchorId="4579AB0D" wp14:editId="033CFACB">
            <wp:extent cx="5260975" cy="3811905"/>
            <wp:effectExtent l="0" t="0" r="0" b="0"/>
            <wp:docPr id="210819349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193498"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60975" cy="3811905"/>
                    </a:xfrm>
                    <a:prstGeom prst="rect">
                      <a:avLst/>
                    </a:prstGeom>
                    <a:noFill/>
                    <a:ln>
                      <a:noFill/>
                    </a:ln>
                  </pic:spPr>
                </pic:pic>
              </a:graphicData>
            </a:graphic>
          </wp:inline>
        </w:drawing>
      </w:r>
    </w:p>
    <w:p w14:paraId="7FBCD8BF" w14:textId="676B123E" w:rsidR="00282F9D" w:rsidRPr="005634C1" w:rsidRDefault="00D53DA5" w:rsidP="004815CD">
      <w:pPr>
        <w:jc w:val="center"/>
        <w:rPr>
          <w:rFonts w:ascii="Times New Roman" w:eastAsia="宋体" w:hAnsi="Times New Roman" w:cs="Times New Roman"/>
          <w:color w:val="auto"/>
        </w:rPr>
      </w:pPr>
      <w:bookmarkStart w:id="1" w:name="_Ref158504047"/>
      <w:r w:rsidRPr="005634C1">
        <w:rPr>
          <w:rFonts w:ascii="Times New Roman" w:eastAsia="宋体" w:hAnsi="Times New Roman" w:cs="Times New Roman"/>
          <w:color w:val="auto"/>
        </w:rPr>
        <w:t>Figure</w:t>
      </w:r>
      <w:r w:rsidR="00282F9D" w:rsidRPr="005634C1">
        <w:rPr>
          <w:rFonts w:ascii="Times New Roman" w:eastAsia="宋体" w:hAnsi="Times New Roman" w:cs="Times New Roman"/>
          <w:color w:val="auto"/>
        </w:rPr>
        <w:t xml:space="preserve"> </w:t>
      </w:r>
      <w:r w:rsidR="00282F9D" w:rsidRPr="005634C1">
        <w:rPr>
          <w:rFonts w:ascii="Times New Roman" w:eastAsia="宋体" w:hAnsi="Times New Roman" w:cs="Times New Roman"/>
          <w:color w:val="auto"/>
        </w:rPr>
        <w:fldChar w:fldCharType="begin"/>
      </w:r>
      <w:r w:rsidR="00282F9D" w:rsidRPr="005634C1">
        <w:rPr>
          <w:rFonts w:ascii="Times New Roman" w:eastAsia="宋体" w:hAnsi="Times New Roman" w:cs="Times New Roman"/>
          <w:color w:val="auto"/>
        </w:rPr>
        <w:instrText xml:space="preserve"> SEQ Fig. \* ARABIC </w:instrText>
      </w:r>
      <w:r w:rsidR="00282F9D" w:rsidRPr="005634C1">
        <w:rPr>
          <w:rFonts w:ascii="Times New Roman" w:eastAsia="宋体" w:hAnsi="Times New Roman" w:cs="Times New Roman"/>
          <w:color w:val="auto"/>
        </w:rPr>
        <w:fldChar w:fldCharType="separate"/>
      </w:r>
      <w:r w:rsidR="00902F97">
        <w:rPr>
          <w:rFonts w:ascii="Times New Roman" w:eastAsia="宋体" w:hAnsi="Times New Roman" w:cs="Times New Roman"/>
          <w:noProof/>
          <w:color w:val="auto"/>
        </w:rPr>
        <w:t>1</w:t>
      </w:r>
      <w:r w:rsidR="00282F9D" w:rsidRPr="005634C1">
        <w:rPr>
          <w:rFonts w:ascii="Times New Roman" w:eastAsia="宋体" w:hAnsi="Times New Roman" w:cs="Times New Roman"/>
          <w:color w:val="auto"/>
        </w:rPr>
        <w:fldChar w:fldCharType="end"/>
      </w:r>
      <w:bookmarkEnd w:id="1"/>
      <w:r w:rsidR="00282F9D" w:rsidRPr="005634C1">
        <w:rPr>
          <w:rFonts w:ascii="Times New Roman" w:eastAsia="宋体" w:hAnsi="Times New Roman" w:cs="Times New Roman"/>
          <w:color w:val="auto"/>
        </w:rPr>
        <w:t>. Classification of MAs.</w:t>
      </w:r>
    </w:p>
    <w:p w14:paraId="0AD40F93" w14:textId="25295988" w:rsidR="00282F9D" w:rsidRPr="005634C1" w:rsidRDefault="00282F9D" w:rsidP="004815CD">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The evolutionary algorithms, regarded as the earliest MAs, draw inspiration from the processes of natural selection and the fundamental principles of genetics. These algorithms necessitate the construction of an accumulation of po</w:t>
      </w:r>
      <w:r w:rsidRPr="00282F9D">
        <w:rPr>
          <w:rFonts w:ascii="Times New Roman" w:eastAsia="宋体" w:hAnsi="Times New Roman" w:cs="Times New Roman"/>
        </w:rPr>
        <w:t xml:space="preserve">tential solutions and subsequently iteratively apply designated operators to produce novel candidate solutions. The genetic algorithm (GA)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&lt;EndNote&gt;&lt;Cite&gt;&lt;Author&gt;Holland&lt;/Author&gt;&lt;Year&gt;1992&lt;/Year&gt;&lt;RecNum&gt;129&lt;/RecNum&gt;&lt;DisplayText&gt;(Holland, 1992)&lt;/DisplayText&gt;&lt;record&gt;&lt;rec-number&gt;129&lt;/rec-number&gt;&lt;foreign-keys&gt;&lt;key app="EN" db-id="at0zzfes55tasxexwd7xfwa8f0fepd0rdp02" timestamp="1699339446"&gt;129&lt;/key&gt;&lt;/foreign-keys&gt;&lt;ref-type name="Journal Article"&gt;17&lt;/ref-type&gt;&lt;contributors&gt;&lt;authors&gt;&lt;author&gt;Holland, John H&lt;/author&gt;&lt;/authors&gt;&lt;/contributors&gt;&lt;titles&gt;&lt;title&gt;Genetic algorithms&lt;/title&gt;&lt;secondary-title&gt;Scientific american&lt;/secondary-title&gt;&lt;/titles&gt;&lt;periodical&gt;&lt;full-title&gt;Scientific american&lt;/full-title&gt;&lt;/periodical&gt;&lt;pages&gt;66-73&lt;/pages&gt;&lt;volume&gt;267&lt;/volume&gt;&lt;number&gt;1&lt;/number&gt;&lt;dates&gt;&lt;year&gt;1992&lt;/year&gt;&lt;/dates&gt;&lt;isbn&gt;0036-8733&lt;/isbn&gt;&lt;urls&gt;&lt;/urls&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(Holland, 1992)</w:t>
      </w:r>
      <w:r w:rsidRPr="00282F9D">
        <w:rPr>
          <w:rFonts w:ascii="Times New Roman" w:eastAsia="宋体" w:hAnsi="Times New Roman" w:cs="Times New Roman"/>
        </w:rPr>
        <w:fldChar w:fldCharType="end"/>
      </w:r>
      <w:r w:rsidR="004D64AD" w:rsidRPr="004D64AD">
        <w:rPr>
          <w:rFonts w:ascii="Times New Roman" w:eastAsia="宋体" w:hAnsi="Times New Roman" w:cs="Times New Roman"/>
        </w:rPr>
        <w:t xml:space="preserve"> is this domain's earliest and most renowned algorithm.</w:t>
      </w:r>
      <w:r w:rsidRPr="00282F9D">
        <w:rPr>
          <w:rFonts w:ascii="Times New Roman" w:eastAsia="宋体" w:hAnsi="Times New Roman" w:cs="Times New Roman"/>
        </w:rPr>
        <w:t xml:space="preserve"> Through a sequence of operations such as selection, recombination, and mutation, GA generates new solutions and subsequently assesses and selects solutions using fitness functions. The</w:t>
      </w:r>
      <w:r w:rsidRPr="005634C1">
        <w:rPr>
          <w:rFonts w:ascii="Times New Roman" w:eastAsia="宋体" w:hAnsi="Times New Roman" w:cs="Times New Roman"/>
          <w:color w:val="auto"/>
        </w:rPr>
        <w:t xml:space="preserve"> differential evolution algorithm (DE)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&lt;EndNote&gt;&lt;Cite&gt;&lt;Author&gt;Storn&lt;/Author&gt;&lt;Year&gt;1997&lt;/Year&gt;&lt;RecNum&gt;97&lt;/RecNum&gt;&lt;DisplayText&gt;(Storn &amp;amp; Price, 1997)&lt;/DisplayText&gt;&lt;record&gt;&lt;rec-number&gt;97&lt;/rec-number&gt;&lt;foreign-keys&gt;&lt;key app="EN" db-id="at0zzfes55tasxexwd7xfwa8f0fepd0rdp02" timestamp="1698888146"&gt;97&lt;/key&gt;&lt;/foreign-keys&gt;&lt;ref-type name="Journal Article"&gt;17&lt;/ref-type&gt;&lt;contributors&gt;&lt;authors&gt;&lt;author&gt;Storn, Rainer&lt;/author&gt;&lt;author&gt;Price, Kenneth&lt;/author&gt;&lt;/authors&gt;&lt;/contributors&gt;&lt;titles&gt;&lt;title&gt;Differential evolution–a simple and efficient heuristic for global optimization over continuous spaces&lt;/title&gt;&lt;secondary-title&gt;Journal of global optimization&lt;/secondary-title&gt;&lt;/titles&gt;&lt;periodical&gt;&lt;full-title&gt;Journal of Global Optimization&lt;/full-title&gt;&lt;/periodical&gt;&lt;pages&gt;341-359&lt;/pages&gt;&lt;volume&gt;11&lt;/volume&gt;&lt;dates&gt;&lt;year&gt;1997&lt;/year&gt;&lt;/dates&gt;&lt;isbn&gt;0925-5001&lt;/isbn&gt;&lt;urls&gt;&lt;/urls&gt;&lt;/record&gt;&lt;/Cite&gt;&lt;/EndNote&gt;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(Storn &amp; Price, 1997)</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w:t>
      </w:r>
      <w:r w:rsidR="004D64AD" w:rsidRPr="004D64AD">
        <w:rPr>
          <w:rFonts w:ascii="Times New Roman" w:eastAsia="宋体" w:hAnsi="Times New Roman" w:cs="Times New Roman"/>
          <w:color w:val="auto"/>
        </w:rPr>
        <w:t>is also an evolutionary algorithm.</w:t>
      </w:r>
      <w:r w:rsidRPr="005634C1">
        <w:rPr>
          <w:rFonts w:ascii="Times New Roman" w:eastAsia="宋体" w:hAnsi="Times New Roman" w:cs="Times New Roman"/>
          <w:color w:val="auto"/>
        </w:rPr>
        <w:t xml:space="preserve"> DE generally exhibits superior performance compared to GA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&lt;EndNote&gt;&lt;Cite&gt;&lt;Author&gt;Wang&lt;/Author&gt;&lt;Year&gt;2022&lt;/Year&gt;&lt;RecNum&gt;199&lt;/RecNum&gt;&lt;DisplayText&gt;(Wang et al., 2022)&lt;/DisplayText&gt;&lt;record&gt;&lt;rec-number&gt;199&lt;/rec-number&gt;&lt;foreign-keys&gt;&lt;key app="EN" db-id="0rtdpxv95tstppeeratpfseu0dxrtw9zsdr5"&gt;199&lt;/key&gt;&lt;/foreign-keys&gt;&lt;ref-type name="Journal Article"&gt;17&lt;/ref-type&gt;&lt;contributors&gt;&lt;authors&gt;&lt;author&gt;Wang, Peng&lt;/author&gt;&lt;author&gt;Xue, Bing&lt;/author&gt;&lt;author&gt;Liang, Jing&lt;/author&gt;&lt;author&gt;Zhang, Mengjie&lt;/author&gt;&lt;/authors&gt;&lt;/contributors&gt;&lt;titles&gt;&lt;title&gt;Differential evolution with duplication analysis for feature selection in classification&lt;/title&gt;&lt;secondary-title&gt;IEEE Transactions on Cybernetics&lt;/secondary-title&gt;&lt;/titles&gt;&lt;periodical&gt;&lt;full-title&gt;IEEE Transactions on Cybernetics&lt;/full-title&gt;&lt;/periodical&gt;&lt;dates&gt;&lt;year&gt;2022&lt;/year&gt;&lt;/dates&gt;&lt;isbn&gt;2168-2267&lt;/isbn&gt;&lt;urls&gt;&lt;/urls&gt;&lt;/record&gt;&lt;/Cite&gt;&lt;/EndNote&gt;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(Wang et al., 2022)</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Furthermore, several other evolutionary algorithms have been proposed, such as genetic programming (GP)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&lt;EndNote&gt;&lt;Cite&gt;&lt;Author&gt;Koza&lt;/Author&gt;&lt;Year&gt;1994&lt;/Year&gt;&lt;RecNum&gt;200&lt;/RecNum&gt;&lt;DisplayText&gt;(Koza, 1994)&lt;/DisplayText&gt;&lt;record&gt;&lt;rec-number&gt;200&lt;/rec-number&gt;&lt;foreign-keys&gt;&lt;key app="EN" db-id="0rtdpxv95tstppeeratpfseu0dxrtw9zsdr5"&gt;200&lt;/key&gt;&lt;/foreign-keys&gt;&lt;ref-type name="Journal Article"&gt;17&lt;/ref-type&gt;&lt;contributors&gt;&lt;authors&gt;&lt;author&gt;Koza, John R&lt;/author&gt;&lt;/authors&gt;&lt;/contributors&gt;&lt;titles&gt;&lt;title&gt;Genetic programming as a means for programming computers by natural selection&lt;/title&gt;&lt;secondary-title&gt;Statistics and computing&lt;/secondary-title&gt;&lt;/titles&gt;&lt;periodical&gt;&lt;full-title&gt;Statistics and computing&lt;/full-title&gt;&lt;/periodical&gt;&lt;pages&gt;87-112&lt;/pages&gt;&lt;volume&gt;4&lt;/volume&gt;&lt;dates&gt;&lt;year&gt;1994&lt;/year&gt;&lt;/dates&gt;&lt;isbn&gt;0960-3174&lt;/isbn&gt;&lt;urls&gt;&lt;/urls&gt;&lt;/record&gt;&lt;/Cite&gt;&lt;/EndNote&gt;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(Koza, 1994)</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evolution strategy (ES)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&lt;EndNote&gt;&lt;Cite&gt;&lt;Author&gt;Beyer&lt;/Author&gt;&lt;Year&gt;2002&lt;/Year&gt;&lt;RecNum&gt;201&lt;/RecNum&gt;&lt;DisplayText&gt;(Beyer &amp;amp; Schwefel, 2002)&lt;/DisplayText&gt;&lt;record&gt;&lt;rec-number&gt;201&lt;/rec-number&gt;&lt;foreign-keys&gt;&lt;key app="EN" db-id="0rtdpxv95tstppeeratpfseu0dxrtw9zsdr5"&gt;201&lt;/key&gt;&lt;/foreign-keys&gt;&lt;ref-type name="Journal Article"&gt;17&lt;/ref-type&gt;&lt;contributors&gt;&lt;authors&gt;&lt;author&gt;Beyer, Hans-Georg&lt;/author&gt;&lt;author&gt;Schwefel, Hans-Paul&lt;/author&gt;&lt;/authors&gt;&lt;/contributors&gt;&lt;titles&gt;&lt;title&gt;Evolution strategies–a comprehensive introduction&lt;/title&gt;&lt;secondary-title&gt;Natural computing&lt;/secondary-title&gt;&lt;/titles&gt;&lt;periodical&gt;&lt;full-title&gt;Natural computing&lt;/full-title&gt;&lt;/periodical&gt;&lt;pages&gt;3-52&lt;/pages&gt;&lt;volume&gt;1&lt;/volume&gt;&lt;dates&gt;&lt;year&gt;2002&lt;/year&gt;&lt;/dates&gt;&lt;isbn&gt;1567-7818&lt;/isbn&gt;&lt;urls&gt;&lt;/urls&gt;&lt;/record&gt;&lt;/Cite&gt;&lt;/EndNote&gt;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(Beyer &amp; Schwefel, 2002)</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and human evolutionary optimization algorithm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&lt;EndNote&gt;&lt;Cite&gt;&lt;Author&gt;Lian&lt;/Author&gt;&lt;Year&gt;2024&lt;/Year&gt;&lt;RecNum&gt;315&lt;/RecNum&gt;&lt;DisplayText&gt;(Lian &amp;amp; Hui, 2024)&lt;/DisplayText&gt;&lt;record&gt;&lt;rec-number&gt;315&lt;/rec-number&gt;&lt;foreign-keys&gt;&lt;key app="EN" db-id="at0zzfes55tasxexwd7xfwa8f0fepd0rdp02" timestamp="1715353694"&gt;315&lt;/key&gt;&lt;/foreign-keys&gt;&lt;ref-type name="Journal Article"&gt;17&lt;/ref-type&gt;&lt;contributors&gt;&lt;authors&gt;&lt;author&gt;Lian, Junbo&lt;/author&gt;&lt;author&gt;Hui, Guohua&lt;/author&gt;&lt;/authors&gt;&lt;/contributors&gt;&lt;titles&gt;&lt;title&gt;Human evolutionary optimization algorithm&lt;/title&gt;&lt;secondary-title&gt;Expert Systems with Applications&lt;/secondary-title&gt;&lt;/titles&gt;&lt;periodical&gt;&lt;full-title&gt;Expert Systems with Applications&lt;/full-title&gt;&lt;/periodical&gt;&lt;pages&gt;122638&lt;/pages&gt;&lt;volume&gt;241&lt;/volume&gt;&lt;dates&gt;&lt;year&gt;2024&lt;/year&gt;&lt;/dates&gt;&lt;isbn&gt;0957-4174&lt;/isbn&gt;&lt;urls&gt;&lt;/urls&gt;&lt;/record&gt;&lt;/Cite&gt;&lt;/EndNote&gt;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(Lian &amp; Hui, 2024)</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w:t>
      </w:r>
    </w:p>
    <w:p w14:paraId="04663B5E" w14:textId="7F01237F" w:rsidR="00282F9D" w:rsidRPr="005634C1" w:rsidRDefault="00282F9D" w:rsidP="004815CD">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Swarm intelligence algorithms represent a significant division of MAs, with most MAs falling under this particular category.</w:t>
      </w:r>
      <w:r w:rsidRPr="00282F9D">
        <w:rPr>
          <w:rFonts w:ascii="Times New Roman" w:eastAsia="宋体" w:hAnsi="Times New Roman" w:cs="Times New Roman"/>
        </w:rPr>
        <w:t xml:space="preserve"> A swarm intelligence algorithm serves as an optimization and calculation technique, drawing inspiration from the conduct of various natural organisms, including but not limited to ants, bees, fish, and birds. This algorithm category mimics the process by which a collective of organisms can effectively address intricate problems through </w:t>
      </w:r>
      <w:r w:rsidRPr="00282F9D">
        <w:rPr>
          <w:rFonts w:ascii="Times New Roman" w:eastAsia="宋体" w:hAnsi="Times New Roman" w:cs="Times New Roman"/>
        </w:rPr>
        <w:lastRenderedPageBreak/>
        <w:t xml:space="preserve">uncomplicated interactions among a crowd of individuals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&lt;EndNote&gt;&lt;Cite&gt;&lt;Author&gt;Wang&lt;/Author&gt;&lt;Year&gt;2023&lt;/Year&gt;&lt;RecNum&gt;2878&lt;/RecNum&gt;&lt;DisplayText&gt;(Wang &amp;amp; Zhang, 2023)&lt;/DisplayText&gt;&lt;record&gt;&lt;rec-number&gt;2878&lt;/rec-number&gt;&lt;foreign-keys&gt;&lt;key app="EN" db-id="0v9vfdwz50eds9e0f2m52ssfx2srprwrszp2" timestamp="1710942625"&gt;2878&lt;/key&gt;&lt;/foreign-keys&gt;&lt;ref-type name="Journal Article"&gt;17&lt;/ref-type&gt;&lt;contributors&gt;&lt;authors&gt;&lt;author&gt;Wang, Ruilian&lt;/author&gt;&lt;author&gt;Zhang, Rongxin&lt;/author&gt;&lt;/authors&gt;&lt;/contributors&gt;&lt;titles&gt;&lt;title&gt;Techno-economic analysis and optimization of hybrid energy systems based on hydrogen storage for sustainable energy utilization by a biological-inspired optimization algorithm&lt;/title&gt;&lt;secondary-title&gt;Journal of Energy Storage&lt;/secondary-title&gt;&lt;/titles&gt;&lt;periodical&gt;&lt;full-title&gt;Journal of Energy Storage&lt;/full-title&gt;&lt;/periodical&gt;&lt;pages&gt;107469&lt;/pages&gt;&lt;volume&gt;66&lt;/volume&gt;&lt;dates&gt;&lt;year&gt;2023&lt;/year&gt;&lt;/dates&gt;&lt;isbn&gt;2352-152X&lt;/isbn&gt;&lt;urls&gt;&lt;/urls&gt;&lt;/record&gt;&lt;/Cite&gt;&lt;/EndNote&gt;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(Wang &amp; Zhang, 2023)</w:t>
      </w:r>
      <w:r w:rsidRPr="00282F9D">
        <w:rPr>
          <w:rFonts w:ascii="Times New Roman" w:eastAsia="宋体" w:hAnsi="Times New Roman" w:cs="Times New Roman"/>
        </w:rPr>
        <w:fldChar w:fldCharType="end"/>
      </w:r>
      <w:r w:rsidRPr="00282F9D">
        <w:rPr>
          <w:rFonts w:ascii="Times New Roman" w:eastAsia="宋体" w:hAnsi="Times New Roman" w:cs="Times New Roman"/>
        </w:rPr>
        <w:t xml:space="preserve">. Despite the individual limitations, the collective as a whole demonstrates remarkable intelligence and optimized </w:t>
      </w:r>
      <w:r w:rsidR="004D64AD" w:rsidRPr="004D64AD">
        <w:rPr>
          <w:rFonts w:ascii="Times New Roman" w:eastAsia="宋体" w:hAnsi="Times New Roman" w:cs="Times New Roman"/>
        </w:rPr>
        <w:t>behaviour</w:t>
      </w:r>
      <w:r w:rsidRPr="00282F9D">
        <w:rPr>
          <w:rFonts w:ascii="Times New Roman" w:eastAsia="宋体" w:hAnsi="Times New Roman" w:cs="Times New Roman"/>
        </w:rPr>
        <w:t xml:space="preserve">. Particle swarm optimization (PSO)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&lt;EndNote&gt;&lt;Cite&gt;&lt;Author&gt;Cao&lt;/Author&gt;&lt;Year&gt;2021&lt;/Year&gt;&lt;RecNum&gt;1670&lt;/RecNum&gt;&lt;DisplayText&gt;(B. Cao et al., 2021)&lt;/DisplayText&gt;&lt;record&gt;&lt;rec-number&gt;1670&lt;/rec-number&gt;&lt;foreign-keys&gt;&lt;key app="EN" db-id="0v9vfdwz50eds9e0f2m52ssfx2srprwrszp2" timestamp="1654551052"&gt;1670&lt;/key&gt;&lt;/foreign-keys&gt;&lt;ref-type name="Journal Article"&gt;17&lt;/ref-type&gt;&lt;contributors&gt;&lt;authors&gt;&lt;author&gt;B. Cao&lt;/author&gt;&lt;author&gt;Y. Gu&lt;/author&gt;&lt;author&gt;Z. Lv&lt;/author&gt;&lt;author&gt;S. Yang&lt;/author&gt;&lt;author&gt;J. Zhao&lt;/author&gt;&lt;author&gt;Y. Li&lt;/author&gt;&lt;/authors&gt;&lt;/contributors&gt;&lt;titles&gt;&lt;title&gt;RFID Reader Anticollision Based on Distributed Parallel Particle Swarm Optimization&lt;/title&gt;&lt;secondary-title&gt;IEEE Internet of Things Journal&lt;/secondary-title&gt;&lt;/titles&gt;&lt;periodical&gt;&lt;full-title&gt;IEEE Internet of Things Journal&lt;/full-title&gt;&lt;/periodical&gt;&lt;pages&gt;3099-3107&lt;/pages&gt;&lt;volume&gt;8&lt;/volume&gt;&lt;number&gt;5&lt;/number&gt;&lt;dates&gt;&lt;year&gt;2021&lt;/year&gt;&lt;/dates&gt;&lt;isbn&gt;2327-4662&lt;/isbn&gt;&lt;urls&gt;&lt;/urls&gt;&lt;electronic-resource-num&gt;10.1109/JIOT.2020.3033473&lt;/electronic-resource-num&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(B. Cao et al., 2021)</w:t>
      </w:r>
      <w:r w:rsidRPr="00282F9D">
        <w:rPr>
          <w:rFonts w:ascii="Times New Roman" w:eastAsia="宋体" w:hAnsi="Times New Roman" w:cs="Times New Roman"/>
        </w:rPr>
        <w:fldChar w:fldCharType="end"/>
      </w:r>
      <w:r w:rsidRPr="00282F9D">
        <w:rPr>
          <w:rFonts w:ascii="Times New Roman" w:eastAsia="宋体" w:hAnsi="Times New Roman" w:cs="Times New Roman"/>
        </w:rPr>
        <w:t xml:space="preserve"> represents a traditional group intelligence algorithm. Each "particle" possesses both speed and position, and its state of motion is consistently updated by considering its historical optimal solution and the global optimal solution</w:t>
      </w:r>
      <w:r w:rsidRPr="005634C1">
        <w:rPr>
          <w:rFonts w:ascii="Times New Roman" w:eastAsia="宋体" w:hAnsi="Times New Roman" w:cs="Times New Roman"/>
          <w:color w:val="auto"/>
        </w:rPr>
        <w:t xml:space="preserve"> to discover the global optimal solution within the problem space. Additionally, there exist several other swarm intelligence algorithms, including grey wolf optimizer (GWO)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&lt;EndNote&gt;&lt;Cite&gt;&lt;Author&gt;Mirjalili&lt;/Author&gt;&lt;Year&gt;2014&lt;/Year&gt;&lt;RecNum&gt;205&lt;/RecNum&gt;&lt;DisplayText&gt;(Mirjalili et al., 2014)&lt;/DisplayText&gt;&lt;record&gt;&lt;rec-number&gt;205&lt;/rec-number&gt;&lt;foreign-keys&gt;&lt;key app="EN" db-id="0rtdpxv95tstppeeratpfseu0dxrtw9zsdr5"&gt;205&lt;/key&gt;&lt;/foreign-keys&gt;&lt;ref-type name="Journal Article"&gt;17&lt;/ref-type&gt;&lt;contributors&gt;&lt;authors&gt;&lt;author&gt;Mirjalili, Seyedali&lt;/author&gt;&lt;author&gt;Mirjalili, Seyed Mohammad&lt;/author&gt;&lt;author&gt;Lewis, Andrew&lt;/author&gt;&lt;/authors&gt;&lt;/contributors&gt;&lt;titles&gt;&lt;title&gt;Grey wolf optimizer&lt;/title&gt;&lt;secondary-title&gt;Advances in engineering software&lt;/secondary-title&gt;&lt;/titles&gt;&lt;periodical&gt;&lt;full-title&gt;Advances in engineering software&lt;/full-title&gt;&lt;/periodical&gt;&lt;pages&gt;46-61&lt;/pages&gt;&lt;volume&gt;69&lt;/volume&gt;&lt;dates&gt;&lt;year&gt;2014&lt;/year&gt;&lt;/dates&gt;&lt;isbn&gt;0965-9978&lt;/isbn&gt;&lt;urls&gt;&lt;/urls&gt;&lt;/record&gt;&lt;/Cite&gt;&lt;/EndNote&gt;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(Mirjalili et al., 2014)</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bat algorithm (BA)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&lt;EndNote&gt;&lt;Cite&gt;&lt;Author&gt;Yang&lt;/Author&gt;&lt;Year&gt;2012&lt;/Year&gt;&lt;RecNum&gt;206&lt;/RecNum&gt;&lt;DisplayText&gt;(Yang &amp;amp; Hossein Gandomi, 2012)&lt;/DisplayText&gt;&lt;record&gt;&lt;rec-number&gt;206&lt;/rec-number&gt;&lt;foreign-keys&gt;&lt;key app="EN" db-id="0rtdpxv95tstppeeratpfseu0dxrtw9zsdr</w:instrText>
      </w:r>
      <w:r w:rsidR="006706F7" w:rsidRPr="005634C1">
        <w:rPr>
          <w:rFonts w:ascii="Times New Roman" w:eastAsia="宋体" w:hAnsi="Times New Roman" w:cs="Times New Roman" w:hint="eastAsia"/>
          <w:color w:val="auto"/>
        </w:rPr>
        <w:instrText>5"&gt;206&lt;/key&gt;&lt;/foreign-keys&gt;&lt;ref-type name="Journal Article"&gt;17&lt;/ref-type&gt;&lt;contributors&gt;&lt;authors&gt;&lt;author&gt;Yang, Xin</w:instrText>
      </w:r>
      <w:r w:rsidR="006706F7" w:rsidRPr="005634C1">
        <w:rPr>
          <w:rFonts w:ascii="Times New Roman" w:eastAsia="宋体" w:hAnsi="Times New Roman" w:cs="Times New Roman" w:hint="eastAsia"/>
          <w:color w:val="auto"/>
        </w:rPr>
        <w:instrText>‐</w:instrText>
      </w:r>
      <w:r w:rsidR="006706F7" w:rsidRPr="005634C1">
        <w:rPr>
          <w:rFonts w:ascii="Times New Roman" w:eastAsia="宋体" w:hAnsi="Times New Roman" w:cs="Times New Roman" w:hint="eastAsia"/>
          <w:color w:val="auto"/>
        </w:rPr>
        <w:instrText>She&lt;/author&gt;&lt;author&gt;Hossein Gandomi, Amir&lt;/author&gt;&lt;/authors&gt;&lt;/contributors&gt;&lt;titles&gt;&lt;title&gt;Bat algorithm: a novel approach for global engineer</w:instrText>
      </w:r>
      <w:r w:rsidR="006706F7" w:rsidRPr="005634C1">
        <w:rPr>
          <w:rFonts w:ascii="Times New Roman" w:eastAsia="宋体" w:hAnsi="Times New Roman" w:cs="Times New Roman"/>
          <w:color w:val="auto"/>
        </w:rPr>
        <w:instrText>ing optimization&lt;/title&gt;&lt;secondary-title&gt;Engineering computations&lt;/secondary-title&gt;&lt;/titles&gt;&lt;periodical&gt;&lt;full-title&gt;Engineering computations&lt;/full-title&gt;&lt;/periodical&gt;&lt;pages&gt;464-483&lt;/pages&gt;&lt;volume&gt;29&lt;/volume&gt;&lt;number&gt;5&lt;/number&gt;&lt;dates&gt;&lt;year&gt;2012&lt;/year&gt;&lt;/dates&gt;&lt;isbn&gt;0264-4401&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(Yang &amp; Hossein Gandomi, 2012)</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artificial bee colony (ABC)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&lt;EndNote&gt;&lt;Cite&gt;&lt;Author&gt;Karaboga&lt;/Author&gt;&lt;Year&gt;2005&lt;/Year&gt;&lt;RecNum&gt;207&lt;/RecNum&gt;&lt;DisplayText&gt;(Karaboga, 2005)&lt;/DisplayText&gt;&lt;record&gt;&lt;rec-number&gt;207&lt;/rec-number&gt;&lt;foreign-keys&gt;&lt;key app="EN" db-id="0rtdpxv95tstppeeratpfseu0dxrtw9zsdr5"&gt;207&lt;/key&gt;&lt;/foreign-keys&gt;&lt;ref-type name="Report"&gt;27&lt;/ref-type&gt;&lt;contributors&gt;&lt;authors&gt;&lt;author&gt;Karaboga, Dervis&lt;/author&gt;&lt;/authors&gt;&lt;/contributors&gt;&lt;titles&gt;&lt;title&gt;An idea based on honey bee swarm for numerical optimization&lt;/title&gt;&lt;/titles&gt;&lt;dates&gt;&lt;year&gt;2005&lt;/year&gt;&lt;/dates&gt;&lt;publisher&gt;Technical report-tr06, Erciyes university, engineering faculty, computer …&lt;/publisher&gt;&lt;urls&gt;&lt;/urls&gt;&lt;/record&gt;&lt;/Cite&gt;&lt;/EndNote&gt;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(Karaboga, 2005)</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coati optimization algorithm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&lt;EndNote&gt;&lt;Cite&gt;&lt;Author&gt;Dehghani&lt;/Author&gt;&lt;Year&gt;2023&lt;/Year&gt;&lt;RecNum&gt;311&lt;/RecNum&gt;&lt;DisplayText&gt;(Dehghani et al., 2023)&lt;/DisplayText&gt;&lt;record&gt;&lt;rec-number&gt;311&lt;/rec-number&gt;&lt;foreign-keys&gt;&lt;key app="EN" db-id="at0zzfes55tasxexwd7xfwa8f0fepd0rdp02" timestamp="1715352884"&gt;311&lt;/key&gt;&lt;/foreign-keys&gt;&lt;ref-type name="Journal Article"&gt;17&lt;/ref-type&gt;&lt;contributors&gt;&lt;authors&gt;&lt;author&gt;Dehghani, Mohammad&lt;/author&gt;&lt;author&gt;Montazeri, Zeinab&lt;/author&gt;&lt;author&gt;Trojovská, Eva&lt;/author&gt;&lt;author&gt;Trojovský, Pavel&lt;/author&gt;&lt;/authors&gt;&lt;/contributors&gt;&lt;titles&gt;&lt;title&gt;Coati Optimization Algorithm: A new bio-inspired metaheuristic algorithm for solving optimization problems&lt;/title&gt;&lt;secondary-title&gt;Knowledge-Based Systems&lt;/secondary-title&gt;&lt;/titles&gt;&lt;periodical&gt;&lt;full-title&gt;Knowledge-Based Systems&lt;/full-title&gt;&lt;/periodical&gt;&lt;pages&gt;110011&lt;/pages&gt;&lt;volume&gt;259&lt;/volume&gt;&lt;dates&gt;&lt;year&gt;2023&lt;/year&gt;&lt;/dates&gt;&lt;isbn&gt;0950-7051&lt;/isbn&gt;&lt;urls&gt;&lt;/urls&gt;&lt;/record&gt;&lt;/Cite&gt;&lt;/EndNote&gt;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(Dehghani et al., 2023)</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greylag goose optimization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&lt;EndNote&gt;&lt;Cite&gt;&lt;Author&gt;El-kenawy&lt;/Author&gt;&lt;Year&gt;2024&lt;/Year&gt;&lt;RecNum&gt;312&lt;/RecNum&gt;&lt;DisplayText&gt;(El-kenawy et al., 2024)&lt;/DisplayText&gt;&lt;record&gt;&lt;rec-number&gt;312&lt;/rec-number&gt;&lt;foreign-keys&gt;&lt;key app="EN" db-id="at0zzfes55tasxexwd7xfwa8f0fepd0rdp02" timestamp="1715353172"&gt;312&lt;/key&gt;&lt;/foreign-keys&gt;&lt;ref-type name="Journal Article"&gt;17&lt;/ref-type&gt;&lt;contributors&gt;&lt;authors&gt;&lt;author&gt;El-kenawy, El-Sayed M&lt;/author&gt;&lt;author&gt;Khodadadi, Nima&lt;/author&gt;&lt;author&gt;Mirjalili, Seyedali&lt;/author&gt;&lt;author&gt;Abdelhamid, Abdelaziz A&lt;/author&gt;&lt;author&gt;Eid, Marwa M&lt;/author&gt;&lt;author&gt;Ibrahim, Abdelhameed&lt;/author&gt;&lt;/authors&gt;&lt;/contributors&gt;&lt;titles&gt;&lt;title&gt;Greylag goose optimization: Nature-inspired optimization algorithm&lt;/title&gt;&lt;secondary-title&gt;Expert Systems with Applications&lt;/secondary-title&gt;&lt;/titles&gt;&lt;periodical&gt;&lt;full-title&gt;Expert Systems with Applications&lt;/full-title&gt;&lt;/periodical&gt;&lt;pages&gt;122147&lt;/pages&gt;&lt;volume&gt;238&lt;/volume&gt;&lt;dates&gt;&lt;year&gt;2024&lt;/year&gt;&lt;/dates&gt;&lt;isbn&gt;0957-4174&lt;/isbn&gt;&lt;urls&gt;&lt;/urls&gt;&lt;/record&gt;&lt;/Cite&gt;&lt;/EndNote&gt;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(El-kenawy et al., 2024)</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spider wasp optimizer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&lt;EndNote&gt;&lt;Cite&gt;&lt;Author&gt;Abdel-Basset&lt;/Author&gt;&lt;Year&gt;2023&lt;/Year&gt;&lt;RecNum&gt;314&lt;/RecNum&gt;&lt;DisplayText&gt;(Abdel-Basset et al., 2023)&lt;/DisplayText&gt;&lt;record&gt;&lt;rec-number&gt;314&lt;/rec-number&gt;&lt;foreign-keys&gt;&lt;key app="EN" db-id="at0zzfes55tasxexwd7xfwa8f0fepd0rdp02" timestamp="1715353460"&gt;314&lt;/key&gt;&lt;/foreign-keys&gt;&lt;ref-type name="Journal Article"&gt;17&lt;/ref-type&gt;&lt;contributors&gt;&lt;authors&gt;&lt;author&gt;Abdel-Basset, Mohamed&lt;/author&gt;&lt;author&gt;Mohamed, Reda&lt;/author&gt;&lt;author&gt;Jameel, Mohammed&lt;/author&gt;&lt;author&gt;Abouhawwash, Mohamed&lt;/author&gt;&lt;/authors&gt;&lt;/contributors&gt;&lt;titles&gt;&lt;title&gt;Spider wasp optimizer: A novel meta-heuristic optimization algorithm&lt;/title&gt;&lt;secondary-title&gt;Artificial Intelligence Review&lt;/secondary-title&gt;&lt;/titles&gt;&lt;periodical&gt;&lt;full-title&gt;Artificial Intelligence Review&lt;/full-title&gt;&lt;/periodical&gt;&lt;pages&gt;11675-11738&lt;/pages&gt;&lt;volume&gt;56&lt;/volume&gt;&lt;number&gt;10&lt;/number&gt;&lt;dates&gt;&lt;year&gt;2023&lt;/year&gt;&lt;/dates&gt;&lt;isbn&gt;0269-2821&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(Abdel-Basset et al., 2023)</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w:t>
      </w:r>
      <w:r w:rsidR="003959F6" w:rsidRPr="003959F6">
        <w:rPr>
          <w:rFonts w:ascii="Times New Roman" w:eastAsia="宋体" w:hAnsi="Times New Roman" w:cs="Times New Roman"/>
          <w:color w:val="auto"/>
        </w:rPr>
        <w:t>Any of these methods have limitations and weaknesses that make them inefficient in dealing with complex problems</w:t>
      </w:r>
      <w:r w:rsidRPr="005634C1">
        <w:rPr>
          <w:rFonts w:ascii="Times New Roman" w:eastAsia="宋体" w:hAnsi="Times New Roman" w:cs="Times New Roman"/>
          <w:color w:val="auto"/>
        </w:rPr>
        <w:t xml:space="preserve">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&lt;EndNote&gt;&lt;Cite&gt;&lt;Author&gt;Yin&lt;/Author&gt;&lt;Year&gt;2020&lt;/Year&gt;&lt;RecNum&gt;2903&lt;/RecNum&gt;&lt;DisplayText&gt;(Yin et al., 2020)&lt;/DisplayText&gt;&lt;record&gt;&lt;rec-number&gt;2903&lt;/rec-number&gt;&lt;foreign-keys&gt;&lt;key app="EN" db-id="0v9vfdwz50eds9e0f2m52ssfx2srprwrszp2" timestamp="1712439232"&gt;2903&lt;/key&gt;&lt;/foreign-keys&gt;&lt;ref-type name="Journal Article"&gt;17&lt;/ref-type&gt;&lt;contributors&gt;&lt;authors&gt;&lt;author&gt;Yin, Lvjiang&lt;/author&gt;&lt;author&gt;Zhuang, Meier&lt;/author&gt;&lt;author&gt;Jia, Jing&lt;/author&gt;&lt;author&gt;Wang, Huan&lt;/author&gt;&lt;/authors&gt;&lt;/contributors&gt;&lt;titles&gt;&lt;title&gt;Energy saving in flow-shop scheduling management: an improved multiobjective model based on grey wolf optimization algorithm&lt;/title&gt;&lt;secondary-title&gt;Mathematical Problems in Engineering&lt;/secondary-title&gt;&lt;/titles&gt;&lt;periodical&gt;&lt;full-title&gt;Mathematical Problems in Engineering&lt;/full-title&gt;&lt;/periodical&gt;&lt;pages&gt;1-14&lt;/pages&gt;&lt;volume&gt;2020&lt;/volume&gt;&lt;dates&gt;&lt;year&gt;2020&lt;/year&gt;&lt;/dates&gt;&lt;isbn&gt;1563-5147&lt;/isbn&gt;&lt;urls&gt;&lt;/urls&gt;&lt;/record&gt;&lt;/Cite&gt;&lt;/EndNote&gt;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(Yin et al., 2020)</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w:t>
      </w:r>
    </w:p>
    <w:p w14:paraId="61004B21" w14:textId="7BA3946A" w:rsidR="00282F9D" w:rsidRPr="005634C1" w:rsidRDefault="00282F9D" w:rsidP="004815CD">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Physical law-based algorithms, which co</w:t>
      </w:r>
      <w:r w:rsidRPr="00282F9D">
        <w:rPr>
          <w:rFonts w:ascii="Times New Roman" w:eastAsia="宋体" w:hAnsi="Times New Roman" w:cs="Times New Roman"/>
        </w:rPr>
        <w:t xml:space="preserve">nstitute the third type of MAs, draw inspiration from various physical phenomena, including attraction, repulsion, and gravity. Additionally, these algorithms incorporate principles from chemical processes, such as chemical reactions and molecular interactions. An exemplary algorithm that exemplifies this approach is simulated annealing (SA)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&lt;EndNote&gt;&lt;Cite&gt;&lt;Author&gt;Kirkpatrick&lt;/Author&gt;&lt;Year&gt;1983&lt;/Year&gt;&lt;RecNum&gt;209&lt;/RecNum&gt;&lt;DisplayText&gt;(Kirkpatrick et al., 1983)&lt;/DisplayText&gt;&lt;record&gt;&lt;rec-number&gt;209&lt;/rec-number&gt;&lt;foreign-keys&gt;&lt;key app="EN" db-id="at0zzfes55tasxexwd7xfwa8f0fepd0rdp02" timestamp="1700793640"&gt;209&lt;/key&gt;&lt;/foreign-keys&gt;&lt;ref-type name="Journal Article"&gt;17&lt;/ref-type&gt;&lt;contributors&gt;&lt;authors&gt;&lt;author&gt;Kirkpatrick, Scott&lt;/author&gt;&lt;author&gt;Gelatt Jr, C Daniel&lt;/author&gt;&lt;author&gt;Vecchi, Mario P&lt;/author&gt;&lt;/authors&gt;&lt;/contributors&gt;&lt;titles&gt;&lt;title&gt;Optimization by simulated annealing&lt;/title&gt;&lt;secondary-title&gt;science&lt;/secondary-title&gt;&lt;/titles&gt;&lt;periodical&gt;&lt;full-title&gt;science&lt;/full-title&gt;&lt;/periodical&gt;&lt;pages&gt;671-680&lt;/pages&gt;&lt;volume&gt;220&lt;/volume&gt;&lt;number&gt;4598&lt;/number&gt;&lt;dates&gt;&lt;year&gt;1983&lt;/year&gt;&lt;/dates&gt;&lt;isbn&gt;0036-8075&lt;/isbn&gt;&lt;urls&gt;&lt;/urls&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(Kirkpatrick et al., 1983)</w:t>
      </w:r>
      <w:r w:rsidRPr="00282F9D">
        <w:rPr>
          <w:rFonts w:ascii="Times New Roman" w:eastAsia="宋体" w:hAnsi="Times New Roman" w:cs="Times New Roman"/>
        </w:rPr>
        <w:fldChar w:fldCharType="end"/>
      </w:r>
      <w:r w:rsidRPr="00282F9D">
        <w:rPr>
          <w:rFonts w:ascii="Times New Roman" w:eastAsia="宋体" w:hAnsi="Times New Roman" w:cs="Times New Roman"/>
        </w:rPr>
        <w:t xml:space="preserve">. </w:t>
      </w:r>
      <w:r w:rsidR="00A91CCA" w:rsidRPr="00A91CCA">
        <w:rPr>
          <w:rFonts w:ascii="Times New Roman" w:eastAsia="宋体" w:hAnsi="Times New Roman" w:cs="Times New Roman"/>
        </w:rPr>
        <w:t>SA employs the principles of energy conversion and system balance, which are observed in solid annealing processes in the physical realm.</w:t>
      </w:r>
      <w:r w:rsidRPr="00282F9D">
        <w:rPr>
          <w:rFonts w:ascii="Times New Roman" w:eastAsia="宋体" w:hAnsi="Times New Roman" w:cs="Times New Roman"/>
        </w:rPr>
        <w:t xml:space="preserve"> By doing so, SA has devised a method that effectively avoids local optimization and instead identifies global optimal solutions in intricate search spaces. Other physical law-based algorithms include the gravitational search algor</w:t>
      </w:r>
      <w:r w:rsidRPr="005634C1">
        <w:rPr>
          <w:rFonts w:ascii="Times New Roman" w:eastAsia="宋体" w:hAnsi="Times New Roman" w:cs="Times New Roman"/>
          <w:color w:val="auto"/>
        </w:rPr>
        <w:t xml:space="preserve">ithm (GSA)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&lt;EndNote&gt;&lt;Cite&gt;&lt;Author&gt;Rashedi&lt;/Author&gt;&lt;Year&gt;2009&lt;/Year&gt;&lt;RecNum&gt;2078&lt;/RecNum&gt;&lt;DisplayText&gt;(Rashedi et al., 2009)&lt;/DisplayText&gt;&lt;record&gt;&lt;rec-number&gt;2078&lt;/rec-number&gt;&lt;foreign-keys&gt;&lt;key app="EN" db-id="0v9vfdwz50eds9e0f2m52ssfx2srprwrszp2" timestamp="1669666647"&gt;2078&lt;/key&gt;&lt;/foreign-keys&gt;&lt;ref-type name="Journal Article"&gt;17&lt;/ref-type&gt;&lt;contributors&gt;&lt;authors&gt;&lt;author&gt;Rashedi, Esmat&lt;/author&gt;&lt;author&gt;Nezamabadi-Pour, Hossein&lt;/author&gt;&lt;author&gt;Saryazdi, Saeid&lt;/author&gt;&lt;/authors&gt;&lt;/contributors&gt;&lt;titles&gt;&lt;title&gt;GSA: a gravitational search algorithm&lt;/title&gt;&lt;secondary-title&gt;Information sciences&lt;/secondary-title&gt;&lt;/titles&gt;&lt;periodical&gt;&lt;full-title&gt;Information Sciences&lt;/full-title&gt;&lt;/periodical&gt;&lt;pages&gt;2232-2248&lt;/pages&gt;&lt;volume&gt;179&lt;/volume&gt;&lt;number&gt;13&lt;/number&gt;&lt;dates&gt;&lt;year&gt;2009&lt;/year&gt;&lt;/dates&gt;&lt;isbn&gt;0020-0255&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(Rashedi et al., 2009)</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biogeography-based optimization (BBO)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&lt;EndNote&gt;&lt;Cite&gt;&lt;Author&gt;Simon&lt;/Author&gt;&lt;Year&gt;2008&lt;/Year&gt;&lt;RecNum&gt;473&lt;/RecNum&gt;&lt;DisplayText&gt;(Simon, 2008)&lt;/DisplayText&gt;&lt;record&gt;&lt;rec-number&gt;473&lt;/rec-number&gt;&lt;foreign-keys&gt;&lt;key app="EN" db-id="at0zzfes55tasxexwd7xfwa8f0fepd0rdp02" timestamp="1720365607"&gt;473&lt;/key&gt;&lt;/foreign-keys&gt;&lt;ref-type name="Journal Article"&gt;17&lt;/ref-type&gt;&lt;contributors&gt;&lt;authors&gt;&lt;author&gt;Simon, Dan&lt;/author&gt;&lt;/authors&gt;&lt;/contributors&gt;&lt;titles&gt;&lt;title&gt;Biogeography-based optimization&lt;/title&gt;&lt;secondary-title&gt;IEEE transactions on evolutionary computation&lt;/secondary-title&gt;&lt;/titles&gt;&lt;periodical&gt;&lt;full-title&gt;IEEE Transactions on Evolutionary Computation&lt;/full-title&gt;&lt;/periodical&gt;&lt;pages&gt;702-713&lt;/pages&gt;&lt;volume&gt;12&lt;/volume&gt;&lt;number&gt;6&lt;/number&gt;&lt;dates&gt;&lt;year&gt;2008&lt;/year&gt;&lt;/dates&gt;&lt;isbn&gt;1089-778X&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(Simon, 2008)</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atom search optimization (ASO)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&lt;EndNote&gt;&lt;Cite&gt;&lt;Author&gt;Zhao&lt;/Author&gt;&lt;Year&gt;2019&lt;/Year&gt;&lt;RecNum&gt;366&lt;/RecNum&gt;&lt;DisplayText&gt;(Zhao et al., 2019)&lt;/DisplayText&gt;&lt;record&gt;&lt;rec-number&gt;366&lt;/rec-number&gt;&lt;foreign-keys&gt;&lt;key app="EN" db-id="at0zzfes55tasxexwd7xfwa8f0fepd0rdp02" timestamp="1715524583"&gt;366&lt;/key&gt;&lt;/foreign-keys&gt;&lt;ref-type name="Journal Article"&gt;17&lt;/ref-type&gt;&lt;contributors&gt;&lt;authors&gt;&lt;author&gt;Zhao, Weiguo&lt;/author&gt;&lt;author&gt;Wang, Liying&lt;/author&gt;&lt;author&gt;Zhang, Zhenxing&lt;/author&gt;&lt;/authors&gt;&lt;/contributors&gt;&lt;titles&gt;&lt;title&gt;Atom search optimization and its application to solve a hydrogeologic parameter estimation problem&lt;/title&gt;&lt;secondary-title&gt;Knowledge-Based Systems&lt;/secondary-title&gt;&lt;/titles&gt;&lt;periodical&gt;&lt;full-title&gt;Knowledge-Based Systems&lt;/full-title&gt;&lt;/periodical&gt;&lt;pages&gt;283-304&lt;/pages&gt;&lt;volume&gt;163&lt;/volume&gt;&lt;dates&gt;&lt;year&gt;2019&lt;/year&gt;&lt;/dates&gt;&lt;isbn&gt;0950-7051&lt;/isbn&gt;&lt;urls&gt;&lt;/urls&gt;&lt;/record&gt;&lt;/Cite&gt;&lt;/EndNote&gt;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(Zhao et al., 2019)</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artificial physics algorithm (APA)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&lt;EndNote&gt;&lt;Cite&gt;&lt;Author&gt;Xie&lt;/Author&gt;&lt;Year&gt;2009&lt;/Year&gt;&lt;RecNum&gt;215&lt;/RecNum&gt;&lt;DisplayText&gt;(Xie et al., 2009)&lt;/DisplayText&gt;&lt;record&gt;&lt;rec-number&gt;215&lt;/rec-number&gt;&lt;foreign-keys&gt;&lt;key app="EN" db-id="0rtdpxv95tstppeeratpfseu0dxrtw9zsdr5"&gt;215&lt;/key&gt;&lt;/foreign-keys&gt;&lt;ref-type name="Conference Proceedings"&gt;10&lt;/ref-type&gt;&lt;contributors&gt;&lt;authors&gt;&lt;author&gt;Xie, Liping&lt;/author&gt;&lt;author&gt;Zeng, Jianchao&lt;/author&gt;&lt;author&gt;Cui, Zhihua&lt;/author&gt;&lt;/authors&gt;&lt;/contributors&gt;&lt;titles&gt;&lt;title&gt;General framework of artificial physics optimization algorithm&lt;/title&gt;&lt;secondary-title&gt;2009 world congress on nature &amp;amp; biologically inspired computing (NaBIC)&lt;/secondary-title&gt;&lt;/titles&gt;&lt;pages&gt;1321-1326&lt;/pages&gt;&lt;dates&gt;&lt;year&gt;2009&lt;/year&gt;&lt;/dates&gt;&lt;publisher&gt;IEEE&lt;/publisher&gt;&lt;isbn&gt;1424450535&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(Xie et al., 2009)</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artificial chemical process (ACP)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&lt;EndNote&gt;&lt;Cite&gt;&lt;Author&gt;Irizarry&lt;/Author&gt;&lt;Year&gt;2004&lt;/Year&gt;&lt;RecNum&gt;216&lt;/RecNum&gt;&lt;DisplayText&gt;(Irizarry, 2004)&lt;/DisplayText&gt;&lt;record&gt;&lt;rec-number&gt;216&lt;/rec-number&gt;&lt;foreign-keys&gt;&lt;key app="EN" db-id="0rtdpxv95tstppeeratpfseu0dxrtw9zsdr5"&gt;216&lt;/key&gt;&lt;/foreign-keys&gt;&lt;ref-type name="Journal Article"&gt;17&lt;/ref-type&gt;&lt;contributors&gt;&lt;authors&gt;&lt;author&gt;Irizarry, Roberto&lt;/author&gt;&lt;/authors&gt;&lt;/contributors&gt;&lt;titles&gt;&lt;title&gt;LARES: an artificial chemical process approach for optimization&lt;/title&gt;&lt;secondary-title&gt;Evolutionary Computation&lt;/secondary-title&gt;&lt;/titles&gt;&lt;periodical&gt;&lt;full-title&gt;Evolutionary computation&lt;/full-title&gt;&lt;/periodical&gt;&lt;pages&gt;435-459&lt;/pages&gt;&lt;volume&gt;12&lt;/volume&gt;&lt;number&gt;4&lt;/number&gt;&lt;dates&gt;&lt;year&gt;2004&lt;/year&gt;&lt;/dates&gt;&lt;isbn&gt;1063-6560&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(Irizarry, 2004)</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ions motion optimization (IMOA)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&lt;EndNote&gt;&lt;Cite&gt;&lt;Author&gt;Javidy&lt;/Author&gt;&lt;Year&gt;2015&lt;/Year&gt;&lt;RecNum&gt;217&lt;/RecNum&gt;&lt;DisplayText&gt;(Javidy et al., 2015)&lt;/DisplayText&gt;&lt;record&gt;&lt;rec-number&gt;217&lt;/rec-number&gt;&lt;foreign-keys&gt;&lt;key app="EN" db-id="0rtdpxv95tstppeeratpfseu0dxrtw9zsdr5"&gt;217&lt;/key&gt;&lt;/foreign-keys&gt;&lt;ref-type name="Journal Article"&gt;17&lt;/ref-type&gt;&lt;contributors&gt;&lt;authors&gt;&lt;author&gt;Javidy, Behzad&lt;/author&gt;&lt;author&gt;Hatamlou, Abdolreza&lt;/author&gt;&lt;author&gt;Mirjalili, Seyedali&lt;/author&gt;&lt;/authors&gt;&lt;/contributors&gt;&lt;titles&gt;&lt;title&gt;Ions motion algorithm for solving optimization problems&lt;/title&gt;&lt;secondary-title&gt;Applied soft computing&lt;/secondary-title&gt;&lt;/titles&gt;&lt;periodical&gt;&lt;full-title&gt;Applied Soft Computing&lt;/full-title&gt;&lt;/periodical&gt;&lt;pages&gt;72-79&lt;/pages&gt;&lt;volume&gt;32&lt;/volume&gt;&lt;dates&gt;&lt;year&gt;2015&lt;/year&gt;&lt;/dates&gt;&lt;isbn&gt;1568-4946&lt;/isbn&gt;&lt;urls&gt;&lt;/urls&gt;&lt;/record&gt;&lt;/Cite&gt;&lt;/EndNote&gt;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(Javidy et al., 2015)</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and thermal exchange optimization (TEO)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&lt;EndNote&gt;&lt;Cite&gt;&lt;Author&gt;Kaveh&lt;/Author&gt;&lt;Year&gt;2017&lt;/Year&gt;&lt;RecNum&gt;218&lt;/RecNum&gt;&lt;DisplayText&gt;(Kaveh &amp;amp; Dadras, 2017)&lt;/DisplayText&gt;&lt;record&gt;&lt;rec-number&gt;218&lt;/rec-number&gt;&lt;foreign-keys&gt;&lt;key app="EN" db-id="0rtdpxv95tstppeeratpfseu0dxrtw9zsdr5"&gt;218&lt;/key&gt;&lt;/foreign-keys&gt;&lt;ref-type name="Journal Article"&gt;17&lt;/ref-type&gt;&lt;contributors&gt;&lt;authors&gt;&lt;author&gt;Kaveh, A&lt;/author&gt;&lt;author&gt;Dadras, Armin&lt;/author&gt;&lt;/authors&gt;&lt;/contributors&gt;&lt;titles&gt;&lt;title&gt;A novel meta-heuristic optimization algorithm: thermal exchange optimization&lt;/title&gt;&lt;secondary-title&gt;Advances in engineering software&lt;/secondary-title&gt;&lt;/titles&gt;&lt;periodical&gt;&lt;full-title&gt;Advances in engineering software&lt;/full-title&gt;&lt;/periodical&gt;&lt;pages&gt;69-84&lt;/pages&gt;&lt;volume&gt;110&lt;/volume&gt;&lt;dates&gt;&lt;year&gt;2017&lt;/year&gt;&lt;/dates&gt;&lt;isbn&gt;0965-9978&lt;/isbn&gt;&lt;urls&gt;&lt;/urls&gt;&lt;/record&gt;&lt;/Cite&gt;&lt;/EndNote&gt;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(Kaveh &amp; Dadras, 2017)</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w:t>
      </w:r>
      <w:r w:rsidR="00521DE2" w:rsidRPr="00521DE2">
        <w:rPr>
          <w:rFonts w:ascii="Times New Roman" w:eastAsia="宋体" w:hAnsi="Times New Roman" w:cs="Times New Roman"/>
          <w:color w:val="auto"/>
        </w:rPr>
        <w:t>However, some of these methods cannot perform strongly in multimodal problems, while others may converge to local optima rapidly</w:t>
      </w:r>
      <w:r w:rsidRPr="005634C1">
        <w:rPr>
          <w:rFonts w:ascii="Times New Roman" w:eastAsia="宋体" w:hAnsi="Times New Roman" w:cs="Times New Roman"/>
          <w:color w:val="auto"/>
        </w:rPr>
        <w:t xml:space="preserve">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&lt;EndNote&gt;&lt;Cite&gt;&lt;Author&gt;Wang&lt;/Author&gt;&lt;Year&gt;2017&lt;/Year&gt;&lt;RecNum&gt;2920&lt;/RecNum&gt;&lt;DisplayText&gt;(Wang et al., 2017)&lt;/DisplayText&gt;&lt;record&gt;&lt;rec-number&gt;2920&lt;/rec-number&gt;&lt;foreign-keys&gt;&lt;key app="EN" db-id="0v9vfdwz50eds9e0f2m52ssfx2srprwrszp2" timestamp="1715559180"&gt;2920&lt;/key&gt;&lt;/foreign-keys&gt;&lt;ref-type name="Journal Article"&gt;17&lt;/ref-type&gt;&lt;contributors&gt;&lt;authors&gt;&lt;author&gt;Wang, Chen&lt;/author&gt;&lt;author&gt;Wang, Yi&lt;/author&gt;&lt;author&gt;Wang, Kesheng&lt;/author&gt;&lt;author&gt;Dong, Yao&lt;/author&gt;&lt;author&gt;Yang, Yang&lt;/author&gt;&lt;/authors&gt;&lt;secondary-authors&gt;&lt;author&gt;Hanne, Thomas&lt;/author&gt;&lt;/secondary-authors&gt;&lt;/contributors&gt;&lt;titles&gt;&lt;title&gt;An Improved Hybrid Algorithm Based on Biogeography/Complex and Metropolis for Many-Objective Optimization&lt;/title&gt;&lt;secondary-title&gt;Mathematical Problems in Engineering&lt;/secondary-title&gt;&lt;/titles&gt;&lt;periodical&gt;&lt;full-title&gt;Mathematical Problems in Engineering&lt;/full-title&gt;&lt;/periodical&gt;&lt;pages&gt;2462891&lt;/pages&gt;&lt;volume&gt;2017&lt;/volume&gt;&lt;dates&gt;&lt;year&gt;2017&lt;/year&gt;&lt;pub-dates&gt;&lt;date&gt;2017/03/30&lt;/date&gt;&lt;/pub-dates&gt;&lt;/dates&gt;&lt;publisher&gt;Hindawi&lt;/publisher&gt;&lt;isbn&gt;1024-123X&lt;/isbn&gt;&lt;urls&gt;&lt;related-urls&gt;&lt;url&gt;https://doi.org/10.1155/2017/2462891&lt;/url&gt;&lt;/related-urls&gt;&lt;/urls&gt;&lt;electronic-resource-num&gt;10.1155/2017/2462891&lt;/electronic-resource-num&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(Wang et al., 2017)</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w:t>
      </w:r>
    </w:p>
    <w:p w14:paraId="634F23DA" w14:textId="0948F24E" w:rsidR="00282F9D" w:rsidRPr="005634C1" w:rsidRDefault="00282F9D" w:rsidP="004815CD">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 xml:space="preserve">This article categorizes various heuristic phenomena, including human </w:t>
      </w:r>
      <w:r w:rsidR="004D64AD" w:rsidRPr="004D64AD">
        <w:rPr>
          <w:rFonts w:ascii="Times New Roman" w:eastAsia="宋体" w:hAnsi="Times New Roman" w:cs="Times New Roman"/>
          <w:color w:val="auto"/>
        </w:rPr>
        <w:t>behaviour</w:t>
      </w:r>
      <w:r w:rsidRPr="005634C1">
        <w:rPr>
          <w:rFonts w:ascii="Times New Roman" w:eastAsia="宋体" w:hAnsi="Times New Roman" w:cs="Times New Roman"/>
          <w:color w:val="auto"/>
        </w:rPr>
        <w:t>, game strategies, mathematical theorems, and more, as</w:t>
      </w:r>
      <w:r w:rsidRPr="00282F9D">
        <w:rPr>
          <w:rFonts w:ascii="Times New Roman" w:eastAsia="宋体" w:hAnsi="Times New Roman" w:cs="Times New Roman"/>
        </w:rPr>
        <w:t xml:space="preserve"> part of the miscellaneous algorithms. These algorithms form the basis for these heuristic phenomena and are relatively new, presenting innovative perspectives for advancing MAs. The teaching-learning-based optimization (TLBO)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&lt;EndNote&gt;&lt;Cite&gt;&lt;Author&gt;Rao&lt;/Author&gt;&lt;Year&gt;2011&lt;/Year&gt;&lt;RecNum&gt;219&lt;/RecNum&gt;&lt;DisplayText&gt;(Rao et al., 2011)&lt;/DisplayText&gt;&lt;record&gt;&lt;rec-number&gt;219&lt;/rec-number&gt;&lt;foreign-keys&gt;&lt;key app="EN" db-id="0rtdpxv95tstppeeratpfseu0dxrtw9zsdr5"&gt;219&lt;/key&gt;&lt;/foreign-keys&gt;&lt;ref-type name="Journal Article"&gt;17&lt;/ref-type&gt;&lt;contributors&gt;&lt;authors&gt;&lt;author&gt;Rao, R Venkata&lt;/author&gt;&lt;author&gt;Savsani, Vimal J&lt;/author&gt;&lt;author&gt;Vakharia, DP&lt;/author&gt;&lt;/authors&gt;&lt;/contributors&gt;&lt;titles&gt;&lt;title&gt;Teaching–learning-based optimization: a novel method for constrained mechanical design optimization problems&lt;/title&gt;&lt;secondary-title&gt;Computer-aided design&lt;/secondary-title&gt;&lt;/titles&gt;&lt;periodical&gt;&lt;full-title&gt;Computer-aided design&lt;/full-title&gt;&lt;/periodical&gt;&lt;pages&gt;303-315&lt;/pages&gt;&lt;volume&gt;43&lt;/volume&gt;&lt;number&gt;3&lt;/number&gt;&lt;dates&gt;&lt;year&gt;2011&lt;/year&gt;&lt;/dates&gt;&lt;isbn&gt;0010-4485&lt;/isbn&gt;&lt;urls&gt;&lt;/urls&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(Rao et al., 2011)</w:t>
      </w:r>
      <w:r w:rsidRPr="00282F9D">
        <w:rPr>
          <w:rFonts w:ascii="Times New Roman" w:eastAsia="宋体" w:hAnsi="Times New Roman" w:cs="Times New Roman"/>
        </w:rPr>
        <w:fldChar w:fldCharType="end"/>
      </w:r>
      <w:r w:rsidRPr="00282F9D">
        <w:rPr>
          <w:rFonts w:ascii="Times New Roman" w:eastAsia="宋体" w:hAnsi="Times New Roman" w:cs="Times New Roman"/>
        </w:rPr>
        <w:t xml:space="preserve"> method replicates the process of student teaching in a classroom setting. This algorithm draws inspiration from the educational concepts of "learning from teachers" and </w:t>
      </w:r>
      <w:r w:rsidRPr="00282F9D">
        <w:rPr>
          <w:rFonts w:ascii="Times New Roman" w:eastAsia="宋体" w:hAnsi="Times New Roman" w:cs="Times New Roman"/>
        </w:rPr>
        <w:lastRenderedPageBreak/>
        <w:t>"learning from peers", which involve collaboration and knowledge exchange among individuals with varying levels of exp</w:t>
      </w:r>
      <w:r w:rsidRPr="005634C1">
        <w:rPr>
          <w:rFonts w:ascii="Times New Roman" w:eastAsia="宋体" w:hAnsi="Times New Roman" w:cs="Times New Roman"/>
          <w:color w:val="auto"/>
        </w:rPr>
        <w:t xml:space="preserve">ertise and understanding. There are also other algorithms, such as harmony search (HS)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&lt;EndNote&gt;&lt;Cite&gt;&lt;Author&gt;Geem&lt;/Author&gt;&lt;Year&gt;2001&lt;/Year&gt;&lt;RecNum&gt;220&lt;/RecNum&gt;&lt;DisplayText&gt;(Geem et al., 2001)&lt;/DisplayText&gt;&lt;record&gt;&lt;rec-number&gt;220&lt;/rec-number&gt;&lt;foreign-keys&gt;&lt;key app="EN" db-id="0rtdpxv95tstppeeratpfseu0dxrtw9zsdr5"&gt;220&lt;/key&gt;&lt;/foreign-keys&gt;&lt;ref-type name="Journal Article"&gt;17&lt;/ref-type&gt;&lt;contributors&gt;&lt;authors&gt;&lt;author&gt;Geem, Zong Woo&lt;/author&gt;&lt;author&gt;Kim, Joong Hoon&lt;/author&gt;&lt;author&gt;Loganathan, Gobichettipalayam Vasudevan&lt;/author&gt;&lt;/authors&gt;&lt;/contributors&gt;&lt;titles&gt;&lt;title&gt;A new heuristic optimization algorithm: harmony search&lt;/title&gt;&lt;secondary-title&gt;simulation&lt;/secondary-title&gt;&lt;/titles&gt;&lt;periodical&gt;&lt;full-title&gt;simulation&lt;/full-title&gt;&lt;/periodical&gt;&lt;pages&gt;60-68&lt;/pages&gt;&lt;volume&gt;76&lt;/volume&gt;&lt;number&gt;2&lt;/number&gt;&lt;dates&gt;&lt;year&gt;2001&lt;/year&gt;&lt;/dates&gt;&lt;isbn&gt;0037-5497&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(Geem et al., 2001)</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exchange market algorithm (EMA)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&lt;EndNote&gt;&lt;Cite&gt;&lt;Author&gt;Ghorbani&lt;/Author&gt;&lt;Year&gt;2014&lt;/Year&gt;&lt;RecNum&gt;221&lt;/RecNum&gt;&lt;DisplayText&gt;(Ghorbani &amp;amp; Babaei, 2014)&lt;/DisplayText&gt;&lt;record&gt;&lt;rec-number&gt;221&lt;/rec-number&gt;&lt;foreign-keys&gt;&lt;key app="EN" db-id="0rtdpxv95tstppeeratpfseu0dxrtw9zsdr5"&gt;221&lt;/key&gt;&lt;/foreign-keys&gt;&lt;ref-type name="Journal Article"&gt;17&lt;/ref-type&gt;&lt;contributors&gt;&lt;authors&gt;&lt;author&gt;Ghorbani, Naser&lt;/author&gt;&lt;author&gt;Babaei, Ebrahim&lt;/author&gt;&lt;/authors&gt;&lt;/contributors&gt;&lt;titles&gt;&lt;title&gt;Exchange market algorithm&lt;/title&gt;&lt;secondary-title&gt;Applied soft computing&lt;/secondary-title&gt;&lt;/titles&gt;&lt;periodical&gt;&lt;full-title&gt;Applied Soft Computing&lt;/full-title&gt;&lt;/periodical&gt;&lt;pages&gt;177-187&lt;/pages&gt;&lt;volume&gt;19&lt;/volume&gt;&lt;dates&gt;&lt;year&gt;2014&lt;/year&gt;&lt;/dates&gt;&lt;isbn&gt;1568-4946&lt;/isbn&gt;&lt;urls&gt;&lt;/urls&gt;&lt;/record&gt;&lt;/Cite&gt;&lt;/EndNote&gt;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(Ghorbani &amp; Babaei, 2014)</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group search optimizer (GSO)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&lt;EndNote&gt;&lt;Cite&gt;&lt;Author&gt;He&lt;/Author&gt;&lt;Year&gt;2009&lt;/Year&gt;&lt;RecNum&gt;222&lt;/RecNum&gt;&lt;DisplayText&gt;(He et al., 2009)&lt;/DisplayText&gt;&lt;record&gt;&lt;rec-number&gt;222&lt;/rec-number&gt;&lt;foreign-keys&gt;&lt;key app="EN" db-id="0rtdpxv95tstppeeratpfseu0dxrtw9zsdr5"&gt;222&lt;/key&gt;&lt;/foreign-keys&gt;&lt;ref-type name="Journal Article"&gt;17&lt;/ref-type&gt;&lt;contributors&gt;&lt;authors&gt;&lt;author&gt;He, Shan&lt;/author&gt;&lt;author&gt;Wu, Q Henry&lt;/author&gt;&lt;author&gt;Saunders, Jon R&lt;/author&gt;&lt;/authors&gt;&lt;/contributors&gt;&lt;titles&gt;&lt;title&gt;Group search optimizer: an optimization algorithm inspired by animal searching behavior&lt;/title&gt;&lt;secondary-title&gt;IEEE transactions on evolutionary computation&lt;/secondary-title&gt;&lt;/titles&gt;&lt;periodical&gt;&lt;full-title&gt;IEEE Transactions on Evolutionary Computation&lt;/full-title&gt;&lt;/periodical&gt;&lt;pages&gt;973-990&lt;/pages&gt;&lt;volume&gt;13&lt;/volume&gt;&lt;number&gt;5&lt;/number&gt;&lt;dates&gt;&lt;year&gt;2009&lt;/year&gt;&lt;/dates&gt;&lt;isbn&gt;1089-778X&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(He et al., 2009)</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and mother optimization algorithm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&lt;EndNote&gt;&lt;Cite&gt;&lt;Author&gt;Matoušová&lt;/Author&gt;&lt;Year&gt;2023&lt;/Year&gt;&lt;RecNum&gt;313&lt;/RecNum&gt;&lt;DisplayText&gt;(Matoušová et al., 2023)&lt;/DisplayText&gt;&lt;record&gt;&lt;rec-number&gt;313&lt;/rec-number&gt;&lt;foreign-keys&gt;&lt;key app="EN" db-id="at0zzfes55tasxexwd7xfwa8f0fepd0rdp02" timestamp="1715353326"&gt;313&lt;/key&gt;&lt;/foreign-keys&gt;&lt;ref-type name="Journal Article"&gt;17&lt;/ref-type&gt;&lt;contributors&gt;&lt;authors&gt;&lt;author&gt;Matoušová, Ivana&lt;/author&gt;&lt;author&gt;Trojovský, Pavel&lt;/author&gt;&lt;author&gt;Dehghani, Mohammad&lt;/author&gt;&lt;author&gt;Trojovská, Eva&lt;/author&gt;&lt;author&gt;Kostra, Juraj&lt;/author&gt;&lt;/authors&gt;&lt;/contributors&gt;&lt;titles&gt;&lt;title&gt;Mother optimization algorithm: A new human-based metaheuristic approach for solving engineering optimization&lt;/title&gt;&lt;secondary-title&gt;Scientific Reports&lt;/secondary-title&gt;&lt;/titles&gt;&lt;periodical&gt;&lt;full-title&gt;Scientific Reports&lt;/full-title&gt;&lt;/periodical&gt;&lt;pages&gt;10312&lt;/pages&gt;&lt;volume&gt;13&lt;/volume&gt;&lt;number&gt;1&lt;/number&gt;&lt;dates&gt;&lt;year&gt;2023&lt;/year&gt;&lt;/dates&gt;&lt;isbn&gt;2045-2322&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(Matoušová et al., 2023)</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w:t>
      </w:r>
      <w:r w:rsidR="003E7FC7" w:rsidRPr="003E7FC7">
        <w:rPr>
          <w:rFonts w:ascii="Times New Roman" w:eastAsia="宋体" w:hAnsi="Times New Roman" w:cs="Times New Roman"/>
          <w:color w:val="auto"/>
        </w:rPr>
        <w:t>Convergence to wrong best solutions, immature performance, weak results, and imbalance of local search and global search are some of the observed weaknesses in this group</w:t>
      </w:r>
      <w:r w:rsidRPr="005634C1">
        <w:rPr>
          <w:rFonts w:ascii="Times New Roman" w:eastAsia="宋体" w:hAnsi="Times New Roman" w:cs="Times New Roman"/>
          <w:color w:val="auto"/>
        </w:rPr>
        <w:t xml:space="preserve">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&lt;EndNote&gt;&lt;Cite&gt;&lt;Author&gt;Luo&lt;/Author&gt;&lt;Year&gt;2024&lt;/Year&gt;&lt;RecNum&gt;2923&lt;/RecNum&gt;&lt;DisplayText&gt;(Luo et al., 2024)&lt;/DisplayText&gt;&lt;record&gt;&lt;rec-number&gt;2923&lt;/rec-number&gt;&lt;foreign-keys&gt;&lt;key app="EN" db-id="0v9vfdwz50eds9e0f2m52ssfx2srprwrszp2" timestamp="1715898322"&gt;2923&lt;/key&gt;&lt;/foreign-keys&gt;&lt;ref-type name="Journal Article"&gt;17&lt;/ref-type&gt;&lt;contributors&gt;&lt;authors&gt;&lt;author&gt;J. Luo&lt;/author&gt;&lt;author&gt;W. Zhuo&lt;/author&gt;&lt;author&gt;S. Liu&lt;/author&gt;&lt;author&gt;B. Xu&lt;/author&gt;&lt;/authors&gt;&lt;/contributors&gt;&lt;titles&gt;&lt;title&gt;The Optimization of Carbon Emission Prediction in Low Carbon Energy Economy Under Big Data&lt;/title&gt;&lt;secondary-title&gt;IEEE Access&lt;/secondary-title&gt;&lt;/titles&gt;&lt;periodical&gt;&lt;full-title&gt;IEEE Access&lt;/full-title&gt;&lt;/periodical&gt;&lt;pages&gt;14690-14702&lt;/pages&gt;&lt;volume&gt;12&lt;/volume&gt;&lt;dates&gt;&lt;year&gt;2024&lt;/year&gt;&lt;/dates&gt;&lt;isbn&gt;2169-3536&lt;/isbn&gt;&lt;urls&gt;&lt;/urls&gt;&lt;electronic-resource-num&gt;10.1109/ACCESS.2024.3351468&lt;/electronic-resource-num&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(Luo et al., 2024)</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Also, some of these methods may not be an original model, but they used a new metaphor and a similar structure and operations to previously existing methods.</w:t>
      </w:r>
    </w:p>
    <w:p w14:paraId="6E1F4D7D" w14:textId="65DA922B" w:rsidR="00282F9D" w:rsidRPr="005634C1" w:rsidRDefault="00282F9D" w:rsidP="004815CD">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Significant research has been conducted on o</w:t>
      </w:r>
      <w:r w:rsidRPr="00282F9D">
        <w:rPr>
          <w:rFonts w:ascii="Times New Roman" w:eastAsia="宋体" w:hAnsi="Times New Roman" w:cs="Times New Roman"/>
        </w:rPr>
        <w:t xml:space="preserve">riginal MAs and their advancements within the past few years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&lt;EndNote&gt;&lt;Cite&gt;&lt;Author&gt;Sun&lt;/Author&gt;&lt;Year&gt;2018&lt;/Year&gt;&lt;RecNum&gt;2855&lt;/RecNum&gt;&lt;DisplayText&gt;(Sun et al., 2018)&lt;/DisplayText&gt;&lt;record&gt;&lt;rec-number&gt;2855&lt;/rec-number&gt;&lt;foreign-keys&gt;&lt;key app="EN" db-id="0v9vfdwz50eds9e0f2m52ssfx2srprwrszp2" timestamp="1706330249"&gt;2855&lt;/key&gt;&lt;/foreign-keys&gt;&lt;ref-type name="Journal Article"&gt;17&lt;/ref-type&gt;&lt;contributors&gt;&lt;authors&gt;&lt;author&gt;Sun, Gang&lt;/author&gt;&lt;author&gt;Zhang, Yijing&lt;/author&gt;&lt;author&gt;Liao, Dan&lt;/author&gt;&lt;author&gt;Yu, Hongfang&lt;/author&gt;&lt;author&gt;Du, Xiaojiang&lt;/author&gt;&lt;author&gt;Guizani, Mohsen&lt;/author&gt;&lt;/authors&gt;&lt;/contributors&gt;&lt;titles&gt;&lt;title&gt;Bus-trajectory-based street-centric routing for message delivery in urban vehicular ad hoc networks&lt;/title&gt;&lt;secondary-title&gt;IEEE Transactions on Vehicular Technology&lt;/secondary-title&gt;&lt;/titles&gt;&lt;periodical&gt;&lt;full-title&gt;IEEE Transactions on Vehicular Technology&lt;/full-title&gt;&lt;/periodical&gt;&lt;pages&gt;7550-7563&lt;/pages&gt;&lt;volume&gt;67&lt;/volume&gt;&lt;number&gt;8&lt;/number&gt;&lt;dates&gt;&lt;year&gt;2018&lt;/year&gt;&lt;/dates&gt;&lt;isbn&gt;0018-9545&lt;/isbn&gt;&lt;urls&gt;&lt;/urls&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(Sun et al., 2018)</w:t>
      </w:r>
      <w:r w:rsidRPr="00282F9D">
        <w:rPr>
          <w:rFonts w:ascii="Times New Roman" w:eastAsia="宋体" w:hAnsi="Times New Roman" w:cs="Times New Roman"/>
        </w:rPr>
        <w:fldChar w:fldCharType="end"/>
      </w:r>
      <w:r w:rsidRPr="00282F9D">
        <w:rPr>
          <w:rFonts w:ascii="Times New Roman" w:eastAsia="宋体" w:hAnsi="Times New Roman" w:cs="Times New Roman"/>
        </w:rPr>
        <w:t xml:space="preserve">. Whether it is imperative to propose novel algorithms is an issue that necessitates resolution. The field of MAs is still in its early stages compared to physics, chemistry, or mathematics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&lt;EndNote&gt;&lt;Cite&gt;&lt;Author&gt;Rajwar&lt;/Author&gt;&lt;Year&gt;2023&lt;/Year&gt;&lt;RecNum&gt;226&lt;/RecNum&gt;&lt;DisplayText&gt;(Rajwar et al., 2023)&lt;/DisplayText&gt;&lt;record&gt;&lt;rec-number&gt;226&lt;/rec-number&gt;&lt;foreign-keys&gt;&lt;key app="EN" db-id="0rtdpxv95tstppeeratpfseu0dxrtw9zsdr5"&gt;226&lt;/key&gt;&lt;/foreign-keys&gt;&lt;ref-type name="Journal Article"&gt;17&lt;/ref-type&gt;&lt;contributors&gt;&lt;authors&gt;&lt;author&gt;Rajwar, Kanchan&lt;/author&gt;&lt;author&gt;Deep, Kusum&lt;/author&gt;&lt;author&gt;Das, Swagatam&lt;/author&gt;&lt;/authors&gt;&lt;/contributors&gt;&lt;titles&gt;&lt;title&gt;An exhaustive review of the metaheuristic algorithms for search and optimization: taxonomy, applications, and open challenges&lt;/title&gt;&lt;secondary-title&gt;Artificial Intelligence Review&lt;/secondary-title&gt;&lt;/titles&gt;&lt;periodical&gt;&lt;full-title&gt;Artificial Intelligence Review&lt;/full-title&gt;&lt;/periodical&gt;&lt;pages&gt;1-71&lt;/pages&gt;&lt;dates&gt;&lt;year&gt;2023&lt;/year&gt;&lt;/dates&gt;&lt;isbn&gt;0269-2821&lt;/isbn&gt;&lt;urls&gt;&lt;/urls&gt;&lt;/record&gt;&lt;/Cite&gt;&lt;/EndNote&gt;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(Rajwar et al., 2023)</w:t>
      </w:r>
      <w:r w:rsidRPr="00282F9D">
        <w:rPr>
          <w:rFonts w:ascii="Times New Roman" w:eastAsia="宋体" w:hAnsi="Times New Roman" w:cs="Times New Roman"/>
        </w:rPr>
        <w:fldChar w:fldCharType="end"/>
      </w:r>
      <w:r w:rsidRPr="00282F9D">
        <w:rPr>
          <w:rFonts w:ascii="Times New Roman" w:eastAsia="宋体" w:hAnsi="Times New Roman" w:cs="Times New Roman"/>
        </w:rPr>
        <w:t>. Hence, despite numerous MAs, due to the lack of solid theoretical backing, enhancing MAs can be achieved through the continuous presentation of innovative concepts to attain superiority. Furthermore, while certain algorithms demonstrate su</w:t>
      </w:r>
      <w:r w:rsidRPr="005634C1">
        <w:rPr>
          <w:rFonts w:ascii="Times New Roman" w:eastAsia="宋体" w:hAnsi="Times New Roman" w:cs="Times New Roman"/>
          <w:color w:val="auto"/>
        </w:rPr>
        <w:t xml:space="preserve">ccess in benchmarking functions, they are highly ineffective when applied to real-world problems. No free lunch (NFL) theory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&lt;EndNote&gt;&lt;Cite&gt;&lt;Author&gt;Wolpert&lt;/Author&gt;&lt;Year&gt;1997&lt;/Year&gt;&lt;RecNum&gt;227&lt;/RecNum&gt;&lt;DisplayText&gt;(Wolpert &amp;amp; Macready, 1997)&lt;/DisplayText&gt;&lt;record&gt;&lt;rec-number&gt;227&lt;/rec-number&gt;&lt;foreign-keys&gt;&lt;key app="EN" db-id="0rtdpxv95tstppeeratpfseu0dxrtw9zsdr5"&gt;227&lt;/key&gt;&lt;/foreign-keys&gt;&lt;ref-type name="Journal Article"&gt;17&lt;/ref-type&gt;&lt;contributors&gt;&lt;authors&gt;&lt;author&gt;Wolpert, David H&lt;/author&gt;&lt;author&gt;Macready, William G&lt;/author&gt;&lt;/authors&gt;&lt;/contributors&gt;&lt;titles&gt;&lt;title&gt;No free lunch theorems for optimization&lt;/title&gt;&lt;secondary-title&gt;IEEE transactions on evolutionary computation&lt;/secondary-title&gt;&lt;/titles&gt;&lt;periodical&gt;&lt;full-title&gt;IEEE Transactions on Evolutionary Computation&lt;/full-title&gt;&lt;/periodical&gt;&lt;pages&gt;67-82&lt;/pages&gt;&lt;volume&gt;1&lt;/volume&gt;&lt;number&gt;1&lt;/number&gt;&lt;dates&gt;&lt;year&gt;1997&lt;/year&gt;&lt;/dates&gt;&lt;isbn&gt;1089-778X&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(Wolpert &amp; Macready, 1997)</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w:t>
      </w:r>
      <w:r w:rsidR="00F05427" w:rsidRPr="00F05427">
        <w:rPr>
          <w:rFonts w:ascii="Times New Roman" w:eastAsia="宋体" w:hAnsi="Times New Roman" w:cs="Times New Roman"/>
          <w:color w:val="auto"/>
        </w:rPr>
        <w:t>supports the notion that a special algorithm cannot adapt to all optimization problems and still shows best performance</w:t>
      </w:r>
      <w:r w:rsidRPr="005634C1">
        <w:rPr>
          <w:rFonts w:ascii="Times New Roman" w:eastAsia="宋体" w:hAnsi="Times New Roman" w:cs="Times New Roman"/>
          <w:color w:val="auto"/>
        </w:rPr>
        <w:t>. With the rapid advancement of various fields, numerous challenging optimization problems continue to emerge. Existing optimization techniques may not be sufficient to solve these problems satisfactorily, necessitating the development of new optimization techniques to address them.</w:t>
      </w:r>
      <w:r w:rsidR="00AC55B6" w:rsidRPr="005634C1">
        <w:rPr>
          <w:rFonts w:ascii="Times New Roman" w:eastAsia="宋体" w:hAnsi="Times New Roman" w:cs="Times New Roman"/>
          <w:color w:val="auto"/>
        </w:rPr>
        <w:t xml:space="preserve"> In specific fields, many scholars have proposed algorithm improvements, such as multi-level threshold image segmentation</w:t>
      </w:r>
      <w:r w:rsidR="00AC55B6" w:rsidRPr="005634C1">
        <w:rPr>
          <w:rFonts w:ascii="Times New Roman" w:eastAsia="宋体" w:hAnsi="Times New Roman" w:cs="Times New Roman" w:hint="eastAsia"/>
          <w:color w:val="auto"/>
        </w:rPr>
        <w:t xml:space="preserve"> </w:t>
      </w:r>
      <w:r w:rsidR="00AC55B6" w:rsidRPr="005634C1">
        <w:rPr>
          <w:rFonts w:ascii="Times New Roman" w:eastAsia="宋体" w:hAnsi="Times New Roman" w:cs="Times New Roman"/>
          <w:color w:val="auto"/>
        </w:rPr>
        <w:fldChar w:fldCharType="begin">
          <w:fldData xml:space="preserve">PEVuZE5vdGU+PENpdGU+PEF1dGhvcj5IYW88L0F1dGhvcj48WWVhcj4yMDIzPC9ZZWFyPjxSZWNO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</w:fldData>
        </w:fldChar>
      </w:r>
      <w:r w:rsidR="00AC55B6" w:rsidRPr="005634C1">
        <w:rPr>
          <w:rFonts w:ascii="Times New Roman" w:eastAsia="宋体" w:hAnsi="Times New Roman" w:cs="Times New Roman"/>
          <w:color w:val="auto"/>
        </w:rPr>
        <w:instrText xml:space="preserve"> ADDIN EN.CITE </w:instrText>
      </w:r>
      <w:r w:rsidR="00AC55B6" w:rsidRPr="005634C1">
        <w:rPr>
          <w:rFonts w:ascii="Times New Roman" w:eastAsia="宋体" w:hAnsi="Times New Roman" w:cs="Times New Roman"/>
          <w:color w:val="auto"/>
        </w:rPr>
        <w:fldChar w:fldCharType="begin">
          <w:fldData xml:space="preserve">PEVuZE5vdGU+PENpdGU+PEF1dGhvcj5IYW88L0F1dGhvcj48WWVhcj4yMDIzPC9ZZWFyPjxSZWNO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</w:fldData>
        </w:fldChar>
      </w:r>
      <w:r w:rsidR="00AC55B6" w:rsidRPr="005634C1">
        <w:rPr>
          <w:rFonts w:ascii="Times New Roman" w:eastAsia="宋体" w:hAnsi="Times New Roman" w:cs="Times New Roman"/>
          <w:color w:val="auto"/>
        </w:rPr>
        <w:instrText xml:space="preserve"> ADDIN EN.CITE.DATA </w:instrText>
      </w:r>
      <w:r w:rsidR="00AC55B6" w:rsidRPr="005634C1">
        <w:rPr>
          <w:rFonts w:ascii="Times New Roman" w:eastAsia="宋体" w:hAnsi="Times New Roman" w:cs="Times New Roman"/>
          <w:color w:val="auto"/>
        </w:rPr>
      </w:r>
      <w:r w:rsidR="00AC55B6" w:rsidRPr="005634C1">
        <w:rPr>
          <w:rFonts w:ascii="Times New Roman" w:eastAsia="宋体" w:hAnsi="Times New Roman" w:cs="Times New Roman"/>
          <w:color w:val="auto"/>
        </w:rPr>
        <w:fldChar w:fldCharType="end"/>
      </w:r>
      <w:r w:rsidR="00AC55B6" w:rsidRPr="005634C1">
        <w:rPr>
          <w:rFonts w:ascii="Times New Roman" w:eastAsia="宋体" w:hAnsi="Times New Roman" w:cs="Times New Roman"/>
          <w:color w:val="auto"/>
        </w:rPr>
      </w:r>
      <w:r w:rsidR="00AC55B6" w:rsidRPr="005634C1">
        <w:rPr>
          <w:rFonts w:ascii="Times New Roman" w:eastAsia="宋体" w:hAnsi="Times New Roman" w:cs="Times New Roman"/>
          <w:color w:val="auto"/>
        </w:rPr>
        <w:fldChar w:fldCharType="separate"/>
      </w:r>
      <w:r w:rsidR="00AC55B6" w:rsidRPr="005634C1">
        <w:rPr>
          <w:rFonts w:ascii="Times New Roman" w:eastAsia="宋体" w:hAnsi="Times New Roman" w:cs="Times New Roman"/>
          <w:noProof/>
          <w:color w:val="auto"/>
        </w:rPr>
        <w:t>(Hao et al., 2023; Qian et al., 2023)</w:t>
      </w:r>
      <w:r w:rsidR="00AC55B6" w:rsidRPr="005634C1">
        <w:rPr>
          <w:rFonts w:ascii="Times New Roman" w:eastAsia="宋体" w:hAnsi="Times New Roman" w:cs="Times New Roman"/>
          <w:color w:val="auto"/>
        </w:rPr>
        <w:fldChar w:fldCharType="end"/>
      </w:r>
      <w:r w:rsidR="00AC55B6" w:rsidRPr="005634C1">
        <w:rPr>
          <w:rFonts w:ascii="Times New Roman" w:eastAsia="宋体" w:hAnsi="Times New Roman" w:cs="Times New Roman"/>
          <w:color w:val="auto"/>
        </w:rPr>
        <w:t>, feature selection</w:t>
      </w:r>
      <w:r w:rsidR="00AC55B6" w:rsidRPr="005634C1">
        <w:rPr>
          <w:rFonts w:ascii="Times New Roman" w:eastAsia="宋体" w:hAnsi="Times New Roman" w:cs="Times New Roman" w:hint="eastAsia"/>
          <w:color w:val="auto"/>
        </w:rPr>
        <w:t xml:space="preserve"> </w:t>
      </w:r>
      <w:r w:rsidR="00AC55B6" w:rsidRPr="005634C1">
        <w:rPr>
          <w:rFonts w:ascii="Times New Roman" w:eastAsia="宋体" w:hAnsi="Times New Roman" w:cs="Times New Roman"/>
          <w:color w:val="auto"/>
        </w:rPr>
        <w:fldChar w:fldCharType="begin"/>
      </w:r>
      <w:r w:rsidR="00AC55B6" w:rsidRPr="005634C1">
        <w:rPr>
          <w:rFonts w:ascii="Times New Roman" w:eastAsia="宋体" w:hAnsi="Times New Roman" w:cs="Times New Roman"/>
          <w:color w:val="auto"/>
        </w:rPr>
        <w:instrText xml:space="preserve"> ADDIN EN.CITE &lt;EndNote&gt;&lt;Cite&gt;&lt;Author&gt;Hussein&lt;/Author&gt;&lt;Year&gt;2023&lt;/Year&gt;&lt;RecNum&gt;494&lt;/RecNum&gt;&lt;DisplayText&gt;(Hussein et al., 2023; Kundu &amp;amp; Mallipeddi, 2022)&lt;/DisplayText&gt;&lt;record&gt;&lt;rec-number&gt;494&lt;/rec-number&gt;&lt;foreign-keys&gt;&lt;key app="EN" db-id="at0zzfes55tasxexwd7xfwa8f0fepd0rdp02" timestamp="1721275490"&gt;494&lt;/key&gt;&lt;/foreign-keys&gt;&lt;ref-type name="Journal Article"&gt;17&lt;/ref-type&gt;&lt;contributors&gt;&lt;authors&gt;&lt;author&gt;Hussein, Nazar K&lt;/author&gt;&lt;author&gt;Qaraad, Mohammed&lt;/author&gt;&lt;author&gt;Amjad, Souad&lt;/author&gt;&lt;author&gt;Farag, MA&lt;/author&gt;&lt;author&gt;Hassan, Saima&lt;/author&gt;&lt;author&gt;Mirjalili, Seyedali&lt;/author&gt;&lt;author&gt;Elhosseini, Mostafa A&lt;/author&gt;&lt;/authors&gt;&lt;/contributors&gt;&lt;titles&gt;&lt;title&gt;Enhancing feature selection with GMSMFO: A global optimization algorithm for machine learning with application to intrusion detection&lt;/title&gt;&lt;secondary-title&gt;Journal of Computational Design and Engineering&lt;/secondary-title&gt;&lt;/titles&gt;&lt;periodical&gt;&lt;full-title&gt;Journal of Computational Design and Engineering&lt;/full-title&gt;&lt;/periodical&gt;&lt;pages&gt;1363-1389&lt;/pages&gt;&lt;volume&gt;10&lt;/volume&gt;&lt;number&gt;4&lt;/number&gt;&lt;dates&gt;&lt;year&gt;2023&lt;/year&gt;&lt;/dates&gt;&lt;isbn&gt;2288-5048&lt;/isbn&gt;&lt;urls&gt;&lt;/urls&gt;&lt;/record&gt;&lt;/Cite&gt;&lt;Cite&gt;&lt;Author&gt;Kundu&lt;/Author&gt;&lt;Year&gt;2022&lt;/Year&gt;&lt;RecNum&gt;497&lt;/RecNum&gt;&lt;record&gt;&lt;rec-number&gt;497&lt;/rec-number&gt;&lt;foreign-keys&gt;&lt;key app="EN" db-id="at0zzfes55tasxexwd7xfwa8f0fepd0rdp02" timestamp="1721275689"&gt;497&lt;/key&gt;&lt;/foreign-keys&gt;&lt;ref-type name="Journal Article"&gt;17&lt;/ref-type&gt;&lt;contributors&gt;&lt;authors&gt;&lt;author&gt;Kundu, Rohit&lt;/author&gt;&lt;author&gt;Mallipeddi, Rammohan&lt;/author&gt;&lt;/authors&gt;&lt;/contributors&gt;&lt;titles&gt;&lt;title&gt;HFMOEA: A hybrid framework for multi-objective feature selection&lt;/title&gt;&lt;secondary-title&gt;Journal of Computational Design and Engineering&lt;/secondary-title&gt;&lt;/titles&gt;&lt;periodical&gt;&lt;full-title&gt;Journal of Computational Design and Engineering&lt;/full-title&gt;&lt;/periodical&gt;&lt;pages&gt;949-965&lt;/pages&gt;&lt;volume&gt;9&lt;/volume&gt;&lt;number&gt;3&lt;/number&gt;&lt;dates&gt;&lt;year&gt;2022&lt;/year&gt;&lt;/dates&gt;&lt;isbn&gt;2288-5048&lt;/isbn&gt;&lt;urls&gt;&lt;/urls&gt;&lt;/record&gt;&lt;/Cite&gt;&lt;/EndNote&gt;</w:instrText>
      </w:r>
      <w:r w:rsidR="00AC55B6" w:rsidRPr="005634C1">
        <w:rPr>
          <w:rFonts w:ascii="Times New Roman" w:eastAsia="宋体" w:hAnsi="Times New Roman" w:cs="Times New Roman"/>
          <w:color w:val="auto"/>
        </w:rPr>
        <w:fldChar w:fldCharType="separate"/>
      </w:r>
      <w:r w:rsidR="00AC55B6" w:rsidRPr="005634C1">
        <w:rPr>
          <w:rFonts w:ascii="Times New Roman" w:eastAsia="宋体" w:hAnsi="Times New Roman" w:cs="Times New Roman"/>
          <w:noProof/>
          <w:color w:val="auto"/>
        </w:rPr>
        <w:t>(Hussein et al., 2023; Kundu &amp; Mallipeddi, 2022)</w:t>
      </w:r>
      <w:r w:rsidR="00AC55B6" w:rsidRPr="005634C1">
        <w:rPr>
          <w:rFonts w:ascii="Times New Roman" w:eastAsia="宋体" w:hAnsi="Times New Roman" w:cs="Times New Roman"/>
          <w:color w:val="auto"/>
        </w:rPr>
        <w:fldChar w:fldCharType="end"/>
      </w:r>
      <w:r w:rsidR="00AC55B6" w:rsidRPr="005634C1">
        <w:rPr>
          <w:rFonts w:ascii="Times New Roman" w:eastAsia="宋体" w:hAnsi="Times New Roman" w:cs="Times New Roman"/>
          <w:color w:val="auto"/>
        </w:rPr>
        <w:t>, and combinatorial optimization problem</w:t>
      </w:r>
      <w:r w:rsidR="00AC55B6" w:rsidRPr="005634C1">
        <w:rPr>
          <w:rFonts w:ascii="Times New Roman" w:eastAsia="宋体" w:hAnsi="Times New Roman" w:cs="Times New Roman" w:hint="eastAsia"/>
          <w:color w:val="auto"/>
        </w:rPr>
        <w:t xml:space="preserve"> </w:t>
      </w:r>
      <w:r w:rsidR="00AC55B6" w:rsidRPr="005634C1">
        <w:rPr>
          <w:rFonts w:ascii="Times New Roman" w:eastAsia="宋体" w:hAnsi="Times New Roman" w:cs="Times New Roman"/>
          <w:color w:val="auto"/>
        </w:rPr>
        <w:fldChar w:fldCharType="begin"/>
      </w:r>
      <w:r w:rsidR="00AC55B6" w:rsidRPr="005634C1">
        <w:rPr>
          <w:rFonts w:ascii="Times New Roman" w:eastAsia="宋体" w:hAnsi="Times New Roman" w:cs="Times New Roman"/>
          <w:color w:val="auto"/>
        </w:rPr>
        <w:instrText xml:space="preserve"> ADDIN EN.CITE &lt;EndNote&gt;&lt;Cite&gt;&lt;Author&gt;Wang&lt;/Author&gt;&lt;Year&gt;2024&lt;/Year&gt;&lt;RecNum&gt;495&lt;/RecNum&gt;&lt;DisplayText&gt;(S. Duan et al., 2023; Wang et al., 2024)&lt;/DisplayText&gt;&lt;record&gt;&lt;rec-number&gt;495&lt;/rec-number&gt;&lt;foreign-keys&gt;&lt;key app="EN" db-id="at0zzfes55tasxexwd7xfwa8f0fepd0rdp02" timestamp="1721275562"&gt;495&lt;/key&gt;&lt;/foreign-keys&gt;&lt;ref-type name="Journal Article"&gt;17&lt;/ref-type&gt;&lt;contributors&gt;&lt;authors&gt;&lt;author&gt;Wang, Shuang&lt;/author&gt;&lt;author&gt;Jia, Heming&lt;/author&gt;&lt;author&gt;Hussien, Abdelazim G&lt;/author&gt;&lt;author&gt;Abualigah, Laith&lt;/author&gt;&lt;author&gt;Lin, Guanjun&lt;/author&gt;&lt;author&gt;Wei, Hongwei&lt;/author&gt;&lt;author&gt;Lin, Zhenheng&lt;/author&gt;&lt;author&gt;Dhal, Krishna Gopal&lt;/author&gt;&lt;/authors&gt;&lt;/contributors&gt;&lt;titles&gt;&lt;title&gt;Boosting aquila optimizer by marine predators algorithm for combinatorial optimization&lt;/title&gt;&lt;secondary-title&gt;Journal of Computational Design and Engineering&lt;/secondary-title&gt;&lt;/titles&gt;&lt;periodical&gt;&lt;full-title&gt;Journal of Computational Design and Engineering&lt;/full-title&gt;&lt;/periodical&gt;&lt;pages&gt;37-69&lt;/pages&gt;&lt;volume&gt;11&lt;/volume&gt;&lt;number&gt;2&lt;/number&gt;&lt;dates&gt;&lt;year&gt;2024&lt;/year&gt;&lt;/dates&gt;&lt;isbn&gt;2288-5048&lt;/isbn&gt;&lt;urls&gt;&lt;/urls&gt;&lt;/record&gt;&lt;/Cite&gt;&lt;Cite&gt;&lt;Author&gt;Duan&lt;/Author&gt;&lt;Year&gt;2023&lt;/Year&gt;&lt;RecNum&gt;496&lt;/RecNum&gt;&lt;record&gt;&lt;rec-number&gt;496&lt;/rec-number&gt;&lt;foreign-keys&gt;&lt;key app="EN" db-id="at0zzfes55tasxexwd7xfwa8f0fepd0rdp02" timestamp="1721275653"&gt;496&lt;/key&gt;&lt;/foreign-keys&gt;&lt;ref-type name="Journal Article"&gt;17&lt;/ref-type&gt;&lt;contributors&gt;&lt;authors&gt;&lt;author&gt;Duan, Suling&lt;/author&gt;&lt;author&gt;Jiang, Shanlin&lt;/author&gt;&lt;author&gt;Dai, Huan&lt;/author&gt;&lt;author&gt;Wang, Luping&lt;/author&gt;&lt;author&gt;He, Zhenan&lt;/author&gt;&lt;/authors&gt;&lt;/contributors&gt;&lt;titles&gt;&lt;title&gt;The applications of hybrid approach combining exact method and evolutionary algorithm in combinatorial optimization&lt;/title&gt;&lt;secondary-title&gt;Journal of Computational Design and Engineering&lt;/secondary-title&gt;&lt;/titles&gt;&lt;periodical&gt;&lt;full-title&gt;Journal of Computational Design and Engineering&lt;/full-title&gt;&lt;/periodical&gt;&lt;pages&gt;934-946&lt;/pages&gt;&lt;volume&gt;10&lt;/volume&gt;&lt;number&gt;3&lt;/number&gt;&lt;dates&gt;&lt;year&gt;2023&lt;/year&gt;&lt;/dates&gt;&lt;isbn&gt;2288-5048&lt;/isbn&gt;&lt;urls&gt;&lt;/urls&gt;&lt;/record&gt;&lt;/Cite&gt;&lt;/EndNote&gt;</w:instrText>
      </w:r>
      <w:r w:rsidR="00AC55B6" w:rsidRPr="005634C1">
        <w:rPr>
          <w:rFonts w:ascii="Times New Roman" w:eastAsia="宋体" w:hAnsi="Times New Roman" w:cs="Times New Roman"/>
          <w:color w:val="auto"/>
        </w:rPr>
        <w:fldChar w:fldCharType="separate"/>
      </w:r>
      <w:r w:rsidR="00AC55B6" w:rsidRPr="005634C1">
        <w:rPr>
          <w:rFonts w:ascii="Times New Roman" w:eastAsia="宋体" w:hAnsi="Times New Roman" w:cs="Times New Roman"/>
          <w:noProof/>
          <w:color w:val="auto"/>
        </w:rPr>
        <w:t>(S. Duan et al., 2023; Wang et al., 2024)</w:t>
      </w:r>
      <w:r w:rsidR="00AC55B6" w:rsidRPr="005634C1">
        <w:rPr>
          <w:rFonts w:ascii="Times New Roman" w:eastAsia="宋体" w:hAnsi="Times New Roman" w:cs="Times New Roman"/>
          <w:color w:val="auto"/>
        </w:rPr>
        <w:fldChar w:fldCharType="end"/>
      </w:r>
      <w:r w:rsidR="00AC55B6" w:rsidRPr="005634C1">
        <w:rPr>
          <w:rFonts w:ascii="Times New Roman" w:eastAsia="宋体" w:hAnsi="Times New Roman" w:cs="Times New Roman"/>
          <w:color w:val="auto"/>
        </w:rPr>
        <w:t>.</w:t>
      </w:r>
      <w:r w:rsidRPr="005634C1">
        <w:rPr>
          <w:rFonts w:ascii="Times New Roman" w:eastAsia="宋体" w:hAnsi="Times New Roman" w:cs="Times New Roman"/>
          <w:color w:val="auto"/>
        </w:rPr>
        <w:t xml:space="preserve"> Lastly, the innovative ideas of some new algorithms can offer new models and views to enhance existing optimization algorithms. Existing MAs have their strengths and limitations, providing valuable insights and aiding in developing more advantageous MAs. Scholars can design faster and more efficient optimization algorithms by introducing novel ideas and techniques. The emergence of hybrid MAs is the strongest evidence </w:t>
      </w:r>
      <w:r w:rsidRPr="005634C1">
        <w:rPr>
          <w:rFonts w:ascii="Times New Roman" w:eastAsia="宋体" w:hAnsi="Times New Roman" w:cs="Times New Roman"/>
          <w:color w:val="auto"/>
        </w:rPr>
        <w:fldChar w:fldCharType="begin">
          <w:fldData xml:space="preserve">PEVuZE5vdGU+PENpdGU+PEF1dGhvcj5OZ288L0F1dGhvcj48WWVhcj4yMDIyPC9ZZWFyPjxSZWNO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</w:fldData>
        </w:fldChar>
      </w:r>
      <w:r w:rsidR="006706F7" w:rsidRPr="005634C1">
        <w:rPr>
          <w:rFonts w:ascii="Times New Roman" w:eastAsia="宋体" w:hAnsi="Times New Roman" w:cs="Times New Roman"/>
          <w:color w:val="auto"/>
        </w:rPr>
        <w:instrText xml:space="preserve"> ADDIN EN.CITE </w:instrText>
      </w:r>
      <w:r w:rsidR="006706F7" w:rsidRPr="005634C1">
        <w:rPr>
          <w:rFonts w:ascii="Times New Roman" w:eastAsia="宋体" w:hAnsi="Times New Roman" w:cs="Times New Roman"/>
          <w:color w:val="auto"/>
        </w:rPr>
        <w:fldChar w:fldCharType="begin">
          <w:fldData xml:space="preserve">PEVuZE5vdGU+PENpdGU+PEF1dGhvcj5OZ288L0F1dGhvcj48WWVhcj4yMDIyPC9ZZWFyPjxSZWNO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</w:fldData>
        </w:fldChar>
      </w:r>
      <w:r w:rsidR="006706F7" w:rsidRPr="005634C1">
        <w:rPr>
          <w:rFonts w:ascii="Times New Roman" w:eastAsia="宋体" w:hAnsi="Times New Roman" w:cs="Times New Roman"/>
          <w:color w:val="auto"/>
        </w:rPr>
        <w:instrText xml:space="preserve"> ADDIN EN.CITE.DATA </w:instrText>
      </w:r>
      <w:r w:rsidR="006706F7" w:rsidRPr="005634C1">
        <w:rPr>
          <w:rFonts w:ascii="Times New Roman" w:eastAsia="宋体" w:hAnsi="Times New Roman" w:cs="Times New Roman"/>
          <w:color w:val="auto"/>
        </w:rPr>
      </w:r>
      <w:r w:rsidR="006706F7"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(Bouaouda &amp; Sayouti, 2022; Jaafari et al., 2019; Ngo et al., 2022)</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w:t>
      </w:r>
    </w:p>
    <w:p w14:paraId="41ECB8CF" w14:textId="77777777" w:rsidR="00282F9D" w:rsidRPr="00282F9D" w:rsidRDefault="00282F9D" w:rsidP="004815CD">
      <w:pPr>
        <w:ind w:firstLineChars="200" w:firstLine="480"/>
        <w:rPr>
          <w:rFonts w:ascii="Times New Roman" w:eastAsia="宋体" w:hAnsi="Times New Roman" w:cs="Times New Roman"/>
        </w:rPr>
      </w:pPr>
      <w:r w:rsidRPr="005634C1">
        <w:rPr>
          <w:rFonts w:ascii="Times New Roman" w:eastAsia="宋体" w:hAnsi="Times New Roman" w:cs="Times New Roman"/>
          <w:color w:val="auto"/>
        </w:rPr>
        <w:t xml:space="preserve">Existing metaheuristic algorithms have certain limitations when dealing with complex optimization problems, such as (a) the presence of overly complex functions, which can cause </w:t>
      </w:r>
      <w:r w:rsidRPr="005634C1">
        <w:rPr>
          <w:rFonts w:ascii="Times New Roman" w:eastAsia="宋体" w:hAnsi="Times New Roman" w:cs="Times New Roman"/>
          <w:color w:val="auto"/>
        </w:rPr>
        <w:lastRenderedPageBreak/>
        <w:t xml:space="preserve">the algorithm to get stuck in local optima; (b) low computational efficiency; and (c) declining performance in high-dimensional search spaces. This paper presents a useful swarm intelligence algorithm called </w:t>
      </w:r>
      <w:bookmarkStart w:id="2" w:name="OLE_LINK1"/>
      <w:r w:rsidRPr="005634C1">
        <w:rPr>
          <w:rFonts w:ascii="Times New Roman" w:eastAsia="宋体" w:hAnsi="Times New Roman" w:cs="Times New Roman"/>
          <w:color w:val="auto"/>
        </w:rPr>
        <w:t>moss growth optimization (MGO)</w:t>
      </w:r>
      <w:bookmarkEnd w:id="2"/>
      <w:r w:rsidRPr="005634C1">
        <w:rPr>
          <w:rFonts w:ascii="Times New Roman" w:eastAsia="宋体" w:hAnsi="Times New Roman" w:cs="Times New Roman"/>
          <w:color w:val="auto"/>
        </w:rPr>
        <w:t xml:space="preserve">, inspired by the pattern of moss growth in nature. Unlike traditional MAs, MGO divides the population into major individuals according to dimensions and calculates the evolution direction of the population based on the gap between the best individual and the major. This mechanism is significantly different from that of other MAs. Based on this method, MGO is comprised of three primary mechanisms: spore dispersal search, dual propagation search, and cryptobiosis mechanism. Additionally, one of the core ideas of MGO is the determination of wind direction, which significantly impacts the overall evolution of the population. Inspired by the dispersal of moss spores, spore dispersal search includes two types of steps that correspond </w:t>
      </w:r>
      <w:r w:rsidRPr="00282F9D">
        <w:rPr>
          <w:rFonts w:ascii="Times New Roman" w:eastAsia="宋体" w:hAnsi="Times New Roman" w:cs="Times New Roman"/>
        </w:rPr>
        <w:t>to the different performances of spores in stable winds and turbulent winds, which are beneficial for conducting global searches in different ranges. Dual propagation search combines sexual reproduction and vegetative reproduction in moss, achieving local exploitation of the algorithm through computations with the optimal individual. The cryptobiosis mechanism changes the traditional approach of directly modifying the individual solutions and replaces the greedy selection mechanism, preventing the algorithm from getting trapped in local optimal solutions.</w:t>
      </w:r>
    </w:p>
    <w:p w14:paraId="317AB58A" w14:textId="13DF5F66" w:rsidR="00282F9D" w:rsidRPr="00282F9D" w:rsidRDefault="00840BEB" w:rsidP="004815CD">
      <w:pPr>
        <w:ind w:firstLineChars="200" w:firstLine="480"/>
        <w:rPr>
          <w:rFonts w:ascii="Times New Roman" w:eastAsia="宋体" w:hAnsi="Times New Roman" w:cs="Times New Roman"/>
        </w:rPr>
      </w:pPr>
      <w:r w:rsidRPr="00840BEB">
        <w:rPr>
          <w:rFonts w:ascii="Times New Roman" w:eastAsia="宋体" w:hAnsi="Times New Roman" w:cs="Times New Roman"/>
        </w:rPr>
        <w:t>In the experiments, qualitative analysis was initially conducted to analyze the characteristics of MGO. Then, to validate the performance of MGO, comparisons were made between MGO and ten original algorithms, as well as ten advanced algorithms in the CEC 2017</w:t>
      </w:r>
      <w:r w:rsidR="00282F9D" w:rsidRPr="00282F9D">
        <w:rPr>
          <w:rFonts w:ascii="Times New Roman" w:eastAsia="宋体" w:hAnsi="Times New Roman" w:cs="Times New Roman"/>
        </w:rPr>
        <w:t xml:space="preserve"> </w:t>
      </w:r>
      <w:r w:rsidR="00282F9D"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&lt;EndNote&gt;&lt;Cite&gt;&lt;Author&gt;Wu&lt;/Author&gt;&lt;Year&gt;2017&lt;/Year&gt;&lt;RecNum&gt;70&lt;/RecNum&gt;&lt;DisplayText&gt;(Wu et al., 2017)&lt;/DisplayText&gt;&lt;record&gt;&lt;rec-number&gt;70&lt;/rec-number&gt;&lt;foreign-keys&gt;&lt;key app="EN" db-id="at0zzfes55tasxexwd7xfwa8f0fepd0rdp02" timestamp="1698720045"&gt;70&lt;/key&gt;&lt;/foreign-keys&gt;&lt;ref-type name="Journal Article"&gt;17&lt;/ref-type&gt;&lt;contributors&gt;&lt;authors&gt;&lt;author&gt;Wu, Guohua&lt;/author&gt;&lt;author&gt;Mallipeddi, Rammohan&lt;/author&gt;&lt;author&gt;Suganthan, Ponnuthurai Nagaratnam&lt;/author&gt;&lt;/authors&gt;&lt;/contributors&gt;&lt;titles&gt;&lt;title&gt;Problem definitions and evaluation criteria for the CEC 2017 competition on constrained real-parameter optimization&lt;/title&gt;&lt;secondary-title&gt;National University of Defense Technology, Changsha, Hunan, PR China and Kyungpook National University, Daegu, South Korea and Nanyang Technological University, Singapore, Technical Report&lt;/secondary-title&gt;&lt;/titles&gt;&lt;periodical&gt;&lt;full-title&gt;National University of Defense Technology, Changsha, Hunan, PR China and Kyungpook National University, Daegu, South Korea and Nanyang Technological University, Singapore, Technical Report&lt;/full-title&gt;&lt;/periodical&gt;&lt;dates&gt;&lt;year&gt;2017&lt;/year&gt;&lt;/dates&gt;&lt;urls&gt;&lt;/urls&gt;&lt;/record&gt;&lt;/Cite&gt;&lt;/EndNote&gt;</w:instrText>
      </w:r>
      <w:r w:rsidR="00282F9D" w:rsidRPr="00282F9D">
        <w:rPr>
          <w:rFonts w:ascii="Times New Roman" w:eastAsia="宋体" w:hAnsi="Times New Roman" w:cs="Times New Roman"/>
        </w:rPr>
        <w:fldChar w:fldCharType="separate"/>
      </w:r>
      <w:r w:rsidR="006706F7">
        <w:rPr>
          <w:rFonts w:ascii="Times New Roman" w:eastAsia="宋体" w:hAnsi="Times New Roman" w:cs="Times New Roman"/>
          <w:noProof/>
        </w:rPr>
        <w:t>(Wu et al., 2017)</w:t>
      </w:r>
      <w:r w:rsidR="00282F9D" w:rsidRPr="00282F9D">
        <w:rPr>
          <w:rFonts w:ascii="Times New Roman" w:eastAsia="宋体" w:hAnsi="Times New Roman" w:cs="Times New Roman"/>
        </w:rPr>
        <w:fldChar w:fldCharType="end"/>
      </w:r>
      <w:r w:rsidR="00282F9D" w:rsidRPr="00282F9D">
        <w:rPr>
          <w:rFonts w:ascii="Times New Roman" w:eastAsia="宋体" w:hAnsi="Times New Roman" w:cs="Times New Roman"/>
        </w:rPr>
        <w:t xml:space="preserve"> and CEC 2022 </w:t>
      </w:r>
      <w:r w:rsidR="00282F9D"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&lt;EndNote&gt;&lt;Cite&gt;&lt;Author&gt;Ahrari&lt;/Author&gt;&lt;Year&gt;2022&lt;/Year&gt;&lt;RecNum&gt;162&lt;/RecNum&gt;&lt;DisplayText&gt;(Ahrari et al., 2022)&lt;/DisplayText&gt;&lt;record&gt;&lt;rec-number&gt;162&lt;/rec-number&gt;&lt;foreign-keys&gt;&lt;key app="EN" db-id="0rtdpxv95tstppeeratpfseu0dxrtw9zsdr5"&gt;162&lt;/key&gt;&lt;/foreign-keys&gt;&lt;ref-type name="Journal Article"&gt;17&lt;/ref-type&gt;&lt;contributors&gt;&lt;authors&gt;&lt;author&gt;Ahrari, Ali&lt;/author&gt;&lt;author&gt;Elsayed, Saber&lt;/author&gt;&lt;author&gt;Sarker, Ruhul&lt;/author&gt;&lt;author&gt;Essam, Daryl&lt;/author&gt;&lt;author&gt;Coello, Carlos&lt;/author&gt;&lt;/authors&gt;&lt;/contributors&gt;&lt;titles&gt;&lt;title&gt;Problem Definition and Evaluation Criteria for the CEC&amp;apos;2022 Competition on Dynamic Multimodal Optimization&lt;/title&gt;&lt;/titles&gt;&lt;dates&gt;&lt;year&gt;2022&lt;/year&gt;&lt;/dates&gt;&lt;urls&gt;&lt;/urls&gt;&lt;electronic-resource-num&gt;10.13140/rg.2.2.32347.85284&lt;/electronic-resource-num&gt;&lt;/record&gt;&lt;/Cite&gt;&lt;/EndNote&gt;</w:instrText>
      </w:r>
      <w:r w:rsidR="00282F9D" w:rsidRPr="00282F9D">
        <w:rPr>
          <w:rFonts w:ascii="Times New Roman" w:eastAsia="宋体" w:hAnsi="Times New Roman" w:cs="Times New Roman"/>
        </w:rPr>
        <w:fldChar w:fldCharType="separate"/>
      </w:r>
      <w:r w:rsidR="006706F7">
        <w:rPr>
          <w:rFonts w:ascii="Times New Roman" w:eastAsia="宋体" w:hAnsi="Times New Roman" w:cs="Times New Roman"/>
          <w:noProof/>
        </w:rPr>
        <w:t>(Ahrari et al., 2022)</w:t>
      </w:r>
      <w:r w:rsidR="00282F9D" w:rsidRPr="00282F9D">
        <w:rPr>
          <w:rFonts w:ascii="Times New Roman" w:eastAsia="宋体" w:hAnsi="Times New Roman" w:cs="Times New Roman"/>
        </w:rPr>
        <w:fldChar w:fldCharType="end"/>
      </w:r>
      <w:r w:rsidR="00282F9D" w:rsidRPr="00282F9D">
        <w:rPr>
          <w:rFonts w:ascii="Times New Roman" w:eastAsia="宋体" w:hAnsi="Times New Roman" w:cs="Times New Roman"/>
        </w:rPr>
        <w:t>. Furthermore, parameter sensitivity analysis was conducted to determine the optimal parameters MGO used and analyze the suitable problem scale employed by MGO. Lastly, the running time of MGO was analyzed, and MGO was applied to 4 engineering optimization problems.</w:t>
      </w:r>
    </w:p>
    <w:p w14:paraId="4B934EE4" w14:textId="77777777" w:rsidR="00282F9D" w:rsidRPr="00282F9D" w:rsidRDefault="00282F9D" w:rsidP="004815CD">
      <w:pPr>
        <w:ind w:firstLineChars="200" w:firstLine="480"/>
        <w:rPr>
          <w:rFonts w:ascii="Times New Roman" w:eastAsia="宋体" w:hAnsi="Times New Roman" w:cs="Times New Roman"/>
        </w:rPr>
      </w:pPr>
      <w:r w:rsidRPr="00282F9D">
        <w:rPr>
          <w:rFonts w:ascii="Times New Roman" w:eastAsia="宋体" w:hAnsi="Times New Roman" w:cs="Times New Roman"/>
        </w:rPr>
        <w:t>In summary, the contributions of this paper are as follows:</w:t>
      </w:r>
    </w:p>
    <w:p w14:paraId="6D465FE9" w14:textId="77777777" w:rsidR="00282F9D" w:rsidRPr="00282F9D" w:rsidRDefault="00282F9D" w:rsidP="004815CD">
      <w:pPr>
        <w:pStyle w:val="af7"/>
        <w:numPr>
          <w:ilvl w:val="0"/>
          <w:numId w:val="32"/>
        </w:numPr>
        <w:spacing w:before="0" w:beforeAutospacing="0" w:after="0" w:afterAutospacing="0" w:line="360" w:lineRule="auto"/>
        <w:jc w:val="both"/>
        <w:rPr>
          <w:rFonts w:eastAsia="宋体"/>
          <w:kern w:val="2"/>
        </w:rPr>
      </w:pPr>
      <w:r w:rsidRPr="00282F9D">
        <w:rPr>
          <w:rFonts w:eastAsia="宋体"/>
          <w:kern w:val="2"/>
        </w:rPr>
        <w:t>Based on natural phenomena, a useful metaheuristic algorithm called moss growth optimization has been proposed, drawing inspiration from the growth patterns of moss.</w:t>
      </w:r>
    </w:p>
    <w:p w14:paraId="3FDA5ABE" w14:textId="77777777" w:rsidR="00282F9D" w:rsidRPr="00282F9D" w:rsidRDefault="00282F9D" w:rsidP="004815CD">
      <w:pPr>
        <w:pStyle w:val="af7"/>
        <w:numPr>
          <w:ilvl w:val="0"/>
          <w:numId w:val="32"/>
        </w:numPr>
        <w:spacing w:before="0" w:beforeAutospacing="0" w:after="0" w:afterAutospacing="0" w:line="360" w:lineRule="auto"/>
        <w:jc w:val="both"/>
        <w:rPr>
          <w:rFonts w:eastAsia="宋体"/>
          <w:kern w:val="2"/>
        </w:rPr>
      </w:pPr>
      <w:r w:rsidRPr="00282F9D">
        <w:rPr>
          <w:rFonts w:eastAsia="宋体"/>
          <w:kern w:val="2"/>
        </w:rPr>
        <w:t>A mechanism called the determination of wind direction is suggested. It provides a useful approach for MAs by dividing and calculating the mean of the optimal individuals to determine the evolution direction of the population.</w:t>
      </w:r>
    </w:p>
    <w:p w14:paraId="36D7F07C" w14:textId="77777777" w:rsidR="00282F9D" w:rsidRPr="00282F9D" w:rsidRDefault="00282F9D" w:rsidP="004815CD">
      <w:pPr>
        <w:pStyle w:val="af7"/>
        <w:numPr>
          <w:ilvl w:val="0"/>
          <w:numId w:val="32"/>
        </w:numPr>
        <w:spacing w:before="0" w:beforeAutospacing="0" w:after="0" w:afterAutospacing="0" w:line="360" w:lineRule="auto"/>
        <w:jc w:val="both"/>
        <w:rPr>
          <w:rFonts w:eastAsia="宋体"/>
          <w:kern w:val="2"/>
        </w:rPr>
      </w:pPr>
      <w:r w:rsidRPr="00282F9D">
        <w:rPr>
          <w:rFonts w:eastAsia="宋体"/>
          <w:kern w:val="2"/>
        </w:rPr>
        <w:t>The spore dispersal search technique is employed for global exploration, whereas the development strategy utilizes dual propagation search for local exploitation. The mechanism of cryptobiosis alters the method of directly updating individual solutions.</w:t>
      </w:r>
    </w:p>
    <w:p w14:paraId="15318723" w14:textId="77777777" w:rsidR="00282F9D" w:rsidRPr="00282F9D" w:rsidRDefault="00282F9D" w:rsidP="004815CD">
      <w:pPr>
        <w:pStyle w:val="af7"/>
        <w:numPr>
          <w:ilvl w:val="0"/>
          <w:numId w:val="32"/>
        </w:numPr>
        <w:spacing w:before="0" w:beforeAutospacing="0" w:after="0" w:afterAutospacing="0" w:line="360" w:lineRule="auto"/>
        <w:jc w:val="both"/>
        <w:rPr>
          <w:rFonts w:eastAsia="宋体"/>
          <w:kern w:val="2"/>
        </w:rPr>
      </w:pPr>
      <w:r w:rsidRPr="00282F9D">
        <w:rPr>
          <w:rFonts w:eastAsia="宋体"/>
          <w:kern w:val="2"/>
        </w:rPr>
        <w:lastRenderedPageBreak/>
        <w:t>Through conducting qualitative analysis experiments and parameter sensitivity experiments, the algorithmic attributes of MGO are thoroughly described to enhance its applicability to a wide range of optimization problems.</w:t>
      </w:r>
    </w:p>
    <w:p w14:paraId="281A0523" w14:textId="77777777" w:rsidR="00282F9D" w:rsidRPr="00282F9D" w:rsidRDefault="00282F9D" w:rsidP="004815CD">
      <w:pPr>
        <w:pStyle w:val="af7"/>
        <w:numPr>
          <w:ilvl w:val="0"/>
          <w:numId w:val="32"/>
        </w:numPr>
        <w:spacing w:before="0" w:beforeAutospacing="0" w:after="0" w:afterAutospacing="0" w:line="360" w:lineRule="auto"/>
        <w:jc w:val="both"/>
        <w:rPr>
          <w:rFonts w:eastAsia="宋体"/>
          <w:kern w:val="2"/>
        </w:rPr>
      </w:pPr>
      <w:r w:rsidRPr="00282F9D">
        <w:rPr>
          <w:rFonts w:eastAsia="宋体"/>
          <w:kern w:val="2"/>
        </w:rPr>
        <w:t>A comparison experiment was carried out to assess the effectiveness of MGO compared to 20 other algorithms using a set of benchmark functions, thus demonstrating the advantages of MGO.</w:t>
      </w:r>
    </w:p>
    <w:p w14:paraId="0943C4C5" w14:textId="77777777" w:rsidR="00282F9D" w:rsidRPr="00282F9D" w:rsidRDefault="00282F9D" w:rsidP="004815CD">
      <w:pPr>
        <w:pStyle w:val="af7"/>
        <w:numPr>
          <w:ilvl w:val="0"/>
          <w:numId w:val="32"/>
        </w:numPr>
        <w:spacing w:before="0" w:beforeAutospacing="0" w:after="0" w:afterAutospacing="0" w:line="360" w:lineRule="auto"/>
        <w:jc w:val="both"/>
        <w:rPr>
          <w:rFonts w:eastAsia="宋体"/>
          <w:kern w:val="2"/>
        </w:rPr>
      </w:pPr>
      <w:r w:rsidRPr="00282F9D">
        <w:rPr>
          <w:rFonts w:eastAsia="宋体"/>
          <w:kern w:val="2"/>
        </w:rPr>
        <w:t>The MGO algorithm has been utilized in four real-world engineering optimization problems, initially presenting the algorithm's capability to address practical optimization problems.</w:t>
      </w:r>
    </w:p>
    <w:p w14:paraId="57AD6568" w14:textId="3359D850" w:rsidR="00C62D80" w:rsidRPr="00282F9D" w:rsidRDefault="00282F9D" w:rsidP="004815CD">
      <w:pPr>
        <w:ind w:firstLineChars="200" w:firstLine="480"/>
        <w:rPr>
          <w:rFonts w:ascii="Garamond" w:eastAsia="宋体" w:hAnsi="Garamond" w:cstheme="majorBidi"/>
          <w:lang w:eastAsia="zh-CN"/>
        </w:rPr>
      </w:pPr>
      <w:r w:rsidRPr="00282F9D">
        <w:rPr>
          <w:rFonts w:ascii="Times New Roman" w:eastAsia="宋体" w:hAnsi="Times New Roman" w:cs="Times New Roman"/>
        </w:rPr>
        <w:t>The remaining sections of this paper are structured as follows.</w:t>
      </w:r>
      <w:r w:rsidRPr="00282F9D">
        <w:rPr>
          <w:rFonts w:ascii="Times New Roman" w:hAnsi="Times New Roman" w:cs="Times New Roman"/>
        </w:rPr>
        <w:t xml:space="preserve"> </w:t>
      </w:r>
      <w:r w:rsidRPr="00282F9D">
        <w:rPr>
          <w:rFonts w:ascii="Times New Roman" w:eastAsia="宋体" w:hAnsi="Times New Roman" w:cs="Times New Roman"/>
        </w:rPr>
        <w:t>Section 2 presents the natural occurrence of moss growth in relation to MGO and the comprehensive mathematical model of the MGO algorithm. Section 3 presents a sequence of experiments combined with analysis, including qualitative analysis, performance comparison experiments, parameter sensitivity analysis, time spent analysis, and experiments on engineering design problems. Section 4 concludes the entire paper and provides insight into future improvements and applications of MGO.</w:t>
      </w:r>
    </w:p>
    <w:p w14:paraId="32181A41" w14:textId="72960616" w:rsidR="00C62D80" w:rsidRPr="00453E79" w:rsidRDefault="00282F9D" w:rsidP="0016044D">
      <w:pPr>
        <w:pStyle w:val="1"/>
        <w:rPr>
          <w:rFonts w:ascii="Times New Roman" w:hAnsi="Times New Roman" w:cs="Times New Roman"/>
        </w:rPr>
      </w:pPr>
      <w:r w:rsidRPr="00282F9D">
        <w:rPr>
          <w:rFonts w:ascii="Times New Roman" w:hAnsi="Times New Roman" w:cs="Times New Roman"/>
        </w:rPr>
        <w:t>Moss growth optimization</w:t>
      </w:r>
    </w:p>
    <w:p w14:paraId="4F1B6402" w14:textId="3C55C9C2" w:rsidR="00C62D80" w:rsidRPr="00453E79" w:rsidRDefault="00282F9D" w:rsidP="00282F9D">
      <w:pPr>
        <w:ind w:firstLine="0"/>
        <w:rPr>
          <w:rFonts w:ascii="Times New Roman" w:hAnsi="Times New Roman" w:cs="Times New Roman"/>
        </w:rPr>
      </w:pPr>
      <w:r w:rsidRPr="00282F9D">
        <w:rPr>
          <w:rFonts w:ascii="Times New Roman" w:hAnsi="Times New Roman" w:cs="Times New Roman"/>
        </w:rPr>
        <w:t>This section will initially introduce the source of inspiration derived from moss and subsequently introduce the mathematical models of the algorithm.</w:t>
      </w:r>
    </w:p>
    <w:p w14:paraId="68D87578" w14:textId="7268AE3C" w:rsidR="00C62D80" w:rsidRPr="00453E79" w:rsidRDefault="00282F9D" w:rsidP="00C62D80">
      <w:pPr>
        <w:pStyle w:val="21"/>
        <w:rPr>
          <w:rFonts w:ascii="Times New Roman" w:hAnsi="Times New Roman" w:cs="Times New Roman"/>
        </w:rPr>
      </w:pPr>
      <w:r w:rsidRPr="00282F9D">
        <w:rPr>
          <w:rFonts w:ascii="Times New Roman" w:hAnsi="Times New Roman" w:cs="Times New Roman"/>
        </w:rPr>
        <w:t>Inspired from moss</w:t>
      </w:r>
    </w:p>
    <w:p w14:paraId="2FE5C03E" w14:textId="29B79738" w:rsidR="00282F9D" w:rsidRPr="00282F9D" w:rsidRDefault="00282F9D" w:rsidP="004815CD">
      <w:pPr>
        <w:ind w:firstLine="0"/>
        <w:rPr>
          <w:rFonts w:ascii="Times New Roman" w:eastAsia="宋体" w:hAnsi="Times New Roman" w:cs="Times New Roman"/>
        </w:rPr>
      </w:pPr>
      <w:r w:rsidRPr="00282F9D">
        <w:rPr>
          <w:rFonts w:ascii="Times New Roman" w:eastAsia="宋体" w:hAnsi="Times New Roman" w:cs="Times New Roman"/>
        </w:rPr>
        <w:t xml:space="preserve">Moss is one of the oldest types of land plants on Earth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&lt;EndNote&gt;&lt;Cite&gt;&lt;Author&gt;Heckman&lt;/Author&gt;&lt;Year&gt;2001&lt;/Year&gt;&lt;RecNum&gt;143&lt;/RecNum&gt;&lt;DisplayText&gt;(Heckman et al., 2001)&lt;/DisplayText&gt;&lt;record&gt;&lt;rec-number&gt;143&lt;/rec-number&gt;&lt;foreign-keys&gt;&lt;key app="EN" db-id="0rtdpxv95tstppeeratpfseu0dxrtw9zsdr5"&gt;143&lt;/key&gt;&lt;/foreign-keys&gt;&lt;ref-type name="Journal Article"&gt;17&lt;/ref-type&gt;&lt;contributors&gt;&lt;authors&gt;&lt;author&gt;Heckman, Daniel S&lt;/author&gt;&lt;author&gt;Geiser, David M&lt;/author&gt;&lt;author&gt;Eidell, Brooke R&lt;/author&gt;&lt;author&gt;Stauffer, Rebecca L&lt;/author&gt;&lt;author&gt;Kardos, Natalie L&lt;/author&gt;&lt;author&gt;Hedges, S Blair&lt;/author&gt;&lt;/authors&gt;&lt;/contributors&gt;&lt;titles&gt;&lt;title&gt;Molecular evidence for the early colonization of land by fungi and plants&lt;/title&gt;&lt;secondary-title&gt;science&lt;/secondary-title&gt;&lt;/titles&gt;&lt;periodical&gt;&lt;full-title&gt;science&lt;/full-title&gt;&lt;/periodical&gt;&lt;pages&gt;1129-1133&lt;/pages&gt;&lt;volume&gt;293&lt;/volume&gt;&lt;number&gt;5532&lt;/number&gt;&lt;dates&gt;&lt;year&gt;2001&lt;/year&gt;&lt;/dates&gt;&lt;isbn&gt;1095-9203&lt;/isbn&gt;&lt;urls&gt;&lt;/urls&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(Heckman et al., 2001)</w:t>
      </w:r>
      <w:r w:rsidRPr="00282F9D">
        <w:rPr>
          <w:rFonts w:ascii="Times New Roman" w:eastAsia="宋体" w:hAnsi="Times New Roman" w:cs="Times New Roman"/>
        </w:rPr>
        <w:fldChar w:fldCharType="end"/>
      </w:r>
      <w:r w:rsidRPr="00282F9D">
        <w:rPr>
          <w:rFonts w:ascii="Times New Roman" w:eastAsia="宋体" w:hAnsi="Times New Roman" w:cs="Times New Roman"/>
        </w:rPr>
        <w:t xml:space="preserve">. It commonly thrives in damp and shaded locales; nevertheless, it demonstrates resilience in diverse settings, ranging from wooded areas to metropolitan regions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&lt;EndNote&gt;&lt;Cite&gt;&lt;Author&gt;Schaefer&lt;/Author&gt;&lt;Year&gt;2001&lt;/Year&gt;&lt;RecNum&gt;122&lt;/RecNum&gt;&lt;DisplayText&gt;(Schaefer &amp;amp; Zrÿd, 2001)&lt;/DisplayText&gt;&lt;record&gt;&lt;rec-number&gt;122&lt;/rec-number&gt;&lt;foreign-keys&gt;&lt;key app="EN" db-id="0rtdpxv95tstppeeratpfseu0dxrtw9zsdr5"&gt;122&lt;/key&gt;&lt;/foreign-keys&gt;&lt;ref-type name="Journal Article"&gt;17&lt;/ref-type&gt;&lt;contributors&gt;&lt;authors&gt;&lt;author&gt;Schaefer, Didier G&lt;/author&gt;&lt;author&gt;Zrÿd, Jean-Pierre&lt;/author&gt;&lt;/authors&gt;&lt;/contributors&gt;&lt;titles&gt;&lt;title&gt;The moss Physcomitrella patens, now and then&lt;/title&gt;&lt;secondary-title&gt;Plant physiology&lt;/secondary-title&gt;&lt;/titles&gt;&lt;periodical&gt;&lt;full-title&gt;Plant physiology&lt;/full-title&gt;&lt;/periodical&gt;&lt;pages&gt;1430-1438&lt;/pages&gt;&lt;volume&gt;127&lt;/volume&gt;&lt;number&gt;4&lt;/number&gt;&lt;dates&gt;&lt;year&gt;2001&lt;/year&gt;&lt;/dates&gt;&lt;isbn&gt;1532-2548&lt;/isbn&gt;&lt;urls&gt;&lt;/urls&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(Schaefer &amp; Zrÿd, 2001)</w:t>
      </w:r>
      <w:r w:rsidRPr="00282F9D">
        <w:rPr>
          <w:rFonts w:ascii="Times New Roman" w:eastAsia="宋体" w:hAnsi="Times New Roman" w:cs="Times New Roman"/>
        </w:rPr>
        <w:fldChar w:fldCharType="end"/>
      </w:r>
      <w:r w:rsidRPr="00282F9D">
        <w:rPr>
          <w:rFonts w:ascii="Times New Roman" w:eastAsia="宋体" w:hAnsi="Times New Roman" w:cs="Times New Roman"/>
        </w:rPr>
        <w:t xml:space="preserve">. Although lacking flowers, fruits, seeds, roots, or true vasculature </w:t>
      </w:r>
      <w:r w:rsidRPr="00282F9D">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&lt;EndNote&gt;&lt;Cite&gt;&lt;Author&gt;Lueth&lt;/Author&gt;&lt;Year&gt;2023&lt;/Year&gt;&lt;RecNum&gt;144&lt;/RecNum&gt;&lt;DisplayText&gt;(Lueth &amp;amp; Reski, 2023)&lt;/DisplayText&gt;&lt;record&gt;&lt;rec-number&gt;144&lt;/rec-number&gt;&lt;foreign-keys&gt;&lt;key app="EN" db-id="0rtdpxv95tstppeeratpfseu0dxrtw9zsdr5"&gt;144&lt;/key&gt;&lt;/foreign-keys&gt;&lt;ref-type name="Journal Article"&gt;17&lt;/ref-type&gt;&lt;contributors&gt;&lt;authors&gt;&lt;author&gt;Lueth, Volker M&lt;/author&gt;&lt;author&gt;Reski, Ralf&lt;/author&gt;&lt;/authors&gt;&lt;/contributors&gt;&lt;titles&gt;&lt;title&gt;Mosses&lt;/title&gt;&lt;secondary-title&gt;Current Biology&lt;/secondary-title&gt;&lt;/titles&gt;&lt;periodical&gt;&lt;full-title&gt;Current Biology&lt;/full-title&gt;&lt;/periodical&gt;&lt;pages&gt;R1175-R1181&lt;/pages&gt;&lt;volume&gt;33&lt;/volume&gt;&lt;number&gt;22&lt;/number&gt;&lt;dates&gt;&lt;year&gt;2023&lt;/year&gt;&lt;/dates&gt;&lt;isbn&gt;0960-9822&lt;/isbn&gt;&lt;urls&gt;&lt;/urls&gt;&lt;/record&gt;&lt;/Cite&gt;&lt;/EndNote&gt;</w:instrText>
      </w:r>
      <w:r w:rsidRPr="00282F9D">
        <w:rPr>
          <w:rFonts w:ascii="Times New Roman" w:eastAsia="宋体" w:hAnsi="Times New Roman" w:cs="Times New Roman"/>
        </w:rPr>
        <w:fldChar w:fldCharType="separate"/>
      </w:r>
      <w:r w:rsidR="006706F7">
        <w:rPr>
          <w:rFonts w:ascii="Times New Roman" w:eastAsia="宋体" w:hAnsi="Times New Roman" w:cs="Times New Roman"/>
          <w:noProof/>
        </w:rPr>
        <w:t>(Lueth &amp; Reski, 2023)</w:t>
      </w:r>
      <w:r w:rsidRPr="00282F9D">
        <w:rPr>
          <w:rFonts w:ascii="Times New Roman" w:eastAsia="宋体" w:hAnsi="Times New Roman" w:cs="Times New Roman"/>
        </w:rPr>
        <w:fldChar w:fldCharType="end"/>
      </w:r>
      <w:r w:rsidRPr="00282F9D">
        <w:rPr>
          <w:rFonts w:ascii="Times New Roman" w:eastAsia="宋体" w:hAnsi="Times New Roman" w:cs="Times New Roman"/>
        </w:rPr>
        <w:t>, this plant relies on distinctive mechanisms for reproduction. Specifically, they have three modes of reproduction: asexual, sexual, and vegetative. Additionally, cryptobiosis serves as a critical survival strategy that contributes to the perpetuation of the species.</w:t>
      </w:r>
    </w:p>
    <w:p w14:paraId="1C0CE411" w14:textId="77777777" w:rsidR="00282F9D" w:rsidRPr="00282F9D" w:rsidRDefault="00282F9D" w:rsidP="004815CD">
      <w:pPr>
        <w:jc w:val="center"/>
        <w:rPr>
          <w:rFonts w:ascii="Times New Roman" w:eastAsia="宋体" w:hAnsi="Times New Roman" w:cs="Times New Roman"/>
          <w:b/>
          <w:bCs/>
        </w:rPr>
      </w:pPr>
      <w:r w:rsidRPr="00282F9D">
        <w:rPr>
          <w:rFonts w:ascii="Times New Roman" w:hAnsi="Times New Roman" w:cs="Times New Roman"/>
          <w:noProof/>
        </w:rPr>
        <w:lastRenderedPageBreak/>
        <w:drawing>
          <wp:inline distT="0" distB="0" distL="0" distR="0" wp14:anchorId="7C4C189A" wp14:editId="0E58CC27">
            <wp:extent cx="5266690" cy="1876425"/>
            <wp:effectExtent l="0" t="0" r="0" b="9525"/>
            <wp:docPr id="167418486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184869" name="图片 2"/>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a:xfrm>
                      <a:off x="0" y="0"/>
                      <a:ext cx="5266690" cy="1876425"/>
                    </a:xfrm>
                    <a:prstGeom prst="rect">
                      <a:avLst/>
                    </a:prstGeom>
                    <a:noFill/>
                    <a:ln>
                      <a:noFill/>
                    </a:ln>
                  </pic:spPr>
                </pic:pic>
              </a:graphicData>
            </a:graphic>
          </wp:inline>
        </w:drawing>
      </w:r>
    </w:p>
    <w:p w14:paraId="359615FA" w14:textId="17553EC6" w:rsidR="00282F9D" w:rsidRPr="00282F9D" w:rsidRDefault="00D53DA5" w:rsidP="004815CD">
      <w:pPr>
        <w:jc w:val="center"/>
        <w:rPr>
          <w:rFonts w:ascii="Times New Roman" w:eastAsia="宋体" w:hAnsi="Times New Roman" w:cs="Times New Roman"/>
          <w:lang w:eastAsia="zh-CN"/>
        </w:rPr>
      </w:pPr>
      <w:bookmarkStart w:id="3" w:name="_Ref156680343"/>
      <w:bookmarkStart w:id="4" w:name="_Ref156680121"/>
      <w:r>
        <w:rPr>
          <w:rFonts w:ascii="Times New Roman" w:eastAsia="宋体" w:hAnsi="Times New Roman" w:cs="Times New Roman"/>
        </w:rPr>
        <w:t>Figure</w:t>
      </w:r>
      <w:r w:rsidR="00282F9D" w:rsidRPr="00282F9D">
        <w:rPr>
          <w:rFonts w:ascii="Times New Roman" w:eastAsia="宋体" w:hAnsi="Times New Roman" w:cs="Times New Roman"/>
        </w:rPr>
        <w:t xml:space="preserve"> </w:t>
      </w:r>
      <w:r w:rsidR="00282F9D" w:rsidRPr="00282F9D">
        <w:rPr>
          <w:rFonts w:ascii="Times New Roman" w:eastAsia="宋体" w:hAnsi="Times New Roman" w:cs="Times New Roman"/>
        </w:rPr>
        <w:fldChar w:fldCharType="begin"/>
      </w:r>
      <w:r w:rsidR="00282F9D" w:rsidRPr="00282F9D">
        <w:rPr>
          <w:rFonts w:ascii="Times New Roman" w:eastAsia="宋体" w:hAnsi="Times New Roman" w:cs="Times New Roman"/>
        </w:rPr>
        <w:instrText xml:space="preserve"> SEQ Fig. \* ARABIC </w:instrText>
      </w:r>
      <w:r w:rsidR="00282F9D" w:rsidRPr="00282F9D">
        <w:rPr>
          <w:rFonts w:ascii="Times New Roman" w:eastAsia="宋体" w:hAnsi="Times New Roman" w:cs="Times New Roman"/>
        </w:rPr>
        <w:fldChar w:fldCharType="separate"/>
      </w:r>
      <w:r w:rsidR="00902F97">
        <w:rPr>
          <w:rFonts w:ascii="Times New Roman" w:eastAsia="宋体" w:hAnsi="Times New Roman" w:cs="Times New Roman"/>
          <w:noProof/>
        </w:rPr>
        <w:t>2</w:t>
      </w:r>
      <w:r w:rsidR="00282F9D" w:rsidRPr="00282F9D">
        <w:rPr>
          <w:rFonts w:ascii="Times New Roman" w:eastAsia="宋体" w:hAnsi="Times New Roman" w:cs="Times New Roman"/>
        </w:rPr>
        <w:fldChar w:fldCharType="end"/>
      </w:r>
      <w:bookmarkEnd w:id="3"/>
      <w:r w:rsidR="00282F9D" w:rsidRPr="00282F9D">
        <w:rPr>
          <w:rFonts w:ascii="Times New Roman" w:eastAsia="宋体" w:hAnsi="Times New Roman" w:cs="Times New Roman"/>
        </w:rPr>
        <w:t>. Different stages of moss</w:t>
      </w:r>
      <w:bookmarkEnd w:id="4"/>
      <w:r w:rsidR="00E172DB">
        <w:rPr>
          <w:rFonts w:ascii="Times New Roman" w:eastAsia="宋体" w:hAnsi="Times New Roman" w:cs="Times New Roman" w:hint="eastAsia"/>
          <w:lang w:eastAsia="zh-CN"/>
        </w:rPr>
        <w:t>.</w:t>
      </w:r>
    </w:p>
    <w:p w14:paraId="2ED160BC" w14:textId="2D69C22A" w:rsidR="00386B63" w:rsidRPr="005634C1" w:rsidRDefault="00282F9D" w:rsidP="004815CD">
      <w:pPr>
        <w:rPr>
          <w:rFonts w:ascii="Times New Roman" w:eastAsia="宋体" w:hAnsi="Times New Roman" w:cs="Times New Roman"/>
          <w:color w:val="auto"/>
        </w:rPr>
      </w:pPr>
      <w:r w:rsidRPr="00282F9D">
        <w:rPr>
          <w:rFonts w:ascii="Times New Roman" w:eastAsia="宋体" w:hAnsi="Times New Roman" w:cs="Times New Roman"/>
        </w:rPr>
        <w:t>Mo</w:t>
      </w:r>
      <w:r w:rsidRPr="00386B63">
        <w:rPr>
          <w:rFonts w:ascii="Times New Roman" w:eastAsia="宋体" w:hAnsi="Times New Roman" w:cs="Times New Roman"/>
        </w:rPr>
        <w:t xml:space="preserve">ss exhibits a peculiar phenomenon known as heteromorphic alternation of generations, whereby the sporophyte and gametophyte stages alternate </w:t>
      </w:r>
      <w:r w:rsidRPr="00386B63">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&lt;EndNote&gt;&lt;Cite&gt;&lt;Author&gt;Reski&lt;/Author&gt;&lt;Year&gt;1998&lt;/Year&gt;&lt;RecNum&gt;146&lt;/RecNum&gt;&lt;DisplayText&gt;(Cove, 2005; Reski, 1998)&lt;/DisplayText&gt;&lt;record&gt;&lt;rec-number&gt;146&lt;/rec-number&gt;&lt;foreign-keys&gt;&lt;key app="EN" db-id="0rtdpxv95tstppeeratpfseu0dxrtw9zsdr5"&gt;146&lt;/key&gt;&lt;/foreign-keys&gt;&lt;ref-type name="Journal Article"&gt;17&lt;/ref-type&gt;&lt;contributors&gt;&lt;authors&gt;&lt;author&gt;Reski, R&lt;/author&gt;&lt;/authors&gt;&lt;/contributors&gt;&lt;titles&gt;&lt;title&gt;Development, genetics and molecular biology of mosses&lt;/title&gt;&lt;secondary-title&gt;Botanica Acta&lt;/secondary-title&gt;&lt;/titles&gt;&lt;periodical&gt;&lt;full-title&gt;Botanica Acta&lt;/full-title&gt;&lt;/periodical&gt;&lt;pages&gt;1-15&lt;/pages&gt;&lt;volume&gt;111&lt;/volume&gt;&lt;number&gt;1&lt;/number&gt;&lt;dates&gt;&lt;year&gt;1998&lt;/year&gt;&lt;/dates&gt;&lt;isbn&gt;0932-8629&lt;/isbn&gt;&lt;urls&gt;&lt;/urls&gt;&lt;/record&gt;&lt;/Cite&gt;&lt;Cite&gt;&lt;Author&gt;Cove&lt;/Author&gt;&lt;Year&gt;2005&lt;/Year&gt;&lt;RecNum&gt;147&lt;/RecNum&gt;&lt;record&gt;&lt;rec-number&gt;147&lt;/rec-number&gt;&lt;foreign-keys&gt;&lt;key app="EN" db-id="0rtdpxv95tstppeeratpfseu0dxrtw9zsdr5"&gt;147&lt;/key&gt;&lt;/foreign-keys&gt;&lt;ref-type name="Journal Article"&gt;17&lt;/ref-type&gt;&lt;contributors&gt;&lt;authors&gt;&lt;author&gt;Cove, David&lt;/author&gt;&lt;/authors&gt;&lt;/contributors&gt;&lt;titles&gt;&lt;title&gt;The moss Physcomitrella patens&lt;/title&gt;&lt;secondary-title&gt;Annu. Rev. Genet.&lt;/secondary-title&gt;&lt;/titles&gt;&lt;periodical&gt;&lt;full-title&gt;Annu. Rev. Genet.&lt;/full-title&gt;&lt;/periodical&gt;&lt;pages&gt;339-358&lt;/pages&gt;&lt;volume&gt;39&lt;/volume&gt;&lt;dates&gt;&lt;year&gt;2005&lt;/year&gt;&lt;/dates&gt;&lt;isbn&gt;0066-4197&lt;/isbn&gt;&lt;urls&gt;&lt;/urls&gt;&lt;/record&gt;&lt;/Cite&gt;&lt;/EndNote&gt;</w:instrText>
      </w:r>
      <w:r w:rsidRPr="00386B63">
        <w:rPr>
          <w:rFonts w:ascii="Times New Roman" w:eastAsia="宋体" w:hAnsi="Times New Roman" w:cs="Times New Roman"/>
        </w:rPr>
        <w:fldChar w:fldCharType="separate"/>
      </w:r>
      <w:r w:rsidR="006706F7">
        <w:rPr>
          <w:rFonts w:ascii="Times New Roman" w:eastAsia="宋体" w:hAnsi="Times New Roman" w:cs="Times New Roman"/>
          <w:noProof/>
        </w:rPr>
        <w:t>(Cove, 2005; Reski, 1998)</w:t>
      </w:r>
      <w:r w:rsidRPr="00386B63">
        <w:rPr>
          <w:rFonts w:ascii="Times New Roman" w:eastAsia="宋体" w:hAnsi="Times New Roman" w:cs="Times New Roman"/>
        </w:rPr>
        <w:fldChar w:fldCharType="end"/>
      </w:r>
      <w:r w:rsidRPr="00386B63">
        <w:rPr>
          <w:rFonts w:ascii="Times New Roman" w:eastAsia="宋体" w:hAnsi="Times New Roman" w:cs="Times New Roman"/>
        </w:rPr>
        <w:t xml:space="preserve">, as shown in </w:t>
      </w:r>
      <w:r w:rsidRPr="00386B63">
        <w:rPr>
          <w:rFonts w:ascii="Times New Roman" w:eastAsia="宋体" w:hAnsi="Times New Roman" w:cs="Times New Roman"/>
        </w:rPr>
        <w:fldChar w:fldCharType="begin"/>
      </w:r>
      <w:r w:rsidRPr="00386B63">
        <w:rPr>
          <w:rFonts w:ascii="Times New Roman" w:eastAsia="宋体" w:hAnsi="Times New Roman" w:cs="Times New Roman"/>
        </w:rPr>
        <w:instrText xml:space="preserve"> REF _Ref156680343 \h  \* MERGEFORMAT </w:instrText>
      </w:r>
      <w:r w:rsidRPr="00386B63">
        <w:rPr>
          <w:rFonts w:ascii="Times New Roman" w:eastAsia="宋体" w:hAnsi="Times New Roman" w:cs="Times New Roman"/>
        </w:rPr>
      </w:r>
      <w:r w:rsidRPr="00386B63">
        <w:rPr>
          <w:rFonts w:ascii="Times New Roman" w:eastAsia="宋体" w:hAnsi="Times New Roman" w:cs="Times New Roman"/>
        </w:rPr>
        <w:fldChar w:fldCharType="separate"/>
      </w:r>
      <w:r w:rsidR="00902F97">
        <w:rPr>
          <w:rFonts w:ascii="Times New Roman" w:eastAsia="宋体" w:hAnsi="Times New Roman" w:cs="Times New Roman"/>
        </w:rPr>
        <w:t>Figure</w:t>
      </w:r>
      <w:r w:rsidR="00902F97" w:rsidRPr="00282F9D">
        <w:rPr>
          <w:rFonts w:ascii="Times New Roman" w:eastAsia="宋体" w:hAnsi="Times New Roman" w:cs="Times New Roman"/>
        </w:rPr>
        <w:t xml:space="preserve"> </w:t>
      </w:r>
      <w:r w:rsidR="00902F97">
        <w:rPr>
          <w:rFonts w:ascii="Times New Roman" w:eastAsia="宋体" w:hAnsi="Times New Roman" w:cs="Times New Roman"/>
        </w:rPr>
        <w:t>2</w:t>
      </w:r>
      <w:r w:rsidRPr="00386B63">
        <w:rPr>
          <w:rFonts w:ascii="Times New Roman" w:eastAsia="宋体" w:hAnsi="Times New Roman" w:cs="Times New Roman"/>
        </w:rPr>
        <w:fldChar w:fldCharType="end"/>
      </w:r>
      <w:r w:rsidRPr="00386B63">
        <w:rPr>
          <w:rFonts w:ascii="Times New Roman" w:hAnsi="Times New Roman" w:cs="Times New Roman"/>
          <w:vertAlign w:val="superscript"/>
        </w:rPr>
        <w:footnoteReference w:id="1"/>
      </w:r>
      <w:r w:rsidRPr="00386B63">
        <w:rPr>
          <w:rFonts w:ascii="Times New Roman" w:eastAsia="宋体" w:hAnsi="Times New Roman" w:cs="Times New Roman"/>
        </w:rPr>
        <w:t xml:space="preserve">. </w:t>
      </w:r>
      <w:r w:rsidR="00840BEB" w:rsidRPr="00840BEB">
        <w:rPr>
          <w:rFonts w:ascii="Times New Roman" w:eastAsia="宋体" w:hAnsi="Times New Roman" w:cs="Times New Roman"/>
        </w:rPr>
        <w:t>Sporophytes of moss release spores, which subsequently develop into new moss individuals called gametophytes.</w:t>
      </w:r>
      <w:r w:rsidR="00386B63" w:rsidRPr="00386B63">
        <w:rPr>
          <w:rFonts w:ascii="Times New Roman" w:eastAsia="宋体" w:hAnsi="Times New Roman" w:cs="Times New Roman"/>
        </w:rPr>
        <w:t xml:space="preserve"> This process coincides with asexual reproduction in moss. Moss spores are main</w:t>
      </w:r>
      <w:r w:rsidR="00386B63" w:rsidRPr="005634C1">
        <w:rPr>
          <w:rFonts w:ascii="Times New Roman" w:eastAsia="宋体" w:hAnsi="Times New Roman" w:cs="Times New Roman"/>
          <w:color w:val="auto"/>
        </w:rPr>
        <w:t xml:space="preserve">ly released in the morning when wind speeds are relatively low </w:t>
      </w:r>
      <w:r w:rsidR="00386B63"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&lt;EndNote&gt;&lt;Cite&gt;&lt;Author&gt;Johansson&lt;/Author&gt;&lt;Year&gt;2016&lt;/Year&gt;&lt;RecNum&gt;123&lt;/RecNum&gt;&lt;DisplayText&gt;(Johansson et al., 2016)&lt;/DisplayText&gt;&lt;record&gt;&lt;rec-number&gt;123&lt;/rec-number&gt;&lt;foreign-keys&gt;&lt;key app="EN" db-id="0rtdpxv95tstppeeratpfseu0dxrtw9zsdr5"&gt;123&lt;/key&gt;&lt;/foreign-keys&gt;&lt;ref-type name="Journal Article"&gt;17&lt;/ref-type&gt;&lt;contributors&gt;&lt;authors&gt;&lt;author&gt;Johansson, Victor&lt;/author&gt;&lt;author&gt;Lönnell, Niklas&lt;/author&gt;&lt;author&gt;Rannik, Üllar&lt;/author&gt;&lt;author&gt;Sundberg, Sebastian&lt;/author&gt;&lt;author&gt;Hylander, Kristoffer&lt;/author&gt;&lt;/authors&gt;&lt;/contributors&gt;&lt;titles&gt;&lt;title&gt;Air humidity thresholds trigger active moss spore release to extend dispersal in space and time&lt;/title&gt;&lt;secondary-title&gt;Functional Ecology&lt;/secondary-title&gt;&lt;/titles&gt;&lt;periodical&gt;&lt;full-title&gt;Functional Ecology&lt;/full-title&gt;&lt;/periodical&gt;&lt;pages&gt;1196-1204&lt;/pages&gt;&lt;volume&gt;30&lt;/volume&gt;&lt;number&gt;7&lt;/number&gt;&lt;dates&gt;&lt;year&gt;2016&lt;/year&gt;&lt;/dates&gt;&lt;isbn&gt;0269-8463&lt;/isbn&gt;&lt;urls&gt;&lt;/urls&gt;&lt;/record&gt;&lt;/Cite&gt;&lt;/EndNote&gt;</w:instrText>
      </w:r>
      <w:r w:rsidR="00386B63"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(Johansson et al., 2016)</w:t>
      </w:r>
      <w:r w:rsidR="00386B63" w:rsidRPr="005634C1">
        <w:rPr>
          <w:rFonts w:ascii="Times New Roman" w:eastAsia="宋体" w:hAnsi="Times New Roman" w:cs="Times New Roman"/>
          <w:color w:val="auto"/>
        </w:rPr>
        <w:fldChar w:fldCharType="end"/>
      </w:r>
      <w:r w:rsidR="00386B63" w:rsidRPr="005634C1">
        <w:rPr>
          <w:rFonts w:ascii="Times New Roman" w:eastAsia="宋体" w:hAnsi="Times New Roman" w:cs="Times New Roman"/>
          <w:color w:val="auto"/>
        </w:rPr>
        <w:t xml:space="preserve">. Furthermore, spores released under stable wind conditions in the morning tend to travel more distances than those dispersed later in the day under more turbulent winds. This suggests that morning winds provide more </w:t>
      </w:r>
      <w:r w:rsidR="004D64AD" w:rsidRPr="004D64AD">
        <w:rPr>
          <w:rFonts w:ascii="Times New Roman" w:eastAsia="宋体" w:hAnsi="Times New Roman" w:cs="Times New Roman"/>
          <w:color w:val="auto"/>
        </w:rPr>
        <w:t xml:space="preserve">favourable </w:t>
      </w:r>
      <w:r w:rsidR="00386B63" w:rsidRPr="005634C1">
        <w:rPr>
          <w:rFonts w:ascii="Times New Roman" w:eastAsia="宋体" w:hAnsi="Times New Roman" w:cs="Times New Roman"/>
          <w:color w:val="auto"/>
        </w:rPr>
        <w:t xml:space="preserve">conditions for spore dispersal. </w:t>
      </w:r>
      <w:r w:rsidR="00386B63" w:rsidRPr="005634C1">
        <w:rPr>
          <w:rFonts w:ascii="Times New Roman" w:eastAsia="宋体" w:hAnsi="Times New Roman" w:cs="Times New Roman"/>
          <w:color w:val="auto"/>
        </w:rPr>
        <w:fldChar w:fldCharType="begin"/>
      </w:r>
      <w:r w:rsidR="00386B63" w:rsidRPr="005634C1">
        <w:rPr>
          <w:rFonts w:ascii="Times New Roman" w:eastAsia="宋体" w:hAnsi="Times New Roman" w:cs="Times New Roman"/>
          <w:color w:val="auto"/>
        </w:rPr>
        <w:instrText xml:space="preserve"> REF _Ref156738440 \h  \* MERGEFORMAT </w:instrText>
      </w:r>
      <w:r w:rsidR="00386B63" w:rsidRPr="005634C1">
        <w:rPr>
          <w:rFonts w:ascii="Times New Roman" w:eastAsia="宋体" w:hAnsi="Times New Roman" w:cs="Times New Roman"/>
          <w:color w:val="auto"/>
        </w:rPr>
      </w:r>
      <w:r w:rsidR="00386B63" w:rsidRPr="005634C1">
        <w:rPr>
          <w:rFonts w:ascii="Times New Roman" w:eastAsia="宋体" w:hAnsi="Times New Roman" w:cs="Times New Roman"/>
          <w:color w:val="auto"/>
        </w:rPr>
        <w:fldChar w:fldCharType="separate"/>
      </w:r>
      <w:r w:rsidR="00902F97" w:rsidRPr="005634C1">
        <w:rPr>
          <w:rFonts w:ascii="Times New Roman" w:eastAsia="宋体" w:hAnsi="Times New Roman" w:cs="Times New Roman"/>
          <w:color w:val="auto"/>
        </w:rPr>
        <w:t xml:space="preserve">Figure </w:t>
      </w:r>
      <w:r w:rsidR="00902F97">
        <w:rPr>
          <w:rFonts w:ascii="Times New Roman" w:eastAsia="宋体" w:hAnsi="Times New Roman" w:cs="Times New Roman"/>
          <w:color w:val="auto"/>
        </w:rPr>
        <w:t>3</w:t>
      </w:r>
      <w:r w:rsidR="00386B63" w:rsidRPr="005634C1">
        <w:rPr>
          <w:rFonts w:ascii="Times New Roman" w:eastAsia="宋体" w:hAnsi="Times New Roman" w:cs="Times New Roman"/>
          <w:color w:val="auto"/>
        </w:rPr>
        <w:fldChar w:fldCharType="end"/>
      </w:r>
      <w:r w:rsidR="00386B63" w:rsidRPr="005634C1">
        <w:rPr>
          <w:rFonts w:ascii="Times New Roman" w:eastAsia="宋体" w:hAnsi="Times New Roman" w:cs="Times New Roman"/>
          <w:color w:val="auto"/>
        </w:rPr>
        <w:t xml:space="preserve"> demonstrates the dispersal of spores in stable and turbulent winds. </w:t>
      </w:r>
      <w:r w:rsidR="00386B63" w:rsidRPr="005634C1">
        <w:rPr>
          <w:rFonts w:ascii="Times New Roman" w:eastAsia="宋体" w:hAnsi="Times New Roman" w:cs="Times New Roman"/>
          <w:color w:val="auto"/>
        </w:rPr>
        <w:fldChar w:fldCharType="begin"/>
      </w:r>
      <w:r w:rsidR="00386B63" w:rsidRPr="005634C1">
        <w:rPr>
          <w:rFonts w:ascii="Times New Roman" w:eastAsia="宋体" w:hAnsi="Times New Roman" w:cs="Times New Roman"/>
          <w:color w:val="auto"/>
        </w:rPr>
        <w:instrText xml:space="preserve"> REF _Ref156738440 \h  \* MERGEFORMAT </w:instrText>
      </w:r>
      <w:r w:rsidR="00386B63" w:rsidRPr="005634C1">
        <w:rPr>
          <w:rFonts w:ascii="Times New Roman" w:eastAsia="宋体" w:hAnsi="Times New Roman" w:cs="Times New Roman"/>
          <w:color w:val="auto"/>
        </w:rPr>
      </w:r>
      <w:r w:rsidR="00386B63" w:rsidRPr="005634C1">
        <w:rPr>
          <w:rFonts w:ascii="Times New Roman" w:eastAsia="宋体" w:hAnsi="Times New Roman" w:cs="Times New Roman"/>
          <w:color w:val="auto"/>
        </w:rPr>
        <w:fldChar w:fldCharType="separate"/>
      </w:r>
      <w:r w:rsidR="00902F97" w:rsidRPr="005634C1">
        <w:rPr>
          <w:rFonts w:ascii="Times New Roman" w:eastAsia="宋体" w:hAnsi="Times New Roman" w:cs="Times New Roman"/>
          <w:color w:val="auto"/>
        </w:rPr>
        <w:t xml:space="preserve">Figure </w:t>
      </w:r>
      <w:r w:rsidR="00902F97">
        <w:rPr>
          <w:rFonts w:ascii="Times New Roman" w:eastAsia="宋体" w:hAnsi="Times New Roman" w:cs="Times New Roman"/>
          <w:color w:val="auto"/>
        </w:rPr>
        <w:t>3</w:t>
      </w:r>
      <w:r w:rsidR="00386B63" w:rsidRPr="005634C1">
        <w:rPr>
          <w:rFonts w:ascii="Times New Roman" w:eastAsia="宋体" w:hAnsi="Times New Roman" w:cs="Times New Roman"/>
          <w:color w:val="auto"/>
        </w:rPr>
        <w:fldChar w:fldCharType="end"/>
      </w:r>
      <w:r w:rsidR="00386B63" w:rsidRPr="005634C1">
        <w:rPr>
          <w:rFonts w:ascii="Times New Roman" w:eastAsia="宋体" w:hAnsi="Times New Roman" w:cs="Times New Roman"/>
          <w:color w:val="auto"/>
        </w:rPr>
        <w:t xml:space="preserve">a illustrates that the spores exhibit a consistent trajectory and disperse over long distances in stable winds. Conversely, </w:t>
      </w:r>
      <w:r w:rsidR="00386B63" w:rsidRPr="005634C1">
        <w:rPr>
          <w:rFonts w:ascii="Times New Roman" w:eastAsia="宋体" w:hAnsi="Times New Roman" w:cs="Times New Roman"/>
          <w:color w:val="auto"/>
        </w:rPr>
        <w:fldChar w:fldCharType="begin"/>
      </w:r>
      <w:r w:rsidR="00386B63" w:rsidRPr="005634C1">
        <w:rPr>
          <w:rFonts w:ascii="Times New Roman" w:eastAsia="宋体" w:hAnsi="Times New Roman" w:cs="Times New Roman"/>
          <w:color w:val="auto"/>
        </w:rPr>
        <w:instrText xml:space="preserve"> REF _Ref156738440 \h  \* MERGEFORMAT </w:instrText>
      </w:r>
      <w:r w:rsidR="00386B63" w:rsidRPr="005634C1">
        <w:rPr>
          <w:rFonts w:ascii="Times New Roman" w:eastAsia="宋体" w:hAnsi="Times New Roman" w:cs="Times New Roman"/>
          <w:color w:val="auto"/>
        </w:rPr>
      </w:r>
      <w:r w:rsidR="00386B63" w:rsidRPr="005634C1">
        <w:rPr>
          <w:rFonts w:ascii="Times New Roman" w:eastAsia="宋体" w:hAnsi="Times New Roman" w:cs="Times New Roman"/>
          <w:color w:val="auto"/>
        </w:rPr>
        <w:fldChar w:fldCharType="separate"/>
      </w:r>
      <w:r w:rsidR="00902F97" w:rsidRPr="005634C1">
        <w:rPr>
          <w:rFonts w:ascii="Times New Roman" w:eastAsia="宋体" w:hAnsi="Times New Roman" w:cs="Times New Roman"/>
          <w:color w:val="auto"/>
        </w:rPr>
        <w:t xml:space="preserve">Figure </w:t>
      </w:r>
      <w:r w:rsidR="00902F97">
        <w:rPr>
          <w:rFonts w:ascii="Times New Roman" w:eastAsia="宋体" w:hAnsi="Times New Roman" w:cs="Times New Roman"/>
          <w:color w:val="auto"/>
        </w:rPr>
        <w:t>3</w:t>
      </w:r>
      <w:r w:rsidR="00386B63" w:rsidRPr="005634C1">
        <w:rPr>
          <w:rFonts w:ascii="Times New Roman" w:eastAsia="宋体" w:hAnsi="Times New Roman" w:cs="Times New Roman"/>
          <w:color w:val="auto"/>
        </w:rPr>
        <w:fldChar w:fldCharType="end"/>
      </w:r>
      <w:r w:rsidR="00386B63" w:rsidRPr="005634C1">
        <w:rPr>
          <w:rFonts w:ascii="Times New Roman" w:eastAsia="宋体" w:hAnsi="Times New Roman" w:cs="Times New Roman"/>
          <w:color w:val="auto"/>
        </w:rPr>
        <w:t>b demonstrates that spores display erratic trajectories and disperse only over short distances in turbulent winds.</w:t>
      </w:r>
    </w:p>
    <w:p w14:paraId="3178E34A" w14:textId="77777777" w:rsidR="00386B63" w:rsidRPr="005634C1" w:rsidRDefault="00386B63" w:rsidP="004815CD">
      <w:pPr>
        <w:jc w:val="center"/>
        <w:rPr>
          <w:rFonts w:ascii="Times New Roman" w:eastAsia="宋体" w:hAnsi="Times New Roman" w:cs="Times New Roman"/>
          <w:b/>
          <w:bCs/>
          <w:color w:val="auto"/>
        </w:rPr>
      </w:pPr>
      <w:r w:rsidRPr="005634C1">
        <w:rPr>
          <w:rFonts w:ascii="Times New Roman" w:eastAsia="宋体" w:hAnsi="Times New Roman" w:cs="Times New Roman"/>
          <w:b/>
          <w:bCs/>
          <w:noProof/>
          <w:color w:val="auto"/>
        </w:rPr>
        <w:drawing>
          <wp:inline distT="0" distB="0" distL="0" distR="0" wp14:anchorId="76702EB3" wp14:editId="37BF0C16">
            <wp:extent cx="5266690" cy="1924050"/>
            <wp:effectExtent l="0" t="0" r="0" b="0"/>
            <wp:docPr id="211939139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391396" name="图片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66690" cy="1924050"/>
                    </a:xfrm>
                    <a:prstGeom prst="rect">
                      <a:avLst/>
                    </a:prstGeom>
                    <a:noFill/>
                    <a:ln>
                      <a:noFill/>
                    </a:ln>
                  </pic:spPr>
                </pic:pic>
              </a:graphicData>
            </a:graphic>
          </wp:inline>
        </w:drawing>
      </w:r>
    </w:p>
    <w:p w14:paraId="05B4634E" w14:textId="7972E51F" w:rsidR="00386B63" w:rsidRPr="005634C1" w:rsidRDefault="00D53DA5" w:rsidP="004815CD">
      <w:pPr>
        <w:jc w:val="center"/>
        <w:rPr>
          <w:rFonts w:ascii="Times New Roman" w:eastAsia="宋体" w:hAnsi="Times New Roman" w:cs="Times New Roman"/>
          <w:color w:val="auto"/>
        </w:rPr>
      </w:pPr>
      <w:bookmarkStart w:id="5" w:name="_Ref156738440"/>
      <w:r w:rsidRPr="005634C1">
        <w:rPr>
          <w:rFonts w:ascii="Times New Roman" w:eastAsia="宋体" w:hAnsi="Times New Roman" w:cs="Times New Roman"/>
          <w:color w:val="auto"/>
        </w:rPr>
        <w:t>Figure</w:t>
      </w:r>
      <w:r w:rsidR="00386B63" w:rsidRPr="005634C1">
        <w:rPr>
          <w:rFonts w:ascii="Times New Roman" w:eastAsia="宋体" w:hAnsi="Times New Roman" w:cs="Times New Roman"/>
          <w:color w:val="auto"/>
        </w:rPr>
        <w:t xml:space="preserve"> </w:t>
      </w:r>
      <w:r w:rsidR="00386B63" w:rsidRPr="005634C1">
        <w:rPr>
          <w:rFonts w:ascii="Times New Roman" w:eastAsia="宋体" w:hAnsi="Times New Roman" w:cs="Times New Roman"/>
          <w:color w:val="auto"/>
        </w:rPr>
        <w:fldChar w:fldCharType="begin"/>
      </w:r>
      <w:r w:rsidR="00386B63" w:rsidRPr="005634C1">
        <w:rPr>
          <w:rFonts w:ascii="Times New Roman" w:eastAsia="宋体" w:hAnsi="Times New Roman" w:cs="Times New Roman"/>
          <w:color w:val="auto"/>
        </w:rPr>
        <w:instrText xml:space="preserve"> SEQ Fig. \* ARABIC </w:instrText>
      </w:r>
      <w:r w:rsidR="00386B63" w:rsidRPr="005634C1">
        <w:rPr>
          <w:rFonts w:ascii="Times New Roman" w:eastAsia="宋体" w:hAnsi="Times New Roman" w:cs="Times New Roman"/>
          <w:color w:val="auto"/>
        </w:rPr>
        <w:fldChar w:fldCharType="separate"/>
      </w:r>
      <w:r w:rsidR="00902F97">
        <w:rPr>
          <w:rFonts w:ascii="Times New Roman" w:eastAsia="宋体" w:hAnsi="Times New Roman" w:cs="Times New Roman"/>
          <w:noProof/>
          <w:color w:val="auto"/>
        </w:rPr>
        <w:t>3</w:t>
      </w:r>
      <w:r w:rsidR="00386B63" w:rsidRPr="005634C1">
        <w:rPr>
          <w:rFonts w:ascii="Times New Roman" w:eastAsia="宋体" w:hAnsi="Times New Roman" w:cs="Times New Roman"/>
          <w:color w:val="auto"/>
        </w:rPr>
        <w:fldChar w:fldCharType="end"/>
      </w:r>
      <w:bookmarkEnd w:id="5"/>
      <w:r w:rsidR="00386B63" w:rsidRPr="005634C1">
        <w:rPr>
          <w:rFonts w:ascii="Times New Roman" w:eastAsia="宋体" w:hAnsi="Times New Roman" w:cs="Times New Roman"/>
          <w:color w:val="auto"/>
        </w:rPr>
        <w:t>. Dispersal of spores in stable and turbulent winds.</w:t>
      </w:r>
    </w:p>
    <w:p w14:paraId="74525D82" w14:textId="38089E96" w:rsidR="00386B63" w:rsidRPr="00FA36E7" w:rsidRDefault="00386B63" w:rsidP="004815CD">
      <w:pPr>
        <w:ind w:firstLineChars="200" w:firstLine="480"/>
        <w:rPr>
          <w:rFonts w:ascii="Times New Roman" w:eastAsia="宋体" w:hAnsi="Times New Roman" w:cs="Times New Roman"/>
        </w:rPr>
      </w:pPr>
      <w:r w:rsidRPr="00FA36E7">
        <w:rPr>
          <w:rFonts w:ascii="Times New Roman" w:eastAsia="宋体" w:hAnsi="Times New Roman" w:cs="Times New Roman"/>
        </w:rPr>
        <w:lastRenderedPageBreak/>
        <w:t xml:space="preserve">Sexual reproduction of moss requires free-motile sperm to travel from male to female gametophytes </w:t>
      </w:r>
      <w:r w:rsidRPr="00FA36E7">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&lt;EndNote&gt;&lt;Cite&gt;&lt;Author&gt;Rosenstiel&lt;/Author&gt;&lt;Year&gt;2012&lt;/Year&gt;&lt;RecNum&gt;148&lt;/RecNum&gt;&lt;DisplayText&gt;(Rosenstiel et al., 2012)&lt;/DisplayText&gt;&lt;record&gt;&lt;rec-number&gt;148&lt;/rec-number&gt;&lt;foreign-keys&gt;&lt;key app="EN" db-id="0rtdpxv95tstppeeratpfseu0dxrtw9zsdr5"&gt;148&lt;/key&gt;&lt;/foreign-keys&gt;&lt;ref-type name="Journal Article"&gt;17&lt;/ref-type&gt;&lt;contributors&gt;&lt;authors&gt;&lt;author&gt;Rosenstiel, Todd N&lt;/author&gt;&lt;author&gt;Shortlidge, Erin E&lt;/author&gt;&lt;author&gt;Melnychenko, Andrea N&lt;/author&gt;&lt;author&gt;Pankow, James F&lt;/author&gt;&lt;author&gt;Eppley, Sarah M&lt;/author&gt;&lt;/authors&gt;&lt;/contributors&gt;&lt;titles&gt;&lt;title&gt;Sex-specific volatile compounds influence microarthropod-mediated fertilization of moss&lt;/title&gt;&lt;secondary-title&gt;Nature&lt;/secondary-title&gt;&lt;/titles&gt;&lt;periodical&gt;&lt;full-title&gt;Nature&lt;/full-title&gt;&lt;/periodical&gt;&lt;pages&gt;431-433&lt;/pages&gt;&lt;volume&gt;489&lt;/volume&gt;&lt;number&gt;7416&lt;/number&gt;&lt;dates&gt;&lt;year&gt;2012&lt;/year&gt;&lt;/dates&gt;&lt;isbn&gt;0028-0836&lt;/isbn&gt;&lt;urls&gt;&lt;/urls&gt;&lt;/record&gt;&lt;/Cite&gt;&lt;/EndNote&gt;</w:instrText>
      </w:r>
      <w:r w:rsidRPr="00FA36E7">
        <w:rPr>
          <w:rFonts w:ascii="Times New Roman" w:eastAsia="宋体" w:hAnsi="Times New Roman" w:cs="Times New Roman"/>
        </w:rPr>
        <w:fldChar w:fldCharType="separate"/>
      </w:r>
      <w:r w:rsidR="006706F7">
        <w:rPr>
          <w:rFonts w:ascii="Times New Roman" w:eastAsia="宋体" w:hAnsi="Times New Roman" w:cs="Times New Roman"/>
          <w:noProof/>
        </w:rPr>
        <w:t>(Rosenstiel et al., 2012)</w:t>
      </w:r>
      <w:r w:rsidRPr="00FA36E7">
        <w:rPr>
          <w:rFonts w:ascii="Times New Roman" w:eastAsia="宋体" w:hAnsi="Times New Roman" w:cs="Times New Roman"/>
        </w:rPr>
        <w:fldChar w:fldCharType="end"/>
      </w:r>
      <w:r w:rsidRPr="00FA36E7">
        <w:rPr>
          <w:rFonts w:ascii="Times New Roman" w:eastAsia="宋体" w:hAnsi="Times New Roman" w:cs="Times New Roman"/>
        </w:rPr>
        <w:t>. When the sperm, aided by water droplets present on the moss, attach to the eggs and fertilize them, they form zygotes. These zygotes further develop into the sporophytes of moss.</w:t>
      </w:r>
      <w:r w:rsidRPr="00FA36E7">
        <w:rPr>
          <w:rFonts w:ascii="Times New Roman" w:hAnsi="Times New Roman" w:cs="Times New Roman"/>
        </w:rPr>
        <w:t xml:space="preserve"> </w:t>
      </w:r>
      <w:r w:rsidRPr="00FA36E7">
        <w:rPr>
          <w:rFonts w:ascii="Times New Roman" w:eastAsia="宋体" w:hAnsi="Times New Roman" w:cs="Times New Roman"/>
        </w:rPr>
        <w:t xml:space="preserve">The sporophyte depends on the gametophyte for nourishment and remains attached to it. Simultaneously, gametophytes that inhabit more </w:t>
      </w:r>
      <w:r w:rsidR="004D64AD" w:rsidRPr="004D64AD">
        <w:rPr>
          <w:rFonts w:ascii="Times New Roman" w:eastAsia="宋体" w:hAnsi="Times New Roman" w:cs="Times New Roman"/>
        </w:rPr>
        <w:t xml:space="preserve">favourable </w:t>
      </w:r>
      <w:r w:rsidRPr="00FA36E7">
        <w:rPr>
          <w:rFonts w:ascii="Times New Roman" w:eastAsia="宋体" w:hAnsi="Times New Roman" w:cs="Times New Roman"/>
        </w:rPr>
        <w:t xml:space="preserve">surroundings are inclined to yield sporophytes </w:t>
      </w:r>
      <w:r w:rsidRPr="00FA36E7">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&lt;EndNote&gt;&lt;Cite&gt;&lt;Author&gt;Johnson&lt;/Author&gt;&lt;Year&gt;2016&lt;/Year&gt;&lt;RecNum&gt;149&lt;/RecNum&gt;&lt;DisplayText&gt;(Johnson &amp;amp; Shaw, 2016)&lt;/DisplayText&gt;&lt;record&gt;&lt;rec-number&gt;149&lt;/rec-number&gt;&lt;foreign-keys&gt;&lt;key app="EN" db-id="0rtdpxv95tstppeeratpfseu0dxrtw9zsdr5"&gt;149&lt;/key&gt;&lt;/foreign-keys&gt;&lt;ref-type name="Journal Article"&gt;17&lt;/ref-type&gt;&lt;contributors&gt;&lt;authors&gt;&lt;author&gt;Johnson, MG&lt;/author&gt;&lt;author&gt;Shaw, AJ&lt;/author&gt;&lt;/authors&gt;&lt;/contributors&gt;&lt;titles&gt;&lt;title&gt;The effects of quantitative fecundity in the haploid stage on reproductive success and diploid fitness in the aquatic peat moss Sphagnum macrophyllum&lt;/title&gt;&lt;secondary-title&gt;Heredity&lt;/secondary-title&gt;&lt;/titles&gt;&lt;periodical&gt;&lt;full-title&gt;Heredity&lt;/full-title&gt;&lt;/periodical&gt;&lt;pages&gt;523-530&lt;/pages&gt;&lt;volume&gt;116&lt;/volume&gt;&lt;number&gt;6&lt;/number&gt;&lt;dates&gt;&lt;year&gt;2016&lt;/year&gt;&lt;/dates&gt;&lt;isbn&gt;1365-2540&lt;/isbn&gt;&lt;urls&gt;&lt;/urls&gt;&lt;/record&gt;&lt;/Cite&gt;&lt;/EndNote&gt;</w:instrText>
      </w:r>
      <w:r w:rsidRPr="00FA36E7">
        <w:rPr>
          <w:rFonts w:ascii="Times New Roman" w:eastAsia="宋体" w:hAnsi="Times New Roman" w:cs="Times New Roman"/>
        </w:rPr>
        <w:fldChar w:fldCharType="separate"/>
      </w:r>
      <w:r w:rsidR="006706F7">
        <w:rPr>
          <w:rFonts w:ascii="Times New Roman" w:eastAsia="宋体" w:hAnsi="Times New Roman" w:cs="Times New Roman"/>
          <w:noProof/>
        </w:rPr>
        <w:t>(Johnson &amp; Shaw, 2016)</w:t>
      </w:r>
      <w:r w:rsidRPr="00FA36E7">
        <w:rPr>
          <w:rFonts w:ascii="Times New Roman" w:eastAsia="宋体" w:hAnsi="Times New Roman" w:cs="Times New Roman"/>
        </w:rPr>
        <w:fldChar w:fldCharType="end"/>
      </w:r>
      <w:r w:rsidRPr="00FA36E7">
        <w:rPr>
          <w:rFonts w:ascii="Times New Roman" w:eastAsia="宋体" w:hAnsi="Times New Roman" w:cs="Times New Roman"/>
        </w:rPr>
        <w:t xml:space="preserve">. The phenomenon of sporophyte growth is visually depicted in </w:t>
      </w:r>
      <w:r w:rsidRPr="00FA36E7">
        <w:rPr>
          <w:rFonts w:ascii="Times New Roman" w:eastAsia="宋体" w:hAnsi="Times New Roman" w:cs="Times New Roman"/>
        </w:rPr>
        <w:fldChar w:fldCharType="begin"/>
      </w:r>
      <w:r w:rsidRPr="00FA36E7">
        <w:rPr>
          <w:rFonts w:ascii="Times New Roman" w:eastAsia="宋体" w:hAnsi="Times New Roman" w:cs="Times New Roman"/>
        </w:rPr>
        <w:instrText xml:space="preserve"> REF _Ref156754503 \h  \* MERGEFORMAT </w:instrText>
      </w:r>
      <w:r w:rsidRPr="00FA36E7">
        <w:rPr>
          <w:rFonts w:ascii="Times New Roman" w:eastAsia="宋体" w:hAnsi="Times New Roman" w:cs="Times New Roman"/>
        </w:rPr>
      </w:r>
      <w:r w:rsidRPr="00FA36E7">
        <w:rPr>
          <w:rFonts w:ascii="Times New Roman" w:eastAsia="宋体" w:hAnsi="Times New Roman" w:cs="Times New Roman"/>
        </w:rPr>
        <w:fldChar w:fldCharType="separate"/>
      </w:r>
      <w:r w:rsidR="00902F97">
        <w:rPr>
          <w:rFonts w:ascii="Times New Roman" w:eastAsia="宋体" w:hAnsi="Times New Roman" w:cs="Times New Roman"/>
        </w:rPr>
        <w:t>Figure</w:t>
      </w:r>
      <w:r w:rsidR="00902F97" w:rsidRPr="00FA36E7">
        <w:rPr>
          <w:rFonts w:ascii="Times New Roman" w:eastAsia="宋体" w:hAnsi="Times New Roman" w:cs="Times New Roman"/>
        </w:rPr>
        <w:t xml:space="preserve"> </w:t>
      </w:r>
      <w:r w:rsidR="00902F97">
        <w:rPr>
          <w:rFonts w:ascii="Times New Roman" w:eastAsia="宋体" w:hAnsi="Times New Roman" w:cs="Times New Roman"/>
        </w:rPr>
        <w:t>4</w:t>
      </w:r>
      <w:r w:rsidRPr="00FA36E7">
        <w:rPr>
          <w:rFonts w:ascii="Times New Roman" w:eastAsia="宋体" w:hAnsi="Times New Roman" w:cs="Times New Roman"/>
        </w:rPr>
        <w:fldChar w:fldCharType="end"/>
      </w:r>
      <w:r w:rsidRPr="00FA36E7">
        <w:rPr>
          <w:rFonts w:ascii="Times New Roman" w:eastAsia="宋体" w:hAnsi="Times New Roman" w:cs="Times New Roman"/>
        </w:rPr>
        <w:t xml:space="preserve">. It is assumed that as one moves closer to the </w:t>
      </w:r>
      <w:r w:rsidR="004D64AD" w:rsidRPr="004D64AD">
        <w:rPr>
          <w:rFonts w:ascii="Times New Roman" w:eastAsia="宋体" w:hAnsi="Times New Roman" w:cs="Times New Roman"/>
        </w:rPr>
        <w:t xml:space="preserve">centre </w:t>
      </w:r>
      <w:r w:rsidRPr="00FA36E7">
        <w:rPr>
          <w:rFonts w:ascii="Times New Roman" w:eastAsia="宋体" w:hAnsi="Times New Roman" w:cs="Times New Roman"/>
        </w:rPr>
        <w:t xml:space="preserve">of the depicted figure, the environmental conditions become more suitable for moss. Hence, the moss at the </w:t>
      </w:r>
      <w:r w:rsidR="004D64AD" w:rsidRPr="004D64AD">
        <w:rPr>
          <w:rFonts w:ascii="Times New Roman" w:eastAsia="宋体" w:hAnsi="Times New Roman" w:cs="Times New Roman"/>
        </w:rPr>
        <w:t xml:space="preserve">centre </w:t>
      </w:r>
      <w:r w:rsidRPr="00FA36E7">
        <w:rPr>
          <w:rFonts w:ascii="Times New Roman" w:eastAsia="宋体" w:hAnsi="Times New Roman" w:cs="Times New Roman"/>
        </w:rPr>
        <w:t>is more inclined to foster sporophytes.</w:t>
      </w:r>
      <w:r w:rsidRPr="00FA36E7">
        <w:rPr>
          <w:rFonts w:ascii="Times New Roman" w:hAnsi="Times New Roman" w:cs="Times New Roman"/>
        </w:rPr>
        <w:t xml:space="preserve"> </w:t>
      </w:r>
      <w:r w:rsidRPr="00FA36E7">
        <w:rPr>
          <w:rFonts w:ascii="Times New Roman" w:eastAsia="宋体" w:hAnsi="Times New Roman" w:cs="Times New Roman"/>
        </w:rPr>
        <w:t>In addition, gametophytes can contribute genes to sporophytes when produced through sexual reproduction.</w:t>
      </w:r>
    </w:p>
    <w:p w14:paraId="16DA2A95" w14:textId="77777777" w:rsidR="00386B63" w:rsidRPr="00FA36E7" w:rsidRDefault="00386B63" w:rsidP="004815CD">
      <w:pPr>
        <w:jc w:val="center"/>
        <w:rPr>
          <w:rFonts w:ascii="Times New Roman" w:eastAsia="宋体" w:hAnsi="Times New Roman" w:cs="Times New Roman"/>
        </w:rPr>
      </w:pPr>
      <w:r w:rsidRPr="00FA36E7">
        <w:rPr>
          <w:rFonts w:ascii="Times New Roman" w:hAnsi="Times New Roman" w:cs="Times New Roman"/>
          <w:noProof/>
        </w:rPr>
        <w:drawing>
          <wp:inline distT="0" distB="0" distL="0" distR="0" wp14:anchorId="00F29054" wp14:editId="42122316">
            <wp:extent cx="4773930" cy="1705610"/>
            <wp:effectExtent l="0" t="0" r="7620" b="8890"/>
            <wp:docPr id="112985388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853889" name="图片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773930" cy="1705610"/>
                    </a:xfrm>
                    <a:prstGeom prst="rect">
                      <a:avLst/>
                    </a:prstGeom>
                    <a:noFill/>
                    <a:ln>
                      <a:noFill/>
                    </a:ln>
                  </pic:spPr>
                </pic:pic>
              </a:graphicData>
            </a:graphic>
          </wp:inline>
        </w:drawing>
      </w:r>
    </w:p>
    <w:p w14:paraId="4AA04E66" w14:textId="305F5083" w:rsidR="00386B63" w:rsidRPr="00FA36E7" w:rsidRDefault="00D53DA5" w:rsidP="004815CD">
      <w:pPr>
        <w:jc w:val="center"/>
        <w:rPr>
          <w:rFonts w:ascii="Times New Roman" w:eastAsia="宋体" w:hAnsi="Times New Roman" w:cs="Times New Roman"/>
        </w:rPr>
      </w:pPr>
      <w:bookmarkStart w:id="6" w:name="_Ref156754503"/>
      <w:r>
        <w:rPr>
          <w:rFonts w:ascii="Times New Roman" w:eastAsia="宋体" w:hAnsi="Times New Roman" w:cs="Times New Roman"/>
        </w:rPr>
        <w:t>Figure</w:t>
      </w:r>
      <w:r w:rsidR="00386B63" w:rsidRPr="00FA36E7">
        <w:rPr>
          <w:rFonts w:ascii="Times New Roman" w:eastAsia="宋体" w:hAnsi="Times New Roman" w:cs="Times New Roman"/>
        </w:rPr>
        <w:t xml:space="preserve"> </w:t>
      </w:r>
      <w:r w:rsidR="00386B63" w:rsidRPr="00FA36E7">
        <w:rPr>
          <w:rFonts w:ascii="Times New Roman" w:eastAsia="宋体" w:hAnsi="Times New Roman" w:cs="Times New Roman"/>
        </w:rPr>
        <w:fldChar w:fldCharType="begin"/>
      </w:r>
      <w:r w:rsidR="00386B63" w:rsidRPr="00FA36E7">
        <w:rPr>
          <w:rFonts w:ascii="Times New Roman" w:eastAsia="宋体" w:hAnsi="Times New Roman" w:cs="Times New Roman"/>
        </w:rPr>
        <w:instrText xml:space="preserve"> SEQ Fig. \* ARABIC </w:instrText>
      </w:r>
      <w:r w:rsidR="00386B63" w:rsidRPr="00FA36E7">
        <w:rPr>
          <w:rFonts w:ascii="Times New Roman" w:eastAsia="宋体" w:hAnsi="Times New Roman" w:cs="Times New Roman"/>
        </w:rPr>
        <w:fldChar w:fldCharType="separate"/>
      </w:r>
      <w:r w:rsidR="00902F97">
        <w:rPr>
          <w:rFonts w:ascii="Times New Roman" w:eastAsia="宋体" w:hAnsi="Times New Roman" w:cs="Times New Roman"/>
          <w:noProof/>
        </w:rPr>
        <w:t>4</w:t>
      </w:r>
      <w:r w:rsidR="00386B63" w:rsidRPr="00FA36E7">
        <w:rPr>
          <w:rFonts w:ascii="Times New Roman" w:eastAsia="宋体" w:hAnsi="Times New Roman" w:cs="Times New Roman"/>
        </w:rPr>
        <w:fldChar w:fldCharType="end"/>
      </w:r>
      <w:bookmarkEnd w:id="6"/>
      <w:r w:rsidR="00386B63" w:rsidRPr="00FA36E7">
        <w:rPr>
          <w:rFonts w:ascii="Times New Roman" w:eastAsia="宋体" w:hAnsi="Times New Roman" w:cs="Times New Roman"/>
        </w:rPr>
        <w:t>. Growth of sporophytes.</w:t>
      </w:r>
    </w:p>
    <w:p w14:paraId="02EC88B5" w14:textId="28E542C2" w:rsidR="00386B63" w:rsidRPr="00FA36E7" w:rsidRDefault="00386B63" w:rsidP="004815CD">
      <w:pPr>
        <w:ind w:firstLineChars="200" w:firstLine="480"/>
        <w:rPr>
          <w:rFonts w:ascii="Times New Roman" w:eastAsia="宋体" w:hAnsi="Times New Roman" w:cs="Times New Roman"/>
        </w:rPr>
      </w:pPr>
      <w:r w:rsidRPr="00FA36E7">
        <w:rPr>
          <w:rFonts w:ascii="Times New Roman" w:eastAsia="宋体" w:hAnsi="Times New Roman" w:cs="Times New Roman"/>
        </w:rPr>
        <w:t xml:space="preserve">The regeneration of vegetative material is common in many moss species, with some shedding fragments that can form the basis of new individuals </w:t>
      </w:r>
      <w:r w:rsidRPr="00FA36E7">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&lt;EndNote&gt;&lt;Cite&gt;&lt;Author&gt;Lueth&lt;/Author&gt;&lt;Year&gt;2023&lt;/Year&gt;&lt;RecNum&gt;144&lt;/RecNum&gt;&lt;DisplayText&gt;(Lueth &amp;amp; Reski, 2023)&lt;/DisplayText&gt;&lt;record&gt;&lt;rec-number&gt;144&lt;/rec-number&gt;&lt;foreign-keys&gt;&lt;key app="EN" db-id="0rtdpxv95tstppeeratpfseu0dxrtw9zsdr5"&gt;144&lt;/key&gt;&lt;/foreign-keys&gt;&lt;ref-type name="Journal Article"&gt;17&lt;/ref-type&gt;&lt;contributors&gt;&lt;authors&gt;&lt;author&gt;Lueth, Volker M&lt;/author&gt;&lt;author&gt;Reski, Ralf&lt;/author&gt;&lt;/authors&gt;&lt;/contributors&gt;&lt;titles&gt;&lt;title&gt;Mosses&lt;/title&gt;&lt;secondary-title&gt;Current Biology&lt;/secondary-title&gt;&lt;/titles&gt;&lt;periodical&gt;&lt;full-title&gt;Current Biology&lt;/full-title&gt;&lt;/periodical&gt;&lt;pages&gt;R1175-R1181&lt;/pages&gt;&lt;volume&gt;33&lt;/volume&gt;&lt;number&gt;22&lt;/number&gt;&lt;dates&gt;&lt;year&gt;2023&lt;/year&gt;&lt;/dates&gt;&lt;isbn&gt;0960-9822&lt;/isbn&gt;&lt;urls&gt;&lt;/urls&gt;&lt;/record&gt;&lt;/Cite&gt;&lt;/EndNote&gt;</w:instrText>
      </w:r>
      <w:r w:rsidRPr="00FA36E7">
        <w:rPr>
          <w:rFonts w:ascii="Times New Roman" w:eastAsia="宋体" w:hAnsi="Times New Roman" w:cs="Times New Roman"/>
        </w:rPr>
        <w:fldChar w:fldCharType="separate"/>
      </w:r>
      <w:r w:rsidR="006706F7">
        <w:rPr>
          <w:rFonts w:ascii="Times New Roman" w:eastAsia="宋体" w:hAnsi="Times New Roman" w:cs="Times New Roman"/>
          <w:noProof/>
        </w:rPr>
        <w:t>(Lueth &amp; Reski, 2023)</w:t>
      </w:r>
      <w:r w:rsidRPr="00FA36E7">
        <w:rPr>
          <w:rFonts w:ascii="Times New Roman" w:eastAsia="宋体" w:hAnsi="Times New Roman" w:cs="Times New Roman"/>
        </w:rPr>
        <w:fldChar w:fldCharType="end"/>
      </w:r>
      <w:r w:rsidRPr="00FA36E7">
        <w:rPr>
          <w:rFonts w:ascii="Times New Roman" w:eastAsia="宋体" w:hAnsi="Times New Roman" w:cs="Times New Roman"/>
        </w:rPr>
        <w:t xml:space="preserve">. </w:t>
      </w:r>
      <w:r w:rsidRPr="00FA36E7">
        <w:rPr>
          <w:rFonts w:ascii="Times New Roman" w:eastAsia="宋体" w:hAnsi="Times New Roman" w:cs="Times New Roman"/>
        </w:rPr>
        <w:fldChar w:fldCharType="begin"/>
      </w:r>
      <w:r w:rsidRPr="00FA36E7">
        <w:rPr>
          <w:rFonts w:ascii="Times New Roman" w:eastAsia="宋体" w:hAnsi="Times New Roman" w:cs="Times New Roman"/>
        </w:rPr>
        <w:instrText xml:space="preserve"> REF _Ref156759056 \h </w:instrText>
      </w:r>
      <w:r w:rsidR="00FA36E7" w:rsidRPr="00FA36E7">
        <w:rPr>
          <w:rFonts w:ascii="Times New Roman" w:eastAsia="宋体" w:hAnsi="Times New Roman" w:cs="Times New Roman"/>
        </w:rPr>
        <w:instrText xml:space="preserve"> \* MERGEFORMAT </w:instrText>
      </w:r>
      <w:r w:rsidRPr="00FA36E7">
        <w:rPr>
          <w:rFonts w:ascii="Times New Roman" w:eastAsia="宋体" w:hAnsi="Times New Roman" w:cs="Times New Roman"/>
        </w:rPr>
      </w:r>
      <w:r w:rsidRPr="00FA36E7">
        <w:rPr>
          <w:rFonts w:ascii="Times New Roman" w:eastAsia="宋体" w:hAnsi="Times New Roman" w:cs="Times New Roman"/>
        </w:rPr>
        <w:fldChar w:fldCharType="separate"/>
      </w:r>
      <w:r w:rsidR="00902F97">
        <w:rPr>
          <w:rFonts w:ascii="Times New Roman" w:eastAsia="宋体" w:hAnsi="Times New Roman" w:cs="Times New Roman"/>
        </w:rPr>
        <w:t>Figure</w:t>
      </w:r>
      <w:r w:rsidR="00902F97" w:rsidRPr="00FA36E7">
        <w:rPr>
          <w:rFonts w:ascii="Times New Roman" w:eastAsia="宋体" w:hAnsi="Times New Roman" w:cs="Times New Roman"/>
        </w:rPr>
        <w:t xml:space="preserve"> </w:t>
      </w:r>
      <w:r w:rsidR="00902F97">
        <w:rPr>
          <w:rFonts w:ascii="Times New Roman" w:eastAsia="宋体" w:hAnsi="Times New Roman" w:cs="Times New Roman"/>
          <w:noProof/>
        </w:rPr>
        <w:t>5</w:t>
      </w:r>
      <w:r w:rsidRPr="00FA36E7">
        <w:rPr>
          <w:rFonts w:ascii="Times New Roman" w:eastAsia="宋体" w:hAnsi="Times New Roman" w:cs="Times New Roman"/>
        </w:rPr>
        <w:fldChar w:fldCharType="end"/>
      </w:r>
      <w:r w:rsidRPr="00FA36E7">
        <w:rPr>
          <w:rFonts w:ascii="Times New Roman" w:eastAsia="宋体" w:hAnsi="Times New Roman" w:cs="Times New Roman"/>
        </w:rPr>
        <w:t xml:space="preserve"> </w:t>
      </w:r>
      <w:r w:rsidR="008649F6" w:rsidRPr="008649F6">
        <w:rPr>
          <w:rFonts w:ascii="Times New Roman" w:eastAsia="宋体" w:hAnsi="Times New Roman" w:cs="Times New Roman"/>
        </w:rPr>
        <w:t>illustrates that shedding moss fragments are dispersed to various locations through the influence of wind, where they subsequently develop into new individuals.</w:t>
      </w:r>
      <w:r w:rsidRPr="00FA36E7">
        <w:rPr>
          <w:rFonts w:ascii="Times New Roman" w:eastAsia="宋体" w:hAnsi="Times New Roman" w:cs="Times New Roman"/>
        </w:rPr>
        <w:t xml:space="preserve"> Notably, the dispersal of fragments tends to be more localized than the dispersal of spores.</w:t>
      </w:r>
    </w:p>
    <w:p w14:paraId="47453F93" w14:textId="5CE1FB2D" w:rsidR="00386B63" w:rsidRPr="00FA36E7" w:rsidRDefault="00386B63" w:rsidP="004815CD">
      <w:pPr>
        <w:ind w:firstLineChars="200" w:firstLine="480"/>
        <w:rPr>
          <w:rFonts w:ascii="Times New Roman" w:eastAsia="宋体" w:hAnsi="Times New Roman" w:cs="Times New Roman"/>
        </w:rPr>
      </w:pPr>
      <w:r w:rsidRPr="00FA36E7">
        <w:rPr>
          <w:rFonts w:ascii="Times New Roman" w:eastAsia="宋体" w:hAnsi="Times New Roman" w:cs="Times New Roman"/>
        </w:rPr>
        <w:t xml:space="preserve">Cryptobiosis refers to a state of life that is reversible ametabolic, distinguished by the cessation of all metabolic processes </w:t>
      </w:r>
      <w:r w:rsidRPr="00FA36E7">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&lt;EndNote&gt;&lt;Cite&gt;&lt;Author&gt;Cannone&lt;/Author&gt;&lt;Year&gt;2017&lt;/Year&gt;&lt;RecNum&gt;256&lt;/RecNum&gt;&lt;DisplayText&gt;(Cannone et al., 2017)&lt;/DisplayText&gt;&lt;record&gt;&lt;rec-number&gt;256&lt;/rec-number&gt;&lt;foreign-keys&gt;&lt;key app="EN" db-id="at0zzfes55tasxexwd7xfwa8f0fepd0rdp02" timestamp="1705561849"&gt;256&lt;/key&gt;&lt;/foreign-keys&gt;&lt;ref-type name="Journal Article"&gt;17&lt;/ref-type&gt;&lt;contributors&gt;&lt;authors&gt;&lt;author&gt;Cannone, N&lt;/author&gt;&lt;author&gt;Corinti, T&lt;/author&gt;&lt;author&gt;Malfasi, F&lt;/author&gt;&lt;author&gt;Gerola, P&lt;/author&gt;&lt;author&gt;Vianelli, A&lt;/author&gt;&lt;author&gt;Vanetti, I&lt;/author&gt;&lt;author&gt;Zaccara, S&lt;/author&gt;&lt;author&gt;Convey, P&lt;/author&gt;&lt;author&gt;Guglielmin, M&lt;/author&gt;&lt;/authors&gt;&lt;/contributors&gt;&lt;titles&gt;&lt;title&gt;Moss survival through in situ cryptobiosis after six centuries of glacier burial&lt;/title&gt;&lt;secondary-title&gt;Scientific Reports&lt;/secondary-title&gt;&lt;/titles&gt;&lt;periodical&gt;&lt;full-title&gt;Scientific Reports&lt;/full-title&gt;&lt;/periodical&gt;&lt;pages&gt;4438&lt;/pages&gt;&lt;volume&gt;7&lt;/volume&gt;&lt;number&gt;1&lt;/number&gt;&lt;dates&gt;&lt;year&gt;2017&lt;/year&gt;&lt;/dates&gt;&lt;isbn&gt;2045-2322&lt;/isbn&gt;&lt;urls&gt;&lt;/urls&gt;&lt;/record&gt;&lt;/Cite&gt;&lt;/EndNote&gt;</w:instrText>
      </w:r>
      <w:r w:rsidRPr="00FA36E7">
        <w:rPr>
          <w:rFonts w:ascii="Times New Roman" w:eastAsia="宋体" w:hAnsi="Times New Roman" w:cs="Times New Roman"/>
        </w:rPr>
        <w:fldChar w:fldCharType="separate"/>
      </w:r>
      <w:r w:rsidR="006706F7">
        <w:rPr>
          <w:rFonts w:ascii="Times New Roman" w:eastAsia="宋体" w:hAnsi="Times New Roman" w:cs="Times New Roman"/>
          <w:noProof/>
        </w:rPr>
        <w:t>(Cannone et al., 2017)</w:t>
      </w:r>
      <w:r w:rsidRPr="00FA36E7">
        <w:rPr>
          <w:rFonts w:ascii="Times New Roman" w:eastAsia="宋体" w:hAnsi="Times New Roman" w:cs="Times New Roman"/>
        </w:rPr>
        <w:fldChar w:fldCharType="end"/>
      </w:r>
      <w:r w:rsidRPr="00FA36E7">
        <w:rPr>
          <w:rFonts w:ascii="Times New Roman" w:eastAsia="宋体" w:hAnsi="Times New Roman" w:cs="Times New Roman"/>
        </w:rPr>
        <w:t>. This peculiar state enables mosses to endure periods of highly challenging conditions. Furthermore, mosses possess the capacity to revive when conditions become suitable again.</w:t>
      </w:r>
    </w:p>
    <w:p w14:paraId="46A4D09B" w14:textId="77777777" w:rsidR="00386B63" w:rsidRPr="00FA36E7" w:rsidRDefault="00386B63" w:rsidP="004815CD">
      <w:pPr>
        <w:jc w:val="center"/>
        <w:rPr>
          <w:rFonts w:ascii="Times New Roman" w:eastAsia="宋体" w:hAnsi="Times New Roman" w:cs="Times New Roman"/>
        </w:rPr>
      </w:pPr>
      <w:r w:rsidRPr="00FA36E7">
        <w:rPr>
          <w:rFonts w:ascii="Times New Roman" w:hAnsi="Times New Roman" w:cs="Times New Roman"/>
          <w:noProof/>
        </w:rPr>
        <w:lastRenderedPageBreak/>
        <w:drawing>
          <wp:inline distT="0" distB="0" distL="0" distR="0" wp14:anchorId="7446B61C" wp14:editId="357AC631">
            <wp:extent cx="3818120" cy="2247089"/>
            <wp:effectExtent l="0" t="0" r="0" b="1270"/>
            <wp:docPr id="6606871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687135" name="图片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819916" cy="2248146"/>
                    </a:xfrm>
                    <a:prstGeom prst="rect">
                      <a:avLst/>
                    </a:prstGeom>
                    <a:noFill/>
                    <a:ln>
                      <a:noFill/>
                    </a:ln>
                  </pic:spPr>
                </pic:pic>
              </a:graphicData>
            </a:graphic>
          </wp:inline>
        </w:drawing>
      </w:r>
    </w:p>
    <w:p w14:paraId="3BE3B1DC" w14:textId="68A3A473" w:rsidR="00386B63" w:rsidRPr="00FA36E7" w:rsidRDefault="00D53DA5" w:rsidP="004815CD">
      <w:pPr>
        <w:jc w:val="center"/>
        <w:rPr>
          <w:rFonts w:ascii="Times New Roman" w:eastAsia="宋体" w:hAnsi="Times New Roman" w:cs="Times New Roman"/>
        </w:rPr>
      </w:pPr>
      <w:bookmarkStart w:id="7" w:name="_Ref156759056"/>
      <w:r>
        <w:rPr>
          <w:rFonts w:ascii="Times New Roman" w:eastAsia="宋体" w:hAnsi="Times New Roman" w:cs="Times New Roman"/>
        </w:rPr>
        <w:t>Figure</w:t>
      </w:r>
      <w:r w:rsidR="00386B63" w:rsidRPr="00FA36E7">
        <w:rPr>
          <w:rFonts w:ascii="Times New Roman" w:eastAsia="宋体" w:hAnsi="Times New Roman" w:cs="Times New Roman"/>
        </w:rPr>
        <w:t xml:space="preserve"> </w:t>
      </w:r>
      <w:r w:rsidR="00386B63" w:rsidRPr="00FA36E7">
        <w:rPr>
          <w:rFonts w:ascii="Times New Roman" w:eastAsia="宋体" w:hAnsi="Times New Roman" w:cs="Times New Roman"/>
        </w:rPr>
        <w:fldChar w:fldCharType="begin"/>
      </w:r>
      <w:r w:rsidR="00386B63" w:rsidRPr="00FA36E7">
        <w:rPr>
          <w:rFonts w:ascii="Times New Roman" w:eastAsia="宋体" w:hAnsi="Times New Roman" w:cs="Times New Roman"/>
        </w:rPr>
        <w:instrText xml:space="preserve"> SEQ Fig. \* ARABIC </w:instrText>
      </w:r>
      <w:r w:rsidR="00386B63" w:rsidRPr="00FA36E7">
        <w:rPr>
          <w:rFonts w:ascii="Times New Roman" w:eastAsia="宋体" w:hAnsi="Times New Roman" w:cs="Times New Roman"/>
        </w:rPr>
        <w:fldChar w:fldCharType="separate"/>
      </w:r>
      <w:r w:rsidR="00902F97">
        <w:rPr>
          <w:rFonts w:ascii="Times New Roman" w:eastAsia="宋体" w:hAnsi="Times New Roman" w:cs="Times New Roman"/>
          <w:noProof/>
        </w:rPr>
        <w:t>5</w:t>
      </w:r>
      <w:r w:rsidR="00386B63" w:rsidRPr="00FA36E7">
        <w:rPr>
          <w:rFonts w:ascii="Times New Roman" w:eastAsia="宋体" w:hAnsi="Times New Roman" w:cs="Times New Roman"/>
        </w:rPr>
        <w:fldChar w:fldCharType="end"/>
      </w:r>
      <w:bookmarkEnd w:id="7"/>
      <w:r w:rsidR="00386B63" w:rsidRPr="00FA36E7">
        <w:rPr>
          <w:rFonts w:ascii="Times New Roman" w:eastAsia="宋体" w:hAnsi="Times New Roman" w:cs="Times New Roman"/>
        </w:rPr>
        <w:t>. Vegetative reproduction.</w:t>
      </w:r>
    </w:p>
    <w:p w14:paraId="1EE206EA" w14:textId="292B1FD0" w:rsidR="00386B63" w:rsidRDefault="00386B63" w:rsidP="004815CD">
      <w:pPr>
        <w:rPr>
          <w:rFonts w:ascii="Times New Roman" w:eastAsia="宋体" w:hAnsi="Times New Roman" w:cs="Times New Roman"/>
        </w:rPr>
      </w:pPr>
      <w:r w:rsidRPr="00FA36E7">
        <w:rPr>
          <w:rFonts w:ascii="Times New Roman" w:eastAsia="宋体" w:hAnsi="Times New Roman" w:cs="Times New Roman"/>
        </w:rPr>
        <w:t xml:space="preserve">In summary, this paper is inspired by the growth mechanism of moss and proposes a useful algorithm named the MGO method. This algorithm incorporates a spore dispersal </w:t>
      </w:r>
      <w:bookmarkStart w:id="8" w:name="_Hlk156853223"/>
      <w:r w:rsidRPr="00FA36E7">
        <w:rPr>
          <w:rFonts w:ascii="Times New Roman" w:eastAsia="宋体" w:hAnsi="Times New Roman" w:cs="Times New Roman"/>
        </w:rPr>
        <w:t>search</w:t>
      </w:r>
      <w:bookmarkEnd w:id="8"/>
      <w:r w:rsidRPr="00FA36E7">
        <w:rPr>
          <w:rFonts w:ascii="Times New Roman" w:eastAsia="宋体" w:hAnsi="Times New Roman" w:cs="Times New Roman"/>
        </w:rPr>
        <w:t xml:space="preserve"> for global search space exploration. Subsequently, a dual propagation search is introduced to facilitate local exploitation, which simulates both sexual reproduction and vegetative reproduction. Lastly, a cryptobiosis mechanism is presented as an improved greedy selection mechanism.</w:t>
      </w:r>
    </w:p>
    <w:p w14:paraId="47D6C6BC" w14:textId="3CCD8D28" w:rsidR="00FA36E7" w:rsidRPr="00453E79" w:rsidRDefault="00FA36E7" w:rsidP="00FA36E7">
      <w:pPr>
        <w:pStyle w:val="21"/>
        <w:rPr>
          <w:rFonts w:ascii="Times New Roman" w:hAnsi="Times New Roman" w:cs="Times New Roman"/>
        </w:rPr>
      </w:pPr>
      <w:r w:rsidRPr="00FA36E7">
        <w:rPr>
          <w:rFonts w:ascii="Times New Roman" w:hAnsi="Times New Roman" w:cs="Times New Roman"/>
        </w:rPr>
        <w:t>Mathematical model and optimization algorithm</w:t>
      </w:r>
    </w:p>
    <w:p w14:paraId="4C2C23AE" w14:textId="07D5C844" w:rsidR="00C62D80" w:rsidRDefault="00FA36E7" w:rsidP="00FA36E7">
      <w:pPr>
        <w:ind w:firstLine="0"/>
        <w:rPr>
          <w:rFonts w:ascii="Times New Roman" w:eastAsia="等线" w:hAnsi="Times New Roman" w:cs="Times New Roman"/>
          <w:lang w:eastAsia="zh-CN"/>
        </w:rPr>
      </w:pPr>
      <w:r w:rsidRPr="00FA36E7">
        <w:rPr>
          <w:rFonts w:ascii="Times New Roman" w:hAnsi="Times New Roman" w:cs="Times New Roman"/>
        </w:rPr>
        <w:t>In this section, based on the growth model formulated by</w:t>
      </w:r>
      <w:r w:rsidR="008649F6">
        <w:rPr>
          <w:rFonts w:ascii="Times New Roman" w:eastAsia="等线" w:hAnsi="Times New Roman" w:cs="Times New Roman" w:hint="eastAsia"/>
          <w:lang w:eastAsia="zh-CN"/>
        </w:rPr>
        <w:t xml:space="preserve"> the</w:t>
      </w:r>
      <w:r w:rsidRPr="00FA36E7">
        <w:rPr>
          <w:rFonts w:ascii="Times New Roman" w:hAnsi="Times New Roman" w:cs="Times New Roman"/>
        </w:rPr>
        <w:t xml:space="preserve"> moss, this paper first presents the four key stages: determination of wind direction, spore dispersal search, dual propagation search, and cryptobiosis mechanism. Among them, determining wind direction is the most critical mechanism, and it decides the evolutionary direction of the population. Subsequently, we introduce the MGO algorithm.</w:t>
      </w:r>
    </w:p>
    <w:p w14:paraId="6C0DE567" w14:textId="49B7FAAC" w:rsidR="00FA36E7" w:rsidRPr="00453E79" w:rsidRDefault="00FA36E7" w:rsidP="00EF4ADE">
      <w:pPr>
        <w:pStyle w:val="31"/>
      </w:pPr>
      <w:r w:rsidRPr="00FA36E7">
        <w:t>Determination of wind direction</w:t>
      </w:r>
    </w:p>
    <w:p w14:paraId="2EC68966" w14:textId="77777777" w:rsidR="00FA36E7" w:rsidRPr="005634C1" w:rsidRDefault="00FA36E7" w:rsidP="004815CD">
      <w:pPr>
        <w:ind w:firstLine="0"/>
        <w:rPr>
          <w:rFonts w:ascii="Times New Roman" w:eastAsia="宋体" w:hAnsi="Times New Roman" w:cs="Times New Roman"/>
          <w:color w:val="auto"/>
        </w:rPr>
      </w:pPr>
      <w:r w:rsidRPr="00FA36E7">
        <w:rPr>
          <w:rFonts w:ascii="Times New Roman" w:eastAsia="宋体" w:hAnsi="Times New Roman" w:cs="Times New Roman"/>
        </w:rPr>
        <w:t>The growth of moss</w:t>
      </w:r>
      <w:r w:rsidRPr="005634C1">
        <w:rPr>
          <w:rFonts w:ascii="Times New Roman" w:eastAsia="宋体" w:hAnsi="Times New Roman" w:cs="Times New Roman"/>
          <w:color w:val="auto"/>
        </w:rPr>
        <w:t xml:space="preserve"> is influenced by the presence of wind, primarily due to the crucial role wind plays in the dispersal of spores. Due to the significance of wind direction, MGO has developed a creative mechanism called "determination of wind direction." This mechanism utilizes the position relationship between most individuals and the optimal individual to determine the evolutionary direction of all individuals in the population. This evolutionary direction effectively helps MGO avoid trapping into local optimum solutions. It should be noted that the MGO algorithm considers a single moss individual as a search agent </w:t>
      </w:r>
      <m:oMath>
        <m:r>
          <w:rPr>
            <w:rFonts w:ascii="Cambria Math" w:eastAsia="宋体" w:hAnsi="Cambria Math" w:cs="Times New Roman"/>
            <w:color w:val="auto"/>
          </w:rPr>
          <m:t>M</m:t>
        </m:r>
      </m:oMath>
      <w:r w:rsidRPr="005634C1">
        <w:rPr>
          <w:rFonts w:ascii="Times New Roman" w:eastAsia="宋体" w:hAnsi="Times New Roman" w:cs="Times New Roman"/>
          <w:color w:val="auto"/>
        </w:rPr>
        <w:t>.</w:t>
      </w:r>
      <w:r w:rsidRPr="005634C1">
        <w:rPr>
          <w:rFonts w:ascii="Times New Roman" w:hAnsi="Times New Roman" w:cs="Times New Roman"/>
          <w:color w:val="auto"/>
        </w:rPr>
        <w:t xml:space="preserve"> </w:t>
      </w:r>
      <w:r w:rsidRPr="005634C1">
        <w:rPr>
          <w:rFonts w:ascii="Times New Roman" w:eastAsia="宋体" w:hAnsi="Times New Roman" w:cs="Times New Roman"/>
          <w:color w:val="auto"/>
        </w:rPr>
        <w:t xml:space="preserve">The algorithm's population </w:t>
      </w:r>
      <m:oMath>
        <m:r>
          <w:rPr>
            <w:rFonts w:ascii="Cambria Math" w:hAnsi="Cambria Math" w:cs="Times New Roman"/>
            <w:color w:val="auto"/>
          </w:rPr>
          <m:t>X</m:t>
        </m:r>
      </m:oMath>
      <w:r w:rsidRPr="005634C1">
        <w:rPr>
          <w:rFonts w:ascii="Times New Roman" w:eastAsia="宋体" w:hAnsi="Times New Roman" w:cs="Times New Roman"/>
          <w:color w:val="auto"/>
        </w:rPr>
        <w:t xml:space="preserve"> is comprised of all moss individuals. In this paper, to emulate the wind direction by relying on the following assumptions made by the MGO algorithm:</w:t>
      </w:r>
    </w:p>
    <w:p w14:paraId="1191E86C" w14:textId="77777777" w:rsidR="00FA36E7" w:rsidRPr="005634C1" w:rsidRDefault="00FA36E7" w:rsidP="004815CD">
      <w:pPr>
        <w:pStyle w:val="af7"/>
        <w:numPr>
          <w:ilvl w:val="0"/>
          <w:numId w:val="33"/>
        </w:numPr>
        <w:spacing w:before="0" w:beforeAutospacing="0" w:after="0" w:afterAutospacing="0" w:line="360" w:lineRule="auto"/>
        <w:jc w:val="both"/>
        <w:rPr>
          <w:rFonts w:eastAsia="宋体"/>
          <w:kern w:val="2"/>
        </w:rPr>
      </w:pPr>
      <w:r w:rsidRPr="005634C1">
        <w:rPr>
          <w:rFonts w:eastAsia="宋体"/>
          <w:kern w:val="2"/>
        </w:rPr>
        <w:lastRenderedPageBreak/>
        <w:t>The wind direction remains constant throughout an entire iteration.</w:t>
      </w:r>
    </w:p>
    <w:p w14:paraId="258E2CF6" w14:textId="77777777" w:rsidR="00FA36E7" w:rsidRPr="005634C1" w:rsidRDefault="00FA36E7" w:rsidP="004815CD">
      <w:pPr>
        <w:pStyle w:val="af7"/>
        <w:numPr>
          <w:ilvl w:val="0"/>
          <w:numId w:val="33"/>
        </w:numPr>
        <w:spacing w:before="0" w:beforeAutospacing="0" w:after="0" w:afterAutospacing="0" w:line="360" w:lineRule="auto"/>
        <w:jc w:val="both"/>
        <w:rPr>
          <w:rFonts w:eastAsia="宋体"/>
          <w:kern w:val="2"/>
        </w:rPr>
      </w:pPr>
      <w:r w:rsidRPr="005634C1">
        <w:rPr>
          <w:rFonts w:eastAsia="宋体"/>
          <w:kern w:val="2"/>
        </w:rPr>
        <w:t>Assuming that moss individuals represent the positions within the solution space, the current best candidate position corresponds to the current moss individual in the optimal solution.</w:t>
      </w:r>
    </w:p>
    <w:p w14:paraId="5A5F95E8" w14:textId="0E9E45B2" w:rsidR="00FA36E7" w:rsidRPr="005634C1" w:rsidRDefault="00FA36E7" w:rsidP="004815CD">
      <w:pPr>
        <w:pStyle w:val="af7"/>
        <w:numPr>
          <w:ilvl w:val="0"/>
          <w:numId w:val="33"/>
        </w:numPr>
        <w:spacing w:before="0" w:beforeAutospacing="0" w:after="0" w:afterAutospacing="0" w:line="360" w:lineRule="auto"/>
        <w:jc w:val="both"/>
        <w:rPr>
          <w:rFonts w:eastAsia="宋体"/>
          <w:kern w:val="2"/>
        </w:rPr>
      </w:pPr>
      <w:r w:rsidRPr="005634C1">
        <w:rPr>
          <w:rFonts w:eastAsia="宋体"/>
          <w:kern w:val="2"/>
        </w:rPr>
        <w:t xml:space="preserve">The direction of the wind always blows from areas with a higher quantity of moss towards the individual moss in the most </w:t>
      </w:r>
      <w:r w:rsidR="008649F6" w:rsidRPr="008649F6">
        <w:rPr>
          <w:rFonts w:eastAsia="宋体"/>
          <w:kern w:val="2"/>
        </w:rPr>
        <w:t xml:space="preserve">favourable </w:t>
      </w:r>
      <w:r w:rsidRPr="005634C1">
        <w:rPr>
          <w:rFonts w:eastAsia="宋体"/>
          <w:kern w:val="2"/>
        </w:rPr>
        <w:t>growth environment.</w:t>
      </w:r>
    </w:p>
    <w:p w14:paraId="2006DC7F" w14:textId="1806F6A7" w:rsidR="00FA36E7" w:rsidRPr="005634C1" w:rsidRDefault="00FA36E7" w:rsidP="004815CD">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 xml:space="preserve">The most exceptional individual within the population </w:t>
      </w:r>
      <m:oMath>
        <m:r>
          <w:rPr>
            <w:rFonts w:ascii="Cambria Math" w:hAnsi="Cambria Math" w:cs="Times New Roman"/>
            <w:color w:val="auto"/>
          </w:rPr>
          <m:t>X</m:t>
        </m:r>
      </m:oMath>
      <w:r w:rsidRPr="005634C1">
        <w:rPr>
          <w:rFonts w:ascii="Times New Roman" w:eastAsia="宋体" w:hAnsi="Times New Roman" w:cs="Times New Roman"/>
          <w:color w:val="auto"/>
        </w:rPr>
        <w:t xml:space="preserve"> is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best</m:t>
            </m:r>
          </m:sub>
        </m:sSub>
      </m:oMath>
      <w:r w:rsidRPr="005634C1">
        <w:rPr>
          <w:rFonts w:ascii="Times New Roman" w:eastAsia="宋体" w:hAnsi="Times New Roman" w:cs="Times New Roman"/>
          <w:color w:val="auto"/>
        </w:rPr>
        <w:t xml:space="preserve">. This paper employs the </w:t>
      </w:r>
      <w:r w:rsidRPr="005634C1">
        <w:rPr>
          <w:rFonts w:ascii="Times New Roman" w:eastAsia="宋体" w:hAnsi="Times New Roman" w:cs="Times New Roman"/>
          <w:i/>
          <w:iCs/>
          <w:color w:val="auto"/>
        </w:rPr>
        <w:t>j</w:t>
      </w:r>
      <w:r w:rsidRPr="005634C1">
        <w:rPr>
          <w:rFonts w:ascii="Times New Roman" w:eastAsia="宋体" w:hAnsi="Times New Roman" w:cs="Times New Roman"/>
          <w:color w:val="auto"/>
        </w:rPr>
        <w:t xml:space="preserve">-dimensional value of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best</m:t>
            </m:r>
          </m:sub>
        </m:sSub>
      </m:oMath>
      <w:r w:rsidRPr="005634C1">
        <w:rPr>
          <w:rFonts w:ascii="Times New Roman" w:eastAsia="宋体" w:hAnsi="Times New Roman" w:cs="Times New Roman"/>
          <w:color w:val="auto"/>
        </w:rPr>
        <w:t xml:space="preserve"> as a threshold and </w:t>
      </w:r>
      <w:r w:rsidR="008649F6" w:rsidRPr="008649F6">
        <w:rPr>
          <w:rFonts w:ascii="Times New Roman" w:eastAsia="宋体" w:hAnsi="Times New Roman" w:cs="Times New Roman"/>
          <w:color w:val="auto"/>
        </w:rPr>
        <w:t xml:space="preserve">compares </w:t>
      </w:r>
      <w:r w:rsidRPr="005634C1">
        <w:rPr>
          <w:rFonts w:ascii="Times New Roman" w:eastAsia="宋体" w:hAnsi="Times New Roman" w:cs="Times New Roman"/>
          <w:color w:val="auto"/>
        </w:rPr>
        <w:t xml:space="preserve">the </w:t>
      </w:r>
      <w:r w:rsidRPr="005634C1">
        <w:rPr>
          <w:rFonts w:ascii="Times New Roman" w:eastAsia="宋体" w:hAnsi="Times New Roman" w:cs="Times New Roman"/>
          <w:i/>
          <w:iCs/>
          <w:color w:val="auto"/>
        </w:rPr>
        <w:t>j</w:t>
      </w:r>
      <w:r w:rsidRPr="005634C1">
        <w:rPr>
          <w:rFonts w:ascii="Times New Roman" w:eastAsia="宋体" w:hAnsi="Times New Roman" w:cs="Times New Roman"/>
          <w:color w:val="auto"/>
        </w:rPr>
        <w:t xml:space="preserve">-dimensional values of all individuals with it. Based on this comparison, </w:t>
      </w:r>
      <m:oMath>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X</m:t>
            </m:r>
          </m:e>
          <m:sub>
            <m:r>
              <w:rPr>
                <w:rFonts w:ascii="Cambria Math" w:hAnsi="Cambria Math" w:cs="Times New Roman"/>
                <w:color w:val="auto"/>
              </w:rPr>
              <m:t>j1</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i,1</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i,2</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i,dim</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i,j</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best,j</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∈X}</m:t>
        </m:r>
      </m:oMath>
      <w:r w:rsidRPr="005634C1">
        <w:rPr>
          <w:rFonts w:ascii="Times New Roman" w:eastAsia="宋体" w:hAnsi="Times New Roman" w:cs="Times New Roman"/>
          <w:color w:val="auto"/>
        </w:rPr>
        <w:t xml:space="preserve"> and</w:t>
      </w:r>
      <w:r w:rsidRPr="005634C1">
        <w:rPr>
          <w:rFonts w:ascii="Times New Roman" w:hAnsi="Times New Roman" w:cs="Times New Roman"/>
          <w:color w:val="auto"/>
        </w:rPr>
        <w:t xml:space="preserve"> </w:t>
      </w:r>
      <m:oMath>
        <m:r>
          <w:rPr>
            <w:rFonts w:ascii="Cambria Math" w:hAnsi="Cambria Math" w:cs="Times New Roman"/>
            <w:color w:val="auto"/>
          </w:rPr>
          <m:t>D</m:t>
        </m:r>
        <m:sSub>
          <m:sSubPr>
            <m:ctrlPr>
              <w:rPr>
                <w:rFonts w:ascii="Cambria Math" w:hAnsi="Cambria Math" w:cs="Times New Roman"/>
                <w:color w:val="auto"/>
              </w:rPr>
            </m:ctrlPr>
          </m:sSubPr>
          <m:e>
            <m:r>
              <w:rPr>
                <w:rFonts w:ascii="Cambria Math" w:hAnsi="Cambria Math" w:cs="Times New Roman"/>
                <w:color w:val="auto"/>
              </w:rPr>
              <m:t>X</m:t>
            </m:r>
          </m:e>
          <m:sub>
            <m:r>
              <w:rPr>
                <w:rFonts w:ascii="Cambria Math" w:hAnsi="Cambria Math" w:cs="Times New Roman"/>
                <w:color w:val="auto"/>
              </w:rPr>
              <m:t>j2</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i,1</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i,2</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i,dim</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i,j</m:t>
            </m:r>
          </m:sub>
        </m:sSub>
        <m:r>
          <w:rPr>
            <w:rFonts w:ascii="Cambria Math" w:hAnsi="Cambria Math" w:cs="Times New Roman"/>
            <w:color w:val="auto"/>
          </w:rPr>
          <m:t>&lt;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best,j</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∈X}</m:t>
        </m:r>
      </m:oMath>
      <w:r w:rsidRPr="005634C1">
        <w:rPr>
          <w:rFonts w:ascii="Times New Roman" w:eastAsia="宋体" w:hAnsi="Times New Roman" w:cs="Times New Roman"/>
          <w:color w:val="auto"/>
        </w:rPr>
        <w:t xml:space="preserve"> are partitioned, where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i,j</m:t>
            </m:r>
          </m:sub>
        </m:sSub>
      </m:oMath>
      <w:r w:rsidRPr="005634C1">
        <w:rPr>
          <w:rFonts w:ascii="Times New Roman" w:eastAsia="宋体" w:hAnsi="Times New Roman" w:cs="Times New Roman"/>
          <w:color w:val="auto"/>
        </w:rPr>
        <w:t xml:space="preserve"> is the </w:t>
      </w:r>
      <w:r w:rsidRPr="005634C1">
        <w:rPr>
          <w:rFonts w:ascii="Times New Roman" w:eastAsia="宋体" w:hAnsi="Times New Roman" w:cs="Times New Roman"/>
          <w:i/>
          <w:iCs/>
          <w:color w:val="auto"/>
        </w:rPr>
        <w:t>j</w:t>
      </w:r>
      <w:r w:rsidRPr="005634C1">
        <w:rPr>
          <w:rFonts w:ascii="Times New Roman" w:eastAsia="宋体" w:hAnsi="Times New Roman" w:cs="Times New Roman"/>
          <w:color w:val="auto"/>
        </w:rPr>
        <w:t xml:space="preserve">-th particle of the </w:t>
      </w:r>
      <w:r w:rsidRPr="005634C1">
        <w:rPr>
          <w:rFonts w:ascii="Times New Roman" w:eastAsia="宋体" w:hAnsi="Times New Roman" w:cs="Times New Roman"/>
          <w:i/>
          <w:iCs/>
          <w:color w:val="auto"/>
        </w:rPr>
        <w:t>i</w:t>
      </w:r>
      <w:r w:rsidRPr="005634C1">
        <w:rPr>
          <w:rFonts w:ascii="Times New Roman" w:eastAsia="宋体" w:hAnsi="Times New Roman" w:cs="Times New Roman"/>
          <w:color w:val="auto"/>
        </w:rPr>
        <w:t xml:space="preserve">-th moss individual, and </w:t>
      </w:r>
      <m:oMath>
        <m:r>
          <w:rPr>
            <w:rFonts w:ascii="Cambria Math" w:hAnsi="Cambria Math" w:cs="Times New Roman"/>
            <w:color w:val="auto"/>
          </w:rPr>
          <m:t>dim</m:t>
        </m:r>
      </m:oMath>
      <w:r w:rsidRPr="005634C1">
        <w:rPr>
          <w:rFonts w:ascii="Times New Roman" w:eastAsia="宋体" w:hAnsi="Times New Roman" w:cs="Times New Roman"/>
          <w:color w:val="auto"/>
        </w:rPr>
        <w:t xml:space="preserve"> is the dimension of moss individual. Then, the set with the larger number of members is selected, as illustrated in Eq. (1).</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7E6598A6" w14:textId="77777777" w:rsidTr="003A6774">
        <w:tc>
          <w:tcPr>
            <w:tcW w:w="851" w:type="dxa"/>
            <w:vAlign w:val="center"/>
          </w:tcPr>
          <w:p w14:paraId="4245A73D" w14:textId="77777777" w:rsidR="00FA36E7" w:rsidRPr="005634C1" w:rsidRDefault="00FA36E7" w:rsidP="004815CD">
            <w:pPr>
              <w:rPr>
                <w:rFonts w:ascii="Times New Roman" w:hAnsi="Times New Roman" w:cs="Times New Roman"/>
                <w:color w:val="auto"/>
              </w:rPr>
            </w:pPr>
          </w:p>
        </w:tc>
        <w:tc>
          <w:tcPr>
            <w:tcW w:w="6804" w:type="dxa"/>
            <w:vAlign w:val="center"/>
          </w:tcPr>
          <w:p w14:paraId="052DA45C" w14:textId="18329E9F" w:rsidR="00FA36E7" w:rsidRPr="005634C1" w:rsidRDefault="00902F97" w:rsidP="004815CD">
            <w:pPr>
              <w:jc w:val="center"/>
              <w:rPr>
                <w:rFonts w:ascii="Times New Roman" w:hAnsi="Times New Roman" w:cs="Times New Roman"/>
                <w:color w:val="auto"/>
              </w:rPr>
            </w:pPr>
            <m:oMathPara>
              <m:oMath>
                <m:sSub>
                  <m:sSubPr>
                    <m:ctrlPr>
                      <w:rPr>
                        <w:rFonts w:ascii="Cambria Math" w:eastAsia="宋体" w:hAnsi="Cambria Math" w:cs="Times New Roman"/>
                        <w:i/>
                        <w:color w:val="auto"/>
                      </w:rPr>
                    </m:ctrlPr>
                  </m:sSubPr>
                  <m:e>
                    <m:r>
                      <w:rPr>
                        <w:rFonts w:ascii="Cambria Math" w:eastAsia="宋体" w:hAnsi="Cambria Math" w:cs="Times New Roman"/>
                        <w:color w:val="auto"/>
                      </w:rPr>
                      <m:t>divX</m:t>
                    </m:r>
                  </m:e>
                  <m:sub>
                    <m:r>
                      <w:rPr>
                        <w:rFonts w:ascii="Cambria Math" w:eastAsia="宋体" w:hAnsi="Cambria Math" w:cs="Times New Roman"/>
                        <w:color w:val="auto"/>
                      </w:rPr>
                      <m:t>j</m:t>
                    </m:r>
                  </m:sub>
                </m:sSub>
                <m:r>
                  <w:rPr>
                    <w:rFonts w:ascii="Cambria Math" w:eastAsia="宋体" w:hAnsi="Cambria Math" w:cs="Times New Roman"/>
                    <w:color w:val="auto"/>
                  </w:rPr>
                  <m:t>=</m:t>
                </m:r>
                <m:d>
                  <m:dPr>
                    <m:begChr m:val="{"/>
                    <m:endChr m:val=""/>
                    <m:ctrlPr>
                      <w:rPr>
                        <w:rFonts w:ascii="Cambria Math" w:eastAsia="宋体" w:hAnsi="Cambria Math" w:cs="Times New Roman"/>
                        <w:i/>
                        <w:color w:val="auto"/>
                      </w:rPr>
                    </m:ctrlPr>
                  </m:dPr>
                  <m:e>
                    <m:m>
                      <m:mPr>
                        <m:mcs>
                          <m:mc>
                            <m:mcPr>
                              <m:count m:val="2"/>
                              <m:mcJc m:val="center"/>
                            </m:mcPr>
                          </m:mc>
                        </m:mcs>
                        <m:ctrlPr>
                          <w:rPr>
                            <w:rFonts w:ascii="Cambria Math" w:eastAsia="宋体" w:hAnsi="Cambria Math" w:cs="Times New Roman"/>
                            <w:i/>
                            <w:color w:val="auto"/>
                          </w:rPr>
                        </m:ctrlPr>
                      </m:mPr>
                      <m:mr>
                        <m:e>
                          <m:sSub>
                            <m:sSubPr>
                              <m:ctrlPr>
                                <w:rPr>
                                  <w:rFonts w:ascii="Cambria Math" w:eastAsia="宋体" w:hAnsi="Cambria Math" w:cs="Times New Roman"/>
                                  <w:i/>
                                  <w:color w:val="auto"/>
                                </w:rPr>
                              </m:ctrlPr>
                            </m:sSubPr>
                            <m:e>
                              <m:r>
                                <w:rPr>
                                  <w:rFonts w:ascii="Cambria Math" w:eastAsia="宋体" w:hAnsi="Cambria Math" w:cs="Times New Roman"/>
                                  <w:color w:val="auto"/>
                                </w:rPr>
                                <m:t>DX</m:t>
                              </m:r>
                            </m:e>
                            <m:sub>
                              <m:r>
                                <w:rPr>
                                  <w:rFonts w:ascii="Cambria Math" w:eastAsia="宋体" w:hAnsi="Cambria Math" w:cs="Times New Roman"/>
                                  <w:color w:val="auto"/>
                                </w:rPr>
                                <m:t>j</m:t>
                              </m:r>
                              <m:r>
                                <w:rPr>
                                  <w:rFonts w:ascii="Cambria Math" w:eastAsia="宋体" w:hAnsi="Cambria Math" w:cs="Times New Roman"/>
                                  <w:color w:val="auto"/>
                                </w:rPr>
                                <m:t>1</m:t>
                              </m:r>
                            </m:sub>
                          </m:sSub>
                          <m:r>
                            <w:rPr>
                              <w:rFonts w:ascii="Cambria Math" w:eastAsia="宋体" w:hAnsi="Cambria Math" w:cs="Times New Roman"/>
                              <w:color w:val="auto"/>
                            </w:rPr>
                            <m:t>,</m:t>
                          </m:r>
                        </m:e>
                        <m:e>
                          <m:r>
                            <w:rPr>
                              <w:rFonts w:ascii="Cambria Math" w:eastAsia="宋体" w:hAnsi="Cambria Math" w:cs="Times New Roman"/>
                              <w:color w:val="auto"/>
                            </w:rPr>
                            <m:t>count</m:t>
                          </m:r>
                          <m:r>
                            <w:rPr>
                              <w:rFonts w:ascii="Cambria Math" w:eastAsia="宋体" w:hAnsi="Cambria Math" w:cs="Times New Roman"/>
                              <w:color w:val="auto"/>
                            </w:rPr>
                            <m:t>(</m:t>
                          </m:r>
                          <m:sSub>
                            <m:sSubPr>
                              <m:ctrlPr>
                                <w:rPr>
                                  <w:rFonts w:ascii="Cambria Math" w:eastAsia="宋体" w:hAnsi="Cambria Math" w:cs="Times New Roman"/>
                                  <w:i/>
                                  <w:color w:val="auto"/>
                                </w:rPr>
                              </m:ctrlPr>
                            </m:sSubPr>
                            <m:e>
                              <m:r>
                                <w:rPr>
                                  <w:rFonts w:ascii="Cambria Math" w:eastAsia="宋体" w:hAnsi="Cambria Math" w:cs="Times New Roman"/>
                                  <w:color w:val="auto"/>
                                </w:rPr>
                                <m:t>DX</m:t>
                              </m:r>
                            </m:e>
                            <m:sub>
                              <m:r>
                                <w:rPr>
                                  <w:rFonts w:ascii="Cambria Math" w:eastAsia="宋体" w:hAnsi="Cambria Math" w:cs="Times New Roman"/>
                                  <w:color w:val="auto"/>
                                </w:rPr>
                                <m:t>j</m:t>
                              </m:r>
                              <m:r>
                                <w:rPr>
                                  <w:rFonts w:ascii="Cambria Math" w:eastAsia="宋体" w:hAnsi="Cambria Math" w:cs="Times New Roman"/>
                                  <w:color w:val="auto"/>
                                </w:rPr>
                                <m:t>1</m:t>
                              </m:r>
                            </m:sub>
                          </m:sSub>
                          <m:r>
                            <w:rPr>
                              <w:rFonts w:ascii="Cambria Math" w:eastAsia="宋体" w:hAnsi="Cambria Math" w:cs="Times New Roman"/>
                              <w:color w:val="auto"/>
                            </w:rPr>
                            <m:t>)≥</m:t>
                          </m:r>
                          <m:r>
                            <w:rPr>
                              <w:rFonts w:ascii="Cambria Math" w:eastAsia="宋体" w:hAnsi="Cambria Math" w:cs="Times New Roman"/>
                              <w:color w:val="auto"/>
                            </w:rPr>
                            <m:t>count</m:t>
                          </m:r>
                          <m:r>
                            <w:rPr>
                              <w:rFonts w:ascii="Cambria Math" w:eastAsia="宋体" w:hAnsi="Cambria Math" w:cs="Times New Roman"/>
                              <w:color w:val="auto"/>
                            </w:rPr>
                            <m:t>(</m:t>
                          </m:r>
                          <m:sSub>
                            <m:sSubPr>
                              <m:ctrlPr>
                                <w:rPr>
                                  <w:rFonts w:ascii="Cambria Math" w:eastAsia="宋体" w:hAnsi="Cambria Math" w:cs="Times New Roman"/>
                                  <w:i/>
                                  <w:color w:val="auto"/>
                                </w:rPr>
                              </m:ctrlPr>
                            </m:sSubPr>
                            <m:e>
                              <m:r>
                                <w:rPr>
                                  <w:rFonts w:ascii="Cambria Math" w:eastAsia="宋体" w:hAnsi="Cambria Math" w:cs="Times New Roman"/>
                                  <w:color w:val="auto"/>
                                </w:rPr>
                                <m:t>DX</m:t>
                              </m:r>
                            </m:e>
                            <m:sub>
                              <m:r>
                                <w:rPr>
                                  <w:rFonts w:ascii="Cambria Math" w:eastAsia="宋体" w:hAnsi="Cambria Math" w:cs="Times New Roman"/>
                                  <w:color w:val="auto"/>
                                </w:rPr>
                                <m:t>j</m:t>
                              </m:r>
                              <m:r>
                                <w:rPr>
                                  <w:rFonts w:ascii="Cambria Math" w:eastAsia="宋体" w:hAnsi="Cambria Math" w:cs="Times New Roman"/>
                                  <w:color w:val="auto"/>
                                </w:rPr>
                                <m:t>2</m:t>
                              </m:r>
                            </m:sub>
                          </m:sSub>
                          <m:r>
                            <w:rPr>
                              <w:rFonts w:ascii="Cambria Math" w:eastAsia="宋体" w:hAnsi="Cambria Math" w:cs="Times New Roman"/>
                              <w:color w:val="auto"/>
                            </w:rPr>
                            <m:t>)</m:t>
                          </m:r>
                        </m:e>
                      </m:mr>
                      <m:mr>
                        <m:e>
                          <m:sSub>
                            <m:sSubPr>
                              <m:ctrlPr>
                                <w:rPr>
                                  <w:rFonts w:ascii="Cambria Math" w:eastAsia="宋体" w:hAnsi="Cambria Math" w:cs="Times New Roman"/>
                                  <w:i/>
                                  <w:color w:val="auto"/>
                                </w:rPr>
                              </m:ctrlPr>
                            </m:sSubPr>
                            <m:e>
                              <m:r>
                                <w:rPr>
                                  <w:rFonts w:ascii="Cambria Math" w:eastAsia="宋体" w:hAnsi="Cambria Math" w:cs="Times New Roman"/>
                                  <w:color w:val="auto"/>
                                </w:rPr>
                                <m:t>DX</m:t>
                              </m:r>
                            </m:e>
                            <m:sub>
                              <m:r>
                                <w:rPr>
                                  <w:rFonts w:ascii="Cambria Math" w:eastAsia="宋体" w:hAnsi="Cambria Math" w:cs="Times New Roman"/>
                                  <w:color w:val="auto"/>
                                </w:rPr>
                                <m:t>j</m:t>
                              </m:r>
                              <m:r>
                                <w:rPr>
                                  <w:rFonts w:ascii="Cambria Math" w:eastAsia="宋体" w:hAnsi="Cambria Math" w:cs="Times New Roman"/>
                                  <w:color w:val="auto"/>
                                </w:rPr>
                                <m:t>2</m:t>
                              </m:r>
                            </m:sub>
                          </m:sSub>
                          <m:r>
                            <w:rPr>
                              <w:rFonts w:ascii="Cambria Math" w:eastAsia="宋体" w:hAnsi="Cambria Math" w:cs="Times New Roman"/>
                              <w:color w:val="auto"/>
                            </w:rPr>
                            <m:t>,</m:t>
                          </m:r>
                        </m:e>
                        <m:e>
                          <m:r>
                            <w:rPr>
                              <w:rFonts w:ascii="Cambria Math" w:eastAsia="宋体" w:hAnsi="Cambria Math" w:cs="Times New Roman"/>
                              <w:color w:val="auto"/>
                            </w:rPr>
                            <m:t>count</m:t>
                          </m:r>
                          <m:r>
                            <w:rPr>
                              <w:rFonts w:ascii="Cambria Math" w:eastAsia="宋体" w:hAnsi="Cambria Math" w:cs="Times New Roman"/>
                              <w:color w:val="auto"/>
                            </w:rPr>
                            <m:t>(</m:t>
                          </m:r>
                          <m:sSub>
                            <m:sSubPr>
                              <m:ctrlPr>
                                <w:rPr>
                                  <w:rFonts w:ascii="Cambria Math" w:eastAsia="宋体" w:hAnsi="Cambria Math" w:cs="Times New Roman"/>
                                  <w:i/>
                                  <w:color w:val="auto"/>
                                </w:rPr>
                              </m:ctrlPr>
                            </m:sSubPr>
                            <m:e>
                              <m:r>
                                <w:rPr>
                                  <w:rFonts w:ascii="Cambria Math" w:eastAsia="宋体" w:hAnsi="Cambria Math" w:cs="Times New Roman"/>
                                  <w:color w:val="auto"/>
                                </w:rPr>
                                <m:t>DX</m:t>
                              </m:r>
                            </m:e>
                            <m:sub>
                              <m:r>
                                <w:rPr>
                                  <w:rFonts w:ascii="Cambria Math" w:eastAsia="宋体" w:hAnsi="Cambria Math" w:cs="Times New Roman"/>
                                  <w:color w:val="auto"/>
                                </w:rPr>
                                <m:t>j</m:t>
                              </m:r>
                              <m:r>
                                <w:rPr>
                                  <w:rFonts w:ascii="Cambria Math" w:eastAsia="宋体" w:hAnsi="Cambria Math" w:cs="Times New Roman"/>
                                  <w:color w:val="auto"/>
                                </w:rPr>
                                <m:t>1</m:t>
                              </m:r>
                            </m:sub>
                          </m:sSub>
                          <m:r>
                            <w:rPr>
                              <w:rFonts w:ascii="Cambria Math" w:eastAsia="宋体" w:hAnsi="Cambria Math" w:cs="Times New Roman"/>
                              <w:color w:val="auto"/>
                            </w:rPr>
                            <m:t>)&lt;</m:t>
                          </m:r>
                          <m:r>
                            <w:rPr>
                              <w:rFonts w:ascii="Cambria Math" w:eastAsia="宋体" w:hAnsi="Cambria Math" w:cs="Times New Roman"/>
                              <w:color w:val="auto"/>
                            </w:rPr>
                            <m:t>count</m:t>
                          </m:r>
                          <m:r>
                            <w:rPr>
                              <w:rFonts w:ascii="Cambria Math" w:eastAsia="宋体" w:hAnsi="Cambria Math" w:cs="Times New Roman"/>
                              <w:color w:val="auto"/>
                            </w:rPr>
                            <m:t>(</m:t>
                          </m:r>
                          <m:sSub>
                            <m:sSubPr>
                              <m:ctrlPr>
                                <w:rPr>
                                  <w:rFonts w:ascii="Cambria Math" w:eastAsia="宋体" w:hAnsi="Cambria Math" w:cs="Times New Roman"/>
                                  <w:i/>
                                  <w:color w:val="auto"/>
                                </w:rPr>
                              </m:ctrlPr>
                            </m:sSubPr>
                            <m:e>
                              <m:r>
                                <w:rPr>
                                  <w:rFonts w:ascii="Cambria Math" w:eastAsia="宋体" w:hAnsi="Cambria Math" w:cs="Times New Roman"/>
                                  <w:color w:val="auto"/>
                                </w:rPr>
                                <m:t>DX</m:t>
                              </m:r>
                            </m:e>
                            <m:sub>
                              <m:r>
                                <w:rPr>
                                  <w:rFonts w:ascii="Cambria Math" w:eastAsia="宋体" w:hAnsi="Cambria Math" w:cs="Times New Roman"/>
                                  <w:color w:val="auto"/>
                                </w:rPr>
                                <m:t>j</m:t>
                              </m:r>
                              <m:r>
                                <w:rPr>
                                  <w:rFonts w:ascii="Cambria Math" w:eastAsia="宋体" w:hAnsi="Cambria Math" w:cs="Times New Roman"/>
                                  <w:color w:val="auto"/>
                                </w:rPr>
                                <m:t>2</m:t>
                              </m:r>
                            </m:sub>
                          </m:sSub>
                          <m:r>
                            <w:rPr>
                              <w:rFonts w:ascii="Cambria Math" w:eastAsia="宋体" w:hAnsi="Cambria Math" w:cs="Times New Roman"/>
                              <w:color w:val="auto"/>
                            </w:rPr>
                            <m:t>)</m:t>
                          </m:r>
                        </m:e>
                      </m:mr>
                    </m:m>
                  </m:e>
                </m:d>
              </m:oMath>
            </m:oMathPara>
          </w:p>
        </w:tc>
        <w:tc>
          <w:tcPr>
            <w:tcW w:w="851" w:type="dxa"/>
            <w:vAlign w:val="center"/>
          </w:tcPr>
          <w:p w14:paraId="4306FEB1" w14:textId="3908BD30" w:rsidR="00FA36E7" w:rsidRPr="005634C1" w:rsidRDefault="00FA36E7"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1</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1A9E1C08" w14:textId="01FEF80C" w:rsidR="00FA36E7" w:rsidRPr="005634C1" w:rsidRDefault="00FA36E7" w:rsidP="004815CD">
      <w:pPr>
        <w:rPr>
          <w:rFonts w:ascii="Times New Roman" w:eastAsia="宋体" w:hAnsi="Times New Roman" w:cs="Times New Roman"/>
          <w:color w:val="auto"/>
        </w:rPr>
      </w:pPr>
      <w:r w:rsidRPr="005634C1">
        <w:rPr>
          <w:rFonts w:ascii="Times New Roman" w:eastAsia="宋体" w:hAnsi="Times New Roman" w:cs="Times New Roman"/>
          <w:color w:val="auto"/>
        </w:rPr>
        <w:t xml:space="preserve">where function </w:t>
      </w:r>
      <m:oMath>
        <m:r>
          <w:rPr>
            <w:rFonts w:ascii="Cambria Math" w:eastAsia="宋体" w:hAnsi="Cambria Math" w:cs="Times New Roman"/>
            <w:color w:val="auto"/>
          </w:rPr>
          <m:t>count(</m:t>
        </m:r>
        <m:r>
          <w:rPr>
            <w:rFonts w:ascii="Cambria Math" w:eastAsia="宋体" w:hAnsi="Cambria Math" w:cs="Times New Roman" w:hint="eastAsia"/>
            <w:color w:val="auto"/>
            <w:lang w:eastAsia="zh-CN"/>
          </w:rPr>
          <m:t>·</m:t>
        </m:r>
        <m:r>
          <w:rPr>
            <w:rFonts w:ascii="Cambria Math" w:eastAsia="宋体" w:hAnsi="Cambria Math" w:cs="Times New Roman"/>
            <w:color w:val="auto"/>
          </w:rPr>
          <m:t>)</m:t>
        </m:r>
      </m:oMath>
      <w:r w:rsidRPr="005634C1">
        <w:rPr>
          <w:rFonts w:ascii="Times New Roman" w:eastAsia="宋体" w:hAnsi="Times New Roman" w:cs="Times New Roman"/>
          <w:color w:val="auto"/>
        </w:rPr>
        <w:t xml:space="preserve"> indicates calculating the </w:t>
      </w:r>
      <w:r w:rsidR="00BF2533" w:rsidRPr="00BF2533">
        <w:rPr>
          <w:rFonts w:ascii="Times New Roman" w:eastAsia="宋体" w:hAnsi="Times New Roman" w:cs="Times New Roman"/>
          <w:color w:val="auto"/>
        </w:rPr>
        <w:t xml:space="preserve">number </w:t>
      </w:r>
      <w:r w:rsidRPr="005634C1">
        <w:rPr>
          <w:rFonts w:ascii="Times New Roman" w:eastAsia="宋体" w:hAnsi="Times New Roman" w:cs="Times New Roman"/>
          <w:color w:val="auto"/>
        </w:rPr>
        <w:t>of moss individuals in a given collection of sets.</w:t>
      </w:r>
    </w:p>
    <w:p w14:paraId="3EA61EF8" w14:textId="77777777" w:rsidR="00FA36E7" w:rsidRPr="005634C1" w:rsidRDefault="00FA36E7" w:rsidP="004815CD">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For sets acquired subsequent to numerous divisions, refer to Eq. (2).</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1E1C14B3" w14:textId="77777777" w:rsidTr="003A6774">
        <w:tc>
          <w:tcPr>
            <w:tcW w:w="851" w:type="dxa"/>
            <w:vAlign w:val="center"/>
          </w:tcPr>
          <w:p w14:paraId="05FEF58D" w14:textId="77777777" w:rsidR="00FA36E7" w:rsidRPr="005634C1" w:rsidRDefault="00FA36E7" w:rsidP="004815CD">
            <w:pPr>
              <w:rPr>
                <w:rFonts w:ascii="Times New Roman" w:hAnsi="Times New Roman" w:cs="Times New Roman"/>
                <w:color w:val="auto"/>
              </w:rPr>
            </w:pPr>
          </w:p>
        </w:tc>
        <w:tc>
          <w:tcPr>
            <w:tcW w:w="6804" w:type="dxa"/>
            <w:vAlign w:val="center"/>
          </w:tcPr>
          <w:p w14:paraId="211ED374" w14:textId="3905B195" w:rsidR="00FA36E7" w:rsidRPr="005634C1" w:rsidRDefault="00C76854" w:rsidP="004815CD">
            <w:pPr>
              <w:jc w:val="center"/>
              <w:rPr>
                <w:rFonts w:ascii="Times New Roman" w:hAnsi="Times New Roman" w:cs="Times New Roman"/>
                <w:color w:val="auto"/>
              </w:rPr>
            </w:pPr>
            <m:oMathPara>
              <m:oMath>
                <m:r>
                  <w:rPr>
                    <w:rFonts w:ascii="Cambria Math" w:hAnsi="Cambria Math" w:cs="Times New Roman"/>
                    <w:color w:val="auto"/>
                  </w:rPr>
                  <m:t>diνX={</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i,1</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i,2</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i,dim</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m:t>
                </m:r>
                <m:nary>
                  <m:naryPr>
                    <m:chr m:val="⋂"/>
                    <m:limLoc m:val="undOvr"/>
                    <m:grow m:val="1"/>
                    <m:ctrlPr>
                      <w:rPr>
                        <w:rFonts w:ascii="Cambria Math" w:hAnsi="Cambria Math" w:cs="Times New Roman"/>
                        <w:color w:val="auto"/>
                      </w:rPr>
                    </m:ctrlPr>
                  </m:naryPr>
                  <m:sub>
                    <m:r>
                      <w:rPr>
                        <w:rFonts w:ascii="Cambria Math" w:hAnsi="Cambria Math" w:cs="Times New Roman"/>
                        <w:color w:val="auto"/>
                      </w:rPr>
                      <m:t>j=1</m:t>
                    </m:r>
                  </m:sub>
                  <m:sup>
                    <m:r>
                      <w:rPr>
                        <w:rFonts w:ascii="Cambria Math" w:hAnsi="Cambria Math" w:cs="Times New Roman"/>
                        <w:color w:val="auto"/>
                      </w:rPr>
                      <m:t>dn</m:t>
                    </m:r>
                  </m:sup>
                  <m:e>
                    <m:r>
                      <w:rPr>
                        <w:rFonts w:ascii="Cambria Math" w:hAnsi="Cambria Math" w:cs="Times New Roman"/>
                        <w:color w:val="auto"/>
                      </w:rPr>
                      <m:t> </m:t>
                    </m:r>
                  </m:e>
                </m:nary>
                <m:r>
                  <w:rPr>
                    <w:rFonts w:ascii="Cambria Math" w:hAnsi="Cambria Math" w:cs="Times New Roman"/>
                    <w:color w:val="auto"/>
                  </w:rPr>
                  <m:t>diν</m:t>
                </m:r>
                <m:sSub>
                  <m:sSubPr>
                    <m:ctrlPr>
                      <w:rPr>
                        <w:rFonts w:ascii="Cambria Math" w:hAnsi="Cambria Math" w:cs="Times New Roman"/>
                        <w:color w:val="auto"/>
                      </w:rPr>
                    </m:ctrlPr>
                  </m:sSubPr>
                  <m:e>
                    <m:r>
                      <w:rPr>
                        <w:rFonts w:ascii="Cambria Math" w:hAnsi="Cambria Math" w:cs="Times New Roman"/>
                        <w:color w:val="auto"/>
                      </w:rPr>
                      <m:t>X</m:t>
                    </m:r>
                  </m:e>
                  <m:sub>
                    <m:sSub>
                      <m:sSubPr>
                        <m:ctrlPr>
                          <w:rPr>
                            <w:rFonts w:ascii="Cambria Math" w:hAnsi="Cambria Math" w:cs="Times New Roman"/>
                            <w:color w:val="auto"/>
                          </w:rPr>
                        </m:ctrlPr>
                      </m:sSubPr>
                      <m:e>
                        <m:r>
                          <w:rPr>
                            <w:rFonts w:ascii="Cambria Math" w:hAnsi="Cambria Math" w:cs="Times New Roman"/>
                            <w:color w:val="auto"/>
                          </w:rPr>
                          <m:t>p</m:t>
                        </m:r>
                      </m:e>
                      <m:sub>
                        <m:r>
                          <m:rPr>
                            <m:sty m:val="p"/>
                          </m:rPr>
                          <w:rPr>
                            <w:rFonts w:ascii="Cambria Math" w:hAnsi="Cambria Math" w:cs="Times New Roman"/>
                            <w:color w:val="auto"/>
                          </w:rPr>
                          <m:t>j</m:t>
                        </m:r>
                      </m:sub>
                    </m:sSub>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∈X}</m:t>
                </m:r>
              </m:oMath>
            </m:oMathPara>
          </w:p>
        </w:tc>
        <w:tc>
          <w:tcPr>
            <w:tcW w:w="851" w:type="dxa"/>
            <w:vAlign w:val="center"/>
          </w:tcPr>
          <w:p w14:paraId="36A2C994" w14:textId="0633BB71" w:rsidR="00FA36E7" w:rsidRPr="005634C1" w:rsidRDefault="00FA36E7"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2</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3652DA04" w14:textId="01A72A5C" w:rsidR="00FA36E7" w:rsidRPr="005634C1" w:rsidRDefault="00FA36E7" w:rsidP="004815CD">
      <w:pPr>
        <w:rPr>
          <w:rFonts w:ascii="Times New Roman" w:eastAsia="宋体" w:hAnsi="Times New Roman" w:cs="Times New Roman"/>
          <w:color w:val="auto"/>
        </w:rPr>
      </w:pPr>
      <w:r w:rsidRPr="005634C1">
        <w:rPr>
          <w:rFonts w:ascii="Times New Roman" w:eastAsia="宋体" w:hAnsi="Times New Roman" w:cs="Times New Roman"/>
          <w:color w:val="auto"/>
        </w:rPr>
        <w:t xml:space="preserve">where </w:t>
      </w:r>
      <m:oMath>
        <m:r>
          <w:rPr>
            <w:rFonts w:ascii="Cambria Math" w:hAnsi="Cambria Math" w:cs="Times New Roman"/>
            <w:color w:val="auto"/>
          </w:rPr>
          <m:t>dn</m:t>
        </m:r>
      </m:oMath>
      <w:r w:rsidRPr="005634C1">
        <w:rPr>
          <w:rFonts w:ascii="Times New Roman" w:eastAsia="宋体" w:hAnsi="Times New Roman" w:cs="Times New Roman"/>
          <w:color w:val="auto"/>
        </w:rPr>
        <w:t xml:space="preserve"> denotes the number of times to be divided, and in this paper</w:t>
      </w:r>
      <w:r w:rsidR="00BF2533">
        <w:rPr>
          <w:rFonts w:ascii="Times New Roman" w:eastAsia="宋体" w:hAnsi="Times New Roman" w:cs="Times New Roman" w:hint="eastAsia"/>
          <w:color w:val="auto"/>
          <w:lang w:eastAsia="zh-CN"/>
        </w:rPr>
        <w:t>,</w:t>
      </w:r>
      <w:r w:rsidRPr="005634C1">
        <w:rPr>
          <w:rFonts w:ascii="Times New Roman" w:eastAsia="宋体" w:hAnsi="Times New Roman" w:cs="Times New Roman"/>
          <w:color w:val="auto"/>
        </w:rPr>
        <w:t xml:space="preserve"> the value of </w:t>
      </w:r>
      <m:oMath>
        <m:r>
          <w:rPr>
            <w:rFonts w:ascii="Cambria Math" w:hAnsi="Cambria Math" w:cs="Times New Roman"/>
            <w:color w:val="auto"/>
          </w:rPr>
          <m:t>dn</m:t>
        </m:r>
      </m:oMath>
      <w:r w:rsidRPr="005634C1">
        <w:rPr>
          <w:rFonts w:ascii="Times New Roman" w:eastAsia="宋体" w:hAnsi="Times New Roman" w:cs="Times New Roman"/>
          <w:color w:val="auto"/>
        </w:rPr>
        <w:t xml:space="preserve"> is set to</w:t>
      </w:r>
      <w:r w:rsidRPr="005634C1">
        <w:rPr>
          <w:rFonts w:ascii="Times New Roman" w:hAnsi="Times New Roman" w:cs="Times New Roman"/>
          <w:color w:val="auto"/>
        </w:rPr>
        <w:t xml:space="preserve"> </w:t>
      </w:r>
      <m:oMath>
        <m:d>
          <m:dPr>
            <m:begChr m:val="⌊"/>
            <m:endChr m:val="⌋"/>
            <m:ctrlPr>
              <w:rPr>
                <w:rFonts w:ascii="Cambria Math" w:eastAsia="宋体" w:hAnsi="Cambria Math" w:cs="Times New Roman"/>
                <w:i/>
                <w:color w:val="auto"/>
              </w:rPr>
            </m:ctrlPr>
          </m:dPr>
          <m:e>
            <m:r>
              <w:rPr>
                <w:rFonts w:ascii="Cambria Math" w:eastAsia="宋体" w:hAnsi="Cambria Math" w:cs="Times New Roman"/>
                <w:color w:val="auto"/>
              </w:rPr>
              <m:t>dim/4</m:t>
            </m:r>
          </m:e>
        </m:d>
      </m:oMath>
      <w:r w:rsidRPr="005634C1">
        <w:rPr>
          <w:rFonts w:ascii="Times New Roman" w:hAnsi="Times New Roman" w:cs="Times New Roman"/>
          <w:color w:val="auto"/>
        </w:rPr>
        <w:t xml:space="preserve"> </w:t>
      </w:r>
      <w:r w:rsidRPr="005634C1">
        <w:rPr>
          <w:rFonts w:ascii="Times New Roman" w:eastAsia="宋体" w:hAnsi="Times New Roman" w:cs="Times New Roman"/>
          <w:color w:val="auto"/>
        </w:rPr>
        <w:t xml:space="preserve">and is not less than 1. </w:t>
      </w:r>
      <m:oMath>
        <m:d>
          <m:dPr>
            <m:begChr m:val="⌊"/>
            <m:endChr m:val="⌋"/>
            <m:ctrlPr>
              <w:rPr>
                <w:rFonts w:ascii="Cambria Math" w:eastAsia="宋体" w:hAnsi="Cambria Math" w:cs="Times New Roman"/>
                <w:i/>
                <w:color w:val="auto"/>
              </w:rPr>
            </m:ctrlPr>
          </m:dPr>
          <m:e>
            <m:r>
              <w:rPr>
                <w:rFonts w:ascii="Cambria Math" w:eastAsia="宋体" w:hAnsi="Cambria Math" w:cs="Times New Roman"/>
                <w:color w:val="auto"/>
              </w:rPr>
              <m:t>·</m:t>
            </m:r>
          </m:e>
        </m:d>
      </m:oMath>
      <w:r w:rsidRPr="005634C1">
        <w:rPr>
          <w:rFonts w:ascii="Times New Roman" w:eastAsia="宋体" w:hAnsi="Times New Roman" w:cs="Times New Roman"/>
          <w:color w:val="auto"/>
        </w:rPr>
        <w:t xml:space="preserve"> denotes the floor function of the enclosed number. </w:t>
      </w:r>
      <m:oMath>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j</m:t>
            </m:r>
          </m:sub>
        </m:sSub>
      </m:oMath>
      <w:r w:rsidRPr="005634C1">
        <w:rPr>
          <w:rFonts w:ascii="Times New Roman" w:eastAsia="宋体" w:hAnsi="Times New Roman" w:cs="Times New Roman"/>
          <w:color w:val="auto"/>
        </w:rPr>
        <w:t xml:space="preserve"> represents the </w:t>
      </w:r>
      <w:r w:rsidRPr="005634C1">
        <w:rPr>
          <w:rFonts w:ascii="Times New Roman" w:eastAsia="宋体" w:hAnsi="Times New Roman" w:cs="Times New Roman"/>
          <w:i/>
          <w:iCs/>
          <w:color w:val="auto"/>
        </w:rPr>
        <w:t>j</w:t>
      </w:r>
      <w:r w:rsidRPr="005634C1">
        <w:rPr>
          <w:rFonts w:ascii="Times New Roman" w:eastAsia="宋体" w:hAnsi="Times New Roman" w:cs="Times New Roman"/>
          <w:color w:val="auto"/>
        </w:rPr>
        <w:t xml:space="preserve">-th random number, conforming to a range </w:t>
      </w:r>
      <m:oMath>
        <m:r>
          <w:rPr>
            <w:rFonts w:ascii="Cambria Math" w:hAnsi="Cambria Math" w:cs="Times New Roman"/>
            <w:color w:val="auto"/>
          </w:rPr>
          <m:t>(1,2,…,dim)</m:t>
        </m:r>
      </m:oMath>
      <w:r w:rsidRPr="005634C1">
        <w:rPr>
          <w:rFonts w:ascii="Times New Roman" w:eastAsia="宋体" w:hAnsi="Times New Roman" w:cs="Times New Roman"/>
          <w:color w:val="auto"/>
        </w:rPr>
        <w:t>, and satisfies Eq. (3).</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4E13AE65" w14:textId="77777777" w:rsidTr="003A6774">
        <w:tc>
          <w:tcPr>
            <w:tcW w:w="851" w:type="dxa"/>
            <w:vAlign w:val="center"/>
          </w:tcPr>
          <w:p w14:paraId="23828DC4" w14:textId="77777777" w:rsidR="00FA36E7" w:rsidRPr="005634C1" w:rsidRDefault="00FA36E7" w:rsidP="004815CD">
            <w:pPr>
              <w:rPr>
                <w:rFonts w:ascii="Times New Roman" w:hAnsi="Times New Roman" w:cs="Times New Roman"/>
                <w:color w:val="auto"/>
              </w:rPr>
            </w:pPr>
          </w:p>
        </w:tc>
        <w:tc>
          <w:tcPr>
            <w:tcW w:w="6804" w:type="dxa"/>
            <w:vAlign w:val="center"/>
          </w:tcPr>
          <w:p w14:paraId="62856886" w14:textId="433ABEF5" w:rsidR="00FA36E7" w:rsidRPr="005634C1" w:rsidRDefault="00902F97" w:rsidP="004815CD">
            <w:pPr>
              <w:jc w:val="center"/>
              <w:rPr>
                <w:rFonts w:ascii="Times New Roman" w:hAnsi="Times New Roman" w:cs="Times New Roman"/>
                <w:color w:val="auto"/>
              </w:rPr>
            </w:pPr>
            <m:oMathPara>
              <m:oMath>
                <m:nary>
                  <m:naryPr>
                    <m:chr m:val="⋂"/>
                    <m:limLoc m:val="undOvr"/>
                    <m:ctrlPr>
                      <w:rPr>
                        <w:rFonts w:ascii="Cambria Math" w:hAnsi="Cambria Math" w:cs="Times New Roman"/>
                        <w:color w:val="auto"/>
                      </w:rPr>
                    </m:ctrlPr>
                  </m:naryPr>
                  <m:sub>
                    <m:r>
                      <w:rPr>
                        <w:rFonts w:ascii="Cambria Math" w:hAnsi="Cambria Math" w:cs="Times New Roman"/>
                        <w:color w:val="auto"/>
                      </w:rPr>
                      <m:t>j</m:t>
                    </m:r>
                    <m:r>
                      <w:rPr>
                        <w:rFonts w:ascii="Cambria Math" w:hAnsi="Cambria Math" w:cs="Times New Roman"/>
                        <w:color w:val="auto"/>
                      </w:rPr>
                      <m:t>=1</m:t>
                    </m:r>
                  </m:sub>
                  <m:sup>
                    <m:r>
                      <w:rPr>
                        <w:rFonts w:ascii="Cambria Math" w:hAnsi="Cambria Math" w:cs="Times New Roman"/>
                        <w:color w:val="auto"/>
                      </w:rPr>
                      <m:t>dn</m:t>
                    </m:r>
                  </m:sup>
                  <m:e>
                    <m:sSub>
                      <m:sSubPr>
                        <m:ctrlPr>
                          <w:rPr>
                            <w:rFonts w:ascii="Cambria Math" w:hAnsi="Cambria Math" w:cs="Times New Roman"/>
                            <w:i/>
                            <w:color w:val="auto"/>
                          </w:rPr>
                        </m:ctrlPr>
                      </m:sSubPr>
                      <m:e>
                        <m:r>
                          <w:rPr>
                            <w:rFonts w:ascii="Cambria Math" w:hAnsi="Cambria Math" w:cs="Times New Roman"/>
                            <w:color w:val="auto"/>
                          </w:rPr>
                          <m:t>p</m:t>
                        </m:r>
                      </m:e>
                      <m:sub>
                        <m:r>
                          <w:rPr>
                            <w:rFonts w:ascii="Cambria Math" w:hAnsi="Cambria Math" w:cs="Times New Roman"/>
                            <w:color w:val="auto"/>
                          </w:rPr>
                          <m:t>j</m:t>
                        </m:r>
                      </m:sub>
                    </m:sSub>
                  </m:e>
                </m:nary>
                <m:r>
                  <w:rPr>
                    <w:rFonts w:ascii="Cambria Math" w:hAnsi="Cambria Math" w:cs="Times New Roman"/>
                    <w:color w:val="auto"/>
                  </w:rPr>
                  <m:t>=</m:t>
                </m:r>
                <m:r>
                  <m:rPr>
                    <m:sty m:val="p"/>
                  </m:rPr>
                  <w:rPr>
                    <w:rFonts w:ascii="Cambria Math" w:hAnsi="Cambria Math" w:cs="Times New Roman"/>
                    <w:color w:val="auto"/>
                  </w:rPr>
                  <m:t>∅</m:t>
                </m:r>
              </m:oMath>
            </m:oMathPara>
          </w:p>
        </w:tc>
        <w:tc>
          <w:tcPr>
            <w:tcW w:w="851" w:type="dxa"/>
            <w:vAlign w:val="center"/>
          </w:tcPr>
          <w:p w14:paraId="3307D218" w14:textId="6619583B" w:rsidR="00FA36E7" w:rsidRPr="005634C1" w:rsidRDefault="00FA36E7"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3</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64164410" w14:textId="2F49873E" w:rsidR="00FA36E7" w:rsidRPr="005634C1" w:rsidRDefault="00FA36E7" w:rsidP="004815CD">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 xml:space="preserve">In this paper, a brief simulation of the wind is performed, where the wind always comes from the region </w:t>
      </w:r>
      <m:oMath>
        <m:r>
          <w:rPr>
            <w:rFonts w:ascii="Cambria Math" w:eastAsia="宋体" w:hAnsi="Cambria Math" w:cs="Times New Roman"/>
            <w:color w:val="auto"/>
          </w:rPr>
          <m:t>divX</m:t>
        </m:r>
      </m:oMath>
      <w:r w:rsidRPr="005634C1">
        <w:rPr>
          <w:rFonts w:ascii="Times New Roman" w:eastAsia="宋体" w:hAnsi="Times New Roman" w:cs="Times New Roman"/>
          <w:color w:val="auto"/>
        </w:rPr>
        <w:t xml:space="preserve"> to the most exceptional individual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best</m:t>
            </m:r>
          </m:sub>
        </m:sSub>
      </m:oMath>
      <w:r w:rsidRPr="005634C1">
        <w:rPr>
          <w:rFonts w:ascii="Times New Roman" w:eastAsia="宋体" w:hAnsi="Times New Roman" w:cs="Times New Roman"/>
          <w:color w:val="auto"/>
        </w:rPr>
        <w:t xml:space="preserve">, as illustrated in </w:t>
      </w:r>
      <w:r w:rsidRPr="005634C1">
        <w:rPr>
          <w:rFonts w:ascii="Times New Roman" w:eastAsia="宋体" w:hAnsi="Times New Roman" w:cs="Times New Roman"/>
          <w:color w:val="auto"/>
        </w:rPr>
        <w:fldChar w:fldCharType="begin"/>
      </w:r>
      <w:r w:rsidRPr="005634C1">
        <w:rPr>
          <w:rFonts w:ascii="Times New Roman" w:eastAsia="宋体" w:hAnsi="Times New Roman" w:cs="Times New Roman"/>
          <w:color w:val="auto"/>
        </w:rPr>
        <w:instrText xml:space="preserve"> REF _Ref156859333 \h  \* MERGEFORMAT </w:instrText>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902F97" w:rsidRPr="00902F97">
        <w:rPr>
          <w:rFonts w:ascii="Times New Roman" w:eastAsia="宋体" w:hAnsi="Times New Roman" w:cs="Times New Roman"/>
          <w:color w:val="auto"/>
        </w:rPr>
        <w:t>Figure 6</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The precise computation of the wind's direction is demonstrated in Eq. (4).</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28CD243A" w14:textId="77777777" w:rsidTr="003A6774">
        <w:tc>
          <w:tcPr>
            <w:tcW w:w="851" w:type="dxa"/>
            <w:vAlign w:val="center"/>
          </w:tcPr>
          <w:p w14:paraId="453DFED1" w14:textId="77777777" w:rsidR="00FA36E7" w:rsidRPr="005634C1" w:rsidRDefault="00FA36E7" w:rsidP="004815CD">
            <w:pPr>
              <w:rPr>
                <w:rFonts w:ascii="Times New Roman" w:hAnsi="Times New Roman" w:cs="Times New Roman"/>
                <w:color w:val="auto"/>
              </w:rPr>
            </w:pPr>
          </w:p>
        </w:tc>
        <w:tc>
          <w:tcPr>
            <w:tcW w:w="6804" w:type="dxa"/>
            <w:vAlign w:val="center"/>
          </w:tcPr>
          <w:p w14:paraId="76656C11" w14:textId="22C807AA" w:rsidR="00FA36E7" w:rsidRPr="005634C1" w:rsidRDefault="00902F97" w:rsidP="004815CD">
            <w:pPr>
              <w:jc w:val="center"/>
              <w:rPr>
                <w:rFonts w:ascii="Times New Roman" w:hAnsi="Times New Roman" w:cs="Times New Roman"/>
                <w:color w:val="auto"/>
              </w:rPr>
            </w:pPr>
            <m:oMathPara>
              <m:oMath>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m:t>
                    </m:r>
                  </m:sub>
                </m:sSub>
                <m:r>
                  <w:rPr>
                    <w:rFonts w:ascii="Cambria Math" w:hAnsi="Cambria Math" w:cs="Times New Roman"/>
                    <w:color w:val="auto"/>
                  </w:rPr>
                  <m:t>wind</m:t>
                </m:r>
                <m:r>
                  <w:rPr>
                    <w:rFonts w:ascii="Cambria Math" w:hAnsi="Cambria Math" w:cs="Times New Roman"/>
                    <w:color w:val="auto"/>
                  </w:rPr>
                  <m:t>=</m:t>
                </m:r>
                <m:f>
                  <m:fPr>
                    <m:ctrlPr>
                      <w:rPr>
                        <w:rFonts w:ascii="Cambria Math" w:hAnsi="Cambria Math" w:cs="Times New Roman"/>
                        <w:color w:val="auto"/>
                      </w:rPr>
                    </m:ctrlPr>
                  </m:fPr>
                  <m:num>
                    <m:r>
                      <w:rPr>
                        <w:rFonts w:ascii="Cambria Math" w:hAnsi="Cambria Math" w:cs="Times New Roman"/>
                        <w:color w:val="auto"/>
                      </w:rPr>
                      <m:t>1</m:t>
                    </m:r>
                  </m:num>
                  <m:den>
                    <m:r>
                      <w:rPr>
                        <w:rFonts w:ascii="Cambria Math" w:hAnsi="Cambria Math" w:cs="Times New Roman"/>
                        <w:color w:val="auto"/>
                      </w:rPr>
                      <m:t>num</m:t>
                    </m:r>
                  </m:den>
                </m:f>
                <m:nary>
                  <m:naryPr>
                    <m:chr m:val="∑"/>
                    <m:limLoc m:val="undOvr"/>
                    <m:grow m:val="1"/>
                    <m:ctrlPr>
                      <w:rPr>
                        <w:rFonts w:ascii="Cambria Math" w:hAnsi="Cambria Math" w:cs="Times New Roman"/>
                        <w:color w:val="auto"/>
                      </w:rPr>
                    </m:ctrlPr>
                  </m:naryPr>
                  <m:sub>
                    <m:r>
                      <w:rPr>
                        <w:rFonts w:ascii="Cambria Math" w:hAnsi="Cambria Math" w:cs="Times New Roman"/>
                        <w:color w:val="auto"/>
                      </w:rPr>
                      <m:t>i</m:t>
                    </m:r>
                    <m:r>
                      <w:rPr>
                        <w:rFonts w:ascii="Cambria Math" w:hAnsi="Cambria Math" w:cs="Times New Roman"/>
                        <w:color w:val="auto"/>
                      </w:rPr>
                      <m:t>=1</m:t>
                    </m:r>
                  </m:sub>
                  <m:sup>
                    <m:r>
                      <w:rPr>
                        <w:rFonts w:ascii="Cambria Math" w:hAnsi="Cambria Math" w:cs="Times New Roman"/>
                        <w:color w:val="auto"/>
                      </w:rPr>
                      <m:t>mum</m:t>
                    </m:r>
                  </m:sup>
                  <m:e>
                    <m:r>
                      <w:rPr>
                        <w:rFonts w:ascii="Cambria Math" w:hAnsi="Cambria Math" w:cs="Times New Roman"/>
                        <w:color w:val="auto"/>
                      </w:rPr>
                      <m:t> </m:t>
                    </m:r>
                  </m:e>
                </m:nary>
                <m:sSub>
                  <m:sSubPr>
                    <m:ctrlPr>
                      <w:rPr>
                        <w:rFonts w:ascii="Cambria Math" w:hAnsi="Cambria Math" w:cs="Times New Roman"/>
                        <w:color w:val="auto"/>
                      </w:rPr>
                    </m:ctrlPr>
                  </m:sSubPr>
                  <m:e>
                    <m:r>
                      <w:rPr>
                        <w:rFonts w:ascii="Cambria Math" w:hAnsi="Cambria Math" w:cs="Times New Roman"/>
                        <w:color w:val="auto"/>
                      </w:rPr>
                      <m:t>dM</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dM</m:t>
                    </m:r>
                  </m:e>
                  <m:sub>
                    <m:r>
                      <w:rPr>
                        <w:rFonts w:ascii="Cambria Math" w:hAnsi="Cambria Math" w:cs="Times New Roman"/>
                        <w:color w:val="auto"/>
                      </w:rPr>
                      <m:t>i</m:t>
                    </m:r>
                  </m:sub>
                </m:sSub>
                <m:r>
                  <w:rPr>
                    <w:rFonts w:ascii="Cambria Math" w:hAnsi="Cambria Math" w:cs="Times New Roman"/>
                    <w:color w:val="auto"/>
                  </w:rPr>
                  <m:t>∈</m:t>
                </m:r>
                <m:r>
                  <w:rPr>
                    <w:rFonts w:ascii="Cambria Math" w:hAnsi="Cambria Math" w:cs="Times New Roman"/>
                    <w:color w:val="auto"/>
                  </w:rPr>
                  <m:t>dirX</m:t>
                </m:r>
              </m:oMath>
            </m:oMathPara>
          </w:p>
        </w:tc>
        <w:tc>
          <w:tcPr>
            <w:tcW w:w="851" w:type="dxa"/>
            <w:vAlign w:val="center"/>
          </w:tcPr>
          <w:p w14:paraId="2BEFC7B5" w14:textId="06B5C0F4" w:rsidR="00FA36E7" w:rsidRPr="005634C1" w:rsidRDefault="00FA36E7"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4</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60F384C2" w14:textId="77777777" w:rsidR="00FA36E7" w:rsidRPr="005634C1" w:rsidRDefault="00FA36E7" w:rsidP="004815CD">
      <w:pPr>
        <w:rPr>
          <w:rFonts w:ascii="Times New Roman" w:eastAsia="宋体" w:hAnsi="Times New Roman" w:cs="Times New Roman"/>
          <w:color w:val="auto"/>
        </w:rPr>
      </w:pPr>
      <w:r w:rsidRPr="005634C1">
        <w:rPr>
          <w:rFonts w:ascii="Times New Roman" w:eastAsia="宋体" w:hAnsi="Times New Roman" w:cs="Times New Roman"/>
          <w:color w:val="auto"/>
        </w:rPr>
        <w:t xml:space="preserve">where </w:t>
      </w:r>
      <m:oMath>
        <m:r>
          <w:rPr>
            <w:rFonts w:ascii="Cambria Math" w:hAnsi="Cambria Math" w:cs="Times New Roman"/>
            <w:color w:val="auto"/>
          </w:rPr>
          <m:t>D_wind</m:t>
        </m:r>
      </m:oMath>
      <w:r w:rsidRPr="005634C1">
        <w:rPr>
          <w:rFonts w:ascii="Times New Roman" w:eastAsia="宋体" w:hAnsi="Times New Roman" w:cs="Times New Roman"/>
          <w:color w:val="auto"/>
        </w:rPr>
        <w:t xml:space="preserve"> represents the calculated wind direction, which </w:t>
      </w:r>
      <w:bookmarkStart w:id="9" w:name="_Hlk156076377"/>
      <w:r w:rsidRPr="005634C1">
        <w:rPr>
          <w:rFonts w:ascii="Times New Roman" w:eastAsia="宋体" w:hAnsi="Times New Roman" w:cs="Times New Roman"/>
          <w:color w:val="auto"/>
        </w:rPr>
        <w:t>has the same dimension as the individuals</w:t>
      </w:r>
      <w:bookmarkEnd w:id="9"/>
      <w:r w:rsidRPr="005634C1">
        <w:rPr>
          <w:rFonts w:ascii="Times New Roman" w:eastAsia="宋体" w:hAnsi="Times New Roman" w:cs="Times New Roman"/>
          <w:color w:val="auto"/>
        </w:rPr>
        <w:t xml:space="preserve">. The variable </w:t>
      </w:r>
      <m:oMath>
        <m:r>
          <w:rPr>
            <w:rFonts w:ascii="Cambria Math" w:hAnsi="Cambria Math" w:cs="Times New Roman"/>
            <w:color w:val="auto"/>
          </w:rPr>
          <m:t>num</m:t>
        </m:r>
      </m:oMath>
      <w:r w:rsidRPr="005634C1">
        <w:rPr>
          <w:rFonts w:ascii="Times New Roman" w:eastAsia="宋体" w:hAnsi="Times New Roman" w:cs="Times New Roman"/>
          <w:color w:val="auto"/>
        </w:rPr>
        <w:t xml:space="preserve"> indicates the total number of individuals in the </w:t>
      </w:r>
      <m:oMath>
        <m:r>
          <w:rPr>
            <w:rFonts w:ascii="Cambria Math" w:hAnsi="Cambria Math" w:cs="Times New Roman"/>
            <w:color w:val="auto"/>
          </w:rPr>
          <m:t>dirX</m:t>
        </m:r>
      </m:oMath>
      <w:r w:rsidRPr="005634C1">
        <w:rPr>
          <w:rFonts w:ascii="Times New Roman" w:eastAsia="宋体" w:hAnsi="Times New Roman" w:cs="Times New Roman"/>
          <w:color w:val="auto"/>
        </w:rPr>
        <w:t xml:space="preserve">. The </w:t>
      </w:r>
      <w:r w:rsidRPr="005634C1">
        <w:rPr>
          <w:rFonts w:ascii="Times New Roman" w:eastAsia="宋体" w:hAnsi="Times New Roman" w:cs="Times New Roman"/>
          <w:color w:val="auto"/>
        </w:rPr>
        <w:lastRenderedPageBreak/>
        <w:t xml:space="preserve">calculation of </w:t>
      </w:r>
      <m:oMath>
        <m:r>
          <w:rPr>
            <w:rFonts w:ascii="Cambria Math" w:eastAsia="宋体" w:hAnsi="Cambria Math" w:cs="Times New Roman"/>
            <w:color w:val="auto"/>
          </w:rPr>
          <m:t>d</m:t>
        </m:r>
        <m:r>
          <w:rPr>
            <w:rFonts w:ascii="Cambria Math" w:hAnsi="Cambria Math" w:cs="Times New Roman"/>
            <w:color w:val="auto"/>
          </w:rPr>
          <m:t>irX</m:t>
        </m:r>
      </m:oMath>
      <w:r w:rsidRPr="005634C1">
        <w:rPr>
          <w:rFonts w:ascii="Times New Roman" w:eastAsia="宋体" w:hAnsi="Times New Roman" w:cs="Times New Roman"/>
          <w:color w:val="auto"/>
        </w:rPr>
        <w:t xml:space="preserve"> can be observed in Eq. (5). The reason for calculating the mean distance between major individuals and </w:t>
      </w:r>
      <m:oMath>
        <m:sSub>
          <m:sSubPr>
            <m:ctrlPr>
              <w:rPr>
                <w:rFonts w:ascii="Cambria Math" w:eastAsia="宋体" w:hAnsi="Cambria Math" w:cs="Times New Roman"/>
                <w:i/>
                <w:color w:val="auto"/>
              </w:rPr>
            </m:ctrlPr>
          </m:sSubPr>
          <m:e>
            <m:r>
              <w:rPr>
                <w:rFonts w:ascii="Cambria Math" w:eastAsia="宋体" w:hAnsi="Cambria Math" w:cs="Times New Roman"/>
                <w:color w:val="auto"/>
              </w:rPr>
              <m:t>M</m:t>
            </m:r>
          </m:e>
          <m:sub>
            <m:r>
              <w:rPr>
                <w:rFonts w:ascii="Cambria Math" w:eastAsia="宋体" w:hAnsi="Cambria Math" w:cs="Times New Roman"/>
                <w:color w:val="auto"/>
              </w:rPr>
              <m:t>best</m:t>
            </m:r>
          </m:sub>
        </m:sSub>
      </m:oMath>
      <w:r w:rsidRPr="005634C1">
        <w:rPr>
          <w:rFonts w:ascii="Times New Roman" w:eastAsia="宋体" w:hAnsi="Times New Roman" w:cs="Times New Roman"/>
          <w:color w:val="auto"/>
        </w:rPr>
        <w:t xml:space="preserve"> is that this method can help smooth the path of individuals approaching </w:t>
      </w:r>
      <m:oMath>
        <m:sSub>
          <m:sSubPr>
            <m:ctrlPr>
              <w:rPr>
                <w:rFonts w:ascii="Cambria Math" w:eastAsia="宋体" w:hAnsi="Cambria Math" w:cs="Times New Roman"/>
                <w:i/>
                <w:color w:val="auto"/>
              </w:rPr>
            </m:ctrlPr>
          </m:sSubPr>
          <m:e>
            <m:r>
              <w:rPr>
                <w:rFonts w:ascii="Cambria Math" w:eastAsia="宋体" w:hAnsi="Cambria Math" w:cs="Times New Roman"/>
                <w:color w:val="auto"/>
              </w:rPr>
              <m:t>M</m:t>
            </m:r>
          </m:e>
          <m:sub>
            <m:r>
              <w:rPr>
                <w:rFonts w:ascii="Cambria Math" w:eastAsia="宋体" w:hAnsi="Cambria Math" w:cs="Times New Roman"/>
                <w:color w:val="auto"/>
              </w:rPr>
              <m:t>best</m:t>
            </m:r>
          </m:sub>
        </m:sSub>
      </m:oMath>
      <w:r w:rsidRPr="005634C1">
        <w:rPr>
          <w:rFonts w:ascii="Times New Roman" w:eastAsia="宋体" w:hAnsi="Times New Roman" w:cs="Times New Roman"/>
          <w:color w:val="auto"/>
        </w:rPr>
        <w:t>, thereby enhancing the optimization ability of MGO.</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6C832E23" w14:textId="77777777" w:rsidTr="003A6774">
        <w:tc>
          <w:tcPr>
            <w:tcW w:w="851" w:type="dxa"/>
            <w:vAlign w:val="center"/>
          </w:tcPr>
          <w:p w14:paraId="7938EF73" w14:textId="77777777" w:rsidR="00FA36E7" w:rsidRPr="005634C1" w:rsidRDefault="00FA36E7" w:rsidP="004815CD">
            <w:pPr>
              <w:rPr>
                <w:rFonts w:ascii="Times New Roman" w:hAnsi="Times New Roman" w:cs="Times New Roman"/>
                <w:color w:val="auto"/>
              </w:rPr>
            </w:pPr>
          </w:p>
        </w:tc>
        <w:tc>
          <w:tcPr>
            <w:tcW w:w="6804" w:type="dxa"/>
            <w:vAlign w:val="center"/>
          </w:tcPr>
          <w:p w14:paraId="1846FAFA" w14:textId="6953B467" w:rsidR="00FA36E7" w:rsidRPr="005634C1" w:rsidRDefault="00C76854" w:rsidP="004815CD">
            <w:pPr>
              <w:jc w:val="center"/>
              <w:rPr>
                <w:rFonts w:ascii="Times New Roman" w:hAnsi="Times New Roman" w:cs="Times New Roman"/>
                <w:color w:val="auto"/>
              </w:rPr>
            </w:pPr>
            <m:oMathPara>
              <m:oMath>
                <m:r>
                  <w:rPr>
                    <w:rFonts w:ascii="Cambria Math" w:hAnsi="Cambria Math" w:cs="Times New Roman"/>
                    <w:color w:val="auto"/>
                  </w:rPr>
                  <m:t>dirX={</m:t>
                </m:r>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best</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m:t>
                </m:r>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∈divX}</m:t>
                </m:r>
              </m:oMath>
            </m:oMathPara>
          </w:p>
        </w:tc>
        <w:tc>
          <w:tcPr>
            <w:tcW w:w="851" w:type="dxa"/>
            <w:vAlign w:val="center"/>
          </w:tcPr>
          <w:p w14:paraId="76170762" w14:textId="6B75561A" w:rsidR="00FA36E7" w:rsidRPr="005634C1" w:rsidRDefault="00FA36E7"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5</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7F8DF883" w14:textId="4AF7EAA1" w:rsidR="00FA36E7" w:rsidRPr="00FA36E7" w:rsidRDefault="00FA36E7" w:rsidP="004815CD">
      <w:pPr>
        <w:rPr>
          <w:rFonts w:ascii="Times New Roman" w:eastAsia="宋体" w:hAnsi="Times New Roman" w:cs="Times New Roman"/>
        </w:rPr>
      </w:pPr>
      <w:r w:rsidRPr="005634C1">
        <w:rPr>
          <w:rFonts w:ascii="Times New Roman" w:eastAsia="宋体" w:hAnsi="Times New Roman" w:cs="Times New Roman"/>
          <w:color w:val="auto"/>
        </w:rPr>
        <w:t xml:space="preserve">where </w:t>
      </w:r>
      <m:oMath>
        <m:r>
          <w:rPr>
            <w:rFonts w:ascii="Cambria Math" w:hAnsi="Cambria Math" w:cs="Times New Roman"/>
            <w:color w:val="auto"/>
          </w:rPr>
          <m:t>dirX</m:t>
        </m:r>
      </m:oMath>
      <w:r w:rsidRPr="005634C1">
        <w:rPr>
          <w:rFonts w:ascii="Times New Roman" w:eastAsia="宋体" w:hAnsi="Times New Roman" w:cs="Times New Roman"/>
          <w:color w:val="auto"/>
        </w:rPr>
        <w:t xml:space="preserve"> denot</w:t>
      </w:r>
      <w:r w:rsidR="008462BE" w:rsidRPr="005634C1">
        <w:rPr>
          <w:rFonts w:ascii="Times New Roman" w:eastAsia="宋体" w:hAnsi="Times New Roman" w:cs="Times New Roman" w:hint="eastAsia"/>
          <w:color w:val="auto"/>
          <w:lang w:eastAsia="zh-CN"/>
        </w:rPr>
        <w:t>es</w:t>
      </w:r>
      <w:r w:rsidRPr="005634C1">
        <w:rPr>
          <w:rFonts w:ascii="Times New Roman" w:eastAsia="宋体" w:hAnsi="Times New Roman" w:cs="Times New Roman"/>
          <w:color w:val="auto"/>
        </w:rPr>
        <w:t xml:space="preserve"> the collection of distances that separate indi</w:t>
      </w:r>
      <w:r w:rsidRPr="00FA36E7">
        <w:rPr>
          <w:rFonts w:ascii="Times New Roman" w:eastAsia="宋体" w:hAnsi="Times New Roman" w:cs="Times New Roman"/>
        </w:rPr>
        <w:t xml:space="preserve">viduals within the </w:t>
      </w:r>
      <m:oMath>
        <m:r>
          <w:rPr>
            <w:rFonts w:ascii="Cambria Math" w:eastAsia="宋体" w:hAnsi="Cambria Math" w:cs="Times New Roman"/>
          </w:rPr>
          <m:t>divX</m:t>
        </m:r>
      </m:oMath>
      <w:r w:rsidRPr="00FA36E7">
        <w:rPr>
          <w:rFonts w:ascii="Times New Roman" w:eastAsia="宋体" w:hAnsi="Times New Roman" w:cs="Times New Roman"/>
        </w:rPr>
        <w:t xml:space="preserve"> with respect to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best</m:t>
            </m:r>
          </m:sub>
        </m:sSub>
      </m:oMath>
      <w:r w:rsidRPr="00FA36E7">
        <w:rPr>
          <w:rFonts w:ascii="Times New Roman" w:eastAsia="宋体" w:hAnsi="Times New Roman" w:cs="Times New Roman"/>
        </w:rPr>
        <w:t>.</w:t>
      </w:r>
    </w:p>
    <w:p w14:paraId="0483A6EA" w14:textId="77777777" w:rsidR="00FA36E7" w:rsidRPr="00FA36E7" w:rsidRDefault="00FA36E7" w:rsidP="004815CD">
      <w:pPr>
        <w:jc w:val="center"/>
        <w:rPr>
          <w:rFonts w:ascii="Times New Roman" w:eastAsia="宋体" w:hAnsi="Times New Roman" w:cs="Times New Roman"/>
        </w:rPr>
      </w:pPr>
      <w:r w:rsidRPr="00FA36E7">
        <w:rPr>
          <w:rFonts w:ascii="Times New Roman" w:hAnsi="Times New Roman" w:cs="Times New Roman"/>
          <w:noProof/>
        </w:rPr>
        <w:drawing>
          <wp:inline distT="0" distB="0" distL="0" distR="0" wp14:anchorId="2993EFB0" wp14:editId="63BBC4D3">
            <wp:extent cx="3887470" cy="2350770"/>
            <wp:effectExtent l="0" t="0" r="0" b="0"/>
            <wp:docPr id="115367844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678449"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887470" cy="2350770"/>
                    </a:xfrm>
                    <a:prstGeom prst="rect">
                      <a:avLst/>
                    </a:prstGeom>
                    <a:noFill/>
                    <a:ln>
                      <a:noFill/>
                    </a:ln>
                  </pic:spPr>
                </pic:pic>
              </a:graphicData>
            </a:graphic>
          </wp:inline>
        </w:drawing>
      </w:r>
    </w:p>
    <w:p w14:paraId="49A71315" w14:textId="181B3E5B" w:rsidR="00FA36E7" w:rsidRPr="00FA36E7" w:rsidRDefault="00D53DA5" w:rsidP="004815CD">
      <w:pPr>
        <w:jc w:val="center"/>
        <w:rPr>
          <w:rFonts w:ascii="Times New Roman" w:eastAsia="宋体" w:hAnsi="Times New Roman" w:cs="Times New Roman"/>
        </w:rPr>
      </w:pPr>
      <w:bookmarkStart w:id="10" w:name="_Ref156859333"/>
      <w:r>
        <w:rPr>
          <w:rFonts w:ascii="Times New Roman" w:eastAsia="宋体" w:hAnsi="Times New Roman" w:cs="Times New Roman"/>
        </w:rPr>
        <w:t>Figure</w:t>
      </w:r>
      <w:r w:rsidR="00FA36E7" w:rsidRPr="00FA36E7">
        <w:rPr>
          <w:rFonts w:ascii="Times New Roman" w:eastAsia="宋体" w:hAnsi="Times New Roman" w:cs="Times New Roman"/>
        </w:rPr>
        <w:t xml:space="preserve"> </w:t>
      </w:r>
      <w:r w:rsidR="00FA36E7" w:rsidRPr="00FA36E7">
        <w:rPr>
          <w:rFonts w:ascii="Times New Roman" w:eastAsia="宋体" w:hAnsi="Times New Roman" w:cs="Times New Roman"/>
        </w:rPr>
        <w:fldChar w:fldCharType="begin"/>
      </w:r>
      <w:r w:rsidR="00FA36E7" w:rsidRPr="00FA36E7">
        <w:rPr>
          <w:rFonts w:ascii="Times New Roman" w:eastAsia="宋体" w:hAnsi="Times New Roman" w:cs="Times New Roman"/>
        </w:rPr>
        <w:instrText xml:space="preserve"> SEQ Fig. \* ARABIC </w:instrText>
      </w:r>
      <w:r w:rsidR="00FA36E7" w:rsidRPr="00FA36E7">
        <w:rPr>
          <w:rFonts w:ascii="Times New Roman" w:eastAsia="宋体" w:hAnsi="Times New Roman" w:cs="Times New Roman"/>
        </w:rPr>
        <w:fldChar w:fldCharType="separate"/>
      </w:r>
      <w:r w:rsidR="00902F97">
        <w:rPr>
          <w:rFonts w:ascii="Times New Roman" w:eastAsia="宋体" w:hAnsi="Times New Roman" w:cs="Times New Roman"/>
          <w:noProof/>
        </w:rPr>
        <w:t>6</w:t>
      </w:r>
      <w:r w:rsidR="00FA36E7" w:rsidRPr="00FA36E7">
        <w:rPr>
          <w:rFonts w:ascii="Times New Roman" w:eastAsia="宋体" w:hAnsi="Times New Roman" w:cs="Times New Roman"/>
        </w:rPr>
        <w:fldChar w:fldCharType="end"/>
      </w:r>
      <w:bookmarkEnd w:id="10"/>
      <w:r w:rsidR="00FA36E7" w:rsidRPr="00FA36E7">
        <w:rPr>
          <w:rFonts w:ascii="Times New Roman" w:eastAsia="宋体" w:hAnsi="Times New Roman" w:cs="Times New Roman"/>
        </w:rPr>
        <w:t>. The process of wind direction.</w:t>
      </w:r>
    </w:p>
    <w:p w14:paraId="10BE60D7" w14:textId="6CCFB3D4" w:rsidR="00FA36E7" w:rsidRPr="00453E79" w:rsidRDefault="00FA36E7" w:rsidP="00EF4ADE">
      <w:pPr>
        <w:pStyle w:val="31"/>
      </w:pPr>
      <w:r w:rsidRPr="00FA36E7">
        <w:t>Spore dispersal search</w:t>
      </w:r>
    </w:p>
    <w:p w14:paraId="37F692AC" w14:textId="4DF16E1F" w:rsidR="00CA627F" w:rsidRPr="00CA627F" w:rsidRDefault="00BF2533" w:rsidP="004815CD">
      <w:pPr>
        <w:ind w:firstLine="0"/>
        <w:rPr>
          <w:rFonts w:ascii="Times New Roman" w:eastAsia="宋体" w:hAnsi="Times New Roman" w:cs="Times New Roman"/>
        </w:rPr>
      </w:pPr>
      <w:r w:rsidRPr="00BF2533">
        <w:rPr>
          <w:rFonts w:ascii="Times New Roman" w:eastAsia="宋体" w:hAnsi="Times New Roman" w:cs="Times New Roman"/>
        </w:rPr>
        <w:t>The exploration phase of the MGO involves the spore dispersal search. In situations with a significant presence of wind, the dispersal of spores occurs highly unpredictably, resulting in a substantial transmission distance. Under stable wind conditions, spores can travel a greater distance, whereas under turbulent conditions, they tend to disperse over shorter distances. Most spores are dispersed in stable wind conditions, while a minor portion disperses during turbulent conditions. Ultimately, as wind strength diminishes, spores begin to settle in closer proximity to the moss.</w:t>
      </w:r>
    </w:p>
    <w:p w14:paraId="09659798" w14:textId="0C0CFC7F" w:rsidR="00CA627F" w:rsidRPr="005634C1" w:rsidRDefault="00CA627F" w:rsidP="004815CD">
      <w:pPr>
        <w:ind w:firstLineChars="200" w:firstLine="480"/>
        <w:rPr>
          <w:rFonts w:ascii="Times New Roman" w:eastAsia="宋体" w:hAnsi="Times New Roman" w:cs="Times New Roman"/>
          <w:color w:val="auto"/>
        </w:rPr>
      </w:pPr>
      <w:r w:rsidRPr="00CA627F">
        <w:rPr>
          <w:rFonts w:ascii="Times New Roman" w:eastAsia="宋体" w:hAnsi="Times New Roman" w:cs="Times New Roman"/>
        </w:rPr>
        <w:t>In this paper, the pos</w:t>
      </w:r>
      <w:r w:rsidRPr="005634C1">
        <w:rPr>
          <w:rFonts w:ascii="Times New Roman" w:eastAsia="宋体" w:hAnsi="Times New Roman" w:cs="Times New Roman"/>
          <w:color w:val="auto"/>
        </w:rPr>
        <w:t xml:space="preserve">ition of spores is considered a new solution. </w:t>
      </w:r>
      <w:r w:rsidR="00F005E4" w:rsidRPr="00F005E4">
        <w:rPr>
          <w:rFonts w:ascii="Times New Roman" w:eastAsia="宋体" w:hAnsi="Times New Roman" w:cs="Times New Roman"/>
          <w:color w:val="auto"/>
        </w:rPr>
        <w:t xml:space="preserve">Modelling </w:t>
      </w:r>
      <w:r w:rsidRPr="005634C1">
        <w:rPr>
          <w:rFonts w:ascii="Times New Roman" w:eastAsia="宋体" w:hAnsi="Times New Roman" w:cs="Times New Roman"/>
          <w:color w:val="auto"/>
        </w:rPr>
        <w:t xml:space="preserve">is conducted to simulate the dispersal characteristics of spores through wind, as shown in </w:t>
      </w:r>
      <w:r w:rsidRPr="005634C1">
        <w:rPr>
          <w:rFonts w:ascii="Times New Roman" w:eastAsia="宋体" w:hAnsi="Times New Roman" w:cs="Times New Roman"/>
          <w:color w:val="auto"/>
        </w:rPr>
        <w:fldChar w:fldCharType="begin"/>
      </w:r>
      <w:r w:rsidRPr="005634C1">
        <w:rPr>
          <w:rFonts w:ascii="Times New Roman" w:eastAsia="宋体" w:hAnsi="Times New Roman" w:cs="Times New Roman"/>
          <w:color w:val="auto"/>
        </w:rPr>
        <w:instrText xml:space="preserve"> REF _Ref156940101 \h  \* MERGEFORMAT </w:instrText>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902F97" w:rsidRPr="00902F97">
        <w:rPr>
          <w:rFonts w:ascii="Times New Roman" w:eastAsia="宋体" w:hAnsi="Times New Roman" w:cs="Times New Roman"/>
          <w:color w:val="auto"/>
        </w:rPr>
        <w:t>Figure 7</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The position of spores is determined in Eq. (6). The difference in the size of the two steps is significant. This allows individuals to make random choices to prevent fixed step lengths from causing slow convergence in the early stages of failure to converge in the later stages, ensuring population diversity.</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76A96F35" w14:textId="77777777" w:rsidTr="003A6774">
        <w:tc>
          <w:tcPr>
            <w:tcW w:w="851" w:type="dxa"/>
            <w:vAlign w:val="center"/>
          </w:tcPr>
          <w:p w14:paraId="19756429" w14:textId="77777777" w:rsidR="00CA627F" w:rsidRPr="005634C1" w:rsidRDefault="00CA627F" w:rsidP="004815CD">
            <w:pPr>
              <w:rPr>
                <w:rFonts w:ascii="Times New Roman" w:hAnsi="Times New Roman" w:cs="Times New Roman"/>
                <w:color w:val="auto"/>
              </w:rPr>
            </w:pPr>
          </w:p>
        </w:tc>
        <w:tc>
          <w:tcPr>
            <w:tcW w:w="6804" w:type="dxa"/>
            <w:vAlign w:val="center"/>
          </w:tcPr>
          <w:p w14:paraId="47902660" w14:textId="086ED9FB" w:rsidR="00CA627F" w:rsidRPr="005634C1" w:rsidRDefault="00902F97" w:rsidP="004815CD">
            <w:pPr>
              <w:jc w:val="center"/>
              <w:rPr>
                <w:rFonts w:ascii="Times New Roman" w:hAnsi="Times New Roman" w:cs="Times New Roman"/>
                <w:color w:val="auto"/>
              </w:rPr>
            </w:pPr>
            <m:oMathPara>
              <m:oMath>
                <m:d>
                  <m:dPr>
                    <m:begChr m:val=""/>
                    <m:endChr m:val=""/>
                    <m:ctrlPr>
                      <w:rPr>
                        <w:rFonts w:ascii="Cambria Math" w:hAnsi="Cambria Math" w:cs="Times New Roman"/>
                        <w:color w:val="auto"/>
                      </w:rPr>
                    </m:ctrlPr>
                  </m:dPr>
                  <m:e>
                    <m:sSubSup>
                      <m:sSubSupPr>
                        <m:ctrlPr>
                          <w:rPr>
                            <w:rFonts w:ascii="Cambria Math" w:hAnsi="Cambria Math" w:cs="Times New Roman"/>
                            <w:color w:val="auto"/>
                          </w:rPr>
                        </m:ctrlPr>
                      </m:sSubSupPr>
                      <m:e>
                        <m:r>
                          <w:rPr>
                            <w:rFonts w:ascii="Cambria Math" w:hAnsi="Cambria Math" w:cs="Times New Roman"/>
                            <w:color w:val="auto"/>
                          </w:rPr>
                          <m:t>M</m:t>
                        </m:r>
                      </m:e>
                      <m:sub>
                        <m:r>
                          <w:rPr>
                            <w:rFonts w:ascii="Cambria Math" w:hAnsi="Cambria Math" w:cs="Times New Roman"/>
                            <w:color w:val="auto"/>
                          </w:rPr>
                          <m:t>i</m:t>
                        </m:r>
                      </m:sub>
                      <m:sup>
                        <m:r>
                          <w:rPr>
                            <w:rFonts w:ascii="Cambria Math" w:hAnsi="Cambria Math" w:cs="Times New Roman"/>
                            <w:color w:val="auto"/>
                          </w:rPr>
                          <m:t>new</m:t>
                        </m:r>
                      </m:sup>
                    </m:sSubSup>
                    <m:r>
                      <w:rPr>
                        <w:rFonts w:ascii="Cambria Math" w:hAnsi="Cambria Math" w:cs="Times New Roman"/>
                        <w:color w:val="auto"/>
                      </w:rPr>
                      <m:t>=</m:t>
                    </m:r>
                    <m:d>
                      <m:dPr>
                        <m:begChr m:val="{"/>
                        <m:endChr m:val=""/>
                        <m:ctrlPr>
                          <w:rPr>
                            <w:rFonts w:ascii="Cambria Math" w:hAnsi="Cambria Math" w:cs="Times New Roman"/>
                            <w:color w:val="auto"/>
                          </w:rPr>
                        </m:ctrlPr>
                      </m:dPr>
                      <m:e>
                        <m:eqArr>
                          <m:eqArrPr>
                            <m:ctrlPr>
                              <w:rPr>
                                <w:rFonts w:ascii="Cambria Math" w:hAnsi="Cambria Math" w:cs="Times New Roman"/>
                                <w:color w:val="auto"/>
                              </w:rPr>
                            </m:ctrlPr>
                          </m:eqArrPr>
                          <m:e>
                            <m:r>
                              <w:rPr>
                                <w:rFonts w:ascii="Cambria Math" w:hAnsi="Cambria Math" w:cs="Times New Roman"/>
                                <w:color w:val="auto"/>
                              </w:rPr>
                              <m:t>&amp;</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m:t>
                            </m:r>
                            <m:r>
                              <w:rPr>
                                <w:rFonts w:ascii="Cambria Math" w:hAnsi="Cambria Math" w:cs="Times New Roman"/>
                                <w:color w:val="auto"/>
                              </w:rPr>
                              <m:t>step</m:t>
                            </m:r>
                            <m:r>
                              <w:rPr>
                                <w:rFonts w:ascii="Cambria Math" w:hAnsi="Cambria Math" w:cs="Times New Roman"/>
                                <w:color w:val="auto"/>
                              </w:rPr>
                              <m:t>1⋅</m:t>
                            </m:r>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m:t>
                                </m:r>
                              </m:sub>
                            </m:sSub>
                            <m:r>
                              <w:rPr>
                                <w:rFonts w:ascii="Cambria Math" w:hAnsi="Cambria Math" w:cs="Times New Roman"/>
                                <w:color w:val="auto"/>
                              </w:rPr>
                              <m:t>wind</m:t>
                            </m:r>
                            <m:r>
                              <w:rPr>
                                <w:rFonts w:ascii="Cambria Math" w:hAnsi="Cambria Math" w:cs="Times New Roman"/>
                                <w:color w:val="auto"/>
                              </w:rPr>
                              <m:t>,    &amp;&amp;</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1</m:t>
                                </m:r>
                              </m:sub>
                            </m:sSub>
                            <m:r>
                              <w:rPr>
                                <w:rFonts w:ascii="Cambria Math" w:hAnsi="Cambria Math" w:cs="Times New Roman"/>
                                <w:color w:val="auto"/>
                              </w:rPr>
                              <m:t>&gt;</m:t>
                            </m:r>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1</m:t>
                                </m:r>
                              </m:sub>
                            </m:sSub>
                          </m:e>
                          <m:e>
                            <m:r>
                              <w:rPr>
                                <w:rFonts w:ascii="Cambria Math" w:hAnsi="Cambria Math" w:cs="Times New Roman"/>
                                <w:color w:val="auto"/>
                              </w:rPr>
                              <m:t>&amp;</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m:t>
                            </m:r>
                            <m:r>
                              <w:rPr>
                                <w:rFonts w:ascii="Cambria Math" w:hAnsi="Cambria Math" w:cs="Times New Roman"/>
                                <w:color w:val="auto"/>
                              </w:rPr>
                              <m:t>step</m:t>
                            </m:r>
                            <m:r>
                              <w:rPr>
                                <w:rFonts w:ascii="Cambria Math" w:hAnsi="Cambria Math" w:cs="Times New Roman"/>
                                <w:color w:val="auto"/>
                              </w:rPr>
                              <m:t>2⋅</m:t>
                            </m:r>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m:t>
                                </m:r>
                              </m:sub>
                            </m:sSub>
                            <m:r>
                              <w:rPr>
                                <w:rFonts w:ascii="Cambria Math" w:hAnsi="Cambria Math" w:cs="Times New Roman"/>
                                <w:color w:val="auto"/>
                              </w:rPr>
                              <m:t>wind</m:t>
                            </m:r>
                            <m:r>
                              <w:rPr>
                                <w:rFonts w:ascii="Cambria Math" w:hAnsi="Cambria Math" w:cs="Times New Roman"/>
                                <w:color w:val="auto"/>
                              </w:rPr>
                              <m:t>,    &amp;&amp;</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1</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1</m:t>
                                </m:r>
                              </m:sub>
                            </m:sSub>
                          </m:e>
                        </m:eqArr>
                      </m:e>
                    </m:d>
                  </m:e>
                </m:d>
              </m:oMath>
            </m:oMathPara>
          </w:p>
        </w:tc>
        <w:tc>
          <w:tcPr>
            <w:tcW w:w="851" w:type="dxa"/>
            <w:vAlign w:val="center"/>
          </w:tcPr>
          <w:p w14:paraId="001D1489" w14:textId="44BFFB0D" w:rsidR="00CA627F" w:rsidRPr="005634C1" w:rsidRDefault="00CA627F"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6</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5D1C413C" w14:textId="77777777" w:rsidR="00CA627F" w:rsidRPr="005634C1" w:rsidRDefault="00CA627F" w:rsidP="004815CD">
      <w:pPr>
        <w:rPr>
          <w:rFonts w:ascii="Times New Roman" w:eastAsia="宋体" w:hAnsi="Times New Roman" w:cs="Times New Roman"/>
          <w:color w:val="auto"/>
        </w:rPr>
      </w:pPr>
      <w:r w:rsidRPr="005634C1">
        <w:rPr>
          <w:rFonts w:ascii="Times New Roman" w:eastAsia="宋体" w:hAnsi="Times New Roman" w:cs="Times New Roman"/>
          <w:color w:val="auto"/>
        </w:rPr>
        <w:lastRenderedPageBreak/>
        <w:t xml:space="preserve">where </w:t>
      </w:r>
      <m:oMath>
        <m:sSubSup>
          <m:sSubSupPr>
            <m:ctrlPr>
              <w:rPr>
                <w:rFonts w:ascii="Cambria Math" w:hAnsi="Cambria Math" w:cs="Times New Roman"/>
                <w:i/>
                <w:color w:val="auto"/>
              </w:rPr>
            </m:ctrlPr>
          </m:sSubSupPr>
          <m:e>
            <m:r>
              <w:rPr>
                <w:rFonts w:ascii="Cambria Math" w:hAnsi="Cambria Math" w:cs="Times New Roman"/>
                <w:color w:val="auto"/>
              </w:rPr>
              <m:t>M</m:t>
            </m:r>
          </m:e>
          <m:sub>
            <m:r>
              <w:rPr>
                <w:rFonts w:ascii="Cambria Math" w:hAnsi="Cambria Math" w:cs="Times New Roman"/>
                <w:color w:val="auto"/>
              </w:rPr>
              <m:t>i</m:t>
            </m:r>
          </m:sub>
          <m:sup>
            <m:r>
              <w:rPr>
                <w:rFonts w:ascii="Cambria Math" w:hAnsi="Cambria Math" w:cs="Times New Roman"/>
                <w:color w:val="auto"/>
              </w:rPr>
              <m:t>new</m:t>
            </m:r>
          </m:sup>
        </m:sSubSup>
      </m:oMath>
      <w:r w:rsidRPr="005634C1">
        <w:rPr>
          <w:rFonts w:ascii="Times New Roman" w:eastAsia="宋体" w:hAnsi="Times New Roman" w:cs="Times New Roman"/>
          <w:color w:val="auto"/>
        </w:rPr>
        <w:t xml:space="preserve"> denotes a novel moss that is acquired through the dispersal of spores from </w:t>
      </w:r>
      <w:r w:rsidRPr="005634C1">
        <w:rPr>
          <w:rFonts w:ascii="Times New Roman" w:eastAsia="宋体" w:hAnsi="Times New Roman" w:cs="Times New Roman"/>
          <w:i/>
          <w:iCs/>
          <w:color w:val="auto"/>
        </w:rPr>
        <w:t>i</w:t>
      </w:r>
      <w:r w:rsidRPr="005634C1">
        <w:rPr>
          <w:rFonts w:ascii="Times New Roman" w:eastAsia="宋体" w:hAnsi="Times New Roman" w:cs="Times New Roman"/>
          <w:color w:val="auto"/>
        </w:rPr>
        <w:t xml:space="preserve">-th moss individual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i</m:t>
            </m:r>
          </m:sub>
        </m:sSub>
      </m:oMath>
      <w:r w:rsidRPr="005634C1">
        <w:rPr>
          <w:rFonts w:ascii="Times New Roman" w:eastAsia="宋体"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1</m:t>
            </m:r>
          </m:sub>
        </m:sSub>
      </m:oMath>
      <w:r w:rsidRPr="005634C1">
        <w:rPr>
          <w:rFonts w:ascii="Times New Roman" w:eastAsia="宋体" w:hAnsi="Times New Roman" w:cs="Times New Roman"/>
          <w:color w:val="auto"/>
        </w:rPr>
        <w:t xml:space="preserve"> is a random number in the range </w:t>
      </w:r>
      <m:oMath>
        <m:r>
          <w:rPr>
            <w:rFonts w:ascii="Cambria Math" w:hAnsi="Cambria Math" w:cs="Times New Roman"/>
            <w:color w:val="auto"/>
          </w:rPr>
          <m:t>(0,1)</m:t>
        </m:r>
      </m:oMath>
      <w:r w:rsidRPr="005634C1">
        <w:rPr>
          <w:rFonts w:ascii="Times New Roman" w:eastAsia="宋体" w:hAnsi="Times New Roman" w:cs="Times New Roman"/>
          <w:color w:val="auto"/>
        </w:rPr>
        <w:t xml:space="preserve">, while </w:t>
      </w:r>
      <m:oMath>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1</m:t>
            </m:r>
          </m:sub>
        </m:sSub>
      </m:oMath>
      <w:r w:rsidRPr="005634C1">
        <w:rPr>
          <w:rFonts w:ascii="Times New Roman" w:eastAsia="宋体" w:hAnsi="Times New Roman" w:cs="Times New Roman"/>
          <w:color w:val="auto"/>
        </w:rPr>
        <w:t xml:space="preserve"> is a constant parameter that is set to 0.2 in this paper. If </w:t>
      </w: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1</m:t>
            </m:r>
          </m:sub>
        </m:sSub>
        <m:r>
          <w:rPr>
            <w:rFonts w:ascii="Cambria Math" w:hAnsi="Cambria Math" w:cs="Times New Roman"/>
            <w:color w:val="auto"/>
          </w:rPr>
          <m:t>&gt;</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1</m:t>
            </m:r>
          </m:sub>
        </m:sSub>
      </m:oMath>
      <w:r w:rsidRPr="005634C1">
        <w:rPr>
          <w:rFonts w:ascii="Times New Roman" w:eastAsia="宋体" w:hAnsi="Times New Roman" w:cs="Times New Roman"/>
          <w:color w:val="auto"/>
        </w:rPr>
        <w:t>, Spores disperse under stable wind conditions, whereas they disperse under turbulent conditions.</w:t>
      </w:r>
      <w:r w:rsidRPr="005634C1">
        <w:rPr>
          <w:rFonts w:ascii="Times New Roman" w:hAnsi="Times New Roman" w:cs="Times New Roman"/>
          <w:color w:val="auto"/>
        </w:rPr>
        <w:t xml:space="preserve"> </w:t>
      </w:r>
      <m:oMath>
        <m:r>
          <w:rPr>
            <w:rFonts w:ascii="Cambria Math" w:hAnsi="Cambria Math" w:cs="Times New Roman"/>
            <w:color w:val="auto"/>
          </w:rPr>
          <m:t>step1</m:t>
        </m:r>
      </m:oMath>
      <w:r w:rsidRPr="005634C1">
        <w:rPr>
          <w:rFonts w:ascii="Times New Roman" w:eastAsia="宋体" w:hAnsi="Times New Roman" w:cs="Times New Roman"/>
          <w:color w:val="auto"/>
        </w:rPr>
        <w:t xml:space="preserve"> represents the distance of spore dispersal in stable wind conditions, as shown in Eq. (7). </w:t>
      </w:r>
      <m:oMath>
        <m:r>
          <w:rPr>
            <w:rFonts w:ascii="Cambria Math" w:hAnsi="Cambria Math" w:cs="Times New Roman"/>
            <w:color w:val="auto"/>
          </w:rPr>
          <m:t>step2</m:t>
        </m:r>
      </m:oMath>
      <w:r w:rsidRPr="005634C1">
        <w:rPr>
          <w:rFonts w:ascii="Times New Roman" w:eastAsia="宋体" w:hAnsi="Times New Roman" w:cs="Times New Roman"/>
          <w:color w:val="auto"/>
        </w:rPr>
        <w:t xml:space="preserve"> represents the distance of spore dispersal in turbulent wind conditions, as shown in Eq. (8).</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214B3F49" w14:textId="77777777" w:rsidTr="003A6774">
        <w:tc>
          <w:tcPr>
            <w:tcW w:w="851" w:type="dxa"/>
            <w:vAlign w:val="center"/>
          </w:tcPr>
          <w:p w14:paraId="1FFF8220" w14:textId="77777777" w:rsidR="00CA627F" w:rsidRPr="005634C1" w:rsidRDefault="00CA627F" w:rsidP="004815CD">
            <w:pPr>
              <w:rPr>
                <w:rFonts w:ascii="Times New Roman" w:hAnsi="Times New Roman" w:cs="Times New Roman"/>
                <w:color w:val="auto"/>
              </w:rPr>
            </w:pPr>
          </w:p>
        </w:tc>
        <w:tc>
          <w:tcPr>
            <w:tcW w:w="6804" w:type="dxa"/>
            <w:vAlign w:val="center"/>
          </w:tcPr>
          <w:p w14:paraId="282FCB9C" w14:textId="30F9CA04" w:rsidR="00CA627F" w:rsidRPr="005634C1" w:rsidRDefault="00225BC9" w:rsidP="004815CD">
            <w:pPr>
              <w:jc w:val="center"/>
              <w:rPr>
                <w:rFonts w:ascii="Times New Roman" w:hAnsi="Times New Roman" w:cs="Times New Roman"/>
                <w:color w:val="auto"/>
              </w:rPr>
            </w:pPr>
            <m:oMathPara>
              <m:oMath>
                <m:r>
                  <w:rPr>
                    <w:rFonts w:ascii="Cambria Math" w:hAnsi="Cambria Math" w:cs="Times New Roman"/>
                    <w:color w:val="auto"/>
                  </w:rPr>
                  <m:t>step1=w·</m:t>
                </m:r>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2</m:t>
                        </m:r>
                      </m:sub>
                    </m:sSub>
                    <m:r>
                      <w:rPr>
                        <w:rFonts w:ascii="Cambria Math" w:hAnsi="Cambria Math" w:cs="Times New Roman"/>
                        <w:color w:val="auto"/>
                      </w:rPr>
                      <m:t>-0.5</m:t>
                    </m:r>
                  </m:e>
                </m:d>
                <m:r>
                  <w:rPr>
                    <w:rFonts w:ascii="Cambria Math" w:hAnsi="Cambria Math" w:cs="Times New Roman"/>
                    <w:color w:val="auto"/>
                  </w:rPr>
                  <m:t>·E</m:t>
                </m:r>
              </m:oMath>
            </m:oMathPara>
          </w:p>
        </w:tc>
        <w:tc>
          <w:tcPr>
            <w:tcW w:w="851" w:type="dxa"/>
            <w:vAlign w:val="center"/>
          </w:tcPr>
          <w:p w14:paraId="4CA2EC2C" w14:textId="307B80E6" w:rsidR="00CA627F" w:rsidRPr="005634C1" w:rsidRDefault="00CA627F"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7</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5EC78B31" w14:textId="77777777" w:rsidR="00CA627F" w:rsidRPr="005634C1" w:rsidRDefault="00CA627F" w:rsidP="004815CD">
      <w:pPr>
        <w:rPr>
          <w:rFonts w:ascii="Times New Roman" w:eastAsia="宋体" w:hAnsi="Times New Roman" w:cs="Times New Roman"/>
          <w:color w:val="auto"/>
        </w:rPr>
      </w:pPr>
      <w:r w:rsidRPr="005634C1">
        <w:rPr>
          <w:rFonts w:ascii="Times New Roman" w:eastAsia="宋体" w:hAnsi="Times New Roman" w:cs="Times New Roman"/>
          <w:color w:val="auto"/>
        </w:rPr>
        <w:t xml:space="preserve">where </w:t>
      </w:r>
      <m:oMath>
        <m:r>
          <w:rPr>
            <w:rFonts w:ascii="Cambria Math" w:hAnsi="Cambria Math" w:cs="Times New Roman"/>
            <w:color w:val="auto"/>
          </w:rPr>
          <m:t>w</m:t>
        </m:r>
      </m:oMath>
      <w:r w:rsidRPr="005634C1">
        <w:rPr>
          <w:rFonts w:ascii="Times New Roman" w:eastAsia="宋体" w:hAnsi="Times New Roman" w:cs="Times New Roman"/>
          <w:color w:val="auto"/>
        </w:rPr>
        <w:t xml:space="preserve"> is a constant parameter that is set to 2 in this paper. </w:t>
      </w: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2</m:t>
            </m:r>
          </m:sub>
        </m:sSub>
      </m:oMath>
      <w:r w:rsidRPr="005634C1">
        <w:rPr>
          <w:rFonts w:ascii="Times New Roman" w:eastAsia="宋体" w:hAnsi="Times New Roman" w:cs="Times New Roman"/>
          <w:color w:val="auto"/>
        </w:rPr>
        <w:t xml:space="preserve"> is a random vector in the range </w:t>
      </w:r>
      <m:oMath>
        <m:r>
          <w:rPr>
            <w:rFonts w:ascii="Cambria Math" w:hAnsi="Cambria Math" w:cs="Times New Roman"/>
            <w:color w:val="auto"/>
          </w:rPr>
          <m:t>(0,1)</m:t>
        </m:r>
      </m:oMath>
      <w:r w:rsidRPr="005634C1">
        <w:rPr>
          <w:rFonts w:ascii="Times New Roman" w:eastAsia="宋体" w:hAnsi="Times New Roman" w:cs="Times New Roman"/>
          <w:color w:val="auto"/>
        </w:rPr>
        <w:t xml:space="preserve">, which has the same dimension as </w:t>
      </w:r>
      <m:oMath>
        <m:r>
          <w:rPr>
            <w:rFonts w:ascii="Cambria Math" w:eastAsia="宋体" w:hAnsi="Cambria Math" w:cs="Times New Roman"/>
            <w:color w:val="auto"/>
          </w:rPr>
          <m:t>D_wind</m:t>
        </m:r>
      </m:oMath>
      <w:r w:rsidRPr="005634C1">
        <w:rPr>
          <w:rFonts w:ascii="Times New Roman" w:eastAsia="宋体" w:hAnsi="Times New Roman" w:cs="Times New Roman"/>
          <w:color w:val="auto"/>
        </w:rPr>
        <w:t xml:space="preserve">. </w:t>
      </w:r>
      <m:oMath>
        <m:r>
          <w:rPr>
            <w:rFonts w:ascii="Cambria Math" w:hAnsi="Cambria Math" w:cs="Times New Roman"/>
            <w:color w:val="auto"/>
          </w:rPr>
          <m:t>E</m:t>
        </m:r>
      </m:oMath>
      <w:r w:rsidRPr="005634C1">
        <w:rPr>
          <w:rFonts w:ascii="Times New Roman" w:eastAsia="宋体" w:hAnsi="Times New Roman" w:cs="Times New Roman"/>
          <w:color w:val="auto"/>
        </w:rPr>
        <w:t xml:space="preserve"> is the strength of wind, which diminishes as the iterations progress, as shown in Eq. (9).</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03193A8D" w14:textId="77777777" w:rsidTr="003A6774">
        <w:tc>
          <w:tcPr>
            <w:tcW w:w="851" w:type="dxa"/>
            <w:vAlign w:val="center"/>
          </w:tcPr>
          <w:p w14:paraId="2833AF11" w14:textId="77777777" w:rsidR="00CA627F" w:rsidRPr="005634C1" w:rsidRDefault="00CA627F" w:rsidP="004815CD">
            <w:pPr>
              <w:rPr>
                <w:rFonts w:ascii="Times New Roman" w:hAnsi="Times New Roman" w:cs="Times New Roman"/>
                <w:color w:val="auto"/>
              </w:rPr>
            </w:pPr>
          </w:p>
        </w:tc>
        <w:tc>
          <w:tcPr>
            <w:tcW w:w="6804" w:type="dxa"/>
            <w:vAlign w:val="center"/>
          </w:tcPr>
          <w:p w14:paraId="61CFF7F7" w14:textId="76CC23CC" w:rsidR="00CA627F" w:rsidRPr="005634C1" w:rsidRDefault="00225BC9" w:rsidP="004815CD">
            <w:pPr>
              <w:jc w:val="center"/>
              <w:rPr>
                <w:rFonts w:ascii="Times New Roman" w:hAnsi="Times New Roman" w:cs="Times New Roman"/>
                <w:color w:val="auto"/>
              </w:rPr>
            </w:pPr>
            <m:oMathPara>
              <m:oMath>
                <m:r>
                  <w:rPr>
                    <w:rFonts w:ascii="Cambria Math" w:hAnsi="Cambria Math" w:cs="Times New Roman"/>
                    <w:color w:val="auto"/>
                  </w:rPr>
                  <m:t>step2=0.1⋅w⋅(</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3</m:t>
                    </m:r>
                  </m:sub>
                </m:sSub>
                <m:r>
                  <w:rPr>
                    <w:rFonts w:ascii="Cambria Math" w:hAnsi="Cambria Math" w:cs="Times New Roman"/>
                    <w:color w:val="auto"/>
                  </w:rPr>
                  <m:t>-0.5)⋅E⋅[1+</m:t>
                </m:r>
                <m:f>
                  <m:fPr>
                    <m:ctrlPr>
                      <w:rPr>
                        <w:rFonts w:ascii="Cambria Math" w:hAnsi="Cambria Math" w:cs="Times New Roman"/>
                        <w:color w:val="auto"/>
                      </w:rPr>
                    </m:ctrlPr>
                  </m:fPr>
                  <m:num>
                    <m:r>
                      <w:rPr>
                        <w:rFonts w:ascii="Cambria Math" w:hAnsi="Cambria Math" w:cs="Times New Roman"/>
                        <w:color w:val="auto"/>
                      </w:rPr>
                      <m:t>E</m:t>
                    </m:r>
                  </m:num>
                  <m:den>
                    <m:r>
                      <w:rPr>
                        <w:rFonts w:ascii="Cambria Math" w:hAnsi="Cambria Math" w:cs="Times New Roman"/>
                        <w:color w:val="auto"/>
                      </w:rPr>
                      <m:t>2</m:t>
                    </m:r>
                  </m:den>
                </m:f>
                <m:r>
                  <w:rPr>
                    <w:rFonts w:ascii="Cambria Math" w:hAnsi="Cambria Math" w:cs="Times New Roman"/>
                    <w:color w:val="auto"/>
                  </w:rPr>
                  <m:t>⋅(1+</m:t>
                </m:r>
                <m:r>
                  <m:rPr>
                    <m:sty m:val="p"/>
                  </m:rPr>
                  <w:rPr>
                    <w:rFonts w:ascii="Cambria Math" w:hAnsi="Cambria Math" w:cs="Times New Roman"/>
                    <w:color w:val="auto"/>
                  </w:rPr>
                  <m:t>tanh</m:t>
                </m:r>
                <m:r>
                  <w:rPr>
                    <w:rFonts w:ascii="Cambria Math" w:hAnsi="Cambria Math" w:cs="Times New Roman"/>
                    <w:color w:val="auto"/>
                  </w:rPr>
                  <m:t>⁡β</m:t>
                </m:r>
                <m:rad>
                  <m:radPr>
                    <m:degHide m:val="1"/>
                    <m:ctrlPr>
                      <w:rPr>
                        <w:rFonts w:ascii="Cambria Math" w:hAnsi="Cambria Math" w:cs="Times New Roman"/>
                        <w:color w:val="auto"/>
                      </w:rPr>
                    </m:ctrlPr>
                  </m:radPr>
                  <m:deg/>
                  <m:e>
                    <m:r>
                      <w:rPr>
                        <w:rFonts w:ascii="Cambria Math" w:hAnsi="Cambria Math" w:cs="Times New Roman"/>
                        <w:color w:val="auto"/>
                      </w:rPr>
                      <m:t>1-</m:t>
                    </m:r>
                    <m:sSup>
                      <m:sSupPr>
                        <m:ctrlPr>
                          <w:rPr>
                            <w:rFonts w:ascii="Cambria Math" w:hAnsi="Cambria Math" w:cs="Times New Roman"/>
                            <w:color w:val="auto"/>
                          </w:rPr>
                        </m:ctrlPr>
                      </m:sSupPr>
                      <m:e>
                        <m:r>
                          <w:rPr>
                            <w:rFonts w:ascii="Cambria Math" w:hAnsi="Cambria Math" w:cs="Times New Roman"/>
                            <w:color w:val="auto"/>
                          </w:rPr>
                          <m:t>β</m:t>
                        </m:r>
                      </m:e>
                      <m:sup>
                        <m:r>
                          <w:rPr>
                            <w:rFonts w:ascii="Cambria Math" w:hAnsi="Cambria Math" w:cs="Times New Roman"/>
                            <w:color w:val="auto"/>
                          </w:rPr>
                          <m:t>2</m:t>
                        </m:r>
                      </m:sup>
                    </m:sSup>
                  </m:e>
                </m:rad>
                <m:r>
                  <w:rPr>
                    <w:rFonts w:ascii="Cambria Math" w:hAnsi="Cambria Math" w:cs="Times New Roman"/>
                    <w:color w:val="auto"/>
                  </w:rPr>
                  <m:t>)]</m:t>
                </m:r>
              </m:oMath>
            </m:oMathPara>
          </w:p>
        </w:tc>
        <w:tc>
          <w:tcPr>
            <w:tcW w:w="851" w:type="dxa"/>
            <w:vAlign w:val="center"/>
          </w:tcPr>
          <w:p w14:paraId="0268A1F1" w14:textId="05F04D23" w:rsidR="00CA627F" w:rsidRPr="005634C1" w:rsidRDefault="00CA627F"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8</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79E7D5D7" w14:textId="7B1F01B8" w:rsidR="00CA627F" w:rsidRPr="005634C1" w:rsidRDefault="00CA627F" w:rsidP="004815CD">
      <w:pPr>
        <w:rPr>
          <w:rFonts w:ascii="Times New Roman" w:eastAsia="宋体" w:hAnsi="Times New Roman" w:cs="Times New Roman"/>
          <w:color w:val="auto"/>
        </w:rPr>
      </w:pPr>
      <w:r w:rsidRPr="005634C1">
        <w:rPr>
          <w:rFonts w:ascii="Times New Roman" w:eastAsia="宋体" w:hAnsi="Times New Roman" w:cs="Times New Roman"/>
          <w:color w:val="auto"/>
        </w:rPr>
        <w:t xml:space="preserve">where </w:t>
      </w: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3</m:t>
            </m:r>
          </m:sub>
        </m:sSub>
      </m:oMath>
      <w:r w:rsidRPr="005634C1">
        <w:rPr>
          <w:rFonts w:ascii="Times New Roman" w:eastAsia="宋体" w:hAnsi="Times New Roman" w:cs="Times New Roman"/>
          <w:color w:val="auto"/>
        </w:rPr>
        <w:t xml:space="preserve"> is a random vector in the range </w:t>
      </w:r>
      <m:oMath>
        <m:r>
          <w:rPr>
            <w:rFonts w:ascii="Cambria Math" w:hAnsi="Cambria Math" w:cs="Times New Roman"/>
            <w:color w:val="auto"/>
          </w:rPr>
          <m:t>(0,1)</m:t>
        </m:r>
      </m:oMath>
      <w:r w:rsidRPr="005634C1">
        <w:rPr>
          <w:rFonts w:ascii="Times New Roman" w:eastAsia="宋体" w:hAnsi="Times New Roman" w:cs="Times New Roman"/>
          <w:color w:val="auto"/>
        </w:rPr>
        <w:t xml:space="preserve">, which has the same dimension as </w:t>
      </w:r>
      <m:oMath>
        <m:r>
          <w:rPr>
            <w:rFonts w:ascii="Cambria Math" w:eastAsia="宋体" w:hAnsi="Cambria Math" w:cs="Times New Roman"/>
            <w:color w:val="auto"/>
          </w:rPr>
          <m:t>D_wind</m:t>
        </m:r>
      </m:oMath>
      <w:r w:rsidR="00F005E4">
        <w:rPr>
          <w:rFonts w:ascii="Times New Roman" w:eastAsia="宋体" w:hAnsi="Times New Roman" w:cs="Times New Roman" w:hint="eastAsia"/>
          <w:color w:val="auto"/>
          <w:lang w:eastAsia="zh-CN"/>
        </w:rPr>
        <w:t>,</w:t>
      </w:r>
      <w:r w:rsidRPr="005634C1">
        <w:rPr>
          <w:rFonts w:ascii="Times New Roman" w:eastAsia="宋体" w:hAnsi="Times New Roman" w:cs="Times New Roman"/>
          <w:color w:val="auto"/>
        </w:rPr>
        <w:t xml:space="preserve"> </w:t>
      </w:r>
      <w:r w:rsidR="00F005E4">
        <w:rPr>
          <w:rFonts w:ascii="Times New Roman" w:eastAsia="宋体" w:hAnsi="Times New Roman" w:cs="Times New Roman" w:hint="eastAsia"/>
          <w:color w:val="auto"/>
          <w:lang w:eastAsia="zh-CN"/>
        </w:rPr>
        <w:t>t</w:t>
      </w:r>
      <w:r w:rsidRPr="005634C1">
        <w:rPr>
          <w:rFonts w:ascii="Times New Roman" w:eastAsia="宋体" w:hAnsi="Times New Roman" w:cs="Times New Roman"/>
          <w:color w:val="auto"/>
        </w:rPr>
        <w:t xml:space="preserve">he value for </w:t>
      </w:r>
      <m:oMath>
        <m:r>
          <w:rPr>
            <w:rFonts w:ascii="Cambria Math" w:eastAsia="宋体" w:hAnsi="Cambria Math" w:cs="Times New Roman"/>
            <w:color w:val="auto"/>
          </w:rPr>
          <m:t>β</m:t>
        </m:r>
      </m:oMath>
      <w:r w:rsidRPr="005634C1">
        <w:rPr>
          <w:rFonts w:ascii="Times New Roman" w:eastAsia="宋体" w:hAnsi="Times New Roman" w:cs="Times New Roman"/>
          <w:color w:val="auto"/>
        </w:rPr>
        <w:t xml:space="preserve"> is shown in Eq. (10).</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6D2B6B1F" w14:textId="77777777" w:rsidTr="003A6774">
        <w:tc>
          <w:tcPr>
            <w:tcW w:w="851" w:type="dxa"/>
            <w:vAlign w:val="center"/>
          </w:tcPr>
          <w:p w14:paraId="4E0386CC" w14:textId="77777777" w:rsidR="00CA627F" w:rsidRPr="005634C1" w:rsidRDefault="00CA627F" w:rsidP="004815CD">
            <w:pPr>
              <w:rPr>
                <w:rFonts w:ascii="Times New Roman" w:hAnsi="Times New Roman" w:cs="Times New Roman"/>
                <w:color w:val="auto"/>
              </w:rPr>
            </w:pPr>
          </w:p>
        </w:tc>
        <w:tc>
          <w:tcPr>
            <w:tcW w:w="6804" w:type="dxa"/>
            <w:vAlign w:val="center"/>
          </w:tcPr>
          <w:p w14:paraId="78570F75" w14:textId="3E52F0DB" w:rsidR="00CA627F" w:rsidRPr="005634C1" w:rsidRDefault="00225BC9" w:rsidP="004815CD">
            <w:pPr>
              <w:jc w:val="center"/>
              <w:rPr>
                <w:rFonts w:ascii="Times New Roman" w:hAnsi="Times New Roman" w:cs="Times New Roman"/>
                <w:color w:val="auto"/>
              </w:rPr>
            </w:pPr>
            <m:oMathPara>
              <m:oMath>
                <m:r>
                  <w:rPr>
                    <w:rFonts w:ascii="Cambria Math" w:hAnsi="Cambria Math" w:cs="Times New Roman"/>
                    <w:color w:val="auto"/>
                  </w:rPr>
                  <m:t>E=1-</m:t>
                </m:r>
                <m:f>
                  <m:fPr>
                    <m:ctrlPr>
                      <w:rPr>
                        <w:rFonts w:ascii="Cambria Math" w:hAnsi="Cambria Math" w:cs="Times New Roman"/>
                        <w:i/>
                        <w:color w:val="auto"/>
                      </w:rPr>
                    </m:ctrlPr>
                  </m:fPr>
                  <m:num>
                    <m:r>
                      <w:rPr>
                        <w:rFonts w:ascii="Cambria Math" w:hAnsi="Cambria Math" w:cs="Times New Roman"/>
                        <w:color w:val="auto"/>
                      </w:rPr>
                      <m:t>FEs</m:t>
                    </m:r>
                  </m:num>
                  <m:den>
                    <m:r>
                      <w:rPr>
                        <w:rFonts w:ascii="Cambria Math" w:hAnsi="Cambria Math" w:cs="Times New Roman"/>
                        <w:color w:val="auto"/>
                      </w:rPr>
                      <m:t>MaxFEs</m:t>
                    </m:r>
                  </m:den>
                </m:f>
              </m:oMath>
            </m:oMathPara>
          </w:p>
        </w:tc>
        <w:tc>
          <w:tcPr>
            <w:tcW w:w="851" w:type="dxa"/>
            <w:vAlign w:val="center"/>
          </w:tcPr>
          <w:p w14:paraId="3EF8E30E" w14:textId="6890B9DC" w:rsidR="00CA627F" w:rsidRPr="005634C1" w:rsidRDefault="00CA627F"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9</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35B978B4" w14:textId="77777777" w:rsidR="00CA627F" w:rsidRPr="005634C1" w:rsidRDefault="00CA627F" w:rsidP="004815CD">
      <w:pPr>
        <w:rPr>
          <w:rFonts w:ascii="Times New Roman" w:eastAsia="宋体" w:hAnsi="Times New Roman" w:cs="Times New Roman"/>
          <w:color w:val="auto"/>
        </w:rPr>
      </w:pPr>
      <w:r w:rsidRPr="005634C1">
        <w:rPr>
          <w:rFonts w:ascii="Times New Roman" w:eastAsia="宋体" w:hAnsi="Times New Roman" w:cs="Times New Roman"/>
          <w:color w:val="auto"/>
        </w:rPr>
        <w:t xml:space="preserve">where </w:t>
      </w:r>
      <m:oMath>
        <m:r>
          <w:rPr>
            <w:rFonts w:ascii="Cambria Math" w:hAnsi="Cambria Math" w:cs="Times New Roman"/>
            <w:color w:val="auto"/>
          </w:rPr>
          <m:t>FEs</m:t>
        </m:r>
      </m:oMath>
      <w:r w:rsidRPr="005634C1">
        <w:rPr>
          <w:rFonts w:ascii="Times New Roman" w:eastAsia="宋体" w:hAnsi="Times New Roman" w:cs="Times New Roman"/>
          <w:color w:val="auto"/>
        </w:rPr>
        <w:t xml:space="preserve"> denotes the present count of evaluations, while </w:t>
      </w:r>
      <m:oMath>
        <m:r>
          <w:rPr>
            <w:rFonts w:ascii="Cambria Math" w:hAnsi="Cambria Math" w:cs="Times New Roman"/>
            <w:color w:val="auto"/>
          </w:rPr>
          <m:t>MaxFEs</m:t>
        </m:r>
      </m:oMath>
      <w:r w:rsidRPr="005634C1">
        <w:rPr>
          <w:rFonts w:ascii="Times New Roman" w:eastAsia="宋体" w:hAnsi="Times New Roman" w:cs="Times New Roman"/>
          <w:color w:val="auto"/>
        </w:rPr>
        <w:t xml:space="preserve"> signifies the maximum number of iterations.</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0969E054" w14:textId="77777777" w:rsidTr="003A6774">
        <w:tc>
          <w:tcPr>
            <w:tcW w:w="851" w:type="dxa"/>
            <w:vAlign w:val="center"/>
          </w:tcPr>
          <w:p w14:paraId="27584F5C" w14:textId="77777777" w:rsidR="00CA627F" w:rsidRPr="005634C1" w:rsidRDefault="00CA627F" w:rsidP="004815CD">
            <w:pPr>
              <w:rPr>
                <w:rFonts w:ascii="Times New Roman" w:hAnsi="Times New Roman" w:cs="Times New Roman"/>
                <w:color w:val="auto"/>
              </w:rPr>
            </w:pPr>
          </w:p>
        </w:tc>
        <w:tc>
          <w:tcPr>
            <w:tcW w:w="6804" w:type="dxa"/>
            <w:vAlign w:val="center"/>
          </w:tcPr>
          <w:p w14:paraId="01E93838" w14:textId="6B80E43B" w:rsidR="00CA627F" w:rsidRPr="005634C1" w:rsidRDefault="00225BC9" w:rsidP="004815CD">
            <w:pPr>
              <w:jc w:val="center"/>
              <w:rPr>
                <w:rFonts w:ascii="Times New Roman" w:hAnsi="Times New Roman" w:cs="Times New Roman"/>
                <w:color w:val="auto"/>
              </w:rPr>
            </w:pPr>
            <m:oMathPara>
              <m:oMath>
                <m:r>
                  <w:rPr>
                    <w:rFonts w:ascii="Cambria Math" w:hAnsi="Cambria Math" w:cs="Times New Roman"/>
                    <w:color w:val="auto"/>
                  </w:rPr>
                  <m:t>β=</m:t>
                </m:r>
                <m:f>
                  <m:fPr>
                    <m:ctrlPr>
                      <w:rPr>
                        <w:rFonts w:ascii="Cambria Math" w:hAnsi="Cambria Math" w:cs="Times New Roman"/>
                        <w:i/>
                        <w:color w:val="auto"/>
                      </w:rPr>
                    </m:ctrlPr>
                  </m:fPr>
                  <m:num>
                    <m:r>
                      <w:rPr>
                        <w:rFonts w:ascii="Cambria Math" w:hAnsi="Cambria Math" w:cs="Times New Roman"/>
                        <w:color w:val="auto"/>
                      </w:rPr>
                      <m:t>count</m:t>
                    </m:r>
                    <m:d>
                      <m:dPr>
                        <m:ctrlPr>
                          <w:rPr>
                            <w:rFonts w:ascii="Cambria Math" w:hAnsi="Cambria Math" w:cs="Times New Roman"/>
                            <w:i/>
                            <w:color w:val="auto"/>
                          </w:rPr>
                        </m:ctrlPr>
                      </m:dPr>
                      <m:e>
                        <m:r>
                          <w:rPr>
                            <w:rFonts w:ascii="Cambria Math" w:hAnsi="Cambria Math" w:cs="Times New Roman"/>
                            <w:color w:val="auto"/>
                          </w:rPr>
                          <m:t>divX</m:t>
                        </m:r>
                      </m:e>
                    </m:d>
                  </m:num>
                  <m:den>
                    <m:r>
                      <w:rPr>
                        <w:rFonts w:ascii="Cambria Math" w:hAnsi="Cambria Math" w:cs="Times New Roman"/>
                        <w:color w:val="auto"/>
                      </w:rPr>
                      <m:t>count</m:t>
                    </m:r>
                    <m:d>
                      <m:dPr>
                        <m:ctrlPr>
                          <w:rPr>
                            <w:rFonts w:ascii="Cambria Math" w:hAnsi="Cambria Math" w:cs="Times New Roman"/>
                            <w:i/>
                            <w:color w:val="auto"/>
                          </w:rPr>
                        </m:ctrlPr>
                      </m:dPr>
                      <m:e>
                        <m:r>
                          <w:rPr>
                            <w:rFonts w:ascii="Cambria Math" w:hAnsi="Cambria Math" w:cs="Times New Roman"/>
                            <w:color w:val="auto"/>
                          </w:rPr>
                          <m:t>X</m:t>
                        </m:r>
                      </m:e>
                    </m:d>
                  </m:den>
                </m:f>
              </m:oMath>
            </m:oMathPara>
          </w:p>
        </w:tc>
        <w:tc>
          <w:tcPr>
            <w:tcW w:w="851" w:type="dxa"/>
            <w:vAlign w:val="center"/>
          </w:tcPr>
          <w:p w14:paraId="6B1E6DDE" w14:textId="43C32A21" w:rsidR="00CA627F" w:rsidRPr="005634C1" w:rsidRDefault="00CA627F"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10</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3DCFB8AE" w14:textId="77777777" w:rsidR="00CA627F" w:rsidRPr="00CA627F" w:rsidRDefault="00CA627F" w:rsidP="004815CD">
      <w:pPr>
        <w:rPr>
          <w:rFonts w:ascii="Times New Roman" w:eastAsia="宋体" w:hAnsi="Times New Roman" w:cs="Times New Roman"/>
        </w:rPr>
      </w:pPr>
      <w:r w:rsidRPr="005634C1">
        <w:rPr>
          <w:rFonts w:ascii="Times New Roman" w:eastAsia="宋体" w:hAnsi="Times New Roman" w:cs="Times New Roman"/>
          <w:color w:val="auto"/>
        </w:rPr>
        <w:t xml:space="preserve">where </w:t>
      </w:r>
      <m:oMath>
        <m:r>
          <w:rPr>
            <w:rFonts w:ascii="Cambria Math" w:hAnsi="Cambria Math" w:cs="Times New Roman"/>
            <w:color w:val="auto"/>
          </w:rPr>
          <m:t>β</m:t>
        </m:r>
      </m:oMath>
      <w:r w:rsidRPr="005634C1">
        <w:rPr>
          <w:rFonts w:ascii="Times New Roman" w:eastAsia="宋体" w:hAnsi="Times New Roman" w:cs="Times New Roman"/>
          <w:color w:val="auto"/>
        </w:rPr>
        <w:t xml:space="preserve"> represents the proportion of the population in </w:t>
      </w:r>
      <m:oMath>
        <m:r>
          <w:rPr>
            <w:rFonts w:ascii="Cambria Math" w:hAnsi="Cambria Math" w:cs="Times New Roman"/>
            <w:color w:val="auto"/>
          </w:rPr>
          <m:t>divX</m:t>
        </m:r>
      </m:oMath>
      <w:r w:rsidRPr="005634C1">
        <w:rPr>
          <w:rFonts w:ascii="Times New Roman" w:eastAsia="宋体" w:hAnsi="Times New Roman" w:cs="Times New Roman"/>
          <w:color w:val="auto"/>
        </w:rPr>
        <w:t xml:space="preserve"> to the </w:t>
      </w:r>
      <w:r w:rsidRPr="00CA627F">
        <w:rPr>
          <w:rFonts w:ascii="Times New Roman" w:eastAsia="宋体" w:hAnsi="Times New Roman" w:cs="Times New Roman"/>
        </w:rPr>
        <w:t xml:space="preserve">population in </w:t>
      </w:r>
      <m:oMath>
        <m:r>
          <w:rPr>
            <w:rFonts w:ascii="Cambria Math" w:hAnsi="Cambria Math" w:cs="Times New Roman"/>
          </w:rPr>
          <m:t>X</m:t>
        </m:r>
      </m:oMath>
      <w:r w:rsidRPr="00CA627F">
        <w:rPr>
          <w:rFonts w:ascii="Times New Roman" w:eastAsia="宋体" w:hAnsi="Times New Roman" w:cs="Times New Roman"/>
        </w:rPr>
        <w:t>.</w:t>
      </w:r>
    </w:p>
    <w:p w14:paraId="64ECAD98" w14:textId="77777777" w:rsidR="00CA627F" w:rsidRPr="00CA627F" w:rsidRDefault="00CA627F" w:rsidP="004815CD">
      <w:pPr>
        <w:jc w:val="center"/>
        <w:rPr>
          <w:rFonts w:ascii="Times New Roman" w:eastAsia="宋体" w:hAnsi="Times New Roman" w:cs="Times New Roman"/>
        </w:rPr>
      </w:pPr>
      <w:r w:rsidRPr="00CA627F">
        <w:rPr>
          <w:rFonts w:ascii="Times New Roman" w:hAnsi="Times New Roman" w:cs="Times New Roman"/>
          <w:noProof/>
        </w:rPr>
        <w:drawing>
          <wp:inline distT="0" distB="0" distL="0" distR="0" wp14:anchorId="52D1654D" wp14:editId="65FF503B">
            <wp:extent cx="3018155" cy="2922905"/>
            <wp:effectExtent l="0" t="0" r="0" b="0"/>
            <wp:docPr id="10548852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885248" name="图片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18155" cy="2922905"/>
                    </a:xfrm>
                    <a:prstGeom prst="rect">
                      <a:avLst/>
                    </a:prstGeom>
                    <a:noFill/>
                    <a:ln>
                      <a:noFill/>
                    </a:ln>
                  </pic:spPr>
                </pic:pic>
              </a:graphicData>
            </a:graphic>
          </wp:inline>
        </w:drawing>
      </w:r>
    </w:p>
    <w:p w14:paraId="66CC9DDF" w14:textId="16095C17" w:rsidR="00CA627F" w:rsidRPr="00CA627F" w:rsidRDefault="00D53DA5" w:rsidP="004815CD">
      <w:pPr>
        <w:jc w:val="center"/>
        <w:rPr>
          <w:rFonts w:ascii="Times New Roman" w:eastAsia="宋体" w:hAnsi="Times New Roman" w:cs="Times New Roman"/>
        </w:rPr>
      </w:pPr>
      <w:bookmarkStart w:id="11" w:name="_Ref156940101"/>
      <w:r>
        <w:rPr>
          <w:rFonts w:ascii="Times New Roman" w:eastAsia="宋体" w:hAnsi="Times New Roman" w:cs="Times New Roman"/>
        </w:rPr>
        <w:t>Figure</w:t>
      </w:r>
      <w:r w:rsidR="00CA627F" w:rsidRPr="00CA627F">
        <w:rPr>
          <w:rFonts w:ascii="Times New Roman" w:eastAsia="宋体" w:hAnsi="Times New Roman" w:cs="Times New Roman"/>
        </w:rPr>
        <w:t xml:space="preserve"> </w:t>
      </w:r>
      <w:r w:rsidR="00CA627F" w:rsidRPr="00CA627F">
        <w:rPr>
          <w:rFonts w:ascii="Times New Roman" w:eastAsia="宋体" w:hAnsi="Times New Roman" w:cs="Times New Roman"/>
        </w:rPr>
        <w:fldChar w:fldCharType="begin"/>
      </w:r>
      <w:r w:rsidR="00CA627F" w:rsidRPr="00CA627F">
        <w:rPr>
          <w:rFonts w:ascii="Times New Roman" w:eastAsia="宋体" w:hAnsi="Times New Roman" w:cs="Times New Roman"/>
        </w:rPr>
        <w:instrText xml:space="preserve"> SEQ Fig. \* ARABIC </w:instrText>
      </w:r>
      <w:r w:rsidR="00CA627F" w:rsidRPr="00CA627F">
        <w:rPr>
          <w:rFonts w:ascii="Times New Roman" w:eastAsia="宋体" w:hAnsi="Times New Roman" w:cs="Times New Roman"/>
        </w:rPr>
        <w:fldChar w:fldCharType="separate"/>
      </w:r>
      <w:r w:rsidR="00902F97">
        <w:rPr>
          <w:rFonts w:ascii="Times New Roman" w:eastAsia="宋体" w:hAnsi="Times New Roman" w:cs="Times New Roman"/>
          <w:noProof/>
        </w:rPr>
        <w:t>7</w:t>
      </w:r>
      <w:r w:rsidR="00CA627F" w:rsidRPr="00CA627F">
        <w:rPr>
          <w:rFonts w:ascii="Times New Roman" w:eastAsia="宋体" w:hAnsi="Times New Roman" w:cs="Times New Roman"/>
        </w:rPr>
        <w:fldChar w:fldCharType="end"/>
      </w:r>
      <w:bookmarkEnd w:id="11"/>
      <w:r w:rsidR="00CA627F" w:rsidRPr="00CA627F">
        <w:rPr>
          <w:rFonts w:ascii="Times New Roman" w:eastAsia="宋体" w:hAnsi="Times New Roman" w:cs="Times New Roman"/>
        </w:rPr>
        <w:t>. Search process of spore dispersal search.</w:t>
      </w:r>
    </w:p>
    <w:p w14:paraId="2AB35857" w14:textId="2490BED6" w:rsidR="00CA627F" w:rsidRPr="00453E79" w:rsidRDefault="00CA627F" w:rsidP="00EF4ADE">
      <w:pPr>
        <w:pStyle w:val="31"/>
      </w:pPr>
      <w:r w:rsidRPr="00CA627F">
        <w:lastRenderedPageBreak/>
        <w:t>Dual propagation search</w:t>
      </w:r>
    </w:p>
    <w:p w14:paraId="6A08856A" w14:textId="77777777" w:rsidR="00CA627F" w:rsidRPr="005634C1" w:rsidRDefault="00CA627F" w:rsidP="004815CD">
      <w:pPr>
        <w:ind w:firstLine="0"/>
        <w:rPr>
          <w:rFonts w:ascii="Times New Roman" w:eastAsia="宋体" w:hAnsi="Times New Roman" w:cs="Times New Roman"/>
          <w:color w:val="auto"/>
        </w:rPr>
      </w:pPr>
      <w:r w:rsidRPr="00CA627F">
        <w:rPr>
          <w:rFonts w:ascii="Times New Roman" w:eastAsia="宋体" w:hAnsi="Times New Roman" w:cs="Times New Roman"/>
        </w:rPr>
        <w:t xml:space="preserve">The exploitation phase of the MGO involves the dual propagation search, which simulates both sexual reproduction and vegetative reproduction, resulting in new individuals, created through sexual and vegetative reproduction, who are located close to the original individual. It should be noted that when utilizing dual propagation search, the condition </w:t>
      </w:r>
      <m:oMath>
        <m:r>
          <w:rPr>
            <w:rFonts w:ascii="Cambria Math" w:eastAsia="宋体" w:hAnsi="Cambria Math" w:cs="Times New Roman"/>
          </w:rPr>
          <m:t>c&lt;0.8</m:t>
        </m:r>
      </m:oMath>
      <w:r w:rsidRPr="00CA627F">
        <w:rPr>
          <w:rFonts w:ascii="Times New Roman" w:eastAsia="宋体" w:hAnsi="Times New Roman" w:cs="Times New Roman"/>
        </w:rPr>
        <w:t xml:space="preserve"> must be satisfied, where </w:t>
      </w:r>
      <m:oMath>
        <m:r>
          <w:rPr>
            <w:rFonts w:ascii="Cambria Math" w:eastAsia="宋体" w:hAnsi="Cambria Math" w:cs="Times New Roman"/>
          </w:rPr>
          <m:t>c</m:t>
        </m:r>
      </m:oMath>
      <w:r w:rsidRPr="00CA627F">
        <w:rPr>
          <w:rFonts w:ascii="Times New Roman" w:eastAsia="宋体" w:hAnsi="Times New Roman" w:cs="Times New Roman"/>
        </w:rPr>
        <w:t xml:space="preserve"> represents a random number within the range </w:t>
      </w:r>
      <m:oMath>
        <m:r>
          <w:rPr>
            <w:rFonts w:ascii="Cambria Math" w:eastAsia="宋体" w:hAnsi="Cambria Math" w:cs="Times New Roman"/>
          </w:rPr>
          <m:t>(0,1)</m:t>
        </m:r>
      </m:oMath>
      <w:r w:rsidRPr="00CA627F">
        <w:rPr>
          <w:rFonts w:ascii="Times New Roman" w:eastAsia="宋体" w:hAnsi="Times New Roman" w:cs="Times New Roman"/>
        </w:rPr>
        <w:t>. During sexual reproduction, individual genes are used as solutions, allowing new individuals to acquire genes from current and the best individuals. During vegetative reproduction, fragments from moss individuals can develop into new individuals, which is considered a new solution.</w:t>
      </w:r>
      <w:r w:rsidRPr="00CA627F">
        <w:rPr>
          <w:rFonts w:ascii="Times New Roman" w:hAnsi="Times New Roman" w:cs="Times New Roman"/>
        </w:rPr>
        <w:t xml:space="preserve"> </w:t>
      </w:r>
      <w:r w:rsidRPr="00CA627F">
        <w:rPr>
          <w:rFonts w:ascii="Times New Roman" w:eastAsia="宋体" w:hAnsi="Times New Roman" w:cs="Times New Roman"/>
        </w:rPr>
        <w:t>The dispersal of fragments, similar to the dispersal of spores, is also influenced by the wind. Compared to spore dispersal, the method of dual propagation search allows moss to reproduce within a more confined area, yet it facilitates the rapid identific</w:t>
      </w:r>
      <w:r w:rsidRPr="005634C1">
        <w:rPr>
          <w:rFonts w:ascii="Times New Roman" w:eastAsia="宋体" w:hAnsi="Times New Roman" w:cs="Times New Roman"/>
          <w:color w:val="auto"/>
        </w:rPr>
        <w:t>ation of the optimal habitat for the moss.</w:t>
      </w:r>
    </w:p>
    <w:p w14:paraId="63F335CE" w14:textId="56AE269C" w:rsidR="00CA627F" w:rsidRPr="005634C1" w:rsidRDefault="00CA627F" w:rsidP="004815CD">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 xml:space="preserve">An imitation is performed on the dual propagation search, as shown in </w:t>
      </w:r>
      <w:r w:rsidRPr="005634C1">
        <w:rPr>
          <w:rFonts w:ascii="Times New Roman" w:eastAsia="宋体" w:hAnsi="Times New Roman" w:cs="Times New Roman"/>
          <w:color w:val="auto"/>
        </w:rPr>
        <w:fldChar w:fldCharType="begin"/>
      </w:r>
      <w:r w:rsidRPr="005634C1">
        <w:rPr>
          <w:rFonts w:ascii="Times New Roman" w:eastAsia="宋体" w:hAnsi="Times New Roman" w:cs="Times New Roman"/>
          <w:color w:val="auto"/>
        </w:rPr>
        <w:instrText xml:space="preserve"> REF _Ref156942676 \h  \* MERGEFORMAT </w:instrText>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902F97" w:rsidRPr="00902F97">
        <w:rPr>
          <w:rFonts w:ascii="Times New Roman" w:eastAsia="宋体" w:hAnsi="Times New Roman" w:cs="Times New Roman"/>
          <w:color w:val="auto"/>
        </w:rPr>
        <w:t>Figure 8</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w:t>
      </w:r>
      <w:r w:rsidR="00F005E4" w:rsidRPr="00F005E4">
        <w:rPr>
          <w:rFonts w:ascii="Times New Roman" w:eastAsia="宋体" w:hAnsi="Times New Roman" w:cs="Times New Roman"/>
          <w:color w:val="auto"/>
        </w:rPr>
        <w:t>The position of the new moss individual is determined in</w:t>
      </w:r>
      <w:r w:rsidRPr="005634C1">
        <w:rPr>
          <w:rFonts w:ascii="Times New Roman" w:eastAsia="宋体" w:hAnsi="Times New Roman" w:cs="Times New Roman"/>
          <w:color w:val="auto"/>
        </w:rPr>
        <w:t xml:space="preserve"> Eq. (11). </w:t>
      </w:r>
      <w:r w:rsidR="00F005E4" w:rsidRPr="00F005E4">
        <w:rPr>
          <w:rFonts w:ascii="Times New Roman" w:eastAsia="宋体" w:hAnsi="Times New Roman" w:cs="Times New Roman"/>
          <w:color w:val="auto"/>
        </w:rPr>
        <w:t>The method differs from traditional MAs in that it increases the proportion of methods that only change one individual dimension, strengthening the overall local exploration ability.</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2F074E9E" w14:textId="77777777" w:rsidTr="003A6774">
        <w:tc>
          <w:tcPr>
            <w:tcW w:w="851" w:type="dxa"/>
            <w:vAlign w:val="center"/>
          </w:tcPr>
          <w:p w14:paraId="04641B2C" w14:textId="77777777" w:rsidR="00CA627F" w:rsidRPr="005634C1" w:rsidRDefault="00CA627F" w:rsidP="004815CD">
            <w:pPr>
              <w:rPr>
                <w:rFonts w:ascii="Times New Roman" w:hAnsi="Times New Roman" w:cs="Times New Roman"/>
                <w:color w:val="auto"/>
              </w:rPr>
            </w:pPr>
          </w:p>
        </w:tc>
        <w:tc>
          <w:tcPr>
            <w:tcW w:w="6804" w:type="dxa"/>
            <w:vAlign w:val="center"/>
          </w:tcPr>
          <w:p w14:paraId="0F7319B7" w14:textId="55E45242" w:rsidR="00CA627F" w:rsidRPr="005634C1" w:rsidRDefault="00902F97" w:rsidP="004815CD">
            <w:pPr>
              <w:jc w:val="center"/>
              <w:rPr>
                <w:rFonts w:ascii="Times New Roman" w:hAnsi="Times New Roman" w:cs="Times New Roman"/>
                <w:color w:val="auto"/>
              </w:rPr>
            </w:pPr>
            <m:oMathPara>
              <m:oMath>
                <m:d>
                  <m:dPr>
                    <m:begChr m:val=""/>
                    <m:endChr m:val=""/>
                    <m:ctrlPr>
                      <w:rPr>
                        <w:rFonts w:ascii="Cambria Math" w:hAnsi="Cambria Math" w:cs="Times New Roman"/>
                        <w:color w:val="auto"/>
                      </w:rPr>
                    </m:ctrlPr>
                  </m:dPr>
                  <m:e>
                    <m:d>
                      <m:dPr>
                        <m:begChr m:val="{"/>
                        <m:endChr m:val=""/>
                        <m:ctrlPr>
                          <w:rPr>
                            <w:rFonts w:ascii="Cambria Math" w:hAnsi="Cambria Math" w:cs="Times New Roman"/>
                            <w:color w:val="auto"/>
                          </w:rPr>
                        </m:ctrlPr>
                      </m:dPr>
                      <m:e>
                        <m:eqArr>
                          <m:eqArrPr>
                            <m:ctrlPr>
                              <w:rPr>
                                <w:rFonts w:ascii="Cambria Math" w:hAnsi="Cambria Math" w:cs="Times New Roman"/>
                                <w:color w:val="auto"/>
                              </w:rPr>
                            </m:ctrlPr>
                          </m:eqArrPr>
                          <m:e>
                            <m:r>
                              <w:rPr>
                                <w:rFonts w:ascii="Cambria Math" w:hAnsi="Cambria Math" w:cs="Times New Roman"/>
                                <w:color w:val="auto"/>
                              </w:rPr>
                              <m:t>&amp;</m:t>
                            </m:r>
                            <m:sSubSup>
                              <m:sSubSupPr>
                                <m:ctrlPr>
                                  <w:rPr>
                                    <w:rFonts w:ascii="Cambria Math" w:hAnsi="Cambria Math" w:cs="Times New Roman"/>
                                    <w:color w:val="auto"/>
                                  </w:rPr>
                                </m:ctrlPr>
                              </m:sSubSupPr>
                              <m:e>
                                <m:r>
                                  <w:rPr>
                                    <w:rFonts w:ascii="Cambria Math" w:hAnsi="Cambria Math" w:cs="Times New Roman"/>
                                    <w:color w:val="auto"/>
                                  </w:rPr>
                                  <m:t>M</m:t>
                                </m:r>
                              </m:e>
                              <m:sub>
                                <m:r>
                                  <w:rPr>
                                    <w:rFonts w:ascii="Cambria Math" w:hAnsi="Cambria Math" w:cs="Times New Roman"/>
                                    <w:color w:val="auto"/>
                                  </w:rPr>
                                  <m:t>i</m:t>
                                </m:r>
                              </m:sub>
                              <m:sup>
                                <m:r>
                                  <w:rPr>
                                    <w:rFonts w:ascii="Cambria Math" w:hAnsi="Cambria Math" w:cs="Times New Roman"/>
                                    <w:color w:val="auto"/>
                                  </w:rPr>
                                  <m:t>new</m:t>
                                </m:r>
                              </m:sup>
                            </m:sSubSup>
                            <m:r>
                              <w:rPr>
                                <w:rFonts w:ascii="Cambria Math" w:hAnsi="Cambria Math" w:cs="Times New Roman"/>
                                <w:color w:val="auto"/>
                              </w:rPr>
                              <m:t>=(1-</m:t>
                            </m:r>
                            <m:r>
                              <w:rPr>
                                <w:rFonts w:ascii="Cambria Math" w:hAnsi="Cambria Math" w:cs="Times New Roman"/>
                                <w:color w:val="auto"/>
                              </w:rPr>
                              <m:t>act</m:t>
                            </m:r>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i</m:t>
                                </m:r>
                              </m:sub>
                            </m:sSub>
                            <m:r>
                              <w:rPr>
                                <w:rFonts w:ascii="Cambria Math" w:hAnsi="Cambria Math" w:cs="Times New Roman"/>
                                <w:color w:val="auto"/>
                              </w:rPr>
                              <m:t>+</m:t>
                            </m:r>
                            <m:r>
                              <w:rPr>
                                <w:rFonts w:ascii="Cambria Math" w:hAnsi="Cambria Math" w:cs="Times New Roman"/>
                                <w:color w:val="auto"/>
                              </w:rPr>
                              <m:t>act</m:t>
                            </m:r>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best</m:t>
                                </m:r>
                              </m:sub>
                            </m:sSub>
                            <m:r>
                              <w:rPr>
                                <w:rFonts w:ascii="Cambria Math" w:hAnsi="Cambria Math" w:cs="Times New Roman"/>
                                <w:color w:val="auto"/>
                              </w:rPr>
                              <m:t>,    &amp;&amp;</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4</m:t>
                                </m:r>
                              </m:sub>
                            </m:sSub>
                            <m:r>
                              <w:rPr>
                                <w:rFonts w:ascii="Cambria Math" w:hAnsi="Cambria Math" w:cs="Times New Roman"/>
                                <w:color w:val="auto"/>
                              </w:rPr>
                              <m:t>&gt;</m:t>
                            </m:r>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2</m:t>
                                </m:r>
                              </m:sub>
                            </m:sSub>
                          </m:e>
                          <m:e>
                            <m:r>
                              <w:rPr>
                                <w:rFonts w:ascii="Cambria Math" w:hAnsi="Cambria Math" w:cs="Times New Roman"/>
                                <w:color w:val="auto"/>
                              </w:rPr>
                              <m:t>&amp;</m:t>
                            </m:r>
                            <m:sSubSup>
                              <m:sSubSupPr>
                                <m:ctrlPr>
                                  <w:rPr>
                                    <w:rFonts w:ascii="Cambria Math" w:hAnsi="Cambria Math" w:cs="Times New Roman"/>
                                    <w:color w:val="auto"/>
                                  </w:rPr>
                                </m:ctrlPr>
                              </m:sSubSupPr>
                              <m:e>
                                <m:r>
                                  <w:rPr>
                                    <w:rFonts w:ascii="Cambria Math" w:hAnsi="Cambria Math" w:cs="Times New Roman"/>
                                    <w:color w:val="auto"/>
                                  </w:rPr>
                                  <m:t>M</m:t>
                                </m:r>
                              </m:e>
                              <m:sub>
                                <m:r>
                                  <w:rPr>
                                    <w:rFonts w:ascii="Cambria Math" w:hAnsi="Cambria Math" w:cs="Times New Roman"/>
                                    <w:color w:val="auto"/>
                                  </w:rPr>
                                  <m:t>i</m:t>
                                </m:r>
                                <m:r>
                                  <w:rPr>
                                    <w:rFonts w:ascii="Cambria Math" w:hAnsi="Cambria Math" w:cs="Times New Roman"/>
                                    <w:color w:val="auto"/>
                                  </w:rPr>
                                  <m:t>,</m:t>
                                </m:r>
                                <m:r>
                                  <w:rPr>
                                    <w:rFonts w:ascii="Cambria Math" w:hAnsi="Cambria Math" w:cs="Times New Roman"/>
                                    <w:color w:val="auto"/>
                                  </w:rPr>
                                  <m:t>j</m:t>
                                </m:r>
                              </m:sub>
                              <m:sup>
                                <m:r>
                                  <w:rPr>
                                    <w:rFonts w:ascii="Cambria Math" w:hAnsi="Cambria Math" w:cs="Times New Roman"/>
                                    <w:color w:val="auto"/>
                                  </w:rPr>
                                  <m:t>new</m:t>
                                </m:r>
                              </m:sup>
                            </m:sSubSup>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M</m:t>
                                </m:r>
                              </m:e>
                              <m:sub>
                                <m:r>
                                  <w:rPr>
                                    <w:rFonts w:ascii="Cambria Math" w:hAnsi="Cambria Math" w:cs="Times New Roman"/>
                                    <w:color w:val="auto"/>
                                  </w:rPr>
                                  <m:t>best</m:t>
                                </m:r>
                                <m:r>
                                  <w:rPr>
                                    <w:rFonts w:ascii="Cambria Math" w:hAnsi="Cambria Math" w:cs="Times New Roman"/>
                                    <w:color w:val="auto"/>
                                  </w:rPr>
                                  <m:t>,</m:t>
                                </m:r>
                                <m:r>
                                  <w:rPr>
                                    <w:rFonts w:ascii="Cambria Math" w:hAnsi="Cambria Math" w:cs="Times New Roman"/>
                                    <w:color w:val="auto"/>
                                  </w:rPr>
                                  <m:t>j</m:t>
                                </m:r>
                              </m:sub>
                            </m:sSub>
                            <m:r>
                              <w:rPr>
                                <w:rFonts w:ascii="Cambria Math" w:hAnsi="Cambria Math" w:cs="Times New Roman"/>
                                <w:color w:val="auto"/>
                              </w:rPr>
                              <m:t>+</m:t>
                            </m:r>
                            <m:r>
                              <w:rPr>
                                <w:rFonts w:ascii="Cambria Math" w:hAnsi="Cambria Math" w:cs="Times New Roman"/>
                                <w:color w:val="auto"/>
                              </w:rPr>
                              <m:t>step</m:t>
                            </m:r>
                            <m:r>
                              <w:rPr>
                                <w:rFonts w:ascii="Cambria Math" w:hAnsi="Cambria Math" w:cs="Times New Roman"/>
                                <w:color w:val="auto"/>
                              </w:rPr>
                              <m:t>3⋅</m:t>
                            </m:r>
                            <m:r>
                              <w:rPr>
                                <w:rFonts w:ascii="Cambria Math" w:hAnsi="Cambria Math" w:cs="Times New Roman"/>
                                <w:color w:val="auto"/>
                              </w:rPr>
                              <m:t>D</m:t>
                            </m:r>
                            <m:r>
                              <w:rPr>
                                <w:rFonts w:ascii="Cambria Math" w:hAnsi="Cambria Math" w:cs="Times New Roman"/>
                                <w:color w:val="auto"/>
                              </w:rPr>
                              <m:t>_</m:t>
                            </m:r>
                            <m:r>
                              <w:rPr>
                                <w:rFonts w:ascii="Cambria Math" w:hAnsi="Cambria Math" w:cs="Times New Roman"/>
                                <w:color w:val="auto"/>
                              </w:rPr>
                              <m:t>win</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j</m:t>
                                </m:r>
                              </m:sub>
                            </m:sSub>
                            <m:r>
                              <w:rPr>
                                <w:rFonts w:ascii="Cambria Math" w:hAnsi="Cambria Math" w:cs="Times New Roman"/>
                                <w:color w:val="auto"/>
                              </w:rPr>
                              <m:t>,    &amp;&amp;</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4</m:t>
                                </m:r>
                              </m:sub>
                            </m:sSub>
                            <m:r>
                              <w:rPr>
                                <w:rFonts w:ascii="Cambria Math" w:hAnsi="Cambria Math" w:cs="Times New Roman"/>
                                <w:color w:val="auto"/>
                              </w:rPr>
                              <m:t>≤</m:t>
                            </m:r>
                            <m:sSub>
                              <m:sSubPr>
                                <m:ctrlPr>
                                  <w:rPr>
                                    <w:rFonts w:ascii="Cambria Math" w:hAnsi="Cambria Math" w:cs="Times New Roman"/>
                                    <w:color w:val="auto"/>
                                  </w:rPr>
                                </m:ctrlPr>
                              </m:sSubPr>
                              <m:e>
                                <m:r>
                                  <w:rPr>
                                    <w:rFonts w:ascii="Cambria Math" w:hAnsi="Cambria Math" w:cs="Times New Roman"/>
                                    <w:color w:val="auto"/>
                                  </w:rPr>
                                  <m:t>d</m:t>
                                </m:r>
                              </m:e>
                              <m:sub>
                                <m:r>
                                  <w:rPr>
                                    <w:rFonts w:ascii="Cambria Math" w:hAnsi="Cambria Math" w:cs="Times New Roman"/>
                                    <w:color w:val="auto"/>
                                  </w:rPr>
                                  <m:t>2</m:t>
                                </m:r>
                              </m:sub>
                            </m:sSub>
                          </m:e>
                        </m:eqArr>
                      </m:e>
                    </m:d>
                  </m:e>
                </m:d>
              </m:oMath>
            </m:oMathPara>
          </w:p>
        </w:tc>
        <w:tc>
          <w:tcPr>
            <w:tcW w:w="851" w:type="dxa"/>
            <w:vAlign w:val="center"/>
          </w:tcPr>
          <w:p w14:paraId="4DAE33D5" w14:textId="4A8EC872" w:rsidR="00CA627F" w:rsidRPr="005634C1" w:rsidRDefault="00CA627F"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11</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465FCDE1" w14:textId="660C4D00" w:rsidR="00CA627F" w:rsidRPr="005634C1" w:rsidRDefault="00CA627F" w:rsidP="004815CD">
      <w:pPr>
        <w:rPr>
          <w:rFonts w:ascii="Times New Roman" w:eastAsia="宋体" w:hAnsi="Times New Roman" w:cs="Times New Roman"/>
          <w:color w:val="auto"/>
        </w:rPr>
      </w:pPr>
      <w:r w:rsidRPr="005634C1">
        <w:rPr>
          <w:rFonts w:ascii="Times New Roman" w:eastAsia="宋体" w:hAnsi="Times New Roman" w:cs="Times New Roman"/>
          <w:color w:val="auto"/>
        </w:rPr>
        <w:t xml:space="preserve">where </w:t>
      </w:r>
      <m:oMath>
        <m:sSubSup>
          <m:sSubSupPr>
            <m:ctrlPr>
              <w:rPr>
                <w:rFonts w:ascii="Cambria Math" w:hAnsi="Cambria Math" w:cs="Times New Roman"/>
                <w:i/>
                <w:color w:val="auto"/>
              </w:rPr>
            </m:ctrlPr>
          </m:sSubSupPr>
          <m:e>
            <m:r>
              <w:rPr>
                <w:rFonts w:ascii="Cambria Math" w:hAnsi="Cambria Math" w:cs="Times New Roman"/>
                <w:color w:val="auto"/>
              </w:rPr>
              <m:t>M</m:t>
            </m:r>
          </m:e>
          <m:sub>
            <m:r>
              <w:rPr>
                <w:rFonts w:ascii="Cambria Math" w:hAnsi="Cambria Math" w:cs="Times New Roman"/>
                <w:color w:val="auto"/>
              </w:rPr>
              <m:t>i</m:t>
            </m:r>
          </m:sub>
          <m:sup>
            <m:r>
              <w:rPr>
                <w:rFonts w:ascii="Cambria Math" w:hAnsi="Cambria Math" w:cs="Times New Roman"/>
                <w:color w:val="auto"/>
              </w:rPr>
              <m:t>new</m:t>
            </m:r>
          </m:sup>
        </m:sSubSup>
      </m:oMath>
      <w:r w:rsidRPr="005634C1">
        <w:rPr>
          <w:rFonts w:ascii="Times New Roman" w:eastAsia="宋体" w:hAnsi="Times New Roman" w:cs="Times New Roman"/>
          <w:color w:val="auto"/>
        </w:rPr>
        <w:t xml:space="preserve"> denotes the </w:t>
      </w:r>
      <w:r w:rsidRPr="005634C1">
        <w:rPr>
          <w:rFonts w:ascii="Times New Roman" w:eastAsia="宋体" w:hAnsi="Times New Roman" w:cs="Times New Roman"/>
          <w:i/>
          <w:iCs/>
          <w:color w:val="auto"/>
        </w:rPr>
        <w:t>i</w:t>
      </w:r>
      <w:r w:rsidRPr="005634C1">
        <w:rPr>
          <w:rFonts w:ascii="Times New Roman" w:eastAsia="宋体" w:hAnsi="Times New Roman" w:cs="Times New Roman"/>
          <w:color w:val="auto"/>
        </w:rPr>
        <w:t xml:space="preserve">-th new individual, </w:t>
      </w:r>
      <m:oMath>
        <m:sSubSup>
          <m:sSubSupPr>
            <m:ctrlPr>
              <w:rPr>
                <w:rFonts w:ascii="Cambria Math" w:hAnsi="Cambria Math" w:cs="Times New Roman"/>
                <w:i/>
                <w:color w:val="auto"/>
              </w:rPr>
            </m:ctrlPr>
          </m:sSubSupPr>
          <m:e>
            <m:r>
              <w:rPr>
                <w:rFonts w:ascii="Cambria Math" w:hAnsi="Cambria Math" w:cs="Times New Roman"/>
                <w:color w:val="auto"/>
              </w:rPr>
              <m:t>M</m:t>
            </m:r>
          </m:e>
          <m:sub>
            <m:r>
              <w:rPr>
                <w:rFonts w:ascii="Cambria Math" w:hAnsi="Cambria Math" w:cs="Times New Roman"/>
                <w:color w:val="auto"/>
              </w:rPr>
              <m:t>i,j</m:t>
            </m:r>
          </m:sub>
          <m:sup>
            <m:r>
              <w:rPr>
                <w:rFonts w:ascii="Cambria Math" w:hAnsi="Cambria Math" w:cs="Times New Roman"/>
                <w:color w:val="auto"/>
              </w:rPr>
              <m:t>new</m:t>
            </m:r>
          </m:sup>
        </m:sSubSup>
      </m:oMath>
      <w:r w:rsidRPr="005634C1">
        <w:rPr>
          <w:rFonts w:ascii="Times New Roman" w:eastAsia="宋体" w:hAnsi="Times New Roman" w:cs="Times New Roman"/>
          <w:color w:val="auto"/>
        </w:rPr>
        <w:t xml:space="preserve"> denotes the </w:t>
      </w:r>
      <w:r w:rsidRPr="005634C1">
        <w:rPr>
          <w:rFonts w:ascii="Times New Roman" w:eastAsia="宋体" w:hAnsi="Times New Roman" w:cs="Times New Roman"/>
          <w:i/>
          <w:iCs/>
          <w:color w:val="auto"/>
        </w:rPr>
        <w:t>j</w:t>
      </w:r>
      <w:r w:rsidRPr="005634C1">
        <w:rPr>
          <w:rFonts w:ascii="Times New Roman" w:eastAsia="宋体" w:hAnsi="Times New Roman" w:cs="Times New Roman"/>
          <w:color w:val="auto"/>
        </w:rPr>
        <w:t xml:space="preserve">-th particle in </w:t>
      </w:r>
      <m:oMath>
        <m:sSubSup>
          <m:sSubSupPr>
            <m:ctrlPr>
              <w:rPr>
                <w:rFonts w:ascii="Cambria Math" w:hAnsi="Cambria Math" w:cs="Times New Roman"/>
                <w:i/>
                <w:color w:val="auto"/>
              </w:rPr>
            </m:ctrlPr>
          </m:sSubSupPr>
          <m:e>
            <m:r>
              <w:rPr>
                <w:rFonts w:ascii="Cambria Math" w:hAnsi="Cambria Math" w:cs="Times New Roman"/>
                <w:color w:val="auto"/>
              </w:rPr>
              <m:t>M</m:t>
            </m:r>
          </m:e>
          <m:sub>
            <m:r>
              <w:rPr>
                <w:rFonts w:ascii="Cambria Math" w:hAnsi="Cambria Math" w:cs="Times New Roman"/>
                <w:color w:val="auto"/>
              </w:rPr>
              <m:t>i</m:t>
            </m:r>
          </m:sub>
          <m:sup>
            <m:r>
              <w:rPr>
                <w:rFonts w:ascii="Cambria Math" w:hAnsi="Cambria Math" w:cs="Times New Roman"/>
                <w:color w:val="auto"/>
              </w:rPr>
              <m:t>new</m:t>
            </m:r>
          </m:sup>
        </m:sSubSup>
      </m:oMath>
      <w:r w:rsidRPr="005634C1">
        <w:rPr>
          <w:rFonts w:ascii="Times New Roman" w:eastAsia="宋体" w:hAnsi="Times New Roman" w:cs="Times New Roman"/>
          <w:color w:val="auto"/>
        </w:rPr>
        <w:t xml:space="preserve">, and </w:t>
      </w:r>
      <w:r w:rsidRPr="005634C1">
        <w:rPr>
          <w:rFonts w:ascii="Times New Roman" w:eastAsia="宋体" w:hAnsi="Times New Roman" w:cs="Times New Roman"/>
          <w:i/>
          <w:iCs/>
          <w:color w:val="auto"/>
        </w:rPr>
        <w:t>j</w:t>
      </w:r>
      <w:r w:rsidRPr="005634C1">
        <w:rPr>
          <w:rFonts w:ascii="Times New Roman" w:eastAsia="宋体" w:hAnsi="Times New Roman" w:cs="Times New Roman"/>
          <w:color w:val="auto"/>
        </w:rPr>
        <w:t xml:space="preserve"> is a random number that does not surpass the maximum </w:t>
      </w:r>
      <w:bookmarkStart w:id="12" w:name="_Hlk156245352"/>
      <w:r w:rsidRPr="005634C1">
        <w:rPr>
          <w:rFonts w:ascii="Times New Roman" w:eastAsia="宋体" w:hAnsi="Times New Roman" w:cs="Times New Roman"/>
          <w:color w:val="auto"/>
        </w:rPr>
        <w:t xml:space="preserve">dimension </w:t>
      </w:r>
      <w:bookmarkEnd w:id="12"/>
      <w:r w:rsidRPr="005634C1">
        <w:rPr>
          <w:rFonts w:ascii="Times New Roman" w:eastAsia="宋体" w:hAnsi="Times New Roman" w:cs="Times New Roman"/>
          <w:color w:val="auto"/>
        </w:rPr>
        <w:t>of the individual.</w:t>
      </w:r>
      <w:r w:rsidR="00BB6633">
        <w:rPr>
          <w:rFonts w:ascii="Times New Roman" w:eastAsia="宋体" w:hAnsi="Times New Roman" w:cs="Times New Roman" w:hint="eastAsia"/>
          <w:color w:val="auto"/>
          <w:lang w:eastAsia="zh-CN"/>
        </w:rPr>
        <w:t xml:space="preserve">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best</m:t>
            </m:r>
          </m:sub>
        </m:sSub>
        <m:r>
          <w:rPr>
            <w:rFonts w:ascii="Cambria Math" w:hAnsi="Cambria Math" w:cs="Times New Roman"/>
            <w:color w:val="auto"/>
          </w:rPr>
          <m:t xml:space="preserve"> </m:t>
        </m:r>
      </m:oMath>
      <w:r w:rsidR="00BB6633" w:rsidRPr="00BB6633">
        <w:rPr>
          <w:rFonts w:ascii="Times New Roman" w:eastAsia="宋体" w:hAnsi="Times New Roman" w:cs="Times New Roman"/>
          <w:color w:val="auto"/>
        </w:rPr>
        <w:t>represents the current optimal individual</w:t>
      </w:r>
      <w:r w:rsidRPr="005634C1">
        <w:rPr>
          <w:rFonts w:ascii="Times New Roman" w:eastAsia="宋体" w:hAnsi="Times New Roman" w:cs="Times New Roman"/>
          <w:color w:val="auto"/>
        </w:rPr>
        <w:t>.</w:t>
      </w:r>
      <w:r w:rsidR="00BB6633">
        <w:rPr>
          <w:rFonts w:ascii="Times New Roman" w:eastAsia="宋体" w:hAnsi="Times New Roman" w:cs="Times New Roman" w:hint="eastAsia"/>
          <w:color w:val="auto"/>
          <w:lang w:eastAsia="zh-CN"/>
        </w:rPr>
        <w:t xml:space="preserve">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best,j</m:t>
            </m:r>
          </m:sub>
        </m:sSub>
      </m:oMath>
      <w:r w:rsidRPr="005634C1">
        <w:rPr>
          <w:rFonts w:ascii="Times New Roman" w:eastAsia="宋体" w:hAnsi="Times New Roman" w:cs="Times New Roman"/>
          <w:color w:val="auto"/>
        </w:rPr>
        <w:t xml:space="preserve"> represents the </w:t>
      </w:r>
      <w:r w:rsidRPr="005634C1">
        <w:rPr>
          <w:rFonts w:ascii="Times New Roman" w:eastAsia="宋体" w:hAnsi="Times New Roman" w:cs="Times New Roman"/>
          <w:i/>
          <w:iCs/>
          <w:color w:val="auto"/>
        </w:rPr>
        <w:t>j</w:t>
      </w:r>
      <w:r w:rsidRPr="005634C1">
        <w:rPr>
          <w:rFonts w:ascii="Times New Roman" w:eastAsia="宋体" w:hAnsi="Times New Roman" w:cs="Times New Roman"/>
          <w:color w:val="auto"/>
        </w:rPr>
        <w:t xml:space="preserve">-th particle in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best</m:t>
            </m:r>
          </m:sub>
        </m:sSub>
      </m:oMath>
      <w:r w:rsidRPr="005634C1">
        <w:rPr>
          <w:rFonts w:ascii="Times New Roman" w:eastAsia="宋体" w:hAnsi="Times New Roman" w:cs="Times New Roman"/>
          <w:color w:val="auto"/>
        </w:rPr>
        <w:t xml:space="preserve">. </w:t>
      </w:r>
      <m:oMath>
        <m:r>
          <w:rPr>
            <w:rFonts w:ascii="Cambria Math" w:hAnsi="Cambria Math" w:cs="Times New Roman"/>
            <w:color w:val="auto"/>
          </w:rPr>
          <m:t>D_win</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j</m:t>
            </m:r>
          </m:sub>
        </m:sSub>
      </m:oMath>
      <w:r w:rsidRPr="005634C1">
        <w:rPr>
          <w:rFonts w:ascii="Times New Roman" w:eastAsia="宋体" w:hAnsi="Times New Roman" w:cs="Times New Roman"/>
          <w:color w:val="auto"/>
        </w:rPr>
        <w:t xml:space="preserve"> is the </w:t>
      </w:r>
      <w:r w:rsidRPr="005634C1">
        <w:rPr>
          <w:rFonts w:ascii="Times New Roman" w:eastAsia="宋体" w:hAnsi="Times New Roman" w:cs="Times New Roman"/>
          <w:i/>
          <w:iCs/>
          <w:color w:val="auto"/>
        </w:rPr>
        <w:t>j</w:t>
      </w:r>
      <w:r w:rsidRPr="005634C1">
        <w:rPr>
          <w:rFonts w:ascii="Times New Roman" w:eastAsia="宋体" w:hAnsi="Times New Roman" w:cs="Times New Roman"/>
          <w:color w:val="auto"/>
        </w:rPr>
        <w:t xml:space="preserve">-th particle in </w:t>
      </w:r>
      <m:oMath>
        <m:r>
          <w:rPr>
            <w:rFonts w:ascii="Cambria Math" w:hAnsi="Cambria Math" w:cs="Times New Roman"/>
            <w:color w:val="auto"/>
          </w:rPr>
          <m:t>D_wind</m:t>
        </m:r>
      </m:oMath>
      <w:r w:rsidRPr="005634C1">
        <w:rPr>
          <w:rFonts w:ascii="Times New Roman" w:eastAsia="宋体"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4</m:t>
            </m:r>
          </m:sub>
        </m:sSub>
      </m:oMath>
      <w:r w:rsidRPr="005634C1">
        <w:rPr>
          <w:rFonts w:ascii="Times New Roman" w:eastAsia="宋体" w:hAnsi="Times New Roman" w:cs="Times New Roman"/>
          <w:color w:val="auto"/>
        </w:rPr>
        <w:t xml:space="preserve"> is a random number in the range </w:t>
      </w:r>
      <m:oMath>
        <m:r>
          <w:rPr>
            <w:rFonts w:ascii="Cambria Math" w:hAnsi="Cambria Math" w:cs="Times New Roman"/>
            <w:color w:val="auto"/>
          </w:rPr>
          <m:t>(0,1)</m:t>
        </m:r>
      </m:oMath>
      <w:r w:rsidRPr="005634C1">
        <w:rPr>
          <w:rFonts w:ascii="Times New Roman" w:eastAsia="宋体"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2</m:t>
            </m:r>
          </m:sub>
        </m:sSub>
      </m:oMath>
      <w:r w:rsidRPr="005634C1">
        <w:rPr>
          <w:rFonts w:ascii="Times New Roman" w:eastAsia="宋体" w:hAnsi="Times New Roman" w:cs="Times New Roman"/>
          <w:color w:val="auto"/>
        </w:rPr>
        <w:t xml:space="preserve"> is a constant parameter that is set to 0.5 in this paper. If </w:t>
      </w: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4</m:t>
            </m:r>
          </m:sub>
        </m:sSub>
        <m:r>
          <w:rPr>
            <w:rFonts w:ascii="Cambria Math" w:hAnsi="Cambria Math" w:cs="Times New Roman"/>
            <w:color w:val="auto"/>
          </w:rPr>
          <m:t>&gt;</m:t>
        </m:r>
        <m:sSub>
          <m:sSubPr>
            <m:ctrlPr>
              <w:rPr>
                <w:rFonts w:ascii="Cambria Math" w:hAnsi="Cambria Math" w:cs="Times New Roman"/>
                <w:i/>
                <w:color w:val="auto"/>
              </w:rPr>
            </m:ctrlPr>
          </m:sSubPr>
          <m:e>
            <m:r>
              <w:rPr>
                <w:rFonts w:ascii="Cambria Math" w:hAnsi="Cambria Math" w:cs="Times New Roman"/>
                <w:color w:val="auto"/>
              </w:rPr>
              <m:t>d</m:t>
            </m:r>
          </m:e>
          <m:sub>
            <m:r>
              <w:rPr>
                <w:rFonts w:ascii="Cambria Math" w:hAnsi="Cambria Math" w:cs="Times New Roman"/>
                <w:color w:val="auto"/>
              </w:rPr>
              <m:t>2</m:t>
            </m:r>
          </m:sub>
        </m:sSub>
      </m:oMath>
      <w:r w:rsidRPr="005634C1">
        <w:rPr>
          <w:rFonts w:ascii="Times New Roman" w:eastAsia="宋体" w:hAnsi="Times New Roman" w:cs="Times New Roman"/>
          <w:color w:val="auto"/>
        </w:rPr>
        <w:t xml:space="preserve">, dual propagation search is simulated in the sexual reproduction stage, whereas it is simulated with a different calculation in the vegetative reproduction stage. </w:t>
      </w:r>
      <w:r w:rsidR="00F32479" w:rsidRPr="00F32479">
        <w:rPr>
          <w:rFonts w:ascii="Times New Roman" w:eastAsia="宋体" w:hAnsi="Times New Roman" w:cs="Times New Roman"/>
          <w:color w:val="auto"/>
        </w:rPr>
        <w:t>Then, the</w:t>
      </w:r>
      <w:r w:rsidR="00F32479">
        <w:rPr>
          <w:rFonts w:ascii="Times New Roman" w:eastAsia="宋体" w:hAnsi="Times New Roman" w:cs="Times New Roman" w:hint="eastAsia"/>
          <w:color w:val="auto"/>
          <w:lang w:eastAsia="zh-CN"/>
        </w:rPr>
        <w:t xml:space="preserve"> </w:t>
      </w:r>
      <m:oMath>
        <m:r>
          <w:rPr>
            <w:rFonts w:ascii="Cambria Math" w:hAnsi="Cambria Math" w:cs="Times New Roman"/>
            <w:color w:val="auto"/>
          </w:rPr>
          <m:t>act</m:t>
        </m:r>
      </m:oMath>
      <w:r w:rsidRPr="005634C1">
        <w:rPr>
          <w:rFonts w:ascii="Times New Roman" w:eastAsia="宋体" w:hAnsi="Times New Roman" w:cs="Times New Roman"/>
          <w:color w:val="auto"/>
        </w:rPr>
        <w:t xml:space="preserve"> </w:t>
      </w:r>
      <w:r w:rsidR="00F32479" w:rsidRPr="00F32479">
        <w:rPr>
          <w:rFonts w:ascii="Times New Roman" w:eastAsia="宋体" w:hAnsi="Times New Roman" w:cs="Times New Roman"/>
          <w:color w:val="auto"/>
        </w:rPr>
        <w:t>evaluates whether the particles within the</w:t>
      </w:r>
      <w:r w:rsidRPr="005634C1">
        <w:rPr>
          <w:rFonts w:ascii="Times New Roman" w:eastAsia="宋体" w:hAnsi="Times New Roman" w:cs="Times New Roman"/>
          <w:color w:val="auto"/>
        </w:rPr>
        <w:t xml:space="preserve">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best</m:t>
            </m:r>
          </m:sub>
        </m:sSub>
      </m:oMath>
      <w:r w:rsidRPr="005634C1">
        <w:rPr>
          <w:rFonts w:ascii="Times New Roman" w:eastAsia="宋体" w:hAnsi="Times New Roman" w:cs="Times New Roman"/>
          <w:color w:val="auto"/>
        </w:rPr>
        <w:t xml:space="preserve"> </w:t>
      </w:r>
      <w:r w:rsidR="00F32479" w:rsidRPr="00F32479">
        <w:rPr>
          <w:rFonts w:ascii="Times New Roman" w:eastAsia="宋体" w:hAnsi="Times New Roman" w:cs="Times New Roman"/>
          <w:color w:val="auto"/>
        </w:rPr>
        <w:t xml:space="preserve">are being utilized, shown in </w:t>
      </w:r>
      <w:r w:rsidRPr="005634C1">
        <w:rPr>
          <w:rFonts w:ascii="Times New Roman" w:eastAsia="宋体" w:hAnsi="Times New Roman" w:cs="Times New Roman"/>
          <w:color w:val="auto"/>
        </w:rPr>
        <w:t xml:space="preserve">Eq. (12). Finally, the calculation of </w:t>
      </w:r>
      <m:oMath>
        <m:r>
          <w:rPr>
            <w:rFonts w:ascii="Cambria Math" w:hAnsi="Cambria Math" w:cs="Times New Roman"/>
            <w:color w:val="auto"/>
          </w:rPr>
          <m:t>step3</m:t>
        </m:r>
      </m:oMath>
      <w:r w:rsidRPr="005634C1">
        <w:rPr>
          <w:rFonts w:ascii="Times New Roman" w:eastAsia="宋体" w:hAnsi="Times New Roman" w:cs="Times New Roman"/>
          <w:color w:val="auto"/>
        </w:rPr>
        <w:t xml:space="preserve"> is shown in Eq. (13).</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55EF01DA" w14:textId="77777777" w:rsidTr="003A6774">
        <w:tc>
          <w:tcPr>
            <w:tcW w:w="851" w:type="dxa"/>
            <w:vAlign w:val="center"/>
          </w:tcPr>
          <w:p w14:paraId="6469F958" w14:textId="77777777" w:rsidR="00CA627F" w:rsidRPr="005634C1" w:rsidRDefault="00CA627F" w:rsidP="004815CD">
            <w:pPr>
              <w:rPr>
                <w:rFonts w:ascii="Times New Roman" w:hAnsi="Times New Roman" w:cs="Times New Roman"/>
                <w:color w:val="auto"/>
              </w:rPr>
            </w:pPr>
          </w:p>
        </w:tc>
        <w:tc>
          <w:tcPr>
            <w:tcW w:w="6804" w:type="dxa"/>
            <w:vAlign w:val="center"/>
          </w:tcPr>
          <w:p w14:paraId="508F7F2F" w14:textId="77777777" w:rsidR="00CA627F" w:rsidRPr="005634C1" w:rsidRDefault="00CA627F" w:rsidP="004815CD">
            <w:pPr>
              <w:jc w:val="center"/>
              <w:rPr>
                <w:rFonts w:ascii="Times New Roman" w:hAnsi="Times New Roman" w:cs="Times New Roman"/>
                <w:color w:val="auto"/>
              </w:rPr>
            </w:pPr>
            <m:oMathPara>
              <m:oMath>
                <m:r>
                  <w:rPr>
                    <w:rFonts w:ascii="Cambria Math" w:hAnsi="Cambria Math" w:cs="Times New Roman"/>
                    <w:color w:val="auto"/>
                  </w:rPr>
                  <m:t>act=</m:t>
                </m:r>
                <m:d>
                  <m:dPr>
                    <m:begChr m:val="{"/>
                    <m:endChr m:val=""/>
                    <m:ctrlPr>
                      <w:rPr>
                        <w:rFonts w:ascii="Cambria Math" w:hAnsi="Cambria Math" w:cs="Times New Roman"/>
                        <w:color w:val="auto"/>
                      </w:rPr>
                    </m:ctrlPr>
                  </m:dPr>
                  <m:e>
                    <m:eqArr>
                      <m:eqArrPr>
                        <m:ctrlPr>
                          <w:rPr>
                            <w:rFonts w:ascii="Cambria Math" w:hAnsi="Cambria Math" w:cs="Times New Roman"/>
                            <w:color w:val="auto"/>
                          </w:rPr>
                        </m:ctrlPr>
                      </m:eqArrPr>
                      <m:e>
                        <m:r>
                          <w:rPr>
                            <w:rFonts w:ascii="Cambria Math" w:hAnsi="Cambria Math" w:cs="Times New Roman"/>
                            <w:color w:val="auto"/>
                          </w:rPr>
                          <m:t>&amp;1,    &amp;&amp;</m:t>
                        </m:r>
                        <m:f>
                          <m:fPr>
                            <m:ctrlPr>
                              <w:rPr>
                                <w:rFonts w:ascii="Cambria Math" w:hAnsi="Cambria Math" w:cs="Times New Roman"/>
                                <w:color w:val="auto"/>
                              </w:rPr>
                            </m:ctrlPr>
                          </m:fPr>
                          <m:num>
                            <m:r>
                              <w:rPr>
                                <w:rFonts w:ascii="Cambria Math" w:hAnsi="Cambria Math" w:cs="Times New Roman"/>
                                <w:color w:val="auto"/>
                              </w:rPr>
                              <m:t>1</m:t>
                            </m:r>
                          </m:num>
                          <m:den>
                            <m:r>
                              <w:rPr>
                                <w:rFonts w:ascii="Cambria Math" w:hAnsi="Cambria Math" w:cs="Times New Roman"/>
                                <w:color w:val="auto"/>
                              </w:rPr>
                              <m:t>1.5-10⋅</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5</m:t>
                                </m:r>
                              </m:sub>
                            </m:sSub>
                          </m:den>
                        </m:f>
                        <m:r>
                          <w:rPr>
                            <w:rFonts w:ascii="Cambria Math" w:hAnsi="Cambria Math" w:cs="Times New Roman"/>
                            <w:color w:val="auto"/>
                          </w:rPr>
                          <m:t>≥0.5</m:t>
                        </m:r>
                      </m:e>
                      <m:e>
                        <m:r>
                          <w:rPr>
                            <w:rFonts w:ascii="Cambria Math" w:hAnsi="Cambria Math" w:cs="Times New Roman"/>
                            <w:color w:val="auto"/>
                          </w:rPr>
                          <m:t>&amp;0,    &amp;&amp;</m:t>
                        </m:r>
                        <m:f>
                          <m:fPr>
                            <m:ctrlPr>
                              <w:rPr>
                                <w:rFonts w:ascii="Cambria Math" w:hAnsi="Cambria Math" w:cs="Times New Roman"/>
                                <w:color w:val="auto"/>
                              </w:rPr>
                            </m:ctrlPr>
                          </m:fPr>
                          <m:num>
                            <m:r>
                              <w:rPr>
                                <w:rFonts w:ascii="Cambria Math" w:hAnsi="Cambria Math" w:cs="Times New Roman"/>
                                <w:color w:val="auto"/>
                              </w:rPr>
                              <m:t>1</m:t>
                            </m:r>
                          </m:num>
                          <m:den>
                            <m:r>
                              <w:rPr>
                                <w:rFonts w:ascii="Cambria Math" w:hAnsi="Cambria Math" w:cs="Times New Roman"/>
                                <w:color w:val="auto"/>
                              </w:rPr>
                              <m:t>1.5-10⋅</m:t>
                            </m:r>
                            <m:sSub>
                              <m:sSubPr>
                                <m:ctrlPr>
                                  <w:rPr>
                                    <w:rFonts w:ascii="Cambria Math" w:hAnsi="Cambria Math" w:cs="Times New Roman"/>
                                    <w:color w:val="auto"/>
                                  </w:rPr>
                                </m:ctrlPr>
                              </m:sSubPr>
                              <m:e>
                                <m:r>
                                  <w:rPr>
                                    <w:rFonts w:ascii="Cambria Math" w:hAnsi="Cambria Math" w:cs="Times New Roman"/>
                                    <w:color w:val="auto"/>
                                  </w:rPr>
                                  <m:t>r</m:t>
                                </m:r>
                              </m:e>
                              <m:sub>
                                <m:r>
                                  <w:rPr>
                                    <w:rFonts w:ascii="Cambria Math" w:hAnsi="Cambria Math" w:cs="Times New Roman"/>
                                    <w:color w:val="auto"/>
                                  </w:rPr>
                                  <m:t>5</m:t>
                                </m:r>
                              </m:sub>
                            </m:sSub>
                          </m:den>
                        </m:f>
                        <m:r>
                          <w:rPr>
                            <w:rFonts w:ascii="Cambria Math" w:hAnsi="Cambria Math" w:cs="Times New Roman"/>
                            <w:color w:val="auto"/>
                          </w:rPr>
                          <m:t>&lt;0.5</m:t>
                        </m:r>
                      </m:e>
                    </m:eqArr>
                  </m:e>
                </m:d>
              </m:oMath>
            </m:oMathPara>
          </w:p>
        </w:tc>
        <w:tc>
          <w:tcPr>
            <w:tcW w:w="851" w:type="dxa"/>
            <w:vAlign w:val="center"/>
          </w:tcPr>
          <w:p w14:paraId="2C0EFC3A" w14:textId="7808F2F7" w:rsidR="00CA627F" w:rsidRPr="005634C1" w:rsidRDefault="00CA627F"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12</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4D26FEA8" w14:textId="77777777" w:rsidR="00CA627F" w:rsidRPr="005634C1" w:rsidRDefault="00CA627F" w:rsidP="004815CD">
      <w:pPr>
        <w:rPr>
          <w:rFonts w:ascii="Times New Roman" w:eastAsia="宋体" w:hAnsi="Times New Roman" w:cs="Times New Roman"/>
          <w:color w:val="auto"/>
        </w:rPr>
      </w:pPr>
      <w:r w:rsidRPr="005634C1">
        <w:rPr>
          <w:rFonts w:ascii="Times New Roman" w:eastAsia="宋体" w:hAnsi="Times New Roman" w:cs="Times New Roman"/>
          <w:color w:val="auto"/>
        </w:rPr>
        <w:t xml:space="preserve">where </w:t>
      </w: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5</m:t>
            </m:r>
          </m:sub>
        </m:sSub>
      </m:oMath>
      <w:r w:rsidRPr="005634C1">
        <w:rPr>
          <w:rFonts w:ascii="Times New Roman" w:eastAsia="宋体" w:hAnsi="Times New Roman" w:cs="Times New Roman"/>
          <w:color w:val="auto"/>
        </w:rPr>
        <w:t xml:space="preserve"> is a random vector in the range </w:t>
      </w:r>
      <m:oMath>
        <m:r>
          <w:rPr>
            <w:rFonts w:ascii="Cambria Math" w:eastAsia="宋体" w:hAnsi="Cambria Math" w:cs="Times New Roman"/>
            <w:color w:val="auto"/>
          </w:rPr>
          <m:t>(0,1)</m:t>
        </m:r>
      </m:oMath>
      <w:r w:rsidRPr="005634C1">
        <w:rPr>
          <w:rFonts w:ascii="Times New Roman" w:eastAsia="宋体" w:hAnsi="Times New Roman" w:cs="Times New Roman"/>
          <w:color w:val="auto"/>
        </w:rPr>
        <w:t xml:space="preserve">, which has the same dimension as </w:t>
      </w:r>
      <m:oMath>
        <m:sSub>
          <m:sSubPr>
            <m:ctrlPr>
              <w:rPr>
                <w:rFonts w:ascii="Cambria Math" w:hAnsi="Cambria Math" w:cs="Times New Roman"/>
                <w:i/>
                <w:color w:val="auto"/>
              </w:rPr>
            </m:ctrlPr>
          </m:sSubPr>
          <m:e>
            <m:r>
              <w:rPr>
                <w:rFonts w:ascii="Cambria Math" w:hAnsi="Cambria Math" w:cs="Times New Roman"/>
                <w:color w:val="auto"/>
              </w:rPr>
              <m:t>M</m:t>
            </m:r>
          </m:e>
          <m:sub>
            <m:r>
              <w:rPr>
                <w:rFonts w:ascii="Cambria Math" w:hAnsi="Cambria Math" w:cs="Times New Roman"/>
                <w:color w:val="auto"/>
              </w:rPr>
              <m:t>best</m:t>
            </m:r>
          </m:sub>
        </m:sSub>
      </m:oMath>
      <w:r w:rsidRPr="005634C1">
        <w:rPr>
          <w:rFonts w:ascii="Times New Roman" w:eastAsia="宋体" w:hAnsi="Times New Roman" w:cs="Times New Roman"/>
          <w:color w:val="auto"/>
        </w:rPr>
        <w:t>.</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43A8B5F3" w14:textId="77777777" w:rsidTr="003A6774">
        <w:tc>
          <w:tcPr>
            <w:tcW w:w="851" w:type="dxa"/>
            <w:vAlign w:val="center"/>
          </w:tcPr>
          <w:p w14:paraId="6C045389" w14:textId="77777777" w:rsidR="00CA627F" w:rsidRPr="005634C1" w:rsidRDefault="00CA627F" w:rsidP="004815CD">
            <w:pPr>
              <w:rPr>
                <w:rFonts w:ascii="Times New Roman" w:hAnsi="Times New Roman" w:cs="Times New Roman"/>
                <w:color w:val="auto"/>
              </w:rPr>
            </w:pPr>
          </w:p>
        </w:tc>
        <w:tc>
          <w:tcPr>
            <w:tcW w:w="6804" w:type="dxa"/>
            <w:vAlign w:val="center"/>
          </w:tcPr>
          <w:p w14:paraId="7D05AD2C" w14:textId="215DBCAA" w:rsidR="00CA627F" w:rsidRPr="005634C1" w:rsidRDefault="00225BC9" w:rsidP="004815CD">
            <w:pPr>
              <w:jc w:val="center"/>
              <w:rPr>
                <w:rFonts w:ascii="Times New Roman" w:hAnsi="Times New Roman" w:cs="Times New Roman"/>
                <w:color w:val="auto"/>
              </w:rPr>
            </w:pPr>
            <m:oMathPara>
              <m:oMath>
                <m:r>
                  <w:rPr>
                    <w:rFonts w:ascii="Cambria Math" w:hAnsi="Cambria Math" w:cs="Times New Roman"/>
                    <w:color w:val="auto"/>
                  </w:rPr>
                  <m:t>step3=0.1·</m:t>
                </m:r>
                <m:d>
                  <m:dPr>
                    <m:ctrlPr>
                      <w:rPr>
                        <w:rFonts w:ascii="Cambria Math" w:hAnsi="Cambria Math" w:cs="Times New Roman"/>
                        <w:i/>
                        <w:color w:val="auto"/>
                      </w:rPr>
                    </m:ctrlPr>
                  </m:dPr>
                  <m:e>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6</m:t>
                        </m:r>
                      </m:sub>
                    </m:sSub>
                    <m:r>
                      <w:rPr>
                        <w:rFonts w:ascii="Cambria Math" w:hAnsi="Cambria Math" w:cs="Times New Roman"/>
                        <w:color w:val="auto"/>
                      </w:rPr>
                      <m:t>-0.5</m:t>
                    </m:r>
                  </m:e>
                </m:d>
                <m:r>
                  <w:rPr>
                    <w:rFonts w:ascii="Cambria Math" w:hAnsi="Cambria Math" w:cs="Times New Roman"/>
                    <w:color w:val="auto"/>
                  </w:rPr>
                  <m:t>·E</m:t>
                </m:r>
              </m:oMath>
            </m:oMathPara>
          </w:p>
        </w:tc>
        <w:tc>
          <w:tcPr>
            <w:tcW w:w="851" w:type="dxa"/>
            <w:vAlign w:val="center"/>
          </w:tcPr>
          <w:p w14:paraId="5DD15B4E" w14:textId="55FFBF07" w:rsidR="00CA627F" w:rsidRPr="005634C1" w:rsidRDefault="00CA627F" w:rsidP="004815CD">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13</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3A58F35C" w14:textId="77777777" w:rsidR="00CA627F" w:rsidRPr="00CA627F" w:rsidRDefault="00CA627F" w:rsidP="004815CD">
      <w:pPr>
        <w:rPr>
          <w:rFonts w:ascii="Times New Roman" w:eastAsia="宋体" w:hAnsi="Times New Roman" w:cs="Times New Roman"/>
        </w:rPr>
      </w:pPr>
      <w:r w:rsidRPr="005634C1">
        <w:rPr>
          <w:rFonts w:ascii="Times New Roman" w:eastAsia="宋体" w:hAnsi="Times New Roman" w:cs="Times New Roman"/>
          <w:color w:val="auto"/>
        </w:rPr>
        <w:lastRenderedPageBreak/>
        <w:t xml:space="preserve">where </w:t>
      </w:r>
      <m:oMath>
        <m:sSub>
          <m:sSubPr>
            <m:ctrlPr>
              <w:rPr>
                <w:rFonts w:ascii="Cambria Math" w:hAnsi="Cambria Math" w:cs="Times New Roman"/>
                <w:i/>
                <w:color w:val="auto"/>
              </w:rPr>
            </m:ctrlPr>
          </m:sSubPr>
          <m:e>
            <m:r>
              <w:rPr>
                <w:rFonts w:ascii="Cambria Math" w:hAnsi="Cambria Math" w:cs="Times New Roman"/>
                <w:color w:val="auto"/>
              </w:rPr>
              <m:t>r</m:t>
            </m:r>
          </m:e>
          <m:sub>
            <m:r>
              <w:rPr>
                <w:rFonts w:ascii="Cambria Math" w:hAnsi="Cambria Math" w:cs="Times New Roman"/>
                <w:color w:val="auto"/>
              </w:rPr>
              <m:t>6</m:t>
            </m:r>
          </m:sub>
        </m:sSub>
      </m:oMath>
      <w:r w:rsidRPr="005634C1">
        <w:rPr>
          <w:rFonts w:ascii="Times New Roman" w:eastAsia="宋体" w:hAnsi="Times New Roman" w:cs="Times New Roman"/>
          <w:color w:val="auto"/>
        </w:rPr>
        <w:t xml:space="preserve"> is a random number in the range </w:t>
      </w:r>
      <m:oMath>
        <m:r>
          <w:rPr>
            <w:rFonts w:ascii="Cambria Math" w:eastAsia="宋体" w:hAnsi="Cambria Math" w:cs="Times New Roman"/>
            <w:color w:val="auto"/>
          </w:rPr>
          <m:t>(0,1)</m:t>
        </m:r>
      </m:oMath>
      <w:r w:rsidRPr="005634C1">
        <w:rPr>
          <w:rFonts w:ascii="Times New Roman" w:eastAsia="宋体" w:hAnsi="Times New Roman" w:cs="Times New Roman"/>
          <w:color w:val="auto"/>
        </w:rPr>
        <w:t xml:space="preserve">, and </w:t>
      </w:r>
      <m:oMath>
        <m:r>
          <w:rPr>
            <w:rFonts w:ascii="Cambria Math" w:eastAsia="宋体" w:hAnsi="Cambria Math" w:cs="Times New Roman"/>
            <w:color w:val="auto"/>
          </w:rPr>
          <m:t>E</m:t>
        </m:r>
      </m:oMath>
      <w:r w:rsidRPr="005634C1">
        <w:rPr>
          <w:rFonts w:ascii="Times New Roman" w:eastAsia="宋体" w:hAnsi="Times New Roman" w:cs="Times New Roman"/>
          <w:color w:val="auto"/>
        </w:rPr>
        <w:t xml:space="preserve"> is t</w:t>
      </w:r>
      <w:r w:rsidRPr="00CA627F">
        <w:rPr>
          <w:rFonts w:ascii="Times New Roman" w:eastAsia="宋体" w:hAnsi="Times New Roman" w:cs="Times New Roman"/>
        </w:rPr>
        <w:t>he strength of wind.</w:t>
      </w:r>
    </w:p>
    <w:p w14:paraId="017CE03A" w14:textId="77777777" w:rsidR="00CA627F" w:rsidRPr="00CA627F" w:rsidRDefault="00CA627F" w:rsidP="004815CD">
      <w:pPr>
        <w:jc w:val="center"/>
        <w:rPr>
          <w:rFonts w:ascii="Times New Roman" w:eastAsia="宋体" w:hAnsi="Times New Roman" w:cs="Times New Roman"/>
        </w:rPr>
      </w:pPr>
      <w:r w:rsidRPr="00CA627F">
        <w:rPr>
          <w:rFonts w:ascii="Times New Roman" w:hAnsi="Times New Roman" w:cs="Times New Roman"/>
          <w:noProof/>
        </w:rPr>
        <w:drawing>
          <wp:inline distT="0" distB="0" distL="0" distR="0" wp14:anchorId="17FD8522" wp14:editId="33693411">
            <wp:extent cx="5274310" cy="2032000"/>
            <wp:effectExtent l="0" t="0" r="2540" b="6350"/>
            <wp:docPr id="26371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7130" name="图片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4310" cy="2032000"/>
                    </a:xfrm>
                    <a:prstGeom prst="rect">
                      <a:avLst/>
                    </a:prstGeom>
                    <a:noFill/>
                    <a:ln>
                      <a:noFill/>
                    </a:ln>
                  </pic:spPr>
                </pic:pic>
              </a:graphicData>
            </a:graphic>
          </wp:inline>
        </w:drawing>
      </w:r>
    </w:p>
    <w:p w14:paraId="2EB2AF58" w14:textId="654FF0B0" w:rsidR="00CA627F" w:rsidRPr="00CA627F" w:rsidRDefault="00D53DA5" w:rsidP="004815CD">
      <w:pPr>
        <w:jc w:val="center"/>
        <w:rPr>
          <w:rFonts w:ascii="Times New Roman" w:eastAsia="宋体" w:hAnsi="Times New Roman" w:cs="Times New Roman"/>
        </w:rPr>
      </w:pPr>
      <w:bookmarkStart w:id="13" w:name="_Ref156942676"/>
      <w:r>
        <w:rPr>
          <w:rFonts w:ascii="Times New Roman" w:eastAsia="宋体" w:hAnsi="Times New Roman" w:cs="Times New Roman"/>
        </w:rPr>
        <w:t>Figure</w:t>
      </w:r>
      <w:r w:rsidR="00CA627F" w:rsidRPr="00CA627F">
        <w:rPr>
          <w:rFonts w:ascii="Times New Roman" w:eastAsia="宋体" w:hAnsi="Times New Roman" w:cs="Times New Roman"/>
        </w:rPr>
        <w:t xml:space="preserve"> </w:t>
      </w:r>
      <w:r w:rsidR="00CA627F" w:rsidRPr="00CA627F">
        <w:rPr>
          <w:rFonts w:ascii="Times New Roman" w:eastAsia="宋体" w:hAnsi="Times New Roman" w:cs="Times New Roman"/>
        </w:rPr>
        <w:fldChar w:fldCharType="begin"/>
      </w:r>
      <w:r w:rsidR="00CA627F" w:rsidRPr="00CA627F">
        <w:rPr>
          <w:rFonts w:ascii="Times New Roman" w:eastAsia="宋体" w:hAnsi="Times New Roman" w:cs="Times New Roman"/>
        </w:rPr>
        <w:instrText xml:space="preserve"> SEQ Fig. \* ARABIC </w:instrText>
      </w:r>
      <w:r w:rsidR="00CA627F" w:rsidRPr="00CA627F">
        <w:rPr>
          <w:rFonts w:ascii="Times New Roman" w:eastAsia="宋体" w:hAnsi="Times New Roman" w:cs="Times New Roman"/>
        </w:rPr>
        <w:fldChar w:fldCharType="separate"/>
      </w:r>
      <w:r w:rsidR="00902F97">
        <w:rPr>
          <w:rFonts w:ascii="Times New Roman" w:eastAsia="宋体" w:hAnsi="Times New Roman" w:cs="Times New Roman"/>
          <w:noProof/>
        </w:rPr>
        <w:t>8</w:t>
      </w:r>
      <w:r w:rsidR="00CA627F" w:rsidRPr="00CA627F">
        <w:rPr>
          <w:rFonts w:ascii="Times New Roman" w:eastAsia="宋体" w:hAnsi="Times New Roman" w:cs="Times New Roman"/>
        </w:rPr>
        <w:fldChar w:fldCharType="end"/>
      </w:r>
      <w:bookmarkEnd w:id="13"/>
      <w:r w:rsidR="00CA627F" w:rsidRPr="00CA627F">
        <w:rPr>
          <w:rFonts w:ascii="Times New Roman" w:eastAsia="宋体" w:hAnsi="Times New Roman" w:cs="Times New Roman"/>
        </w:rPr>
        <w:t>. Search process of dual propagation search.</w:t>
      </w:r>
    </w:p>
    <w:p w14:paraId="3271B551" w14:textId="2DB445C3" w:rsidR="00CA627F" w:rsidRPr="00453E79" w:rsidRDefault="00CA627F" w:rsidP="00EF4ADE">
      <w:pPr>
        <w:pStyle w:val="31"/>
      </w:pPr>
      <w:r w:rsidRPr="00CA627F">
        <w:t>Cryptobiosis mechanism</w:t>
      </w:r>
    </w:p>
    <w:p w14:paraId="023D27CA" w14:textId="08FE1DAC" w:rsidR="00CA627F" w:rsidRPr="005634C1" w:rsidRDefault="00CA627F" w:rsidP="004815CD">
      <w:pPr>
        <w:ind w:firstLine="0"/>
        <w:rPr>
          <w:rFonts w:ascii="Times New Roman" w:eastAsia="宋体" w:hAnsi="Times New Roman" w:cs="Times New Roman"/>
          <w:color w:val="auto"/>
        </w:rPr>
      </w:pPr>
      <w:r w:rsidRPr="00CA627F">
        <w:rPr>
          <w:rFonts w:ascii="Times New Roman" w:eastAsia="宋体" w:hAnsi="Times New Roman" w:cs="Times New Roman"/>
        </w:rPr>
        <w:t xml:space="preserve">This paper proposes a useful mechanism named the cryptobiosis mechanism to improve the greedy section mechanism. The phenomenon of cryptobiosis refers to the capability of moss to restore and flourish following a period of inactivity or aridity. Where moss confronts arid circumstances or loses its water </w:t>
      </w:r>
      <w:r w:rsidRPr="005634C1">
        <w:rPr>
          <w:rFonts w:ascii="Times New Roman" w:eastAsia="宋体" w:hAnsi="Times New Roman" w:cs="Times New Roman"/>
          <w:color w:val="auto"/>
        </w:rPr>
        <w:t xml:space="preserve">supply, it desiccates and enters a state of metabolic dormancy. Once conditions become </w:t>
      </w:r>
      <w:r w:rsidR="003F2EF7" w:rsidRPr="003F2EF7">
        <w:rPr>
          <w:rFonts w:ascii="Times New Roman" w:eastAsia="宋体" w:hAnsi="Times New Roman" w:cs="Times New Roman"/>
          <w:color w:val="auto"/>
        </w:rPr>
        <w:t>favourable</w:t>
      </w:r>
      <w:r w:rsidRPr="005634C1">
        <w:rPr>
          <w:rFonts w:ascii="Times New Roman" w:eastAsia="宋体" w:hAnsi="Times New Roman" w:cs="Times New Roman"/>
          <w:color w:val="auto"/>
        </w:rPr>
        <w:t>, moss has the ability to revive.</w:t>
      </w:r>
    </w:p>
    <w:p w14:paraId="7F2C1206" w14:textId="770130E7" w:rsidR="00CA627F" w:rsidRPr="00CA627F" w:rsidRDefault="00962264" w:rsidP="004815CD">
      <w:pPr>
        <w:ind w:firstLineChars="200" w:firstLine="480"/>
        <w:rPr>
          <w:rFonts w:ascii="Times New Roman" w:eastAsia="宋体" w:hAnsi="Times New Roman" w:cs="Times New Roman"/>
        </w:rPr>
      </w:pPr>
      <w:r w:rsidRPr="00962264">
        <w:rPr>
          <w:rFonts w:ascii="Times New Roman" w:eastAsia="宋体" w:hAnsi="Times New Roman" w:cs="Times New Roman"/>
          <w:color w:val="auto"/>
        </w:rPr>
        <w:t>Inspired by the phenomenon of cryptobiosis, this paper proposes a mechanism for recording historical information about individuals. This method differs from the conventional method, in which individuals are directly altered. Instead, this mechanism records the individuals produced in each iteration. Once certain conditions are met, such as reaching the maximum number of records (set to 10 in this paper) or concluding the population iteration, the mechanism is triggered to revive the optimal individual and replace the current one. On the one hand, the cryptobiosis mechanism enables moss individuals to explore repeatedly from the same location, thus ensuring the ability of the entire population to explore globally. On the other hand, individuals can be replaced under certain conditions, guaranteeing the population's quality.</w:t>
      </w:r>
    </w:p>
    <w:p w14:paraId="58BC5F60" w14:textId="0ADBF151" w:rsidR="00CA627F" w:rsidRPr="00CA627F" w:rsidRDefault="00CA627F" w:rsidP="004815CD">
      <w:pPr>
        <w:ind w:firstLineChars="200" w:firstLine="480"/>
        <w:rPr>
          <w:rFonts w:ascii="Times New Roman" w:eastAsia="宋体" w:hAnsi="Times New Roman" w:cs="Times New Roman"/>
        </w:rPr>
      </w:pPr>
      <w:r w:rsidRPr="00CA627F">
        <w:rPr>
          <w:rFonts w:ascii="Times New Roman" w:eastAsia="宋体" w:hAnsi="Times New Roman" w:cs="Times New Roman"/>
        </w:rPr>
        <w:t>The general process of</w:t>
      </w:r>
      <w:r w:rsidR="00715E9D">
        <w:rPr>
          <w:rFonts w:ascii="Times New Roman" w:eastAsia="宋体" w:hAnsi="Times New Roman" w:cs="Times New Roman" w:hint="eastAsia"/>
          <w:lang w:eastAsia="zh-CN"/>
        </w:rPr>
        <w:t xml:space="preserve"> the</w:t>
      </w:r>
      <w:r w:rsidRPr="00CA627F">
        <w:rPr>
          <w:rFonts w:ascii="Times New Roman" w:eastAsia="宋体" w:hAnsi="Times New Roman" w:cs="Times New Roman"/>
        </w:rPr>
        <w:t xml:space="preserve"> cryptobiosis mechanism can be seen in </w:t>
      </w:r>
      <w:r w:rsidRPr="00CA627F">
        <w:rPr>
          <w:rFonts w:ascii="Times New Roman" w:eastAsia="宋体" w:hAnsi="Times New Roman" w:cs="Times New Roman"/>
        </w:rPr>
        <w:fldChar w:fldCharType="begin"/>
      </w:r>
      <w:r w:rsidRPr="00CA627F">
        <w:rPr>
          <w:rFonts w:ascii="Times New Roman" w:eastAsia="宋体" w:hAnsi="Times New Roman" w:cs="Times New Roman"/>
        </w:rPr>
        <w:instrText xml:space="preserve"> REF _Ref156944593 \h  \* MERGEFORMAT </w:instrText>
      </w:r>
      <w:r w:rsidRPr="00CA627F">
        <w:rPr>
          <w:rFonts w:ascii="Times New Roman" w:eastAsia="宋体" w:hAnsi="Times New Roman" w:cs="Times New Roman"/>
        </w:rPr>
      </w:r>
      <w:r w:rsidRPr="00CA627F">
        <w:rPr>
          <w:rFonts w:ascii="Times New Roman" w:eastAsia="宋体" w:hAnsi="Times New Roman" w:cs="Times New Roman"/>
        </w:rPr>
        <w:fldChar w:fldCharType="separate"/>
      </w:r>
      <w:r w:rsidR="00902F97">
        <w:rPr>
          <w:rFonts w:ascii="Times New Roman" w:eastAsia="宋体" w:hAnsi="Times New Roman" w:cs="Times New Roman"/>
        </w:rPr>
        <w:t>Figure</w:t>
      </w:r>
      <w:r w:rsidR="00902F97" w:rsidRPr="00CA627F">
        <w:rPr>
          <w:rFonts w:ascii="Times New Roman" w:eastAsia="宋体" w:hAnsi="Times New Roman" w:cs="Times New Roman"/>
        </w:rPr>
        <w:t xml:space="preserve"> </w:t>
      </w:r>
      <w:r w:rsidR="00902F97">
        <w:rPr>
          <w:rFonts w:ascii="Times New Roman" w:eastAsia="宋体" w:hAnsi="Times New Roman" w:cs="Times New Roman"/>
        </w:rPr>
        <w:t>9</w:t>
      </w:r>
      <w:r w:rsidRPr="00CA627F">
        <w:rPr>
          <w:rFonts w:ascii="Times New Roman" w:eastAsia="宋体" w:hAnsi="Times New Roman" w:cs="Times New Roman"/>
        </w:rPr>
        <w:fldChar w:fldCharType="end"/>
      </w:r>
      <w:r w:rsidRPr="00CA627F">
        <w:rPr>
          <w:rFonts w:ascii="Times New Roman" w:eastAsia="宋体" w:hAnsi="Times New Roman" w:cs="Times New Roman"/>
        </w:rPr>
        <w:t xml:space="preserve">. For the </w:t>
      </w:r>
      <w:r w:rsidRPr="00CA627F">
        <w:rPr>
          <w:rFonts w:ascii="Times New Roman" w:eastAsia="宋体" w:hAnsi="Times New Roman" w:cs="Times New Roman"/>
          <w:i/>
          <w:iCs/>
        </w:rPr>
        <w:t>i</w:t>
      </w:r>
      <w:r w:rsidRPr="00CA627F">
        <w:rPr>
          <w:rFonts w:ascii="Times New Roman" w:eastAsia="宋体" w:hAnsi="Times New Roman" w:cs="Times New Roman"/>
        </w:rPr>
        <w:t xml:space="preserve">-th individual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oMath>
      <w:r w:rsidRPr="00CA627F">
        <w:rPr>
          <w:rFonts w:ascii="Times New Roman" w:eastAsia="宋体" w:hAnsi="Times New Roman" w:cs="Times New Roman"/>
        </w:rPr>
        <w:t xml:space="preserve"> within the moss population,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oMath>
      <w:r w:rsidRPr="00CA627F">
        <w:rPr>
          <w:rFonts w:ascii="Times New Roman" w:eastAsia="宋体" w:hAnsi="Times New Roman" w:cs="Times New Roman"/>
        </w:rPr>
        <w:t xml:space="preserve"> corresponds to the </w:t>
      </w:r>
      <w:r w:rsidRPr="00CA627F">
        <w:rPr>
          <w:rFonts w:ascii="Times New Roman" w:eastAsia="宋体" w:hAnsi="Times New Roman" w:cs="Times New Roman"/>
          <w:i/>
          <w:iCs/>
        </w:rPr>
        <w:t>0</w:t>
      </w:r>
      <w:r w:rsidRPr="00CA627F">
        <w:rPr>
          <w:rFonts w:ascii="Times New Roman" w:eastAsia="宋体" w:hAnsi="Times New Roman" w:cs="Times New Roman"/>
        </w:rPr>
        <w:t xml:space="preserve">-th record. </w:t>
      </w:r>
      <w:r w:rsidR="00715E9D" w:rsidRPr="00715E9D">
        <w:rPr>
          <w:rFonts w:ascii="Times New Roman" w:eastAsia="宋体" w:hAnsi="Times New Roman" w:cs="Times New Roman"/>
        </w:rPr>
        <w:t>The remaining nine records are labelled as</w:t>
      </w:r>
      <w:r w:rsidRPr="00CA627F">
        <w:rPr>
          <w:rFonts w:ascii="Times New Roman" w:eastAsia="宋体" w:hAnsi="Times New Roman" w:cs="Times New Roman"/>
        </w:rPr>
        <w:t xml:space="preserve"> </w:t>
      </w:r>
      <m:oMath>
        <m:r>
          <w:rPr>
            <w:rFonts w:ascii="Cambria Math" w:hAnsi="Cambria Math" w:cs="Times New Roman"/>
          </w:rPr>
          <m:t>r</m:t>
        </m:r>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e</m:t>
            </m:r>
          </m:sup>
        </m:sSubSup>
      </m:oMath>
      <w:r w:rsidRPr="00CA627F">
        <w:rPr>
          <w:rFonts w:ascii="Times New Roman" w:eastAsia="宋体" w:hAnsi="Times New Roman" w:cs="Times New Roman"/>
        </w:rPr>
        <w:t xml:space="preserve">, where </w:t>
      </w:r>
      <m:oMath>
        <m:r>
          <w:rPr>
            <w:rFonts w:ascii="Cambria Math" w:eastAsia="宋体" w:hAnsi="Cambria Math" w:cs="Times New Roman"/>
          </w:rPr>
          <m:t>e</m:t>
        </m:r>
      </m:oMath>
      <w:r w:rsidRPr="00CA627F">
        <w:rPr>
          <w:rFonts w:ascii="Times New Roman" w:eastAsia="宋体" w:hAnsi="Times New Roman" w:cs="Times New Roman"/>
        </w:rPr>
        <w:t xml:space="preserve"> denote the </w:t>
      </w:r>
      <m:oMath>
        <m:r>
          <w:rPr>
            <w:rFonts w:ascii="Cambria Math" w:eastAsia="宋体" w:hAnsi="Cambria Math" w:cs="Times New Roman"/>
          </w:rPr>
          <m:t>e</m:t>
        </m:r>
      </m:oMath>
      <w:r w:rsidRPr="00CA627F">
        <w:rPr>
          <w:rFonts w:ascii="Times New Roman" w:eastAsia="宋体" w:hAnsi="Times New Roman" w:cs="Times New Roman"/>
        </w:rPr>
        <w:t xml:space="preserve">-th record of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oMath>
      <w:r w:rsidRPr="00CA627F">
        <w:rPr>
          <w:rFonts w:ascii="Times New Roman" w:eastAsia="宋体" w:hAnsi="Times New Roman" w:cs="Times New Roman"/>
        </w:rPr>
        <w:t xml:space="preserve">. </w:t>
      </w:r>
      <w:r w:rsidR="00715E9D" w:rsidRPr="00715E9D">
        <w:rPr>
          <w:rFonts w:ascii="Times New Roman" w:eastAsia="宋体" w:hAnsi="Times New Roman" w:cs="Times New Roman"/>
        </w:rPr>
        <w:t>It is evident that the seventh record,</w:t>
      </w:r>
      <w:r w:rsidRPr="00CA627F">
        <w:rPr>
          <w:rFonts w:ascii="Times New Roman" w:eastAsia="宋体" w:hAnsi="Times New Roman" w:cs="Times New Roman"/>
        </w:rPr>
        <w:t xml:space="preserve"> </w:t>
      </w:r>
      <m:oMath>
        <m:r>
          <w:rPr>
            <w:rFonts w:ascii="Cambria Math" w:hAnsi="Cambria Math" w:cs="Times New Roman"/>
          </w:rPr>
          <m:t>r</m:t>
        </m:r>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7</m:t>
            </m:r>
          </m:sup>
        </m:sSubSup>
      </m:oMath>
      <w:r w:rsidR="00715E9D">
        <w:rPr>
          <w:rFonts w:ascii="Times New Roman" w:eastAsia="宋体" w:hAnsi="Times New Roman" w:cs="Times New Roman" w:hint="eastAsia"/>
          <w:lang w:eastAsia="zh-CN"/>
        </w:rPr>
        <w:t>,</w:t>
      </w:r>
      <w:r w:rsidRPr="00CA627F">
        <w:rPr>
          <w:rFonts w:ascii="Times New Roman" w:eastAsia="宋体" w:hAnsi="Times New Roman" w:cs="Times New Roman"/>
        </w:rPr>
        <w:t xml:space="preserve"> obtains the optimal solution. This paper marks the best record as </w:t>
      </w:r>
      <m:oMath>
        <m:r>
          <w:rPr>
            <w:rFonts w:ascii="Cambria Math" w:hAnsi="Cambria Math" w:cs="Times New Roman"/>
          </w:rPr>
          <m:t>r</m:t>
        </m:r>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best</m:t>
            </m:r>
          </m:sup>
        </m:sSubSup>
      </m:oMath>
      <w:r w:rsidRPr="00CA627F">
        <w:rPr>
          <w:rFonts w:ascii="Times New Roman" w:eastAsia="宋体" w:hAnsi="Times New Roman" w:cs="Times New Roman"/>
        </w:rPr>
        <w:t xml:space="preserve">, then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oMath>
      <w:r w:rsidRPr="00CA627F">
        <w:rPr>
          <w:rFonts w:ascii="Times New Roman" w:hAnsi="Times New Roman" w:cs="Times New Roman"/>
        </w:rPr>
        <w:t xml:space="preserve"> </w:t>
      </w:r>
      <w:r w:rsidRPr="00CA627F">
        <w:rPr>
          <w:rFonts w:ascii="Times New Roman" w:eastAsia="宋体" w:hAnsi="Times New Roman" w:cs="Times New Roman"/>
        </w:rPr>
        <w:t xml:space="preserve">is modified to </w:t>
      </w:r>
      <m:oMath>
        <m:r>
          <w:rPr>
            <w:rFonts w:ascii="Cambria Math" w:hAnsi="Cambria Math" w:cs="Times New Roman"/>
          </w:rPr>
          <m:t>r</m:t>
        </m:r>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best</m:t>
            </m:r>
          </m:sup>
        </m:sSubSup>
      </m:oMath>
      <w:r w:rsidRPr="00CA627F">
        <w:rPr>
          <w:rFonts w:ascii="Times New Roman" w:eastAsia="宋体" w:hAnsi="Times New Roman" w:cs="Times New Roman"/>
        </w:rPr>
        <w:t>. The pseudo-code of the cryptobiosis mechanism is shown in Algorithm 1.</w:t>
      </w:r>
    </w:p>
    <w:p w14:paraId="4DA3C5B5" w14:textId="77777777" w:rsidR="00CA627F" w:rsidRPr="00CA627F" w:rsidRDefault="00CA627F" w:rsidP="004815CD">
      <w:pPr>
        <w:jc w:val="center"/>
        <w:rPr>
          <w:rFonts w:ascii="Times New Roman" w:eastAsia="宋体" w:hAnsi="Times New Roman" w:cs="Times New Roman"/>
        </w:rPr>
      </w:pPr>
      <w:r w:rsidRPr="00CA627F">
        <w:rPr>
          <w:rFonts w:ascii="Times New Roman" w:hAnsi="Times New Roman" w:cs="Times New Roman"/>
          <w:noProof/>
        </w:rPr>
        <w:lastRenderedPageBreak/>
        <w:drawing>
          <wp:inline distT="0" distB="0" distL="0" distR="0" wp14:anchorId="427A45D0" wp14:editId="61CBD51E">
            <wp:extent cx="3382645" cy="2103755"/>
            <wp:effectExtent l="0" t="0" r="8255" b="0"/>
            <wp:docPr id="66208163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81631"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382645" cy="2103755"/>
                    </a:xfrm>
                    <a:prstGeom prst="rect">
                      <a:avLst/>
                    </a:prstGeom>
                    <a:noFill/>
                    <a:ln>
                      <a:noFill/>
                    </a:ln>
                  </pic:spPr>
                </pic:pic>
              </a:graphicData>
            </a:graphic>
          </wp:inline>
        </w:drawing>
      </w:r>
    </w:p>
    <w:p w14:paraId="1EE496CF" w14:textId="65EF9DEF" w:rsidR="00CA627F" w:rsidRPr="00CA627F" w:rsidRDefault="00D53DA5" w:rsidP="004815CD">
      <w:pPr>
        <w:jc w:val="center"/>
        <w:rPr>
          <w:rFonts w:ascii="Times New Roman" w:eastAsia="宋体" w:hAnsi="Times New Roman" w:cs="Times New Roman"/>
        </w:rPr>
      </w:pPr>
      <w:bookmarkStart w:id="14" w:name="_Ref156944593"/>
      <w:r>
        <w:rPr>
          <w:rFonts w:ascii="Times New Roman" w:eastAsia="宋体" w:hAnsi="Times New Roman" w:cs="Times New Roman"/>
        </w:rPr>
        <w:t>Figure</w:t>
      </w:r>
      <w:r w:rsidR="00CA627F" w:rsidRPr="00CA627F">
        <w:rPr>
          <w:rFonts w:ascii="Times New Roman" w:eastAsia="宋体" w:hAnsi="Times New Roman" w:cs="Times New Roman"/>
        </w:rPr>
        <w:t xml:space="preserve"> </w:t>
      </w:r>
      <w:r w:rsidR="00CA627F" w:rsidRPr="00CA627F">
        <w:rPr>
          <w:rFonts w:ascii="Times New Roman" w:eastAsia="宋体" w:hAnsi="Times New Roman" w:cs="Times New Roman"/>
        </w:rPr>
        <w:fldChar w:fldCharType="begin"/>
      </w:r>
      <w:r w:rsidR="00CA627F" w:rsidRPr="00CA627F">
        <w:rPr>
          <w:rFonts w:ascii="Times New Roman" w:eastAsia="宋体" w:hAnsi="Times New Roman" w:cs="Times New Roman"/>
        </w:rPr>
        <w:instrText xml:space="preserve"> SEQ Fig. \* ARABIC </w:instrText>
      </w:r>
      <w:r w:rsidR="00CA627F" w:rsidRPr="00CA627F">
        <w:rPr>
          <w:rFonts w:ascii="Times New Roman" w:eastAsia="宋体" w:hAnsi="Times New Roman" w:cs="Times New Roman"/>
        </w:rPr>
        <w:fldChar w:fldCharType="separate"/>
      </w:r>
      <w:r w:rsidR="00902F97">
        <w:rPr>
          <w:rFonts w:ascii="Times New Roman" w:eastAsia="宋体" w:hAnsi="Times New Roman" w:cs="Times New Roman"/>
          <w:noProof/>
        </w:rPr>
        <w:t>9</w:t>
      </w:r>
      <w:r w:rsidR="00CA627F" w:rsidRPr="00CA627F">
        <w:rPr>
          <w:rFonts w:ascii="Times New Roman" w:eastAsia="宋体" w:hAnsi="Times New Roman" w:cs="Times New Roman"/>
        </w:rPr>
        <w:fldChar w:fldCharType="end"/>
      </w:r>
      <w:bookmarkEnd w:id="14"/>
      <w:r w:rsidR="00CA627F" w:rsidRPr="00CA627F">
        <w:rPr>
          <w:rFonts w:ascii="Times New Roman" w:eastAsia="宋体" w:hAnsi="Times New Roman" w:cs="Times New Roman"/>
        </w:rPr>
        <w:t>. Process of cryptobiosis mechanism.</w:t>
      </w:r>
    </w:p>
    <w:p w14:paraId="23714C8B" w14:textId="77777777" w:rsidR="00FA36E7" w:rsidRDefault="00FA36E7" w:rsidP="00FA36E7">
      <w:pPr>
        <w:ind w:firstLine="0"/>
        <w:rPr>
          <w:rFonts w:ascii="Times New Roman" w:eastAsia="宋体" w:hAnsi="Times New Roman" w:cs="Times New Roman"/>
          <w:b/>
          <w:bCs/>
        </w:rPr>
      </w:pPr>
    </w:p>
    <w:p w14:paraId="40106FF0" w14:textId="77777777" w:rsidR="001A10AA" w:rsidRPr="006553FF" w:rsidRDefault="001A10AA" w:rsidP="004815CD">
      <w:pPr>
        <w:pBdr>
          <w:top w:val="single" w:sz="4" w:space="1" w:color="auto"/>
          <w:bottom w:val="single" w:sz="4" w:space="1" w:color="auto"/>
        </w:pBdr>
        <w:rPr>
          <w:rFonts w:cstheme="majorBidi"/>
          <w:sz w:val="20"/>
          <w:szCs w:val="21"/>
        </w:rPr>
      </w:pPr>
      <w:r w:rsidRPr="006553FF">
        <w:rPr>
          <w:rFonts w:ascii="Garamond" w:eastAsia="宋体" w:hAnsi="Garamond" w:cstheme="majorBidi"/>
          <w:b/>
          <w:bCs/>
        </w:rPr>
        <w:t>Algorithm 1</w:t>
      </w:r>
      <w:r w:rsidRPr="006553FF">
        <w:rPr>
          <w:rFonts w:ascii="Garamond" w:eastAsia="宋体" w:hAnsi="Garamond" w:cstheme="majorBidi"/>
        </w:rPr>
        <w:t xml:space="preserve">: Pseudo-code of </w:t>
      </w:r>
      <w:r w:rsidRPr="006553FF">
        <w:rPr>
          <w:rFonts w:ascii="Garamond" w:eastAsia="宋体" w:hAnsi="Garamond" w:cstheme="majorBidi" w:hint="eastAsia"/>
        </w:rPr>
        <w:t>c</w:t>
      </w:r>
      <w:r w:rsidRPr="006553FF">
        <w:rPr>
          <w:rFonts w:ascii="Garamond" w:eastAsia="宋体" w:hAnsi="Garamond" w:cstheme="majorBidi"/>
        </w:rPr>
        <w:t>ryptobiosis mechanism</w:t>
      </w:r>
    </w:p>
    <w:p w14:paraId="51A3132B" w14:textId="227C1A52" w:rsidR="001A10AA" w:rsidRPr="00DD7106" w:rsidRDefault="00DD7106" w:rsidP="004815CD">
      <w:pPr>
        <w:widowControl w:val="0"/>
        <w:ind w:left="363" w:firstLine="0"/>
        <w:rPr>
          <w:rFonts w:ascii="Garamond" w:eastAsia="宋体" w:hAnsi="Garamond" w:cstheme="majorBidi"/>
        </w:rPr>
      </w:pPr>
      <w:r w:rsidRPr="00DD7106">
        <w:rPr>
          <w:rFonts w:ascii="Garamond" w:eastAsia="宋体" w:hAnsi="Garamond" w:cstheme="majorBidi" w:hint="eastAsia"/>
          <w:lang w:eastAsia="zh-CN"/>
        </w:rPr>
        <w:t>1.</w:t>
      </w:r>
      <w:r>
        <w:rPr>
          <w:rFonts w:ascii="Garamond" w:eastAsia="宋体" w:hAnsi="Garamond" w:cstheme="majorBidi"/>
          <w:b/>
          <w:bCs/>
          <w:lang w:eastAsia="zh-CN"/>
        </w:rPr>
        <w:tab/>
      </w:r>
      <w:r w:rsidRPr="00DD7106">
        <w:rPr>
          <w:rFonts w:ascii="Garamond" w:eastAsia="宋体" w:hAnsi="Garamond" w:cstheme="majorBidi" w:hint="eastAsia"/>
          <w:b/>
          <w:bCs/>
          <w:lang w:eastAsia="zh-CN"/>
        </w:rPr>
        <w:t xml:space="preserve"> </w:t>
      </w:r>
      <w:r w:rsidR="001A10AA" w:rsidRPr="00DD7106">
        <w:rPr>
          <w:rFonts w:ascii="Garamond" w:eastAsia="宋体" w:hAnsi="Garamond" w:cstheme="majorBidi"/>
          <w:b/>
          <w:bCs/>
        </w:rPr>
        <w:t>Input:</w:t>
      </w:r>
      <w:r w:rsidR="001A10AA" w:rsidRPr="00DD7106">
        <w:rPr>
          <w:rFonts w:ascii="Garamond" w:eastAsia="宋体" w:hAnsi="Garamond" w:cstheme="majorBidi"/>
        </w:rPr>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oMath>
      <w:r w:rsidR="001A10AA" w:rsidRPr="00DD7106">
        <w:rPr>
          <w:rFonts w:ascii="Garamond" w:eastAsia="宋体" w:hAnsi="Garamond" w:cstheme="majorBidi"/>
        </w:rPr>
        <w:t xml:space="preserve">: </w:t>
      </w:r>
      <w:r w:rsidR="001A10AA" w:rsidRPr="00DD7106">
        <w:rPr>
          <w:rFonts w:ascii="Garamond" w:eastAsia="宋体" w:hAnsi="Garamond" w:cstheme="majorBidi"/>
          <w:i/>
          <w:iCs/>
        </w:rPr>
        <w:t>i</w:t>
      </w:r>
      <w:r w:rsidR="001A10AA" w:rsidRPr="00DD7106">
        <w:rPr>
          <w:rFonts w:ascii="Garamond" w:eastAsia="宋体" w:hAnsi="Garamond" w:cstheme="majorBidi"/>
        </w:rPr>
        <w:t>-th solution</w:t>
      </w:r>
    </w:p>
    <w:p w14:paraId="78232F4F" w14:textId="77777777" w:rsidR="001A10AA" w:rsidRPr="006553FF" w:rsidRDefault="001A10AA" w:rsidP="004815CD">
      <w:pPr>
        <w:pStyle w:val="af6"/>
        <w:ind w:left="840" w:firstLine="0"/>
        <w:rPr>
          <w:rFonts w:ascii="Garamond" w:eastAsia="宋体" w:hAnsi="Garamond" w:cstheme="majorBidi"/>
        </w:rPr>
      </w:pPr>
      <w:r w:rsidRPr="006553FF">
        <w:rPr>
          <w:rFonts w:ascii="Garamond" w:eastAsia="宋体" w:hAnsi="Garamond" w:cstheme="majorBidi"/>
          <w:b/>
          <w:bCs/>
        </w:rPr>
        <w:t xml:space="preserve">  </w:t>
      </w:r>
      <m:oMath>
        <m:r>
          <w:rPr>
            <w:rFonts w:ascii="Cambria Math" w:eastAsia="宋体" w:hAnsi="Cambria Math" w:cstheme="majorBidi"/>
          </w:rPr>
          <m:t>rec_num</m:t>
        </m:r>
      </m:oMath>
      <w:r w:rsidRPr="006553FF">
        <w:rPr>
          <w:rFonts w:ascii="Garamond" w:eastAsia="宋体" w:hAnsi="Garamond" w:cstheme="majorBidi" w:hint="eastAsia"/>
        </w:rPr>
        <w:t>:</w:t>
      </w:r>
      <w:r w:rsidRPr="006553FF">
        <w:rPr>
          <w:rFonts w:ascii="Garamond" w:eastAsia="宋体" w:hAnsi="Garamond" w:cstheme="majorBidi"/>
        </w:rPr>
        <w:t xml:space="preserve"> maximum number of records</w:t>
      </w:r>
    </w:p>
    <w:p w14:paraId="78DAEFF8" w14:textId="77777777" w:rsidR="001A10AA" w:rsidRPr="006553FF" w:rsidRDefault="001A10AA" w:rsidP="004815CD">
      <w:pPr>
        <w:rPr>
          <w:rFonts w:ascii="Garamond" w:eastAsia="宋体" w:hAnsi="Garamond" w:cstheme="majorBidi"/>
        </w:rPr>
      </w:pPr>
      <w:r w:rsidRPr="006553FF">
        <w:rPr>
          <w:rFonts w:ascii="Garamond" w:eastAsia="宋体" w:hAnsi="Garamond" w:cstheme="majorBidi" w:hint="eastAsia"/>
        </w:rPr>
        <w:t>2</w:t>
      </w:r>
      <w:r w:rsidRPr="006553FF">
        <w:rPr>
          <w:rFonts w:ascii="Garamond" w:eastAsia="宋体" w:hAnsi="Garamond" w:cstheme="majorBidi"/>
        </w:rPr>
        <w:t>.</w:t>
      </w:r>
      <w:r w:rsidRPr="006553FF">
        <w:rPr>
          <w:rFonts w:ascii="Garamond" w:eastAsia="宋体" w:hAnsi="Garamond" w:cstheme="majorBidi"/>
        </w:rPr>
        <w:tab/>
      </w:r>
      <w:r w:rsidRPr="006553FF">
        <w:rPr>
          <w:rFonts w:ascii="Garamond" w:eastAsia="宋体" w:hAnsi="Garamond" w:cstheme="majorBidi"/>
          <w:b/>
          <w:bCs/>
        </w:rPr>
        <w:t>Output:</w:t>
      </w:r>
      <w:r w:rsidRPr="006553FF">
        <w:rPr>
          <w:rFonts w:ascii="Garamond" w:eastAsia="宋体" w:hAnsi="Garamond" w:cstheme="majorBidi"/>
        </w:rPr>
        <w:t xml:space="preserve"> Updated </w:t>
      </w:r>
      <m:oMath>
        <m:sSub>
          <m:sSubPr>
            <m:ctrlPr>
              <w:rPr>
                <w:rFonts w:ascii="Cambria Math" w:hAnsi="Cambria Math"/>
                <w:i/>
              </w:rPr>
            </m:ctrlPr>
          </m:sSubPr>
          <m:e>
            <m:r>
              <w:rPr>
                <w:rFonts w:ascii="Cambria Math" w:hAnsi="Cambria Math"/>
              </w:rPr>
              <m:t>M</m:t>
            </m:r>
          </m:e>
          <m:sub>
            <m:r>
              <w:rPr>
                <w:rFonts w:ascii="Cambria Math" w:hAnsi="Cambria Math"/>
              </w:rPr>
              <m:t>i</m:t>
            </m:r>
          </m:sub>
        </m:sSub>
      </m:oMath>
    </w:p>
    <w:p w14:paraId="0234EA1E" w14:textId="77777777" w:rsidR="001A10AA" w:rsidRPr="006553FF" w:rsidRDefault="001A10AA" w:rsidP="004815CD">
      <w:pPr>
        <w:rPr>
          <w:rFonts w:ascii="Garamond" w:eastAsia="宋体" w:hAnsi="Garamond" w:cstheme="majorBidi"/>
        </w:rPr>
      </w:pPr>
      <w:r w:rsidRPr="006553FF">
        <w:rPr>
          <w:rFonts w:ascii="Garamond" w:eastAsia="宋体" w:hAnsi="Garamond" w:cstheme="majorBidi"/>
        </w:rPr>
        <w:t>3.</w:t>
      </w:r>
      <w:r w:rsidRPr="006553FF">
        <w:rPr>
          <w:rFonts w:ascii="Garamond" w:eastAsia="宋体" w:hAnsi="Garamond" w:cstheme="majorBidi"/>
        </w:rPr>
        <w:tab/>
      </w:r>
      <m:oMath>
        <m:r>
          <w:rPr>
            <w:rFonts w:ascii="Cambria Math" w:hAnsi="Cambria Math"/>
          </w:rPr>
          <m:t>record=0</m:t>
        </m:r>
      </m:oMath>
    </w:p>
    <w:p w14:paraId="43063F77" w14:textId="77777777" w:rsidR="001A10AA" w:rsidRPr="006553FF" w:rsidRDefault="001A10AA" w:rsidP="004815CD">
      <w:pPr>
        <w:rPr>
          <w:rFonts w:ascii="Garamond" w:eastAsia="宋体" w:hAnsi="Garamond" w:cstheme="majorBidi"/>
        </w:rPr>
      </w:pPr>
      <w:r w:rsidRPr="006553FF">
        <w:rPr>
          <w:rFonts w:ascii="Garamond" w:eastAsia="宋体" w:hAnsi="Garamond" w:cstheme="majorBidi"/>
        </w:rPr>
        <w:t>4.</w:t>
      </w:r>
      <w:r w:rsidRPr="006553FF">
        <w:rPr>
          <w:rFonts w:ascii="Garamond" w:eastAsia="宋体" w:hAnsi="Garamond" w:cstheme="majorBidi"/>
        </w:rPr>
        <w:tab/>
      </w:r>
      <w:r w:rsidRPr="006553FF">
        <w:rPr>
          <w:rFonts w:ascii="Garamond" w:eastAsia="宋体" w:hAnsi="Garamond" w:cstheme="majorBidi"/>
          <w:b/>
          <w:bCs/>
        </w:rPr>
        <w:t>While</w:t>
      </w:r>
      <w:r w:rsidRPr="006553FF">
        <w:rPr>
          <w:rFonts w:ascii="Garamond" w:eastAsia="宋体" w:hAnsi="Garamond" w:cstheme="majorBidi"/>
        </w:rPr>
        <w:t xml:space="preserve"> (</w:t>
      </w:r>
      <m:oMath>
        <m:r>
          <w:rPr>
            <w:rFonts w:ascii="Cambria Math" w:hAnsi="Cambria Math"/>
          </w:rPr>
          <m:t>FEs&lt;MaxFEs</m:t>
        </m:r>
      </m:oMath>
      <w:r w:rsidRPr="006553FF">
        <w:rPr>
          <w:rFonts w:ascii="Garamond" w:eastAsia="宋体" w:hAnsi="Garamond" w:cstheme="majorBidi"/>
        </w:rPr>
        <w:t>)</w:t>
      </w:r>
    </w:p>
    <w:p w14:paraId="61BD8568" w14:textId="77777777" w:rsidR="001A10AA" w:rsidRPr="006553FF" w:rsidRDefault="001A10AA" w:rsidP="004815CD">
      <w:pPr>
        <w:rPr>
          <w:rFonts w:ascii="Garamond" w:eastAsia="宋体" w:hAnsi="Garamond" w:cstheme="majorBidi"/>
        </w:rPr>
      </w:pPr>
      <w:r w:rsidRPr="006553FF">
        <w:rPr>
          <w:rFonts w:ascii="Garamond" w:eastAsia="宋体" w:hAnsi="Garamond" w:cstheme="majorBidi"/>
        </w:rPr>
        <w:t>5.</w:t>
      </w:r>
      <w:r w:rsidRPr="006553FF">
        <w:rPr>
          <w:rFonts w:ascii="Garamond" w:eastAsia="宋体" w:hAnsi="Garamond" w:cstheme="majorBidi"/>
        </w:rPr>
        <w:tab/>
      </w:r>
      <w:r w:rsidRPr="006553FF">
        <w:rPr>
          <w:rFonts w:ascii="Garamond" w:eastAsia="宋体" w:hAnsi="Garamond" w:cstheme="majorBidi"/>
        </w:rPr>
        <w:tab/>
      </w:r>
      <w:r w:rsidRPr="006553FF">
        <w:rPr>
          <w:rFonts w:ascii="Garamond" w:eastAsia="宋体" w:hAnsi="Garamond" w:cstheme="majorBidi"/>
          <w:b/>
          <w:bCs/>
        </w:rPr>
        <w:t>If</w:t>
      </w:r>
      <w:r w:rsidRPr="006553FF">
        <w:rPr>
          <w:rFonts w:ascii="Garamond" w:eastAsia="宋体" w:hAnsi="Garamond" w:cstheme="majorBidi"/>
        </w:rPr>
        <w:t xml:space="preserve"> </w:t>
      </w:r>
      <m:oMath>
        <m:r>
          <w:rPr>
            <w:rFonts w:ascii="Cambria Math" w:hAnsi="Cambria Math"/>
          </w:rPr>
          <m:t>record=0</m:t>
        </m:r>
      </m:oMath>
    </w:p>
    <w:p w14:paraId="3EB3DB12" w14:textId="77777777" w:rsidR="001A10AA" w:rsidRPr="006553FF" w:rsidRDefault="001A10AA" w:rsidP="004815CD">
      <w:pPr>
        <w:rPr>
          <w:rFonts w:ascii="Garamond" w:eastAsia="宋体" w:hAnsi="Garamond" w:cstheme="majorBidi"/>
        </w:rPr>
      </w:pPr>
      <w:r w:rsidRPr="006553FF">
        <w:rPr>
          <w:rFonts w:ascii="Garamond" w:eastAsia="宋体" w:hAnsi="Garamond" w:cstheme="majorBidi"/>
        </w:rPr>
        <w:t>6.</w:t>
      </w:r>
      <w:r w:rsidRPr="006553FF">
        <w:rPr>
          <w:rFonts w:ascii="Garamond" w:eastAsia="宋体" w:hAnsi="Garamond" w:cstheme="majorBidi"/>
        </w:rPr>
        <w:tab/>
      </w:r>
      <w:r w:rsidRPr="006553FF">
        <w:rPr>
          <w:rFonts w:ascii="Garamond" w:eastAsia="宋体" w:hAnsi="Garamond" w:cstheme="majorBidi"/>
        </w:rPr>
        <w:tab/>
      </w:r>
      <w:r w:rsidRPr="006553FF">
        <w:rPr>
          <w:rFonts w:ascii="Garamond" w:eastAsia="宋体" w:hAnsi="Garamond" w:cstheme="majorBidi"/>
        </w:rPr>
        <w:tab/>
      </w:r>
      <m:oMath>
        <m:r>
          <w:rPr>
            <w:rFonts w:ascii="Cambria Math" w:hAnsi="Cambria Math"/>
          </w:rPr>
          <m:t>r</m:t>
        </m:r>
        <m:sSubSup>
          <m:sSubSupPr>
            <m:ctrlPr>
              <w:rPr>
                <w:rFonts w:ascii="Cambria Math" w:hAnsi="Cambria Math"/>
                <w:i/>
              </w:rPr>
            </m:ctrlPr>
          </m:sSubSupPr>
          <m:e>
            <m:r>
              <w:rPr>
                <w:rFonts w:ascii="Cambria Math" w:hAnsi="Cambria Math"/>
              </w:rPr>
              <m:t>M</m:t>
            </m:r>
          </m:e>
          <m:sub>
            <m:r>
              <w:rPr>
                <w:rFonts w:ascii="Cambria Math" w:hAnsi="Cambria Math"/>
              </w:rPr>
              <m:t>i</m:t>
            </m:r>
          </m:sub>
          <m:sup>
            <m:r>
              <w:rPr>
                <w:rFonts w:ascii="Cambria Math" w:hAnsi="Cambria Math"/>
              </w:rPr>
              <m:t>record</m:t>
            </m:r>
          </m:sup>
        </m:sSubSup>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i</m:t>
            </m:r>
          </m:sub>
        </m:sSub>
      </m:oMath>
    </w:p>
    <w:p w14:paraId="14E817C9" w14:textId="77777777" w:rsidR="001A10AA" w:rsidRPr="006553FF" w:rsidRDefault="001A10AA" w:rsidP="004815CD">
      <w:pPr>
        <w:rPr>
          <w:rFonts w:ascii="Garamond" w:eastAsia="宋体" w:hAnsi="Garamond" w:cstheme="majorBidi"/>
        </w:rPr>
      </w:pPr>
      <w:r w:rsidRPr="006553FF">
        <w:rPr>
          <w:rFonts w:ascii="Garamond" w:eastAsia="宋体" w:hAnsi="Garamond" w:cstheme="majorBidi"/>
        </w:rPr>
        <w:t>7.</w:t>
      </w:r>
      <w:r w:rsidRPr="006553FF">
        <w:rPr>
          <w:rFonts w:ascii="Garamond" w:eastAsia="宋体" w:hAnsi="Garamond" w:cstheme="majorBidi"/>
        </w:rPr>
        <w:tab/>
      </w:r>
      <w:r w:rsidRPr="006553FF">
        <w:rPr>
          <w:rFonts w:ascii="Garamond" w:eastAsia="宋体" w:hAnsi="Garamond" w:cstheme="majorBidi"/>
        </w:rPr>
        <w:tab/>
      </w:r>
      <w:r w:rsidRPr="006553FF">
        <w:rPr>
          <w:rFonts w:ascii="Garamond" w:eastAsia="宋体" w:hAnsi="Garamond" w:cstheme="majorBidi"/>
        </w:rPr>
        <w:tab/>
      </w:r>
      <m:oMath>
        <m:r>
          <w:rPr>
            <w:rFonts w:ascii="Cambria Math" w:hAnsi="Cambria Math"/>
          </w:rPr>
          <m:t>record=record+1</m:t>
        </m:r>
      </m:oMath>
    </w:p>
    <w:p w14:paraId="26E5301F" w14:textId="77777777" w:rsidR="001A10AA" w:rsidRPr="006553FF" w:rsidRDefault="001A10AA" w:rsidP="004815CD">
      <w:pPr>
        <w:rPr>
          <w:rFonts w:ascii="Garamond" w:eastAsia="宋体" w:hAnsi="Garamond" w:cstheme="majorBidi"/>
          <w:b/>
          <w:bCs/>
        </w:rPr>
      </w:pPr>
      <w:r w:rsidRPr="006553FF">
        <w:rPr>
          <w:rFonts w:ascii="Garamond" w:eastAsia="宋体" w:hAnsi="Garamond" w:cstheme="majorBidi"/>
        </w:rPr>
        <w:t>8.</w:t>
      </w:r>
      <w:r w:rsidRPr="006553FF">
        <w:rPr>
          <w:rFonts w:ascii="Garamond" w:eastAsia="宋体" w:hAnsi="Garamond" w:cstheme="majorBidi"/>
        </w:rPr>
        <w:tab/>
      </w:r>
      <w:r w:rsidRPr="006553FF">
        <w:rPr>
          <w:rFonts w:ascii="Garamond" w:eastAsia="宋体" w:hAnsi="Garamond" w:cstheme="majorBidi"/>
        </w:rPr>
        <w:tab/>
      </w:r>
      <w:r w:rsidRPr="006553FF">
        <w:rPr>
          <w:rFonts w:ascii="Garamond" w:eastAsia="宋体" w:hAnsi="Garamond" w:cstheme="majorBidi"/>
          <w:b/>
          <w:bCs/>
        </w:rPr>
        <w:t>End if</w:t>
      </w:r>
    </w:p>
    <w:p w14:paraId="4173CE48" w14:textId="77777777" w:rsidR="001A10AA" w:rsidRPr="005634C1" w:rsidRDefault="001A10AA" w:rsidP="004815CD">
      <w:pPr>
        <w:rPr>
          <w:rFonts w:ascii="Garamond" w:eastAsia="宋体" w:hAnsi="Garamond" w:cstheme="majorBidi"/>
          <w:color w:val="auto"/>
        </w:rPr>
      </w:pPr>
      <w:r w:rsidRPr="006553FF">
        <w:rPr>
          <w:rFonts w:ascii="Garamond" w:eastAsia="宋体" w:hAnsi="Garamond" w:cstheme="majorBidi"/>
        </w:rPr>
        <w:t>9.</w:t>
      </w:r>
      <w:r w:rsidRPr="006553FF">
        <w:rPr>
          <w:rFonts w:ascii="Garamond" w:eastAsia="宋体" w:hAnsi="Garamond" w:cstheme="majorBidi"/>
          <w:b/>
          <w:bCs/>
        </w:rPr>
        <w:tab/>
      </w:r>
      <w:r w:rsidRPr="006553FF">
        <w:rPr>
          <w:rFonts w:ascii="Garamond" w:eastAsia="宋体" w:hAnsi="Garamond" w:cstheme="majorBidi"/>
          <w:b/>
          <w:bCs/>
        </w:rPr>
        <w:tab/>
        <w:t>U</w:t>
      </w:r>
      <w:r w:rsidRPr="005634C1">
        <w:rPr>
          <w:rFonts w:ascii="Garamond" w:eastAsia="宋体" w:hAnsi="Garamond" w:cstheme="majorBidi"/>
          <w:b/>
          <w:bCs/>
          <w:color w:val="auto"/>
        </w:rPr>
        <w:t>pdate</w:t>
      </w:r>
      <w:r w:rsidRPr="005634C1">
        <w:rPr>
          <w:rFonts w:ascii="Garamond" w:eastAsia="宋体" w:hAnsi="Garamond" w:cstheme="majorBidi"/>
          <w:color w:val="auto"/>
        </w:rPr>
        <w:t xml:space="preserve"> the </w:t>
      </w:r>
      <m:oMath>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oMath>
    </w:p>
    <w:p w14:paraId="12BD82C4" w14:textId="77777777" w:rsidR="001A10AA" w:rsidRPr="005634C1" w:rsidRDefault="001A10AA" w:rsidP="004815CD">
      <w:pPr>
        <w:rPr>
          <w:rFonts w:ascii="Garamond" w:eastAsia="宋体" w:hAnsi="Garamond" w:cstheme="majorBidi"/>
          <w:color w:val="auto"/>
        </w:rPr>
      </w:pPr>
      <w:r w:rsidRPr="005634C1">
        <w:rPr>
          <w:rFonts w:ascii="Garamond" w:eastAsia="宋体" w:hAnsi="Garamond" w:cstheme="majorBidi"/>
          <w:color w:val="auto"/>
        </w:rPr>
        <w:t>10.</w:t>
      </w:r>
      <w:r w:rsidRPr="005634C1">
        <w:rPr>
          <w:rFonts w:ascii="Garamond" w:eastAsia="宋体" w:hAnsi="Garamond" w:cstheme="majorBidi"/>
          <w:color w:val="auto"/>
        </w:rPr>
        <w:tab/>
      </w:r>
      <w:r w:rsidRPr="005634C1">
        <w:rPr>
          <w:rFonts w:ascii="Garamond" w:eastAsia="宋体" w:hAnsi="Garamond" w:cstheme="majorBidi"/>
          <w:color w:val="auto"/>
        </w:rPr>
        <w:tab/>
      </w:r>
      <m:oMath>
        <m:r>
          <w:rPr>
            <w:rFonts w:ascii="Cambria Math" w:hAnsi="Cambria Math"/>
            <w:color w:val="auto"/>
          </w:rPr>
          <m:t>r</m:t>
        </m:r>
        <m:sSubSup>
          <m:sSubSupPr>
            <m:ctrlPr>
              <w:rPr>
                <w:rFonts w:ascii="Cambria Math" w:hAnsi="Cambria Math"/>
                <w:i/>
                <w:color w:val="auto"/>
              </w:rPr>
            </m:ctrlPr>
          </m:sSubSupPr>
          <m:e>
            <m:r>
              <w:rPr>
                <w:rFonts w:ascii="Cambria Math" w:hAnsi="Cambria Math"/>
                <w:color w:val="auto"/>
              </w:rPr>
              <m:t>M</m:t>
            </m:r>
          </m:e>
          <m:sub>
            <m:r>
              <w:rPr>
                <w:rFonts w:ascii="Cambria Math" w:hAnsi="Cambria Math"/>
                <w:color w:val="auto"/>
              </w:rPr>
              <m:t>i</m:t>
            </m:r>
          </m:sub>
          <m:sup>
            <m:r>
              <w:rPr>
                <w:rFonts w:ascii="Cambria Math" w:hAnsi="Cambria Math"/>
                <w:color w:val="auto"/>
              </w:rPr>
              <m:t>record</m:t>
            </m:r>
          </m:sup>
        </m:sSub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oMath>
    </w:p>
    <w:p w14:paraId="0B4E4E2E" w14:textId="77777777" w:rsidR="001A10AA" w:rsidRPr="005634C1" w:rsidRDefault="001A10AA" w:rsidP="004815CD">
      <w:pPr>
        <w:rPr>
          <w:rFonts w:ascii="Garamond" w:eastAsia="宋体" w:hAnsi="Garamond" w:cstheme="majorBidi"/>
          <w:color w:val="auto"/>
        </w:rPr>
      </w:pPr>
      <w:r w:rsidRPr="005634C1">
        <w:rPr>
          <w:rFonts w:ascii="Garamond" w:eastAsia="宋体" w:hAnsi="Garamond" w:cstheme="majorBidi"/>
          <w:color w:val="auto"/>
        </w:rPr>
        <w:t>11.</w:t>
      </w:r>
      <w:r w:rsidRPr="005634C1">
        <w:rPr>
          <w:rFonts w:ascii="Garamond" w:eastAsia="宋体" w:hAnsi="Garamond" w:cstheme="majorBidi"/>
          <w:color w:val="auto"/>
        </w:rPr>
        <w:tab/>
      </w:r>
      <w:r w:rsidRPr="005634C1">
        <w:rPr>
          <w:rFonts w:ascii="Garamond" w:eastAsia="宋体" w:hAnsi="Garamond" w:cstheme="majorBidi"/>
          <w:color w:val="auto"/>
        </w:rPr>
        <w:tab/>
      </w:r>
      <m:oMath>
        <m:r>
          <w:rPr>
            <w:rFonts w:ascii="Cambria Math" w:hAnsi="Cambria Math"/>
            <w:color w:val="auto"/>
          </w:rPr>
          <m:t>record=record+1</m:t>
        </m:r>
      </m:oMath>
    </w:p>
    <w:p w14:paraId="5619FE4C" w14:textId="77777777" w:rsidR="001A10AA" w:rsidRPr="005634C1" w:rsidRDefault="001A10AA" w:rsidP="004815CD">
      <w:pPr>
        <w:rPr>
          <w:color w:val="auto"/>
        </w:rPr>
      </w:pPr>
      <w:r w:rsidRPr="005634C1">
        <w:rPr>
          <w:rFonts w:ascii="Garamond" w:eastAsia="宋体" w:hAnsi="Garamond" w:cstheme="majorBidi"/>
          <w:color w:val="auto"/>
        </w:rPr>
        <w:t>12.</w:t>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b/>
          <w:bCs/>
          <w:color w:val="auto"/>
        </w:rPr>
        <w:t>If</w:t>
      </w:r>
      <w:r w:rsidRPr="005634C1">
        <w:rPr>
          <w:rFonts w:ascii="Garamond" w:eastAsia="宋体" w:hAnsi="Garamond" w:cstheme="majorBidi"/>
          <w:color w:val="auto"/>
        </w:rPr>
        <w:t xml:space="preserve"> </w:t>
      </w:r>
      <m:oMath>
        <m:r>
          <w:rPr>
            <w:rFonts w:ascii="Cambria Math" w:hAnsi="Cambria Math"/>
            <w:color w:val="auto"/>
          </w:rPr>
          <m:t>record&gt;re</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num</m:t>
            </m:r>
          </m:sub>
        </m:sSub>
        <m:r>
          <w:rPr>
            <w:rFonts w:ascii="Cambria Math" w:hAnsi="Cambria Math"/>
            <w:color w:val="auto"/>
          </w:rPr>
          <m:t>-1||t≥T</m:t>
        </m:r>
      </m:oMath>
    </w:p>
    <w:p w14:paraId="3E3D7D4E" w14:textId="77777777" w:rsidR="001A10AA" w:rsidRPr="005634C1" w:rsidRDefault="001A10AA" w:rsidP="004815CD">
      <w:pPr>
        <w:rPr>
          <w:rFonts w:ascii="Garamond" w:eastAsia="宋体" w:hAnsi="Garamond" w:cstheme="majorBidi"/>
          <w:color w:val="auto"/>
        </w:rPr>
      </w:pPr>
      <w:r w:rsidRPr="005634C1">
        <w:rPr>
          <w:rFonts w:ascii="Garamond" w:eastAsia="宋体" w:hAnsi="Garamond" w:cstheme="majorBidi"/>
          <w:color w:val="auto"/>
        </w:rPr>
        <w:t>13.</w:t>
      </w:r>
      <w:r w:rsidRPr="005634C1">
        <w:rPr>
          <w:color w:val="auto"/>
        </w:rPr>
        <w:tab/>
      </w:r>
      <w:r w:rsidRPr="005634C1">
        <w:rPr>
          <w:color w:val="auto"/>
        </w:rPr>
        <w:tab/>
      </w:r>
      <w:r w:rsidRPr="005634C1">
        <w:rPr>
          <w:color w:val="auto"/>
        </w:rPr>
        <w:tab/>
      </w:r>
      <m:oMath>
        <m:r>
          <w:rPr>
            <w:rFonts w:ascii="Cambria Math" w:hAnsi="Cambria Math"/>
            <w:color w:val="auto"/>
          </w:rPr>
          <m:t>r</m:t>
        </m:r>
        <m:sSubSup>
          <m:sSubSupPr>
            <m:ctrlPr>
              <w:rPr>
                <w:rFonts w:ascii="Cambria Math" w:hAnsi="Cambria Math"/>
                <w:i/>
                <w:color w:val="auto"/>
              </w:rPr>
            </m:ctrlPr>
          </m:sSubSupPr>
          <m:e>
            <m:r>
              <w:rPr>
                <w:rFonts w:ascii="Cambria Math" w:hAnsi="Cambria Math"/>
                <w:color w:val="auto"/>
              </w:rPr>
              <m:t>M</m:t>
            </m:r>
          </m:e>
          <m:sub>
            <m:r>
              <w:rPr>
                <w:rFonts w:ascii="Cambria Math" w:hAnsi="Cambria Math"/>
                <w:color w:val="auto"/>
              </w:rPr>
              <m:t>i</m:t>
            </m:r>
          </m:sub>
          <m:sup>
            <m:r>
              <w:rPr>
                <w:rFonts w:ascii="Cambria Math" w:hAnsi="Cambria Math"/>
                <w:color w:val="auto"/>
              </w:rPr>
              <m:t>record</m:t>
            </m:r>
          </m:sup>
        </m:sSubSup>
        <m:r>
          <w:rPr>
            <w:rFonts w:ascii="Cambria Math" w:hAnsi="Cambria Math"/>
            <w:color w:val="auto"/>
          </w:rPr>
          <m:t>=</m:t>
        </m:r>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oMath>
    </w:p>
    <w:p w14:paraId="57FCEF0E" w14:textId="77777777" w:rsidR="001A10AA" w:rsidRPr="005634C1" w:rsidRDefault="001A10AA" w:rsidP="004815CD">
      <w:pPr>
        <w:rPr>
          <w:rFonts w:ascii="Garamond" w:eastAsia="宋体" w:hAnsi="Garamond" w:cstheme="majorBidi"/>
          <w:color w:val="auto"/>
        </w:rPr>
      </w:pPr>
      <w:r w:rsidRPr="005634C1">
        <w:rPr>
          <w:rFonts w:ascii="Garamond" w:eastAsia="宋体" w:hAnsi="Garamond" w:cstheme="majorBidi"/>
          <w:color w:val="auto"/>
        </w:rPr>
        <w:t>14.</w:t>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b/>
          <w:bCs/>
          <w:color w:val="auto"/>
        </w:rPr>
        <w:t>For</w:t>
      </w:r>
      <w:r w:rsidRPr="005634C1">
        <w:rPr>
          <w:rFonts w:ascii="Garamond" w:eastAsia="宋体" w:hAnsi="Garamond" w:cstheme="majorBidi"/>
          <w:color w:val="auto"/>
        </w:rPr>
        <w:t xml:space="preserve"> </w:t>
      </w:r>
      <m:oMath>
        <m:r>
          <w:rPr>
            <w:rFonts w:ascii="Cambria Math" w:hAnsi="Cambria Math"/>
            <w:color w:val="auto"/>
          </w:rPr>
          <m:t>e=1:record</m:t>
        </m:r>
      </m:oMath>
    </w:p>
    <w:p w14:paraId="1D6BBE23" w14:textId="77777777" w:rsidR="001A10AA" w:rsidRPr="005634C1" w:rsidRDefault="001A10AA" w:rsidP="004815CD">
      <w:pPr>
        <w:rPr>
          <w:rFonts w:ascii="Garamond" w:eastAsia="宋体" w:hAnsi="Garamond" w:cstheme="majorBidi"/>
          <w:color w:val="auto"/>
        </w:rPr>
      </w:pPr>
      <w:r w:rsidRPr="005634C1">
        <w:rPr>
          <w:rFonts w:ascii="Garamond" w:eastAsia="宋体" w:hAnsi="Garamond" w:cstheme="majorBidi"/>
          <w:color w:val="auto"/>
        </w:rPr>
        <w:t>15.</w:t>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b/>
          <w:bCs/>
          <w:color w:val="auto"/>
        </w:rPr>
        <w:t>If</w:t>
      </w:r>
      <w:r w:rsidRPr="005634C1">
        <w:rPr>
          <w:rFonts w:ascii="Garamond" w:eastAsia="宋体" w:hAnsi="Garamond" w:cstheme="majorBidi"/>
          <w:color w:val="auto"/>
        </w:rPr>
        <w:t xml:space="preserve"> </w:t>
      </w:r>
      <m:oMath>
        <m:r>
          <w:rPr>
            <w:rFonts w:ascii="Cambria Math" w:hAnsi="Cambria Math"/>
            <w:color w:val="auto"/>
          </w:rPr>
          <m:t>Fitness</m:t>
        </m:r>
        <m:d>
          <m:dPr>
            <m:ctrlPr>
              <w:rPr>
                <w:rFonts w:ascii="Cambria Math" w:hAnsi="Cambria Math"/>
                <w:i/>
                <w:color w:val="auto"/>
              </w:rPr>
            </m:ctrlPr>
          </m:dPr>
          <m:e>
            <m:r>
              <w:rPr>
                <w:rFonts w:ascii="Cambria Math" w:hAnsi="Cambria Math"/>
                <w:color w:val="auto"/>
              </w:rPr>
              <m:t>r</m:t>
            </m:r>
            <m:sSubSup>
              <m:sSubSupPr>
                <m:ctrlPr>
                  <w:rPr>
                    <w:rFonts w:ascii="Cambria Math" w:hAnsi="Cambria Math"/>
                    <w:i/>
                    <w:color w:val="auto"/>
                  </w:rPr>
                </m:ctrlPr>
              </m:sSubSupPr>
              <m:e>
                <m:r>
                  <w:rPr>
                    <w:rFonts w:ascii="Cambria Math" w:hAnsi="Cambria Math"/>
                    <w:color w:val="auto"/>
                  </w:rPr>
                  <m:t>M</m:t>
                </m:r>
              </m:e>
              <m:sub>
                <m:r>
                  <w:rPr>
                    <w:rFonts w:ascii="Cambria Math" w:hAnsi="Cambria Math"/>
                    <w:color w:val="auto"/>
                  </w:rPr>
                  <m:t>i</m:t>
                </m:r>
              </m:sub>
              <m:sup>
                <m:r>
                  <w:rPr>
                    <w:rFonts w:ascii="Cambria Math" w:hAnsi="Cambria Math"/>
                    <w:color w:val="auto"/>
                  </w:rPr>
                  <m:t>record</m:t>
                </m:r>
              </m:sup>
            </m:sSubSup>
          </m:e>
        </m:d>
        <m:r>
          <w:rPr>
            <w:rFonts w:ascii="Cambria Math" w:hAnsi="Cambria Math"/>
            <w:color w:val="auto"/>
          </w:rPr>
          <m:t>&lt;Fitness(</m:t>
        </m:r>
        <m:sSubSup>
          <m:sSubSupPr>
            <m:ctrlPr>
              <w:rPr>
                <w:rFonts w:ascii="Cambria Math" w:hAnsi="Cambria Math"/>
                <w:i/>
                <w:color w:val="auto"/>
              </w:rPr>
            </m:ctrlPr>
          </m:sSubSupPr>
          <m:e>
            <m:r>
              <w:rPr>
                <w:rFonts w:ascii="Cambria Math" w:hAnsi="Cambria Math"/>
                <w:color w:val="auto"/>
              </w:rPr>
              <m:t>rM</m:t>
            </m:r>
          </m:e>
          <m:sub>
            <m:r>
              <w:rPr>
                <w:rFonts w:ascii="Cambria Math" w:hAnsi="Cambria Math"/>
                <w:color w:val="auto"/>
              </w:rPr>
              <m:t>i</m:t>
            </m:r>
          </m:sub>
          <m:sup>
            <m:r>
              <w:rPr>
                <w:rFonts w:ascii="Cambria Math" w:hAnsi="Cambria Math"/>
                <w:color w:val="auto"/>
              </w:rPr>
              <m:t>best</m:t>
            </m:r>
          </m:sup>
        </m:sSubSup>
        <m:r>
          <w:rPr>
            <w:rFonts w:ascii="Cambria Math" w:hAnsi="Cambria Math"/>
            <w:color w:val="auto"/>
          </w:rPr>
          <m:t>)</m:t>
        </m:r>
      </m:oMath>
    </w:p>
    <w:p w14:paraId="4969F438" w14:textId="77777777" w:rsidR="001A10AA" w:rsidRPr="005634C1" w:rsidRDefault="001A10AA" w:rsidP="004815CD">
      <w:pPr>
        <w:rPr>
          <w:rFonts w:ascii="Garamond" w:eastAsia="宋体" w:hAnsi="Garamond" w:cstheme="majorBidi"/>
          <w:color w:val="auto"/>
        </w:rPr>
      </w:pPr>
      <w:r w:rsidRPr="005634C1">
        <w:rPr>
          <w:rFonts w:ascii="Garamond" w:eastAsia="宋体" w:hAnsi="Garamond" w:cstheme="majorBidi"/>
          <w:color w:val="auto"/>
        </w:rPr>
        <w:t>16.</w:t>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m:oMath>
        <m:sSubSup>
          <m:sSubSupPr>
            <m:ctrlPr>
              <w:rPr>
                <w:rFonts w:ascii="Cambria Math" w:hAnsi="Cambria Math"/>
                <w:i/>
                <w:color w:val="auto"/>
              </w:rPr>
            </m:ctrlPr>
          </m:sSubSupPr>
          <m:e>
            <m:r>
              <w:rPr>
                <w:rFonts w:ascii="Cambria Math" w:hAnsi="Cambria Math"/>
                <w:color w:val="auto"/>
              </w:rPr>
              <m:t>rM</m:t>
            </m:r>
          </m:e>
          <m:sub>
            <m:r>
              <w:rPr>
                <w:rFonts w:ascii="Cambria Math" w:hAnsi="Cambria Math"/>
                <w:color w:val="auto"/>
              </w:rPr>
              <m:t>i</m:t>
            </m:r>
          </m:sub>
          <m:sup>
            <m:r>
              <w:rPr>
                <w:rFonts w:ascii="Cambria Math" w:hAnsi="Cambria Math"/>
                <w:color w:val="auto"/>
              </w:rPr>
              <m:t>best</m:t>
            </m:r>
          </m:sup>
        </m:sSubSup>
        <m:r>
          <w:rPr>
            <w:rFonts w:ascii="Cambria Math" w:hAnsi="Cambria Math"/>
            <w:color w:val="auto"/>
          </w:rPr>
          <m:t>=r</m:t>
        </m:r>
        <m:sSubSup>
          <m:sSubSupPr>
            <m:ctrlPr>
              <w:rPr>
                <w:rFonts w:ascii="Cambria Math" w:hAnsi="Cambria Math"/>
                <w:i/>
                <w:color w:val="auto"/>
              </w:rPr>
            </m:ctrlPr>
          </m:sSubSupPr>
          <m:e>
            <m:r>
              <w:rPr>
                <w:rFonts w:ascii="Cambria Math" w:hAnsi="Cambria Math"/>
                <w:color w:val="auto"/>
              </w:rPr>
              <m:t>M</m:t>
            </m:r>
          </m:e>
          <m:sub>
            <m:r>
              <w:rPr>
                <w:rFonts w:ascii="Cambria Math" w:hAnsi="Cambria Math"/>
                <w:color w:val="auto"/>
              </w:rPr>
              <m:t>i</m:t>
            </m:r>
          </m:sub>
          <m:sup>
            <m:r>
              <w:rPr>
                <w:rFonts w:ascii="Cambria Math" w:hAnsi="Cambria Math"/>
                <w:color w:val="auto"/>
              </w:rPr>
              <m:t>record</m:t>
            </m:r>
          </m:sup>
        </m:sSubSup>
      </m:oMath>
    </w:p>
    <w:p w14:paraId="00CAE855" w14:textId="77777777" w:rsidR="001A10AA" w:rsidRPr="005634C1" w:rsidRDefault="001A10AA" w:rsidP="004815CD">
      <w:pPr>
        <w:rPr>
          <w:rFonts w:ascii="Garamond" w:eastAsia="宋体" w:hAnsi="Garamond" w:cstheme="majorBidi"/>
          <w:b/>
          <w:bCs/>
          <w:color w:val="auto"/>
        </w:rPr>
      </w:pPr>
      <w:r w:rsidRPr="005634C1">
        <w:rPr>
          <w:rFonts w:ascii="Garamond" w:eastAsia="宋体" w:hAnsi="Garamond" w:cstheme="majorBidi"/>
          <w:color w:val="auto"/>
        </w:rPr>
        <w:t>17.</w:t>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b/>
          <w:bCs/>
          <w:color w:val="auto"/>
        </w:rPr>
        <w:t>End if</w:t>
      </w:r>
    </w:p>
    <w:p w14:paraId="033FAC25" w14:textId="77777777" w:rsidR="001A10AA" w:rsidRPr="005634C1" w:rsidRDefault="001A10AA" w:rsidP="004815CD">
      <w:pPr>
        <w:rPr>
          <w:rFonts w:ascii="Garamond" w:eastAsia="宋体" w:hAnsi="Garamond" w:cstheme="majorBidi"/>
          <w:b/>
          <w:bCs/>
          <w:color w:val="auto"/>
        </w:rPr>
      </w:pPr>
      <w:r w:rsidRPr="005634C1">
        <w:rPr>
          <w:rFonts w:ascii="Garamond" w:eastAsia="宋体" w:hAnsi="Garamond" w:cstheme="majorBidi"/>
          <w:color w:val="auto"/>
        </w:rPr>
        <w:t>18.</w:t>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b/>
          <w:bCs/>
          <w:color w:val="auto"/>
        </w:rPr>
        <w:t>End for</w:t>
      </w:r>
    </w:p>
    <w:p w14:paraId="3CBBC1D0" w14:textId="77777777" w:rsidR="001A10AA" w:rsidRPr="005634C1" w:rsidRDefault="001A10AA" w:rsidP="004815CD">
      <w:pPr>
        <w:rPr>
          <w:rFonts w:ascii="Garamond" w:eastAsia="宋体" w:hAnsi="Garamond" w:cstheme="majorBidi"/>
          <w:color w:val="auto"/>
        </w:rPr>
      </w:pPr>
      <w:r w:rsidRPr="005634C1">
        <w:rPr>
          <w:rFonts w:ascii="Garamond" w:eastAsia="宋体" w:hAnsi="Garamond" w:cstheme="majorBidi"/>
          <w:color w:val="auto"/>
        </w:rPr>
        <w:t>19.</w:t>
      </w:r>
      <w:r w:rsidRPr="005634C1">
        <w:rPr>
          <w:rFonts w:ascii="Garamond" w:eastAsia="宋体" w:hAnsi="Garamond" w:cstheme="majorBidi"/>
          <w:b/>
          <w:bCs/>
          <w:color w:val="auto"/>
        </w:rPr>
        <w:tab/>
      </w:r>
      <w:r w:rsidRPr="005634C1">
        <w:rPr>
          <w:rFonts w:ascii="Garamond" w:eastAsia="宋体" w:hAnsi="Garamond" w:cstheme="majorBidi"/>
          <w:b/>
          <w:bCs/>
          <w:color w:val="auto"/>
        </w:rPr>
        <w:tab/>
      </w:r>
      <w:r w:rsidRPr="005634C1">
        <w:rPr>
          <w:rFonts w:ascii="Garamond" w:eastAsia="宋体" w:hAnsi="Garamond" w:cstheme="majorBidi"/>
          <w:b/>
          <w:bCs/>
          <w:color w:val="auto"/>
        </w:rPr>
        <w:tab/>
      </w:r>
      <m:oMath>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i</m:t>
            </m:r>
          </m:sub>
        </m:sSub>
        <m:r>
          <w:rPr>
            <w:rFonts w:ascii="Cambria Math" w:hAnsi="Cambria Math"/>
            <w:color w:val="auto"/>
          </w:rPr>
          <m:t>=r</m:t>
        </m:r>
        <m:sSubSup>
          <m:sSubSupPr>
            <m:ctrlPr>
              <w:rPr>
                <w:rFonts w:ascii="Cambria Math" w:hAnsi="Cambria Math"/>
                <w:i/>
                <w:color w:val="auto"/>
              </w:rPr>
            </m:ctrlPr>
          </m:sSubSupPr>
          <m:e>
            <m:r>
              <w:rPr>
                <w:rFonts w:ascii="Cambria Math" w:hAnsi="Cambria Math"/>
                <w:color w:val="auto"/>
              </w:rPr>
              <m:t>M</m:t>
            </m:r>
          </m:e>
          <m:sub>
            <m:r>
              <w:rPr>
                <w:rFonts w:ascii="Cambria Math" w:hAnsi="Cambria Math"/>
                <w:color w:val="auto"/>
              </w:rPr>
              <m:t>i</m:t>
            </m:r>
          </m:sub>
          <m:sup>
            <m:r>
              <w:rPr>
                <w:rFonts w:ascii="Cambria Math" w:hAnsi="Cambria Math"/>
                <w:color w:val="auto"/>
              </w:rPr>
              <m:t>best</m:t>
            </m:r>
          </m:sup>
        </m:sSubSup>
      </m:oMath>
    </w:p>
    <w:p w14:paraId="0A071AA6" w14:textId="77777777" w:rsidR="001A10AA" w:rsidRPr="005634C1" w:rsidRDefault="001A10AA" w:rsidP="004815CD">
      <w:pPr>
        <w:rPr>
          <w:b/>
          <w:bCs/>
          <w:color w:val="auto"/>
        </w:rPr>
      </w:pPr>
      <w:r w:rsidRPr="005634C1">
        <w:rPr>
          <w:rFonts w:ascii="Garamond" w:eastAsia="宋体" w:hAnsi="Garamond" w:cstheme="majorBidi"/>
          <w:color w:val="auto"/>
        </w:rPr>
        <w:lastRenderedPageBreak/>
        <w:t>20.</w:t>
      </w:r>
      <w:r w:rsidRPr="005634C1">
        <w:rPr>
          <w:rFonts w:ascii="Garamond" w:eastAsia="宋体" w:hAnsi="Garamond" w:cstheme="majorBidi"/>
          <w:color w:val="auto"/>
        </w:rPr>
        <w:tab/>
      </w:r>
      <w:r w:rsidRPr="005634C1">
        <w:rPr>
          <w:rFonts w:ascii="Garamond" w:eastAsia="宋体" w:hAnsi="Garamond" w:cstheme="majorBidi"/>
          <w:color w:val="auto"/>
        </w:rPr>
        <w:tab/>
      </w:r>
      <w:r w:rsidRPr="005634C1">
        <w:rPr>
          <w:rFonts w:ascii="Garamond" w:eastAsia="宋体" w:hAnsi="Garamond" w:cstheme="majorBidi"/>
          <w:color w:val="auto"/>
        </w:rPr>
        <w:tab/>
      </w:r>
      <m:oMath>
        <m:r>
          <w:rPr>
            <w:rFonts w:ascii="Cambria Math" w:hAnsi="Cambria Math"/>
            <w:color w:val="auto"/>
          </w:rPr>
          <m:t>record=0</m:t>
        </m:r>
      </m:oMath>
    </w:p>
    <w:p w14:paraId="4D960182" w14:textId="77777777" w:rsidR="001A10AA" w:rsidRPr="005634C1" w:rsidRDefault="001A10AA" w:rsidP="004815CD">
      <w:pPr>
        <w:rPr>
          <w:b/>
          <w:bCs/>
          <w:color w:val="auto"/>
        </w:rPr>
      </w:pPr>
      <w:r w:rsidRPr="005634C1">
        <w:rPr>
          <w:rFonts w:ascii="Garamond" w:eastAsia="宋体" w:hAnsi="Garamond" w:cstheme="majorBidi"/>
          <w:color w:val="auto"/>
        </w:rPr>
        <w:t>21.</w:t>
      </w:r>
      <w:r w:rsidRPr="005634C1">
        <w:rPr>
          <w:rFonts w:ascii="Garamond" w:eastAsia="宋体" w:hAnsi="Garamond" w:cstheme="majorBidi"/>
          <w:b/>
          <w:bCs/>
          <w:color w:val="auto"/>
        </w:rPr>
        <w:tab/>
      </w:r>
      <w:r w:rsidRPr="005634C1">
        <w:rPr>
          <w:rFonts w:ascii="Garamond" w:eastAsia="宋体" w:hAnsi="Garamond" w:cstheme="majorBidi"/>
          <w:b/>
          <w:bCs/>
          <w:color w:val="auto"/>
        </w:rPr>
        <w:tab/>
        <w:t>End if</w:t>
      </w:r>
    </w:p>
    <w:p w14:paraId="0EC4C2B4" w14:textId="77777777" w:rsidR="001A10AA" w:rsidRPr="006553FF" w:rsidRDefault="001A10AA" w:rsidP="004815CD">
      <w:pPr>
        <w:rPr>
          <w:rFonts w:ascii="Garamond" w:eastAsia="宋体" w:hAnsi="Garamond" w:cstheme="majorBidi"/>
        </w:rPr>
      </w:pPr>
      <w:r w:rsidRPr="006553FF">
        <w:rPr>
          <w:rFonts w:ascii="Garamond" w:eastAsia="宋体" w:hAnsi="Garamond" w:cstheme="majorBidi"/>
        </w:rPr>
        <w:t>22.</w:t>
      </w:r>
      <w:r w:rsidRPr="006553FF">
        <w:rPr>
          <w:rFonts w:ascii="Garamond" w:eastAsia="宋体" w:hAnsi="Garamond" w:cstheme="majorBidi"/>
        </w:rPr>
        <w:tab/>
      </w:r>
      <w:r w:rsidRPr="006553FF">
        <w:rPr>
          <w:rFonts w:ascii="Garamond" w:eastAsia="宋体" w:hAnsi="Garamond" w:cstheme="majorBidi"/>
        </w:rPr>
        <w:tab/>
      </w:r>
      <m:oMath>
        <m:r>
          <w:rPr>
            <w:rFonts w:ascii="Cambria Math" w:hAnsi="Cambria Math"/>
          </w:rPr>
          <m:t>FEs=FEs+N</m:t>
        </m:r>
      </m:oMath>
    </w:p>
    <w:p w14:paraId="2D6E2B24" w14:textId="77777777" w:rsidR="001A10AA" w:rsidRPr="006553FF" w:rsidRDefault="001A10AA" w:rsidP="004815CD">
      <w:pPr>
        <w:rPr>
          <w:rFonts w:ascii="Garamond" w:eastAsia="宋体" w:hAnsi="Garamond" w:cstheme="majorBidi"/>
        </w:rPr>
      </w:pPr>
      <w:r w:rsidRPr="006553FF">
        <w:rPr>
          <w:rFonts w:ascii="Garamond" w:eastAsia="宋体" w:hAnsi="Garamond" w:cstheme="majorBidi"/>
        </w:rPr>
        <w:t>2</w:t>
      </w:r>
      <w:r w:rsidRPr="006553FF">
        <w:rPr>
          <w:rFonts w:ascii="Garamond" w:eastAsia="宋体" w:hAnsi="Garamond" w:cstheme="majorBidi" w:hint="eastAsia"/>
        </w:rPr>
        <w:t>3</w:t>
      </w:r>
      <w:r w:rsidRPr="006553FF">
        <w:rPr>
          <w:rFonts w:ascii="Garamond" w:eastAsia="宋体" w:hAnsi="Garamond" w:cstheme="majorBidi"/>
        </w:rPr>
        <w:t>.</w:t>
      </w:r>
      <w:r w:rsidRPr="006553FF">
        <w:rPr>
          <w:rFonts w:ascii="Garamond" w:eastAsia="宋体" w:hAnsi="Garamond" w:cstheme="majorBidi"/>
        </w:rPr>
        <w:tab/>
      </w:r>
      <w:r w:rsidRPr="006553FF">
        <w:rPr>
          <w:rFonts w:ascii="Garamond" w:eastAsia="宋体" w:hAnsi="Garamond" w:cstheme="majorBidi"/>
          <w:b/>
          <w:bCs/>
        </w:rPr>
        <w:t>End while</w:t>
      </w:r>
    </w:p>
    <w:p w14:paraId="7679BCF2" w14:textId="77777777" w:rsidR="001A10AA" w:rsidRPr="006553FF" w:rsidRDefault="001A10AA" w:rsidP="004815CD">
      <w:pPr>
        <w:pBdr>
          <w:bottom w:val="single" w:sz="4" w:space="1" w:color="auto"/>
        </w:pBdr>
        <w:rPr>
          <w:rFonts w:cstheme="majorBidi"/>
          <w:sz w:val="20"/>
          <w:szCs w:val="21"/>
        </w:rPr>
      </w:pPr>
      <w:r w:rsidRPr="006553FF">
        <w:rPr>
          <w:rFonts w:ascii="Garamond" w:eastAsia="宋体" w:hAnsi="Garamond" w:cstheme="majorBidi"/>
        </w:rPr>
        <w:t xml:space="preserve">24. </w:t>
      </w:r>
      <w:r w:rsidRPr="006553FF">
        <w:rPr>
          <w:rFonts w:ascii="Garamond" w:eastAsia="宋体" w:hAnsi="Garamond" w:cstheme="majorBidi"/>
        </w:rPr>
        <w:tab/>
      </w:r>
      <w:r w:rsidRPr="006553FF">
        <w:rPr>
          <w:rFonts w:ascii="Garamond" w:eastAsia="宋体" w:hAnsi="Garamond" w:cstheme="majorBidi" w:hint="eastAsia"/>
          <w:b/>
          <w:bCs/>
        </w:rPr>
        <w:t>Return</w:t>
      </w:r>
      <w:r w:rsidRPr="006553FF">
        <w:rPr>
          <w:rFonts w:ascii="Garamond" w:eastAsia="宋体" w:hAnsi="Garamond" w:cstheme="majorBidi"/>
        </w:rPr>
        <w:t xml:space="preserve"> </w:t>
      </w:r>
      <m:oMath>
        <m:sSub>
          <m:sSubPr>
            <m:ctrlPr>
              <w:rPr>
                <w:rFonts w:ascii="Cambria Math" w:hAnsi="Cambria Math"/>
                <w:i/>
              </w:rPr>
            </m:ctrlPr>
          </m:sSubPr>
          <m:e>
            <m:r>
              <w:rPr>
                <w:rFonts w:ascii="Cambria Math" w:hAnsi="Cambria Math"/>
              </w:rPr>
              <m:t>M</m:t>
            </m:r>
          </m:e>
          <m:sub>
            <m:r>
              <w:rPr>
                <w:rFonts w:ascii="Cambria Math" w:hAnsi="Cambria Math"/>
              </w:rPr>
              <m:t>i</m:t>
            </m:r>
          </m:sub>
        </m:sSub>
      </m:oMath>
    </w:p>
    <w:p w14:paraId="70483214" w14:textId="0B938960" w:rsidR="00EF4ADE" w:rsidRPr="00453E79" w:rsidRDefault="00EF4ADE" w:rsidP="00EF4ADE">
      <w:pPr>
        <w:pStyle w:val="31"/>
      </w:pPr>
      <w:r w:rsidRPr="00EF4ADE">
        <w:t>Proposed MGO algorithm</w:t>
      </w:r>
    </w:p>
    <w:p w14:paraId="3695D2DE" w14:textId="3F310066" w:rsidR="00EF4ADE" w:rsidRPr="005634C1" w:rsidRDefault="00EF4ADE" w:rsidP="004815CD">
      <w:pPr>
        <w:ind w:firstLine="0"/>
        <w:rPr>
          <w:rFonts w:ascii="Times New Roman" w:eastAsia="宋体" w:hAnsi="Times New Roman" w:cs="Times New Roman"/>
          <w:color w:val="auto"/>
        </w:rPr>
      </w:pPr>
      <w:r w:rsidRPr="00EF4ADE">
        <w:rPr>
          <w:rFonts w:ascii="Times New Roman" w:eastAsia="宋体" w:hAnsi="Times New Roman" w:cs="Times New Roman"/>
        </w:rPr>
        <w:t>In summary, firstly, taking inspiration from the phenomenon governing the dispersal of moss spores through the wind, a mechanism employing two-stage search steps is put forward. This mechanism, named spore dispersal search, is subsequently utilized to conduct global exploration, serving as a fundamental optimization technique within the MGO. Then, drawing inspiration from the sexual and vegetative reproduction of moss, dual propagation search is introduced as another optimization method for the MGO. This mechanism enables effective searching around the optimal individual, which is advantageous for conducting local exploitation searches. Lastly, based on the phenomenon of cryptobiosis of moss, an improved greedy selection mechanism, named</w:t>
      </w:r>
      <w:r w:rsidR="009A71CA">
        <w:rPr>
          <w:rFonts w:ascii="Times New Roman" w:eastAsia="宋体" w:hAnsi="Times New Roman" w:cs="Times New Roman" w:hint="eastAsia"/>
          <w:lang w:eastAsia="zh-CN"/>
        </w:rPr>
        <w:t xml:space="preserve"> the</w:t>
      </w:r>
      <w:r w:rsidRPr="00EF4ADE">
        <w:rPr>
          <w:rFonts w:ascii="Times New Roman" w:eastAsia="宋体" w:hAnsi="Times New Roman" w:cs="Times New Roman"/>
        </w:rPr>
        <w:t xml:space="preserve"> cryptobiosis mechanism, is proposed. This mechanism enables multiple </w:t>
      </w:r>
      <w:r w:rsidRPr="005634C1">
        <w:rPr>
          <w:rFonts w:ascii="Times New Roman" w:eastAsia="宋体" w:hAnsi="Times New Roman" w:cs="Times New Roman"/>
          <w:color w:val="auto"/>
        </w:rPr>
        <w:t xml:space="preserve">explorations of the original individual, thus preventing the trap of local optima and simultaneously enhancing the population's quality. </w:t>
      </w:r>
    </w:p>
    <w:p w14:paraId="7974EF63" w14:textId="2793BE26" w:rsidR="001A10AA" w:rsidRDefault="00EF4ADE" w:rsidP="007374AB">
      <w:pPr>
        <w:ind w:firstLineChars="200" w:firstLine="480"/>
        <w:rPr>
          <w:rFonts w:ascii="Times New Roman" w:eastAsia="宋体" w:hAnsi="Times New Roman" w:cs="Times New Roman"/>
          <w:b/>
          <w:bCs/>
          <w:lang w:eastAsia="zh-CN"/>
        </w:rPr>
      </w:pPr>
      <w:r w:rsidRPr="005634C1">
        <w:rPr>
          <w:rFonts w:ascii="Times New Roman" w:eastAsia="宋体" w:hAnsi="Times New Roman" w:cs="Times New Roman"/>
          <w:color w:val="auto"/>
        </w:rPr>
        <w:t xml:space="preserve">The MGO algorithm begins by generating a set of random individuals. </w:t>
      </w:r>
      <w:r w:rsidR="009A71CA" w:rsidRPr="009A71CA">
        <w:rPr>
          <w:rFonts w:ascii="Times New Roman" w:eastAsia="宋体" w:hAnsi="Times New Roman" w:cs="Times New Roman"/>
          <w:color w:val="auto"/>
        </w:rPr>
        <w:t>During each iteration, the population's evolution direction is determined based on the determination of wind direction, followed by a spore dispersal search.</w:t>
      </w:r>
      <w:r w:rsidRPr="005634C1">
        <w:rPr>
          <w:rFonts w:ascii="Times New Roman" w:eastAsia="宋体" w:hAnsi="Times New Roman" w:cs="Times New Roman"/>
          <w:color w:val="auto"/>
        </w:rPr>
        <w:t xml:space="preserve"> </w:t>
      </w:r>
      <w:r w:rsidR="009A71CA" w:rsidRPr="009A71CA">
        <w:rPr>
          <w:rFonts w:ascii="Times New Roman" w:eastAsia="宋体" w:hAnsi="Times New Roman" w:cs="Times New Roman"/>
          <w:color w:val="auto"/>
        </w:rPr>
        <w:t>A dual propagation search is performed</w:t>
      </w:r>
      <w:r w:rsidRPr="005634C1">
        <w:rPr>
          <w:rFonts w:ascii="Times New Roman" w:eastAsia="宋体" w:hAnsi="Times New Roman" w:cs="Times New Roman"/>
          <w:color w:val="auto"/>
        </w:rPr>
        <w:t xml:space="preserve"> if </w:t>
      </w:r>
      <m:oMath>
        <m:r>
          <w:rPr>
            <w:rFonts w:ascii="Cambria Math" w:eastAsia="宋体" w:hAnsi="Cambria Math" w:cs="Times New Roman"/>
            <w:color w:val="auto"/>
          </w:rPr>
          <m:t>rand&lt;0.8</m:t>
        </m:r>
      </m:oMath>
      <w:r w:rsidR="009A71CA">
        <w:rPr>
          <w:rFonts w:ascii="Times New Roman" w:eastAsia="宋体" w:hAnsi="Times New Roman" w:cs="Times New Roman" w:hint="eastAsia"/>
          <w:color w:val="auto"/>
          <w:lang w:eastAsia="zh-CN"/>
        </w:rPr>
        <w:t>;</w:t>
      </w:r>
      <w:r w:rsidRPr="005634C1">
        <w:rPr>
          <w:rFonts w:ascii="Times New Roman" w:eastAsia="宋体" w:hAnsi="Times New Roman" w:cs="Times New Roman"/>
          <w:color w:val="auto"/>
        </w:rPr>
        <w:t xml:space="preserve"> otherwise</w:t>
      </w:r>
      <w:r w:rsidR="009A71CA">
        <w:rPr>
          <w:rFonts w:ascii="Times New Roman" w:eastAsia="宋体" w:hAnsi="Times New Roman" w:cs="Times New Roman" w:hint="eastAsia"/>
          <w:color w:val="auto"/>
          <w:lang w:eastAsia="zh-CN"/>
        </w:rPr>
        <w:t>,</w:t>
      </w:r>
      <w:r w:rsidRPr="005634C1">
        <w:rPr>
          <w:rFonts w:ascii="Times New Roman" w:eastAsia="宋体" w:hAnsi="Times New Roman" w:cs="Times New Roman"/>
          <w:color w:val="auto"/>
        </w:rPr>
        <w:t xml:space="preserve"> it is skipped. Individual solutions are updated according to the cryptobiosis mechanism. The overall structure </w:t>
      </w:r>
      <w:r w:rsidRPr="00EF4ADE">
        <w:rPr>
          <w:rFonts w:ascii="Times New Roman" w:eastAsia="宋体" w:hAnsi="Times New Roman" w:cs="Times New Roman"/>
        </w:rPr>
        <w:t xml:space="preserve">of the algorithm in terms of flow chart and pseudo-code is shown in </w:t>
      </w:r>
      <w:r w:rsidRPr="00EF4ADE">
        <w:rPr>
          <w:rFonts w:ascii="Times New Roman" w:eastAsia="宋体" w:hAnsi="Times New Roman" w:cs="Times New Roman"/>
        </w:rPr>
        <w:fldChar w:fldCharType="begin"/>
      </w:r>
      <w:r w:rsidRPr="00EF4ADE">
        <w:rPr>
          <w:rFonts w:ascii="Times New Roman" w:eastAsia="宋体" w:hAnsi="Times New Roman" w:cs="Times New Roman"/>
        </w:rPr>
        <w:instrText xml:space="preserve"> REF _Ref157013560 \h  \* MERGEFORMAT </w:instrText>
      </w:r>
      <w:r w:rsidRPr="00EF4ADE">
        <w:rPr>
          <w:rFonts w:ascii="Times New Roman" w:eastAsia="宋体" w:hAnsi="Times New Roman" w:cs="Times New Roman"/>
        </w:rPr>
      </w:r>
      <w:r w:rsidRPr="00EF4ADE">
        <w:rPr>
          <w:rFonts w:ascii="Times New Roman" w:eastAsia="宋体" w:hAnsi="Times New Roman" w:cs="Times New Roman"/>
        </w:rPr>
        <w:fldChar w:fldCharType="separate"/>
      </w:r>
      <w:r w:rsidR="00902F97" w:rsidRPr="00902F97">
        <w:rPr>
          <w:rFonts w:ascii="Times New Roman" w:eastAsia="宋体" w:hAnsi="Times New Roman" w:cs="Times New Roman"/>
        </w:rPr>
        <w:t>Figure 10</w:t>
      </w:r>
      <w:r w:rsidRPr="00EF4ADE">
        <w:rPr>
          <w:rFonts w:ascii="Times New Roman" w:eastAsia="宋体" w:hAnsi="Times New Roman" w:cs="Times New Roman"/>
        </w:rPr>
        <w:fldChar w:fldCharType="end"/>
      </w:r>
      <w:r w:rsidRPr="00EF4ADE">
        <w:rPr>
          <w:rFonts w:ascii="Times New Roman" w:eastAsia="宋体" w:hAnsi="Times New Roman" w:cs="Times New Roman"/>
        </w:rPr>
        <w:t xml:space="preserve"> and Algorithm 2.</w:t>
      </w:r>
    </w:p>
    <w:p w14:paraId="1E82D58F" w14:textId="7FF2427F" w:rsidR="00EF4ADE" w:rsidRPr="00453E79" w:rsidRDefault="00EF4ADE" w:rsidP="00EF4ADE">
      <w:pPr>
        <w:pStyle w:val="31"/>
      </w:pPr>
      <w:r w:rsidRPr="00EF4ADE">
        <w:t>The time complexity of MGO</w:t>
      </w:r>
    </w:p>
    <w:p w14:paraId="4F406BCA" w14:textId="3E3A99DD" w:rsidR="00EF4ADE" w:rsidRPr="00EF4ADE" w:rsidRDefault="00EF4ADE" w:rsidP="007374AB">
      <w:pPr>
        <w:ind w:firstLine="0"/>
        <w:rPr>
          <w:rFonts w:ascii="Times New Roman" w:eastAsia="宋体" w:hAnsi="Times New Roman" w:cs="Times New Roman"/>
        </w:rPr>
      </w:pPr>
      <w:r w:rsidRPr="00EF4ADE">
        <w:rPr>
          <w:rFonts w:ascii="Times New Roman" w:eastAsia="宋体" w:hAnsi="Times New Roman" w:cs="Times New Roman"/>
        </w:rPr>
        <w:t xml:space="preserve">The complexity of MGO mainly includes initialization, fitness calculation, determination of wind direction, spore dispersal search, dual propagation search, and cryptobiosis mechanism. Among them, </w:t>
      </w:r>
      <m:oMath>
        <m:r>
          <w:rPr>
            <w:rFonts w:ascii="Cambria Math" w:hAnsi="Cambria Math" w:cs="Times New Roman"/>
          </w:rPr>
          <m:t>N</m:t>
        </m:r>
      </m:oMath>
      <w:r w:rsidRPr="00EF4ADE">
        <w:rPr>
          <w:rFonts w:ascii="Times New Roman" w:eastAsia="宋体" w:hAnsi="Times New Roman" w:cs="Times New Roman"/>
        </w:rPr>
        <w:t xml:space="preserve"> denotes the number of moss individuals, </w:t>
      </w:r>
      <m:oMath>
        <m:r>
          <w:rPr>
            <w:rFonts w:ascii="Cambria Math" w:hAnsi="Cambria Math" w:cs="Times New Roman"/>
          </w:rPr>
          <m:t>D</m:t>
        </m:r>
      </m:oMath>
      <w:r w:rsidRPr="00EF4ADE">
        <w:rPr>
          <w:rFonts w:ascii="Times New Roman" w:eastAsia="宋体" w:hAnsi="Times New Roman" w:cs="Times New Roman"/>
        </w:rPr>
        <w:t xml:space="preserve"> denotes the dimension of the individual, </w:t>
      </w:r>
      <m:oMath>
        <m:r>
          <w:rPr>
            <w:rFonts w:ascii="Cambria Math" w:hAnsi="Cambria Math" w:cs="Times New Roman"/>
          </w:rPr>
          <m:t>T</m:t>
        </m:r>
      </m:oMath>
      <w:r w:rsidRPr="00EF4ADE">
        <w:rPr>
          <w:rFonts w:ascii="Times New Roman" w:eastAsia="宋体" w:hAnsi="Times New Roman" w:cs="Times New Roman"/>
        </w:rPr>
        <w:t xml:space="preserve"> denotes the maximum number of iterations, and </w:t>
      </w:r>
      <m:oMath>
        <m:r>
          <w:rPr>
            <w:rFonts w:ascii="Cambria Math" w:hAnsi="Cambria Math" w:cs="Times New Roman"/>
          </w:rPr>
          <m:t>R</m:t>
        </m:r>
      </m:oMath>
      <w:r w:rsidRPr="00EF4ADE">
        <w:rPr>
          <w:rFonts w:ascii="Times New Roman" w:eastAsia="宋体" w:hAnsi="Times New Roman" w:cs="Times New Roman"/>
        </w:rPr>
        <w:t xml:space="preserve"> denotes the maximum number of records of</w:t>
      </w:r>
      <w:r w:rsidR="009A71CA">
        <w:rPr>
          <w:rFonts w:ascii="Times New Roman" w:eastAsia="宋体" w:hAnsi="Times New Roman" w:cs="Times New Roman" w:hint="eastAsia"/>
          <w:lang w:eastAsia="zh-CN"/>
        </w:rPr>
        <w:t xml:space="preserve"> the</w:t>
      </w:r>
      <w:r w:rsidRPr="00EF4ADE">
        <w:rPr>
          <w:rFonts w:ascii="Times New Roman" w:eastAsia="宋体" w:hAnsi="Times New Roman" w:cs="Times New Roman"/>
        </w:rPr>
        <w:t xml:space="preserve"> cryptobiosis mechanism. The time complexity of initialization is </w:t>
      </w:r>
      <m:oMath>
        <m:r>
          <w:rPr>
            <w:rFonts w:ascii="Cambria Math" w:hAnsi="Cambria Math" w:cs="Times New Roman"/>
          </w:rPr>
          <m:t>O(N)</m:t>
        </m:r>
      </m:oMath>
      <w:r w:rsidRPr="00EF4ADE">
        <w:rPr>
          <w:rFonts w:ascii="Times New Roman" w:eastAsia="宋体" w:hAnsi="Times New Roman" w:cs="Times New Roman"/>
        </w:rPr>
        <w:t xml:space="preserve">. The time complexity of fitness calculation is </w:t>
      </w:r>
      <m:oMath>
        <m:r>
          <w:rPr>
            <w:rFonts w:ascii="Cambria Math" w:hAnsi="Cambria Math" w:cs="Times New Roman"/>
          </w:rPr>
          <m:t>O(D)</m:t>
        </m:r>
      </m:oMath>
      <w:r w:rsidRPr="00EF4ADE">
        <w:rPr>
          <w:rFonts w:ascii="Times New Roman" w:eastAsia="宋体" w:hAnsi="Times New Roman" w:cs="Times New Roman"/>
        </w:rPr>
        <w:t xml:space="preserve">. The time complexity of determining wind direction is </w:t>
      </w:r>
      <m:oMath>
        <m:r>
          <w:rPr>
            <w:rFonts w:ascii="Cambria Math" w:hAnsi="Cambria Math" w:cs="Times New Roman"/>
          </w:rPr>
          <m:t>O(N×D/4)</m:t>
        </m:r>
      </m:oMath>
      <w:r w:rsidRPr="00EF4ADE">
        <w:rPr>
          <w:rFonts w:ascii="Times New Roman" w:eastAsia="宋体" w:hAnsi="Times New Roman" w:cs="Times New Roman"/>
        </w:rPr>
        <w:t xml:space="preserve">. The time complexity of the spore dispersal search is </w:t>
      </w:r>
      <m:oMath>
        <m:r>
          <w:rPr>
            <w:rFonts w:ascii="Cambria Math" w:hAnsi="Cambria Math" w:cs="Times New Roman"/>
          </w:rPr>
          <m:t>O(N×D)</m:t>
        </m:r>
      </m:oMath>
      <w:r w:rsidRPr="00EF4ADE">
        <w:rPr>
          <w:rFonts w:ascii="Times New Roman" w:eastAsia="宋体" w:hAnsi="Times New Roman" w:cs="Times New Roman"/>
        </w:rPr>
        <w:t xml:space="preserve">. The </w:t>
      </w:r>
      <w:r w:rsidRPr="00EF4ADE">
        <w:rPr>
          <w:rFonts w:ascii="Times New Roman" w:eastAsia="宋体" w:hAnsi="Times New Roman" w:cs="Times New Roman"/>
        </w:rPr>
        <w:lastRenderedPageBreak/>
        <w:t xml:space="preserve">time complexity of dual propagation search in the two cases is </w:t>
      </w:r>
      <m:oMath>
        <m:r>
          <w:rPr>
            <w:rFonts w:ascii="Cambria Math" w:hAnsi="Cambria Math" w:cs="Times New Roman"/>
          </w:rPr>
          <m:t>O(N×D)</m:t>
        </m:r>
      </m:oMath>
      <w:r w:rsidRPr="00EF4ADE">
        <w:rPr>
          <w:rFonts w:ascii="Times New Roman" w:eastAsia="宋体" w:hAnsi="Times New Roman" w:cs="Times New Roman"/>
        </w:rPr>
        <w:t xml:space="preserve"> and </w:t>
      </w:r>
      <m:oMath>
        <m:r>
          <w:rPr>
            <w:rFonts w:ascii="Cambria Math" w:hAnsi="Cambria Math" w:cs="Times New Roman"/>
          </w:rPr>
          <m:t>O(N)</m:t>
        </m:r>
      </m:oMath>
      <w:r w:rsidRPr="00EF4ADE">
        <w:rPr>
          <w:rFonts w:ascii="Times New Roman" w:eastAsia="宋体" w:hAnsi="Times New Roman" w:cs="Times New Roman"/>
        </w:rPr>
        <w:t xml:space="preserve">. The time complexity of the cryptobiosis mechanism is </w:t>
      </w:r>
      <m:oMath>
        <m:r>
          <w:rPr>
            <w:rFonts w:ascii="Cambria Math" w:hAnsi="Cambria Math" w:cs="Times New Roman"/>
          </w:rPr>
          <m:t>O(N×R)</m:t>
        </m:r>
      </m:oMath>
      <w:r w:rsidRPr="00EF4ADE">
        <w:rPr>
          <w:rFonts w:ascii="Times New Roman" w:eastAsia="宋体" w:hAnsi="Times New Roman" w:cs="Times New Roman"/>
        </w:rPr>
        <w:t xml:space="preserve">. Therefore, the overall time complexity of MGO is </w:t>
      </w:r>
      <m:oMath>
        <m:r>
          <w:rPr>
            <w:rFonts w:ascii="Cambria Math" w:hAnsi="Cambria Math" w:cs="Times New Roman"/>
          </w:rPr>
          <m:t>O(T×N×(D+R+1))</m:t>
        </m:r>
      </m:oMath>
      <w:r w:rsidRPr="00EF4ADE">
        <w:rPr>
          <w:rFonts w:ascii="Times New Roman" w:eastAsia="宋体" w:hAnsi="Times New Roman" w:cs="Times New Roman"/>
        </w:rPr>
        <w:t>.</w:t>
      </w:r>
    </w:p>
    <w:p w14:paraId="75740B42" w14:textId="77777777" w:rsidR="00EF4ADE" w:rsidRPr="005634C1" w:rsidRDefault="00EF4ADE" w:rsidP="00EF4ADE">
      <w:pPr>
        <w:jc w:val="center"/>
        <w:rPr>
          <w:rFonts w:ascii="Times New Roman" w:eastAsia="宋体" w:hAnsi="Times New Roman" w:cs="Times New Roman"/>
          <w:color w:val="auto"/>
        </w:rPr>
      </w:pPr>
      <w:r w:rsidRPr="005634C1">
        <w:rPr>
          <w:rFonts w:ascii="Times New Roman" w:hAnsi="Times New Roman" w:cs="Times New Roman"/>
          <w:noProof/>
          <w:color w:val="auto"/>
        </w:rPr>
        <w:drawing>
          <wp:inline distT="0" distB="0" distL="0" distR="0" wp14:anchorId="3C167A61" wp14:editId="17A408AF">
            <wp:extent cx="3952240" cy="5866130"/>
            <wp:effectExtent l="0" t="0" r="0" b="1270"/>
            <wp:docPr id="13163204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20466"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55694" cy="5871368"/>
                    </a:xfrm>
                    <a:prstGeom prst="rect">
                      <a:avLst/>
                    </a:prstGeom>
                    <a:noFill/>
                    <a:ln>
                      <a:noFill/>
                    </a:ln>
                  </pic:spPr>
                </pic:pic>
              </a:graphicData>
            </a:graphic>
          </wp:inline>
        </w:drawing>
      </w:r>
    </w:p>
    <w:p w14:paraId="7FE0CBDF" w14:textId="429F36ED" w:rsidR="00EF4ADE" w:rsidRPr="005634C1" w:rsidRDefault="00D53DA5" w:rsidP="00EF4ADE">
      <w:pPr>
        <w:spacing w:line="320" w:lineRule="exact"/>
        <w:jc w:val="center"/>
        <w:rPr>
          <w:rFonts w:ascii="Times New Roman" w:eastAsia="宋体" w:hAnsi="Times New Roman" w:cs="Times New Roman"/>
          <w:color w:val="auto"/>
        </w:rPr>
      </w:pPr>
      <w:bookmarkStart w:id="15" w:name="_Ref157013560"/>
      <w:r w:rsidRPr="005634C1">
        <w:rPr>
          <w:rFonts w:ascii="Times New Roman" w:eastAsia="宋体" w:hAnsi="Times New Roman" w:cs="Times New Roman"/>
          <w:color w:val="auto"/>
        </w:rPr>
        <w:t>Figure</w:t>
      </w:r>
      <w:r w:rsidR="00EF4ADE" w:rsidRPr="005634C1">
        <w:rPr>
          <w:rFonts w:ascii="Times New Roman" w:eastAsia="宋体" w:hAnsi="Times New Roman" w:cs="Times New Roman"/>
          <w:color w:val="auto"/>
        </w:rPr>
        <w:t xml:space="preserve"> </w:t>
      </w:r>
      <w:r w:rsidR="00EF4ADE" w:rsidRPr="005634C1">
        <w:rPr>
          <w:rFonts w:ascii="Times New Roman" w:eastAsia="宋体" w:hAnsi="Times New Roman" w:cs="Times New Roman"/>
          <w:color w:val="auto"/>
        </w:rPr>
        <w:fldChar w:fldCharType="begin"/>
      </w:r>
      <w:r w:rsidR="00EF4ADE" w:rsidRPr="005634C1">
        <w:rPr>
          <w:rFonts w:ascii="Times New Roman" w:eastAsia="宋体" w:hAnsi="Times New Roman" w:cs="Times New Roman"/>
          <w:color w:val="auto"/>
        </w:rPr>
        <w:instrText xml:space="preserve"> SEQ Fig. \* ARABIC </w:instrText>
      </w:r>
      <w:r w:rsidR="00EF4ADE" w:rsidRPr="005634C1">
        <w:rPr>
          <w:rFonts w:ascii="Times New Roman" w:eastAsia="宋体" w:hAnsi="Times New Roman" w:cs="Times New Roman"/>
          <w:color w:val="auto"/>
        </w:rPr>
        <w:fldChar w:fldCharType="separate"/>
      </w:r>
      <w:r w:rsidR="00902F97">
        <w:rPr>
          <w:rFonts w:ascii="Times New Roman" w:eastAsia="宋体" w:hAnsi="Times New Roman" w:cs="Times New Roman"/>
          <w:noProof/>
          <w:color w:val="auto"/>
        </w:rPr>
        <w:t>10</w:t>
      </w:r>
      <w:r w:rsidR="00EF4ADE" w:rsidRPr="005634C1">
        <w:rPr>
          <w:rFonts w:ascii="Times New Roman" w:eastAsia="宋体" w:hAnsi="Times New Roman" w:cs="Times New Roman"/>
          <w:color w:val="auto"/>
        </w:rPr>
        <w:fldChar w:fldCharType="end"/>
      </w:r>
      <w:bookmarkEnd w:id="15"/>
      <w:r w:rsidR="00EF4ADE" w:rsidRPr="005634C1">
        <w:rPr>
          <w:rFonts w:ascii="Times New Roman" w:eastAsia="宋体" w:hAnsi="Times New Roman" w:cs="Times New Roman"/>
          <w:color w:val="auto"/>
        </w:rPr>
        <w:t>. Flowchart of MGO.</w:t>
      </w:r>
    </w:p>
    <w:p w14:paraId="6DFA359A" w14:textId="77777777" w:rsidR="00EF4ADE" w:rsidRPr="00EF4ADE" w:rsidRDefault="00EF4ADE" w:rsidP="004815CD">
      <w:pPr>
        <w:pBdr>
          <w:top w:val="single" w:sz="4" w:space="1" w:color="auto"/>
          <w:bottom w:val="single" w:sz="4" w:space="1" w:color="auto"/>
        </w:pBdr>
        <w:rPr>
          <w:rFonts w:ascii="Times New Roman" w:hAnsi="Times New Roman" w:cs="Times New Roman"/>
        </w:rPr>
      </w:pPr>
      <w:r w:rsidRPr="00EF4ADE">
        <w:rPr>
          <w:rFonts w:ascii="Times New Roman" w:eastAsia="宋体" w:hAnsi="Times New Roman" w:cs="Times New Roman"/>
          <w:b/>
          <w:bCs/>
        </w:rPr>
        <w:t>Algorithm 2</w:t>
      </w:r>
      <w:r w:rsidRPr="00EF4ADE">
        <w:rPr>
          <w:rFonts w:ascii="Times New Roman" w:eastAsia="宋体" w:hAnsi="Times New Roman" w:cs="Times New Roman"/>
        </w:rPr>
        <w:t>: Pseudo-code of MGO algorithm</w:t>
      </w:r>
    </w:p>
    <w:p w14:paraId="32E73E12" w14:textId="77777777" w:rsidR="00EF4ADE" w:rsidRPr="00EF4ADE" w:rsidRDefault="00EF4ADE" w:rsidP="004815CD">
      <w:pPr>
        <w:pStyle w:val="af6"/>
        <w:widowControl w:val="0"/>
        <w:numPr>
          <w:ilvl w:val="0"/>
          <w:numId w:val="36"/>
        </w:numPr>
        <w:contextualSpacing w:val="0"/>
        <w:rPr>
          <w:rFonts w:ascii="Times New Roman" w:eastAsia="宋体" w:hAnsi="Times New Roman" w:cs="Times New Roman"/>
        </w:rPr>
      </w:pPr>
      <w:r w:rsidRPr="00EF4ADE">
        <w:rPr>
          <w:rFonts w:ascii="Times New Roman" w:eastAsia="宋体" w:hAnsi="Times New Roman" w:cs="Times New Roman"/>
          <w:b/>
          <w:bCs/>
        </w:rPr>
        <w:t>Input:</w:t>
      </w:r>
      <w:r w:rsidRPr="00EF4ADE">
        <w:rPr>
          <w:rFonts w:ascii="Times New Roman" w:eastAsia="宋体" w:hAnsi="Times New Roman" w:cs="Times New Roman"/>
        </w:rPr>
        <w:t xml:space="preserve"> </w:t>
      </w:r>
      <m:oMath>
        <m:r>
          <w:rPr>
            <w:rFonts w:ascii="Cambria Math" w:hAnsi="Cambria Math" w:cs="Times New Roman"/>
          </w:rPr>
          <m:t>N</m:t>
        </m:r>
      </m:oMath>
      <w:r w:rsidRPr="00EF4ADE">
        <w:rPr>
          <w:rFonts w:ascii="Times New Roman" w:eastAsia="宋体" w:hAnsi="Times New Roman" w:cs="Times New Roman"/>
        </w:rPr>
        <w:t>: population size</w:t>
      </w:r>
    </w:p>
    <w:p w14:paraId="6C450C62" w14:textId="77777777" w:rsidR="00EF4ADE" w:rsidRPr="00EF4ADE" w:rsidRDefault="00EF4ADE" w:rsidP="004815CD">
      <w:pPr>
        <w:ind w:firstLineChars="500" w:firstLine="1200"/>
        <w:rPr>
          <w:rFonts w:ascii="Times New Roman" w:hAnsi="Times New Roman" w:cs="Times New Roman"/>
        </w:rPr>
      </w:pPr>
      <m:oMath>
        <m:r>
          <w:rPr>
            <w:rFonts w:ascii="Cambria Math" w:hAnsi="Cambria Math" w:cs="Times New Roman"/>
          </w:rPr>
          <m:t>dim</m:t>
        </m:r>
      </m:oMath>
      <w:r w:rsidRPr="00EF4ADE">
        <w:rPr>
          <w:rFonts w:ascii="Times New Roman" w:eastAsia="宋体" w:hAnsi="Times New Roman" w:cs="Times New Roman"/>
        </w:rPr>
        <w:t>: the problem dimensions</w:t>
      </w:r>
    </w:p>
    <w:p w14:paraId="2FF8EF42"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2.</w:t>
      </w:r>
      <w:r w:rsidRPr="00EF4ADE">
        <w:rPr>
          <w:rFonts w:ascii="Times New Roman" w:eastAsia="宋体" w:hAnsi="Times New Roman" w:cs="Times New Roman"/>
        </w:rPr>
        <w:tab/>
      </w:r>
      <w:r w:rsidRPr="00EF4ADE">
        <w:rPr>
          <w:rFonts w:ascii="Times New Roman" w:eastAsia="宋体" w:hAnsi="Times New Roman" w:cs="Times New Roman"/>
          <w:b/>
          <w:bCs/>
        </w:rPr>
        <w:t>Output:</w:t>
      </w:r>
      <w:r w:rsidRPr="00EF4ADE">
        <w:rPr>
          <w:rFonts w:ascii="Times New Roman" w:eastAsia="宋体" w:hAnsi="Times New Roman" w:cs="Times New Roman"/>
        </w:rPr>
        <w:t xml:space="preserve"> Optimal solution</w:t>
      </w:r>
    </w:p>
    <w:p w14:paraId="7BFF80ED"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3.</w:t>
      </w:r>
      <w:r w:rsidRPr="00EF4ADE">
        <w:rPr>
          <w:rFonts w:ascii="Times New Roman" w:eastAsia="宋体" w:hAnsi="Times New Roman" w:cs="Times New Roman"/>
        </w:rPr>
        <w:tab/>
      </w:r>
      <w:r w:rsidRPr="00EF4ADE">
        <w:rPr>
          <w:rFonts w:ascii="Times New Roman" w:eastAsia="宋体" w:hAnsi="Times New Roman" w:cs="Times New Roman"/>
          <w:b/>
          <w:bCs/>
        </w:rPr>
        <w:t>Initialize</w:t>
      </w:r>
      <w:r w:rsidRPr="00EF4ADE">
        <w:rPr>
          <w:rFonts w:ascii="Times New Roman" w:eastAsia="宋体" w:hAnsi="Times New Roman" w:cs="Times New Roman"/>
        </w:rPr>
        <w:t xml:space="preserve"> a set of </w:t>
      </w:r>
      <m:oMath>
        <m:r>
          <w:rPr>
            <w:rFonts w:ascii="Cambria Math" w:hAnsi="Cambria Math" w:cs="Times New Roman"/>
          </w:rPr>
          <m:t>M</m:t>
        </m:r>
      </m:oMath>
    </w:p>
    <w:p w14:paraId="14020F05"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4.</w:t>
      </w:r>
      <w:r w:rsidRPr="00EF4ADE">
        <w:rPr>
          <w:rFonts w:ascii="Times New Roman" w:eastAsia="宋体" w:hAnsi="Times New Roman" w:cs="Times New Roman"/>
        </w:rPr>
        <w:tab/>
      </w:r>
      <w:r w:rsidRPr="00EF4ADE">
        <w:rPr>
          <w:rFonts w:ascii="Times New Roman" w:eastAsia="宋体" w:hAnsi="Times New Roman" w:cs="Times New Roman"/>
          <w:b/>
          <w:bCs/>
        </w:rPr>
        <w:t>Calculate</w:t>
      </w:r>
      <w:r w:rsidRPr="00EF4ADE">
        <w:rPr>
          <w:rFonts w:ascii="Times New Roman" w:eastAsia="宋体" w:hAnsi="Times New Roman" w:cs="Times New Roman"/>
        </w:rPr>
        <w:t xml:space="preserve"> the fitness of </w:t>
      </w:r>
      <m:oMath>
        <m:r>
          <w:rPr>
            <w:rFonts w:ascii="Cambria Math" w:hAnsi="Cambria Math" w:cs="Times New Roman"/>
          </w:rPr>
          <m:t>M</m:t>
        </m:r>
      </m:oMath>
    </w:p>
    <w:p w14:paraId="2E06DD4D"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lastRenderedPageBreak/>
        <w:t>5.</w:t>
      </w:r>
      <w:r w:rsidRPr="00EF4ADE">
        <w:rPr>
          <w:rFonts w:ascii="Times New Roman" w:eastAsia="宋体" w:hAnsi="Times New Roman" w:cs="Times New Roman"/>
        </w:rPr>
        <w:tab/>
      </w:r>
      <w:r w:rsidRPr="00EF4ADE">
        <w:rPr>
          <w:rFonts w:ascii="Times New Roman" w:eastAsia="宋体" w:hAnsi="Times New Roman" w:cs="Times New Roman"/>
          <w:b/>
          <w:bCs/>
        </w:rPr>
        <w:t>Calculate</w:t>
      </w:r>
      <w:r w:rsidRPr="00EF4ADE">
        <w:rPr>
          <w:rFonts w:ascii="Times New Roman" w:eastAsia="宋体" w:hAnsi="Times New Roman" w:cs="Times New Roman"/>
        </w:rPr>
        <w:t xml:space="preserve"> the current optimal agent </w:t>
      </w:r>
      <m:oMath>
        <m:sSub>
          <m:sSubPr>
            <m:ctrlPr>
              <w:rPr>
                <w:rFonts w:ascii="Cambria Math" w:eastAsia="宋体" w:hAnsi="Cambria Math" w:cs="Times New Roman"/>
                <w:i/>
              </w:rPr>
            </m:ctrlPr>
          </m:sSubPr>
          <m:e>
            <m:r>
              <w:rPr>
                <w:rFonts w:ascii="Cambria Math" w:eastAsia="宋体" w:hAnsi="Cambria Math" w:cs="Times New Roman"/>
              </w:rPr>
              <m:t>M</m:t>
            </m:r>
          </m:e>
          <m:sub>
            <m:r>
              <w:rPr>
                <w:rFonts w:ascii="Cambria Math" w:eastAsia="宋体" w:hAnsi="Cambria Math" w:cs="Times New Roman"/>
              </w:rPr>
              <m:t>best</m:t>
            </m:r>
          </m:sub>
        </m:sSub>
      </m:oMath>
      <w:r w:rsidRPr="00EF4ADE">
        <w:rPr>
          <w:rFonts w:ascii="Times New Roman" w:eastAsia="宋体" w:hAnsi="Times New Roman" w:cs="Times New Roman"/>
        </w:rPr>
        <w:t xml:space="preserve"> and optimal fitness </w:t>
      </w:r>
      <m:oMath>
        <m:r>
          <w:rPr>
            <w:rFonts w:ascii="Cambria Math" w:hAnsi="Cambria Math" w:cs="Times New Roman"/>
          </w:rPr>
          <m:t>b_cost</m:t>
        </m:r>
      </m:oMath>
    </w:p>
    <w:p w14:paraId="5864AC70"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 xml:space="preserve">6. </w:t>
      </w:r>
      <w:r w:rsidRPr="00EF4ADE">
        <w:rPr>
          <w:rFonts w:ascii="Times New Roman" w:eastAsia="宋体" w:hAnsi="Times New Roman" w:cs="Times New Roman"/>
        </w:rPr>
        <w:tab/>
      </w:r>
      <w:r w:rsidRPr="00EF4ADE">
        <w:rPr>
          <w:rFonts w:ascii="Times New Roman" w:eastAsia="宋体" w:hAnsi="Times New Roman" w:cs="Times New Roman"/>
          <w:b/>
          <w:bCs/>
        </w:rPr>
        <w:t>While</w:t>
      </w:r>
      <w:r w:rsidRPr="00EF4ADE">
        <w:rPr>
          <w:rFonts w:ascii="Times New Roman" w:eastAsia="宋体" w:hAnsi="Times New Roman" w:cs="Times New Roman"/>
        </w:rPr>
        <w:t xml:space="preserve"> (</w:t>
      </w:r>
      <m:oMath>
        <m:r>
          <w:rPr>
            <w:rFonts w:ascii="Cambria Math" w:hAnsi="Cambria Math" w:cs="Times New Roman"/>
          </w:rPr>
          <m:t>FEs&lt;MaxFEs</m:t>
        </m:r>
      </m:oMath>
      <w:r w:rsidRPr="00EF4ADE">
        <w:rPr>
          <w:rFonts w:ascii="Times New Roman" w:eastAsia="宋体" w:hAnsi="Times New Roman" w:cs="Times New Roman"/>
        </w:rPr>
        <w:t>)</w:t>
      </w:r>
    </w:p>
    <w:p w14:paraId="293819E2"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7.</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Calculate</w:t>
      </w:r>
      <w:r w:rsidRPr="00EF4ADE">
        <w:rPr>
          <w:rFonts w:ascii="Times New Roman" w:eastAsia="宋体" w:hAnsi="Times New Roman" w:cs="Times New Roman"/>
        </w:rPr>
        <w:t xml:space="preserve"> the wind direction </w:t>
      </w:r>
      <m:oMath>
        <m:r>
          <w:rPr>
            <w:rFonts w:ascii="Cambria Math" w:hAnsi="Cambria Math" w:cs="Times New Roman"/>
          </w:rPr>
          <m:t>D_wind</m:t>
        </m:r>
      </m:oMath>
      <w:r w:rsidRPr="00EF4ADE">
        <w:rPr>
          <w:rFonts w:ascii="Times New Roman" w:eastAsia="宋体" w:hAnsi="Times New Roman" w:cs="Times New Roman"/>
        </w:rPr>
        <w:t xml:space="preserve"> by Eq. (4)</w:t>
      </w:r>
    </w:p>
    <w:p w14:paraId="6845BABB" w14:textId="77777777" w:rsidR="00EF4ADE" w:rsidRPr="00EF4ADE" w:rsidRDefault="00EF4ADE" w:rsidP="004815CD">
      <w:pPr>
        <w:rPr>
          <w:rFonts w:ascii="Times New Roman" w:hAnsi="Times New Roman" w:cs="Times New Roman"/>
          <w:i/>
          <w:iCs/>
        </w:rPr>
      </w:pPr>
      <w:r w:rsidRPr="00EF4ADE">
        <w:rPr>
          <w:rFonts w:ascii="Times New Roman" w:eastAsia="宋体" w:hAnsi="Times New Roman" w:cs="Times New Roman"/>
        </w:rPr>
        <w:t>8.</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For</w:t>
      </w:r>
      <w:r w:rsidRPr="00EF4ADE">
        <w:rPr>
          <w:rFonts w:ascii="Times New Roman" w:eastAsia="宋体" w:hAnsi="Times New Roman" w:cs="Times New Roman"/>
        </w:rPr>
        <w:t xml:space="preserve"> </w:t>
      </w:r>
      <m:oMath>
        <m:r>
          <w:rPr>
            <w:rFonts w:ascii="Cambria Math" w:hAnsi="Cambria Math" w:cs="Times New Roman"/>
          </w:rPr>
          <m:t>i=1:N</m:t>
        </m:r>
      </m:oMath>
    </w:p>
    <w:p w14:paraId="56198AA6" w14:textId="77777777" w:rsidR="00EF4ADE" w:rsidRPr="00EF4ADE" w:rsidRDefault="00EF4ADE" w:rsidP="004815CD">
      <w:pPr>
        <w:rPr>
          <w:rFonts w:ascii="Times New Roman" w:hAnsi="Times New Roman" w:cs="Times New Roman"/>
          <w:i/>
          <w:iCs/>
        </w:rPr>
      </w:pPr>
      <w:r w:rsidRPr="00EF4ADE">
        <w:rPr>
          <w:rFonts w:ascii="Times New Roman" w:eastAsia="宋体" w:hAnsi="Times New Roman" w:cs="Times New Roman"/>
        </w:rPr>
        <w:t>9.</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Create</w:t>
      </w:r>
      <w:r w:rsidRPr="00EF4ADE">
        <w:rPr>
          <w:rFonts w:ascii="Times New Roman" w:eastAsia="宋体" w:hAnsi="Times New Roman" w:cs="Times New Roman"/>
        </w:rPr>
        <w:t xml:space="preserve"> the new search agent </w:t>
      </w: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best</m:t>
            </m:r>
          </m:sup>
        </m:sSubSup>
      </m:oMath>
      <w:r w:rsidRPr="00EF4ADE">
        <w:rPr>
          <w:rFonts w:ascii="Times New Roman" w:eastAsia="宋体" w:hAnsi="Times New Roman" w:cs="Times New Roman"/>
        </w:rPr>
        <w:t xml:space="preserve"> equals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oMath>
    </w:p>
    <w:p w14:paraId="2CE8DFAB"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10.</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Update</w:t>
      </w:r>
      <w:r w:rsidRPr="00EF4ADE">
        <w:rPr>
          <w:rFonts w:ascii="Times New Roman" w:eastAsia="宋体" w:hAnsi="Times New Roman" w:cs="Times New Roman"/>
        </w:rPr>
        <w:t xml:space="preserve"> the </w:t>
      </w: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best</m:t>
            </m:r>
          </m:sup>
        </m:sSubSup>
      </m:oMath>
      <w:r w:rsidRPr="00EF4ADE">
        <w:rPr>
          <w:rFonts w:ascii="Times New Roman" w:eastAsia="宋体" w:hAnsi="Times New Roman" w:cs="Times New Roman"/>
        </w:rPr>
        <w:t xml:space="preserve"> by Eq. (6)</w:t>
      </w:r>
    </w:p>
    <w:p w14:paraId="7CD96308"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11.</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If</w:t>
      </w:r>
      <w:r w:rsidRPr="00EF4ADE">
        <w:rPr>
          <w:rFonts w:ascii="Times New Roman" w:eastAsia="宋体" w:hAnsi="Times New Roman" w:cs="Times New Roman"/>
        </w:rPr>
        <w:t xml:space="preserve"> </w:t>
      </w:r>
      <m:oMath>
        <m:r>
          <w:rPr>
            <w:rFonts w:ascii="Cambria Math" w:hAnsi="Cambria Math" w:cs="Times New Roman"/>
          </w:rPr>
          <m:t>rand&lt;0.8</m:t>
        </m:r>
      </m:oMath>
    </w:p>
    <w:p w14:paraId="3AB927C9"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12.</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Update</w:t>
      </w:r>
      <w:r w:rsidRPr="00EF4ADE">
        <w:rPr>
          <w:rFonts w:ascii="Times New Roman" w:eastAsia="宋体"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new</m:t>
            </m:r>
          </m:sup>
        </m:sSubSup>
      </m:oMath>
      <w:r w:rsidRPr="00EF4ADE">
        <w:rPr>
          <w:rFonts w:ascii="Times New Roman" w:eastAsia="宋体" w:hAnsi="Times New Roman" w:cs="Times New Roman"/>
        </w:rPr>
        <w:t xml:space="preserve"> by Eq. (11)</w:t>
      </w:r>
    </w:p>
    <w:p w14:paraId="6C3829DA" w14:textId="77777777" w:rsidR="00EF4ADE" w:rsidRPr="00EF4ADE" w:rsidRDefault="00EF4ADE" w:rsidP="004815CD">
      <w:pPr>
        <w:rPr>
          <w:rFonts w:ascii="Times New Roman" w:eastAsia="宋体" w:hAnsi="Times New Roman" w:cs="Times New Roman"/>
        </w:rPr>
      </w:pPr>
      <w:r w:rsidRPr="00EF4ADE">
        <w:rPr>
          <w:rFonts w:ascii="Times New Roman" w:eastAsia="宋体" w:hAnsi="Times New Roman" w:cs="Times New Roman"/>
        </w:rPr>
        <w:t>13.</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End if</w:t>
      </w:r>
    </w:p>
    <w:p w14:paraId="41AA763F"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14.</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If</w:t>
      </w:r>
      <w:r w:rsidRPr="00EF4ADE">
        <w:rPr>
          <w:rFonts w:ascii="Times New Roman" w:eastAsia="宋体" w:hAnsi="Times New Roman" w:cs="Times New Roman"/>
        </w:rPr>
        <w:t xml:space="preserve"> </w:t>
      </w:r>
      <m:oMath>
        <m:r>
          <w:rPr>
            <w:rFonts w:ascii="Cambria Math" w:hAnsi="Cambria Math" w:cs="Times New Roman"/>
          </w:rPr>
          <m:t>Fitness</m:t>
        </m:r>
        <m:d>
          <m:dPr>
            <m:ctrlPr>
              <w:rPr>
                <w:rFonts w:ascii="Cambria Math" w:hAnsi="Cambria Math" w:cs="Times New Roman"/>
                <w:i/>
              </w:rPr>
            </m:ctrlPr>
          </m:dPr>
          <m:e>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new</m:t>
                </m:r>
              </m:sup>
            </m:sSubSup>
          </m:e>
        </m:d>
        <m:r>
          <w:rPr>
            <w:rFonts w:ascii="Cambria Math" w:hAnsi="Cambria Math" w:cs="Times New Roman"/>
          </w:rPr>
          <m:t>&lt;Fitness(</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best</m:t>
            </m:r>
          </m:sub>
        </m:sSub>
        <m:r>
          <w:rPr>
            <w:rFonts w:ascii="Cambria Math" w:hAnsi="Cambria Math" w:cs="Times New Roman"/>
          </w:rPr>
          <m:t>)</m:t>
        </m:r>
      </m:oMath>
    </w:p>
    <w:p w14:paraId="43873803"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15.</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best</m:t>
            </m:r>
          </m:sub>
        </m:sSub>
        <m:r>
          <w:rPr>
            <w:rFonts w:ascii="Cambria Math" w:hAnsi="Cambria Math" w:cs="Times New Roman"/>
          </w:rPr>
          <m:t>=</m:t>
        </m:r>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new</m:t>
            </m:r>
          </m:sup>
        </m:sSubSup>
      </m:oMath>
    </w:p>
    <w:p w14:paraId="357C9EDC"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16.</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m:oMath>
        <m:r>
          <w:rPr>
            <w:rFonts w:ascii="Cambria Math" w:hAnsi="Cambria Math" w:cs="Times New Roman"/>
          </w:rPr>
          <m:t>b_cost=Fitness(</m:t>
        </m:r>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i</m:t>
            </m:r>
          </m:sub>
          <m:sup>
            <m:r>
              <w:rPr>
                <w:rFonts w:ascii="Cambria Math" w:hAnsi="Cambria Math" w:cs="Times New Roman"/>
              </w:rPr>
              <m:t>new</m:t>
            </m:r>
          </m:sup>
        </m:sSubSup>
        <m:r>
          <w:rPr>
            <w:rFonts w:ascii="Cambria Math" w:hAnsi="Cambria Math" w:cs="Times New Roman"/>
          </w:rPr>
          <m:t>)</m:t>
        </m:r>
      </m:oMath>
    </w:p>
    <w:p w14:paraId="08E73A9D"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17.</w:t>
      </w:r>
      <w:r w:rsidRPr="00EF4ADE">
        <w:rPr>
          <w:rFonts w:ascii="Times New Roman" w:eastAsia="宋体" w:hAnsi="Times New Roman" w:cs="Times New Roman"/>
          <w:b/>
          <w:bCs/>
        </w:rPr>
        <w:tab/>
      </w:r>
      <w:r w:rsidRPr="00EF4ADE">
        <w:rPr>
          <w:rFonts w:ascii="Times New Roman" w:eastAsia="宋体" w:hAnsi="Times New Roman" w:cs="Times New Roman"/>
          <w:b/>
          <w:bCs/>
        </w:rPr>
        <w:tab/>
      </w:r>
      <w:r w:rsidRPr="00EF4ADE">
        <w:rPr>
          <w:rFonts w:ascii="Times New Roman" w:eastAsia="宋体" w:hAnsi="Times New Roman" w:cs="Times New Roman"/>
          <w:b/>
          <w:bCs/>
        </w:rPr>
        <w:tab/>
        <w:t>End if</w:t>
      </w:r>
    </w:p>
    <w:p w14:paraId="29C04099" w14:textId="77777777" w:rsidR="00EF4ADE" w:rsidRPr="00EF4ADE" w:rsidRDefault="00EF4ADE" w:rsidP="004815CD">
      <w:pPr>
        <w:rPr>
          <w:rFonts w:ascii="Times New Roman" w:hAnsi="Times New Roman" w:cs="Times New Roman"/>
          <w:b/>
          <w:bCs/>
        </w:rPr>
      </w:pPr>
      <w:r w:rsidRPr="00EF4ADE">
        <w:rPr>
          <w:rFonts w:ascii="Times New Roman" w:eastAsia="宋体" w:hAnsi="Times New Roman" w:cs="Times New Roman"/>
        </w:rPr>
        <w:t>18.</w:t>
      </w:r>
      <w:r w:rsidRPr="00EF4ADE">
        <w:rPr>
          <w:rFonts w:ascii="Times New Roman" w:eastAsia="宋体" w:hAnsi="Times New Roman" w:cs="Times New Roman"/>
          <w:b/>
          <w:bCs/>
        </w:rPr>
        <w:tab/>
      </w:r>
      <w:r w:rsidRPr="00EF4ADE">
        <w:rPr>
          <w:rFonts w:ascii="Times New Roman" w:eastAsia="宋体" w:hAnsi="Times New Roman" w:cs="Times New Roman"/>
          <w:b/>
          <w:bCs/>
        </w:rPr>
        <w:tab/>
        <w:t>End for</w:t>
      </w:r>
    </w:p>
    <w:p w14:paraId="4F7B03D3"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19.</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For</w:t>
      </w:r>
      <w:r w:rsidRPr="00EF4ADE">
        <w:rPr>
          <w:rFonts w:ascii="Times New Roman" w:eastAsia="宋体" w:hAnsi="Times New Roman" w:cs="Times New Roman"/>
        </w:rPr>
        <w:t xml:space="preserve"> </w:t>
      </w:r>
      <m:oMath>
        <m:r>
          <w:rPr>
            <w:rFonts w:ascii="Cambria Math" w:hAnsi="Cambria Math" w:cs="Times New Roman"/>
          </w:rPr>
          <m:t>i=1:N</m:t>
        </m:r>
      </m:oMath>
    </w:p>
    <w:p w14:paraId="3D4E921D" w14:textId="77777777" w:rsidR="00EF4ADE" w:rsidRPr="00EF4ADE" w:rsidRDefault="00EF4ADE" w:rsidP="004815CD">
      <w:pPr>
        <w:rPr>
          <w:rFonts w:ascii="Times New Roman" w:hAnsi="Times New Roman" w:cs="Times New Roman"/>
        </w:rPr>
      </w:pPr>
      <w:r w:rsidRPr="00EF4ADE">
        <w:rPr>
          <w:rFonts w:ascii="Times New Roman" w:eastAsia="宋体" w:hAnsi="Times New Roman" w:cs="Times New Roman"/>
        </w:rPr>
        <w:t>20.</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Update</w:t>
      </w:r>
      <w:r w:rsidRPr="00EF4ADE">
        <w:rPr>
          <w:rFonts w:ascii="Times New Roman" w:eastAsia="宋体" w:hAnsi="Times New Roman" w:cs="Times New Roman"/>
        </w:rPr>
        <w:t xml:space="preserve">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oMath>
      <w:r w:rsidRPr="00EF4ADE">
        <w:rPr>
          <w:rFonts w:ascii="Times New Roman" w:eastAsia="宋体" w:hAnsi="Times New Roman" w:cs="Times New Roman"/>
        </w:rPr>
        <w:t xml:space="preserve"> using the cryptobiosis mechanism</w:t>
      </w:r>
    </w:p>
    <w:p w14:paraId="0A4841EC" w14:textId="77777777" w:rsidR="00EF4ADE" w:rsidRPr="00EF4ADE" w:rsidRDefault="00EF4ADE" w:rsidP="004815CD">
      <w:pPr>
        <w:rPr>
          <w:rFonts w:ascii="Times New Roman" w:eastAsia="宋体" w:hAnsi="Times New Roman" w:cs="Times New Roman"/>
          <w:b/>
          <w:bCs/>
        </w:rPr>
      </w:pPr>
      <w:r w:rsidRPr="00EF4ADE">
        <w:rPr>
          <w:rFonts w:ascii="Times New Roman" w:eastAsia="宋体" w:hAnsi="Times New Roman" w:cs="Times New Roman"/>
        </w:rPr>
        <w:t>21.</w:t>
      </w:r>
      <w:r w:rsidRPr="00EF4ADE">
        <w:rPr>
          <w:rFonts w:ascii="Times New Roman" w:eastAsia="宋体" w:hAnsi="Times New Roman" w:cs="Times New Roman"/>
        </w:rPr>
        <w:tab/>
      </w:r>
      <w:r w:rsidRPr="00EF4ADE">
        <w:rPr>
          <w:rFonts w:ascii="Times New Roman" w:eastAsia="宋体" w:hAnsi="Times New Roman" w:cs="Times New Roman"/>
        </w:rPr>
        <w:tab/>
      </w:r>
      <w:r w:rsidRPr="00EF4ADE">
        <w:rPr>
          <w:rFonts w:ascii="Times New Roman" w:eastAsia="宋体" w:hAnsi="Times New Roman" w:cs="Times New Roman"/>
          <w:b/>
          <w:bCs/>
        </w:rPr>
        <w:t>End for</w:t>
      </w:r>
    </w:p>
    <w:p w14:paraId="1115B6FB" w14:textId="77777777" w:rsidR="00EF4ADE" w:rsidRPr="00EF4ADE" w:rsidRDefault="00EF4ADE" w:rsidP="004815CD">
      <w:pPr>
        <w:rPr>
          <w:rFonts w:ascii="Times New Roman" w:hAnsi="Times New Roman" w:cs="Times New Roman"/>
          <w:b/>
          <w:bCs/>
        </w:rPr>
      </w:pPr>
      <w:r w:rsidRPr="00EF4ADE">
        <w:rPr>
          <w:rFonts w:ascii="Times New Roman" w:eastAsia="宋体" w:hAnsi="Times New Roman" w:cs="Times New Roman"/>
        </w:rPr>
        <w:t>22.</w:t>
      </w:r>
      <w:r w:rsidRPr="00EF4ADE">
        <w:rPr>
          <w:rFonts w:ascii="Times New Roman" w:eastAsia="宋体" w:hAnsi="Times New Roman" w:cs="Times New Roman"/>
        </w:rPr>
        <w:tab/>
      </w:r>
      <w:r w:rsidRPr="00EF4ADE">
        <w:rPr>
          <w:rFonts w:ascii="Times New Roman" w:eastAsia="宋体" w:hAnsi="Times New Roman" w:cs="Times New Roman"/>
        </w:rPr>
        <w:tab/>
      </w:r>
      <m:oMath>
        <m:r>
          <w:rPr>
            <w:rFonts w:ascii="Cambria Math" w:hAnsi="Cambria Math" w:cs="Times New Roman"/>
          </w:rPr>
          <m:t>FEs=FEs+N</m:t>
        </m:r>
      </m:oMath>
    </w:p>
    <w:p w14:paraId="09197029" w14:textId="77777777" w:rsidR="00EF4ADE" w:rsidRPr="00EF4ADE" w:rsidRDefault="00EF4ADE" w:rsidP="004815CD">
      <w:pPr>
        <w:rPr>
          <w:rFonts w:ascii="Times New Roman" w:hAnsi="Times New Roman" w:cs="Times New Roman"/>
          <w:b/>
          <w:bCs/>
        </w:rPr>
      </w:pPr>
      <w:r w:rsidRPr="00EF4ADE">
        <w:rPr>
          <w:rFonts w:ascii="Times New Roman" w:eastAsia="宋体" w:hAnsi="Times New Roman" w:cs="Times New Roman"/>
        </w:rPr>
        <w:t xml:space="preserve">23. </w:t>
      </w:r>
      <w:r w:rsidRPr="00EF4ADE">
        <w:rPr>
          <w:rFonts w:ascii="Times New Roman" w:eastAsia="宋体" w:hAnsi="Times New Roman" w:cs="Times New Roman"/>
        </w:rPr>
        <w:tab/>
      </w:r>
      <w:r w:rsidRPr="00EF4ADE">
        <w:rPr>
          <w:rFonts w:ascii="Times New Roman" w:eastAsia="宋体" w:hAnsi="Times New Roman" w:cs="Times New Roman"/>
          <w:b/>
          <w:bCs/>
        </w:rPr>
        <w:t>End while</w:t>
      </w:r>
    </w:p>
    <w:p w14:paraId="766AA216" w14:textId="77375171" w:rsidR="001A10AA" w:rsidRPr="004815CD" w:rsidRDefault="00EF4ADE" w:rsidP="004815CD">
      <w:pPr>
        <w:pBdr>
          <w:bottom w:val="single" w:sz="4" w:space="1" w:color="auto"/>
        </w:pBdr>
        <w:rPr>
          <w:rFonts w:ascii="Times New Roman" w:eastAsia="等线" w:hAnsi="Times New Roman" w:cs="Times New Roman"/>
          <w:lang w:eastAsia="zh-CN"/>
        </w:rPr>
      </w:pPr>
      <w:r w:rsidRPr="00EF4ADE">
        <w:rPr>
          <w:rFonts w:ascii="Times New Roman" w:eastAsia="宋体" w:hAnsi="Times New Roman" w:cs="Times New Roman"/>
        </w:rPr>
        <w:t xml:space="preserve">24. </w:t>
      </w:r>
      <w:r w:rsidRPr="00EF4ADE">
        <w:rPr>
          <w:rFonts w:ascii="Times New Roman" w:eastAsia="宋体" w:hAnsi="Times New Roman" w:cs="Times New Roman"/>
        </w:rPr>
        <w:tab/>
      </w:r>
      <w:r w:rsidRPr="00EF4ADE">
        <w:rPr>
          <w:rFonts w:ascii="Times New Roman" w:eastAsia="宋体" w:hAnsi="Times New Roman" w:cs="Times New Roman"/>
          <w:b/>
          <w:bCs/>
        </w:rPr>
        <w:t>Return</w:t>
      </w:r>
      <w:r w:rsidRPr="00EF4ADE">
        <w:rPr>
          <w:rFonts w:ascii="Times New Roman" w:eastAsia="宋体" w:hAnsi="Times New Roman" w:cs="Times New Roman"/>
        </w:rPr>
        <w:t xml:space="preserve"> the best solution </w:t>
      </w:r>
      <m:oMath>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best</m:t>
            </m:r>
          </m:sub>
        </m:sSub>
      </m:oMath>
    </w:p>
    <w:p w14:paraId="3BA27791" w14:textId="37597CC8" w:rsidR="00C62D80" w:rsidRDefault="004815CD" w:rsidP="0016044D">
      <w:pPr>
        <w:pStyle w:val="1"/>
        <w:rPr>
          <w:rFonts w:ascii="Times New Roman" w:eastAsia="等线" w:hAnsi="Times New Roman" w:cs="Times New Roman"/>
          <w:lang w:eastAsia="zh-CN"/>
        </w:rPr>
      </w:pPr>
      <w:r w:rsidRPr="004815CD">
        <w:rPr>
          <w:rFonts w:ascii="Times New Roman" w:hAnsi="Times New Roman" w:cs="Times New Roman"/>
        </w:rPr>
        <w:t>Experimental results and analyses</w:t>
      </w:r>
    </w:p>
    <w:p w14:paraId="476A2E10" w14:textId="77777777" w:rsidR="004815CD" w:rsidRPr="004815CD" w:rsidRDefault="004815CD" w:rsidP="007374AB">
      <w:pPr>
        <w:ind w:firstLine="0"/>
        <w:rPr>
          <w:rFonts w:ascii="Times New Roman" w:eastAsia="宋体" w:hAnsi="Times New Roman" w:cs="Times New Roman"/>
        </w:rPr>
      </w:pPr>
      <w:r w:rsidRPr="004815CD">
        <w:rPr>
          <w:rFonts w:ascii="Times New Roman" w:eastAsia="宋体" w:hAnsi="Times New Roman" w:cs="Times New Roman"/>
        </w:rPr>
        <w:t>This section carries out a series of experiments to ascertain the advantages and features of the MGO algorithm. Initially, the process of finding the optimal solution of the MGO algorithm is conducted through a quantitative analysis experiment. Subsequently, the MGO algorithm is compared with other peer algorithms to illustrate its performance advantages. The optimal parameters of MGO are then examined through a parameter sensitivity analysis experiment. Furthermore, time spent analysis is employed to analyze the running time of MGO. Ultimately, the application of the MGO algorithm to the engineering optimization algorithm is carried out as a means to showcase the potential of MGO in resolving real-world problems.</w:t>
      </w:r>
    </w:p>
    <w:p w14:paraId="24DBFBE4" w14:textId="4F75F2BB" w:rsidR="004815CD" w:rsidRPr="004815CD" w:rsidRDefault="004815CD" w:rsidP="004815CD">
      <w:pPr>
        <w:rPr>
          <w:rFonts w:ascii="Times New Roman" w:eastAsia="等线" w:hAnsi="Times New Roman" w:cs="Times New Roman"/>
          <w:lang w:eastAsia="zh-CN"/>
        </w:rPr>
      </w:pPr>
      <w:r w:rsidRPr="004815CD">
        <w:rPr>
          <w:rFonts w:ascii="Times New Roman" w:eastAsia="宋体" w:hAnsi="Times New Roman" w:cs="Times New Roman"/>
        </w:rPr>
        <w:lastRenderedPageBreak/>
        <w:t>In order to guarantee the fairness of the experiments, all experiments were conducted within an identical setting. The experimentation settings include an operating system of Windows 10 22H2 with 16GB RAM, a CPU of 12th Gen Intel (R) Core (TM) i7-12700 (2.10 GHz), and MATLAB R2018b.</w:t>
      </w:r>
    </w:p>
    <w:p w14:paraId="62D1CC84" w14:textId="1342FF26" w:rsidR="00C62D80" w:rsidRDefault="007374AB" w:rsidP="00C62D80">
      <w:pPr>
        <w:pStyle w:val="21"/>
        <w:rPr>
          <w:rFonts w:ascii="Times New Roman" w:eastAsia="等线" w:hAnsi="Times New Roman" w:cs="Times New Roman"/>
          <w:lang w:eastAsia="zh-CN"/>
        </w:rPr>
      </w:pPr>
      <w:r w:rsidRPr="007374AB">
        <w:rPr>
          <w:rFonts w:ascii="Times New Roman" w:hAnsi="Times New Roman" w:cs="Times New Roman"/>
        </w:rPr>
        <w:t>Qualitative analysis of MGO</w:t>
      </w:r>
    </w:p>
    <w:p w14:paraId="617B0311" w14:textId="5C9D1D0A" w:rsidR="007374AB" w:rsidRPr="007374AB" w:rsidRDefault="007374AB" w:rsidP="007374AB">
      <w:pPr>
        <w:ind w:firstLine="0"/>
        <w:rPr>
          <w:rFonts w:ascii="Times New Roman" w:eastAsia="宋体" w:hAnsi="Times New Roman" w:cs="Times New Roman"/>
        </w:rPr>
      </w:pPr>
      <w:r w:rsidRPr="007374AB">
        <w:rPr>
          <w:rFonts w:ascii="Times New Roman" w:eastAsia="宋体" w:hAnsi="Times New Roman" w:cs="Times New Roman"/>
        </w:rPr>
        <w:t xml:space="preserve">The qualitative analysis results of MGO for several standard unimodal and multimodal test functions are demonstrated in </w:t>
      </w:r>
      <w:r w:rsidRPr="007374AB">
        <w:rPr>
          <w:rFonts w:ascii="Times New Roman" w:eastAsia="宋体" w:hAnsi="Times New Roman" w:cs="Times New Roman"/>
        </w:rPr>
        <w:fldChar w:fldCharType="begin"/>
      </w:r>
      <w:r w:rsidRPr="007374AB">
        <w:rPr>
          <w:rFonts w:ascii="Times New Roman" w:eastAsia="宋体" w:hAnsi="Times New Roman" w:cs="Times New Roman"/>
        </w:rPr>
        <w:instrText xml:space="preserve"> REF _Ref157103467 \h  \* MERGEFORMAT </w:instrText>
      </w:r>
      <w:r w:rsidRPr="007374AB">
        <w:rPr>
          <w:rFonts w:ascii="Times New Roman" w:eastAsia="宋体" w:hAnsi="Times New Roman" w:cs="Times New Roman"/>
        </w:rPr>
      </w:r>
      <w:r w:rsidRPr="007374AB">
        <w:rPr>
          <w:rFonts w:ascii="Times New Roman" w:eastAsia="宋体" w:hAnsi="Times New Roman" w:cs="Times New Roman"/>
        </w:rPr>
        <w:fldChar w:fldCharType="separate"/>
      </w:r>
      <w:r w:rsidR="00902F97" w:rsidRPr="00902F97">
        <w:rPr>
          <w:rFonts w:ascii="Times New Roman" w:eastAsia="宋体" w:hAnsi="Times New Roman" w:cs="Times New Roman"/>
        </w:rPr>
        <w:t>Figure 11</w:t>
      </w:r>
      <w:r w:rsidRPr="007374AB">
        <w:rPr>
          <w:rFonts w:ascii="Times New Roman" w:eastAsia="宋体" w:hAnsi="Times New Roman" w:cs="Times New Roman"/>
        </w:rPr>
        <w:fldChar w:fldCharType="end"/>
      </w:r>
      <w:r w:rsidRPr="007374AB">
        <w:rPr>
          <w:rFonts w:ascii="Times New Roman" w:eastAsia="宋体" w:hAnsi="Times New Roman" w:cs="Times New Roman"/>
        </w:rPr>
        <w:t xml:space="preserve">. The functions used for experimental testing are derived from the classical 23 benchmark functions </w:t>
      </w:r>
      <w:r w:rsidRPr="007374AB">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&lt;EndNote&gt;&lt;Cite&gt;&lt;Author&gt;Yao&lt;/Author&gt;&lt;Year&gt;1999&lt;/Year&gt;&lt;RecNum&gt;258&lt;/RecNum&gt;&lt;DisplayText&gt;(Yao et al., 1999)&lt;/DisplayText&gt;&lt;record&gt;&lt;rec-number&gt;258&lt;/rec-number&gt;&lt;foreign-keys&gt;&lt;key app="EN" db-id="at0zzfes55tasxexwd7xfwa8f0fepd0rdp02" timestamp="1706161113"&gt;258&lt;/key&gt;&lt;/foreign-keys&gt;&lt;ref-type name="Journal Article"&gt;17&lt;/ref-type&gt;&lt;contributors&gt;&lt;authors&gt;&lt;author&gt;Yao, Xin&lt;/author&gt;&lt;author&gt;Liu, Yong&lt;/author&gt;&lt;author&gt;Lin, Guangming&lt;/author&gt;&lt;/authors&gt;&lt;/contributors&gt;&lt;titles&gt;&lt;title&gt;Evolutionary programming made faster&lt;/title&gt;&lt;secondary-title&gt;IEEE Transactions on Evolutionary computation&lt;/secondary-title&gt;&lt;/titles&gt;&lt;periodical&gt;&lt;full-title&gt;IEEE Transactions on Evolutionary Computation&lt;/full-title&gt;&lt;/periodical&gt;&lt;pages&gt;82-102&lt;/pages&gt;&lt;volume&gt;3&lt;/volume&gt;&lt;number&gt;2&lt;/number&gt;&lt;dates&gt;&lt;year&gt;1999&lt;/year&gt;&lt;/dates&gt;&lt;isbn&gt;1089-778X&lt;/isbn&gt;&lt;urls&gt;&lt;/urls&gt;&lt;/record&gt;&lt;/Cite&gt;&lt;/EndNote&gt;</w:instrText>
      </w:r>
      <w:r w:rsidRPr="007374AB">
        <w:rPr>
          <w:rFonts w:ascii="Times New Roman" w:eastAsia="宋体" w:hAnsi="Times New Roman" w:cs="Times New Roman"/>
        </w:rPr>
        <w:fldChar w:fldCharType="separate"/>
      </w:r>
      <w:r w:rsidR="006706F7">
        <w:rPr>
          <w:rFonts w:ascii="Times New Roman" w:eastAsia="宋体" w:hAnsi="Times New Roman" w:cs="Times New Roman"/>
          <w:noProof/>
        </w:rPr>
        <w:t>(Yao et al., 1999)</w:t>
      </w:r>
      <w:r w:rsidRPr="007374AB">
        <w:rPr>
          <w:rFonts w:ascii="Times New Roman" w:eastAsia="宋体" w:hAnsi="Times New Roman" w:cs="Times New Roman"/>
        </w:rPr>
        <w:fldChar w:fldCharType="end"/>
      </w:r>
      <w:r w:rsidRPr="007374AB">
        <w:rPr>
          <w:rFonts w:ascii="Times New Roman" w:eastAsia="宋体" w:hAnsi="Times New Roman" w:cs="Times New Roman"/>
        </w:rPr>
        <w:t>. This experiment includes four essential indicators: search history, the trajectory of the moss individual in the first dimension, the average fitness of the population, and the convergence curve. For this experiment, the population size of MGO was set to 20, and the algorithm was run for 500 iterations.</w:t>
      </w:r>
    </w:p>
    <w:p w14:paraId="47319A3D" w14:textId="4D7A6EDE" w:rsidR="007374AB" w:rsidRPr="007374AB" w:rsidRDefault="007374AB" w:rsidP="007374AB">
      <w:pPr>
        <w:ind w:firstLineChars="200" w:firstLine="480"/>
        <w:rPr>
          <w:rFonts w:ascii="Times New Roman" w:eastAsia="宋体" w:hAnsi="Times New Roman" w:cs="Times New Roman"/>
        </w:rPr>
      </w:pPr>
      <w:r w:rsidRPr="007374AB">
        <w:rPr>
          <w:rFonts w:ascii="Times New Roman" w:eastAsia="宋体" w:hAnsi="Times New Roman" w:cs="Times New Roman"/>
        </w:rPr>
        <w:t xml:space="preserve">In the first instance, by documenting the placement of the optimal individual in every iteration and depicting its position on the corresponding two-dimensional layout, one can visually represent the search history. </w:t>
      </w:r>
      <w:r w:rsidR="000D24B7" w:rsidRPr="000D24B7">
        <w:rPr>
          <w:rFonts w:ascii="Times New Roman" w:eastAsia="宋体" w:hAnsi="Times New Roman" w:cs="Times New Roman"/>
        </w:rPr>
        <w:t>Utilizing this search history, we can clearly perceive the characteristics of individuals seeking the optimal resolution.</w:t>
      </w:r>
      <w:r w:rsidRPr="007374AB">
        <w:rPr>
          <w:rFonts w:ascii="Times New Roman" w:eastAsia="宋体" w:hAnsi="Times New Roman" w:cs="Times New Roman"/>
        </w:rPr>
        <w:t xml:space="preserve"> Subsequently, the trajectory of the moss individual in the first dimension is depicted by recording the first particle of the best individual in each iteration, showcasing the positional changes throughout the iterations. Furthermore, the average fitness value of the population is recorded after each iteration, which in turn facilitates the visualization of the average fitness trend and offers an overview of the population's progression throughout the iterations. Lastly, the fitness of the best individual in each iteration is documented to analyze the overall trend across the iterations within the algorithm.</w:t>
      </w:r>
    </w:p>
    <w:p w14:paraId="54F6E1B0" w14:textId="08ADA1F0" w:rsidR="007374AB" w:rsidRPr="007374AB" w:rsidRDefault="007374AB" w:rsidP="007374AB">
      <w:pPr>
        <w:ind w:firstLineChars="200" w:firstLine="480"/>
        <w:rPr>
          <w:rFonts w:ascii="Times New Roman" w:eastAsia="宋体" w:hAnsi="Times New Roman" w:cs="Times New Roman"/>
        </w:rPr>
      </w:pPr>
      <w:r w:rsidRPr="007374AB">
        <w:rPr>
          <w:rFonts w:ascii="Times New Roman" w:eastAsia="宋体" w:hAnsi="Times New Roman" w:cs="Times New Roman"/>
        </w:rPr>
        <w:t xml:space="preserve">A depiction of the test function in three-dimensional form is observable in </w:t>
      </w:r>
      <w:r w:rsidRPr="007374AB">
        <w:rPr>
          <w:rFonts w:ascii="Times New Roman" w:eastAsia="宋体" w:hAnsi="Times New Roman" w:cs="Times New Roman"/>
        </w:rPr>
        <w:fldChar w:fldCharType="begin"/>
      </w:r>
      <w:r w:rsidRPr="007374AB">
        <w:rPr>
          <w:rFonts w:ascii="Times New Roman" w:eastAsia="宋体" w:hAnsi="Times New Roman" w:cs="Times New Roman"/>
        </w:rPr>
        <w:instrText xml:space="preserve"> REF _Ref157103467 \h  \* MERGEFORMAT </w:instrText>
      </w:r>
      <w:r w:rsidRPr="007374AB">
        <w:rPr>
          <w:rFonts w:ascii="Times New Roman" w:eastAsia="宋体" w:hAnsi="Times New Roman" w:cs="Times New Roman"/>
        </w:rPr>
      </w:r>
      <w:r w:rsidRPr="007374AB">
        <w:rPr>
          <w:rFonts w:ascii="Times New Roman" w:eastAsia="宋体" w:hAnsi="Times New Roman" w:cs="Times New Roman"/>
        </w:rPr>
        <w:fldChar w:fldCharType="separate"/>
      </w:r>
      <w:r w:rsidR="00902F97" w:rsidRPr="00902F97">
        <w:rPr>
          <w:rFonts w:ascii="Times New Roman" w:eastAsia="宋体" w:hAnsi="Times New Roman" w:cs="Times New Roman"/>
        </w:rPr>
        <w:t>Figure 11</w:t>
      </w:r>
      <w:r w:rsidRPr="007374AB">
        <w:rPr>
          <w:rFonts w:ascii="Times New Roman" w:eastAsia="宋体" w:hAnsi="Times New Roman" w:cs="Times New Roman"/>
        </w:rPr>
        <w:fldChar w:fldCharType="end"/>
      </w:r>
      <w:r w:rsidRPr="007374AB">
        <w:rPr>
          <w:rFonts w:ascii="Times New Roman" w:eastAsia="宋体" w:hAnsi="Times New Roman" w:cs="Times New Roman"/>
        </w:rPr>
        <w:t xml:space="preserve">a. Then, </w:t>
      </w:r>
      <w:r w:rsidRPr="007374AB">
        <w:rPr>
          <w:rFonts w:ascii="Times New Roman" w:eastAsia="宋体" w:hAnsi="Times New Roman" w:cs="Times New Roman"/>
        </w:rPr>
        <w:fldChar w:fldCharType="begin"/>
      </w:r>
      <w:r w:rsidRPr="007374AB">
        <w:rPr>
          <w:rFonts w:ascii="Times New Roman" w:eastAsia="宋体" w:hAnsi="Times New Roman" w:cs="Times New Roman"/>
        </w:rPr>
        <w:instrText xml:space="preserve"> REF _Ref157103467 \h  \* MERGEFORMAT </w:instrText>
      </w:r>
      <w:r w:rsidRPr="007374AB">
        <w:rPr>
          <w:rFonts w:ascii="Times New Roman" w:eastAsia="宋体" w:hAnsi="Times New Roman" w:cs="Times New Roman"/>
        </w:rPr>
      </w:r>
      <w:r w:rsidRPr="007374AB">
        <w:rPr>
          <w:rFonts w:ascii="Times New Roman" w:eastAsia="宋体" w:hAnsi="Times New Roman" w:cs="Times New Roman"/>
        </w:rPr>
        <w:fldChar w:fldCharType="separate"/>
      </w:r>
      <w:r w:rsidR="00902F97" w:rsidRPr="00902F97">
        <w:rPr>
          <w:rFonts w:ascii="Times New Roman" w:eastAsia="宋体" w:hAnsi="Times New Roman" w:cs="Times New Roman"/>
        </w:rPr>
        <w:t>Figure 11</w:t>
      </w:r>
      <w:r w:rsidRPr="007374AB">
        <w:rPr>
          <w:rFonts w:ascii="Times New Roman" w:eastAsia="宋体" w:hAnsi="Times New Roman" w:cs="Times New Roman"/>
        </w:rPr>
        <w:fldChar w:fldCharType="end"/>
      </w:r>
      <w:r w:rsidRPr="007374AB">
        <w:rPr>
          <w:rFonts w:ascii="Times New Roman" w:eastAsia="宋体" w:hAnsi="Times New Roman" w:cs="Times New Roman"/>
        </w:rPr>
        <w:t>b displays the distribution of historical searches in MGO. It is evident that, apart from a substantial number of clusters in close proximity to the global optimal solution, the optimal solutions also exhibit clusters in various other regions. Moreover, historical optimal solutions are dispersed across a broad spectrum of images, signifying the excellent global search capabilities of MGO, thereby facilitating the discovery of global optimal solutions.</w:t>
      </w:r>
    </w:p>
    <w:p w14:paraId="1E3CFA60" w14:textId="77777777" w:rsidR="007374AB" w:rsidRDefault="007374AB" w:rsidP="007374AB">
      <w:pPr>
        <w:jc w:val="center"/>
        <w:rPr>
          <w:rFonts w:ascii="Times New Roman" w:eastAsia="宋体" w:hAnsi="Times New Roman" w:cs="Times New Roman"/>
          <w:color w:val="auto"/>
          <w:lang w:eastAsia="zh-CN"/>
        </w:rPr>
      </w:pPr>
      <w:r w:rsidRPr="005634C1">
        <w:rPr>
          <w:rFonts w:ascii="Times New Roman" w:eastAsia="宋体" w:hAnsi="Times New Roman" w:cs="Times New Roman"/>
          <w:noProof/>
          <w:color w:val="auto"/>
        </w:rPr>
        <w:lastRenderedPageBreak/>
        <w:drawing>
          <wp:inline distT="0" distB="0" distL="0" distR="0" wp14:anchorId="058FD93F" wp14:editId="168B5ABE">
            <wp:extent cx="3098874" cy="7089775"/>
            <wp:effectExtent l="0" t="0" r="6350" b="0"/>
            <wp:docPr id="142862512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625122"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8874" cy="7089775"/>
                    </a:xfrm>
                    <a:prstGeom prst="rect">
                      <a:avLst/>
                    </a:prstGeom>
                    <a:noFill/>
                    <a:ln>
                      <a:noFill/>
                    </a:ln>
                  </pic:spPr>
                </pic:pic>
              </a:graphicData>
            </a:graphic>
          </wp:inline>
        </w:drawing>
      </w:r>
    </w:p>
    <w:p w14:paraId="6F1CF258" w14:textId="3A8572B0" w:rsidR="00033E1F" w:rsidRPr="005634C1" w:rsidRDefault="00033E1F" w:rsidP="007374AB">
      <w:pPr>
        <w:jc w:val="center"/>
        <w:rPr>
          <w:rFonts w:ascii="Times New Roman" w:eastAsia="宋体" w:hAnsi="Times New Roman" w:cs="Times New Roman"/>
          <w:color w:val="auto"/>
          <w:lang w:eastAsia="zh-CN"/>
        </w:rPr>
      </w:pPr>
      <w:r>
        <w:rPr>
          <w:noProof/>
        </w:rPr>
        <w:lastRenderedPageBreak/>
        <w:drawing>
          <wp:inline distT="0" distB="0" distL="0" distR="0" wp14:anchorId="2C8D958B" wp14:editId="1ACFEA8C">
            <wp:extent cx="3969385" cy="8698865"/>
            <wp:effectExtent l="0" t="0" r="0" b="6985"/>
            <wp:docPr id="2112611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9385" cy="8698865"/>
                    </a:xfrm>
                    <a:prstGeom prst="rect">
                      <a:avLst/>
                    </a:prstGeom>
                    <a:noFill/>
                    <a:ln>
                      <a:noFill/>
                    </a:ln>
                  </pic:spPr>
                </pic:pic>
              </a:graphicData>
            </a:graphic>
          </wp:inline>
        </w:drawing>
      </w:r>
    </w:p>
    <w:p w14:paraId="724BEECE" w14:textId="2BFE2DEA" w:rsidR="004D69D4" w:rsidRPr="005634C1" w:rsidRDefault="00D53DA5" w:rsidP="004D69D4">
      <w:pPr>
        <w:jc w:val="center"/>
        <w:rPr>
          <w:rFonts w:ascii="Times New Roman" w:eastAsia="宋体" w:hAnsi="Times New Roman" w:cs="Times New Roman"/>
          <w:color w:val="auto"/>
          <w:lang w:eastAsia="zh-CN"/>
        </w:rPr>
      </w:pPr>
      <w:bookmarkStart w:id="16" w:name="_Ref157103467"/>
      <w:r w:rsidRPr="005634C1">
        <w:rPr>
          <w:rFonts w:ascii="Times New Roman" w:eastAsia="宋体" w:hAnsi="Times New Roman" w:cs="Times New Roman"/>
          <w:color w:val="auto"/>
        </w:rPr>
        <w:lastRenderedPageBreak/>
        <w:t>Figure</w:t>
      </w:r>
      <w:r w:rsidR="007374AB" w:rsidRPr="005634C1">
        <w:rPr>
          <w:rFonts w:ascii="Times New Roman" w:eastAsia="宋体" w:hAnsi="Times New Roman" w:cs="Times New Roman"/>
          <w:color w:val="auto"/>
        </w:rPr>
        <w:t xml:space="preserve"> </w:t>
      </w:r>
      <w:r w:rsidR="007374AB" w:rsidRPr="005634C1">
        <w:rPr>
          <w:rFonts w:ascii="Times New Roman" w:eastAsia="宋体" w:hAnsi="Times New Roman" w:cs="Times New Roman"/>
          <w:color w:val="auto"/>
        </w:rPr>
        <w:fldChar w:fldCharType="begin"/>
      </w:r>
      <w:r w:rsidR="007374AB" w:rsidRPr="005634C1">
        <w:rPr>
          <w:rFonts w:ascii="Times New Roman" w:eastAsia="宋体" w:hAnsi="Times New Roman" w:cs="Times New Roman"/>
          <w:color w:val="auto"/>
        </w:rPr>
        <w:instrText xml:space="preserve"> SEQ Fig. \* ARABIC </w:instrText>
      </w:r>
      <w:r w:rsidR="007374AB" w:rsidRPr="005634C1">
        <w:rPr>
          <w:rFonts w:ascii="Times New Roman" w:eastAsia="宋体" w:hAnsi="Times New Roman" w:cs="Times New Roman"/>
          <w:color w:val="auto"/>
        </w:rPr>
        <w:fldChar w:fldCharType="separate"/>
      </w:r>
      <w:r w:rsidR="00902F97">
        <w:rPr>
          <w:rFonts w:ascii="Times New Roman" w:eastAsia="宋体" w:hAnsi="Times New Roman" w:cs="Times New Roman"/>
          <w:noProof/>
          <w:color w:val="auto"/>
        </w:rPr>
        <w:t>11</w:t>
      </w:r>
      <w:r w:rsidR="007374AB" w:rsidRPr="005634C1">
        <w:rPr>
          <w:rFonts w:ascii="Times New Roman" w:eastAsia="宋体" w:hAnsi="Times New Roman" w:cs="Times New Roman"/>
          <w:color w:val="auto"/>
        </w:rPr>
        <w:fldChar w:fldCharType="end"/>
      </w:r>
      <w:bookmarkEnd w:id="16"/>
      <w:r w:rsidR="007374AB" w:rsidRPr="005634C1">
        <w:rPr>
          <w:rFonts w:ascii="Times New Roman" w:eastAsia="宋体" w:hAnsi="Times New Roman" w:cs="Times New Roman"/>
          <w:color w:val="auto"/>
        </w:rPr>
        <w:t>. Qualitative analysis experiment of MGO.</w:t>
      </w:r>
    </w:p>
    <w:p w14:paraId="2758489A" w14:textId="74E8C834" w:rsidR="004D69D4" w:rsidRPr="00033E1F" w:rsidRDefault="007374AB" w:rsidP="00033E1F">
      <w:pPr>
        <w:ind w:firstLineChars="200" w:firstLine="480"/>
        <w:rPr>
          <w:rFonts w:ascii="Times New Roman" w:eastAsia="宋体" w:hAnsi="Times New Roman" w:cs="Times New Roman"/>
          <w:lang w:eastAsia="zh-CN"/>
        </w:rPr>
      </w:pPr>
      <w:r w:rsidRPr="005634C1">
        <w:rPr>
          <w:rFonts w:ascii="Times New Roman" w:eastAsia="宋体" w:hAnsi="Times New Roman" w:cs="Times New Roman"/>
          <w:color w:val="auto"/>
        </w:rPr>
        <w:fldChar w:fldCharType="begin"/>
      </w:r>
      <w:r w:rsidRPr="005634C1">
        <w:rPr>
          <w:rFonts w:ascii="Times New Roman" w:eastAsia="宋体" w:hAnsi="Times New Roman" w:cs="Times New Roman"/>
          <w:color w:val="auto"/>
        </w:rPr>
        <w:instrText xml:space="preserve"> REF _Ref157103467 \h  \* MERGEFORMAT </w:instrText>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902F97" w:rsidRPr="005634C1">
        <w:rPr>
          <w:rFonts w:ascii="Times New Roman" w:eastAsia="宋体" w:hAnsi="Times New Roman" w:cs="Times New Roman"/>
          <w:color w:val="auto"/>
        </w:rPr>
        <w:t xml:space="preserve">Figure </w:t>
      </w:r>
      <w:r w:rsidR="00902F97">
        <w:rPr>
          <w:rFonts w:ascii="Times New Roman" w:eastAsia="宋体" w:hAnsi="Times New Roman" w:cs="Times New Roman"/>
          <w:color w:val="auto"/>
        </w:rPr>
        <w:t>11</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c illustrates the trajectory of the individual moss in the first dimension. As the iterations progress, the strength of the wind, denoted as E, gra</w:t>
      </w:r>
      <w:r w:rsidRPr="007374AB">
        <w:rPr>
          <w:rFonts w:ascii="Times New Roman" w:eastAsia="宋体" w:hAnsi="Times New Roman" w:cs="Times New Roman"/>
        </w:rPr>
        <w:t xml:space="preserve">dually decreases, leading to a reduction in the search steps. The figure shows that the moss individual took large search steps during the early iterations, particularly in F7, F8, F9, F10, and F13, which approximately encompassed the entire exploration space. </w:t>
      </w:r>
      <w:r w:rsidR="003F4B40" w:rsidRPr="003F4B40">
        <w:rPr>
          <w:rFonts w:ascii="Times New Roman" w:eastAsia="宋体" w:hAnsi="Times New Roman" w:cs="Times New Roman"/>
        </w:rPr>
        <w:t>This facilitates escaping from local optima. Furthermore, it can be observed that F2, F10, F13, F14, and F18 exhibit a rapid reduction in search steps, indicating that the MGO algorithm possesses favourable adaptability and robustness.</w:t>
      </w:r>
    </w:p>
    <w:p w14:paraId="667D8F38" w14:textId="730F400B" w:rsidR="007374AB" w:rsidRPr="007374AB" w:rsidRDefault="007374AB" w:rsidP="007374AB">
      <w:pPr>
        <w:ind w:firstLineChars="200" w:firstLine="480"/>
        <w:rPr>
          <w:rFonts w:ascii="Times New Roman" w:eastAsia="宋体" w:hAnsi="Times New Roman" w:cs="Times New Roman"/>
        </w:rPr>
      </w:pPr>
      <w:r w:rsidRPr="007374AB">
        <w:rPr>
          <w:rFonts w:ascii="Times New Roman" w:eastAsia="宋体" w:hAnsi="Times New Roman" w:cs="Times New Roman"/>
        </w:rPr>
        <w:fldChar w:fldCharType="begin"/>
      </w:r>
      <w:r w:rsidRPr="007374AB">
        <w:rPr>
          <w:rFonts w:ascii="Times New Roman" w:eastAsia="宋体" w:hAnsi="Times New Roman" w:cs="Times New Roman"/>
        </w:rPr>
        <w:instrText xml:space="preserve"> REF _Ref157103467 \h  \* MERGEFORMAT </w:instrText>
      </w:r>
      <w:r w:rsidRPr="007374AB">
        <w:rPr>
          <w:rFonts w:ascii="Times New Roman" w:eastAsia="宋体" w:hAnsi="Times New Roman" w:cs="Times New Roman"/>
        </w:rPr>
      </w:r>
      <w:r w:rsidRPr="007374AB">
        <w:rPr>
          <w:rFonts w:ascii="Times New Roman" w:eastAsia="宋体" w:hAnsi="Times New Roman" w:cs="Times New Roman"/>
        </w:rPr>
        <w:fldChar w:fldCharType="separate"/>
      </w:r>
      <w:r w:rsidR="00902F97" w:rsidRPr="00902F97">
        <w:rPr>
          <w:rFonts w:ascii="Times New Roman" w:eastAsia="宋体" w:hAnsi="Times New Roman" w:cs="Times New Roman"/>
        </w:rPr>
        <w:t>Figure 11</w:t>
      </w:r>
      <w:r w:rsidRPr="007374AB">
        <w:rPr>
          <w:rFonts w:ascii="Times New Roman" w:eastAsia="宋体" w:hAnsi="Times New Roman" w:cs="Times New Roman"/>
        </w:rPr>
        <w:fldChar w:fldCharType="end"/>
      </w:r>
      <w:r w:rsidRPr="007374AB">
        <w:rPr>
          <w:rFonts w:ascii="Times New Roman" w:eastAsia="宋体" w:hAnsi="Times New Roman" w:cs="Times New Roman"/>
        </w:rPr>
        <w:t xml:space="preserve">d </w:t>
      </w:r>
      <w:r w:rsidR="009662E5" w:rsidRPr="009662E5">
        <w:rPr>
          <w:rFonts w:ascii="Times New Roman" w:eastAsia="宋体" w:hAnsi="Times New Roman" w:cs="Times New Roman"/>
        </w:rPr>
        <w:t>presents the average fitness of the population. It can be observed that except for F8 and F9, the average fitness of other functions fluctuates less, and the average fitness of all functions shows a decreasing trend, indicating that the population's quality gradually improves as the iterations proceed.</w:t>
      </w:r>
    </w:p>
    <w:p w14:paraId="79EC39DF" w14:textId="69275D33" w:rsidR="007374AB" w:rsidRPr="007374AB" w:rsidRDefault="007374AB" w:rsidP="007374AB">
      <w:pPr>
        <w:ind w:firstLineChars="200" w:firstLine="480"/>
        <w:rPr>
          <w:rFonts w:ascii="Times New Roman" w:eastAsia="宋体" w:hAnsi="Times New Roman" w:cs="Times New Roman"/>
        </w:rPr>
      </w:pPr>
      <w:r w:rsidRPr="007374AB">
        <w:rPr>
          <w:rFonts w:ascii="Times New Roman" w:eastAsia="宋体" w:hAnsi="Times New Roman" w:cs="Times New Roman"/>
        </w:rPr>
        <w:fldChar w:fldCharType="begin"/>
      </w:r>
      <w:r w:rsidRPr="007374AB">
        <w:rPr>
          <w:rFonts w:ascii="Times New Roman" w:eastAsia="宋体" w:hAnsi="Times New Roman" w:cs="Times New Roman"/>
        </w:rPr>
        <w:instrText xml:space="preserve"> REF _Ref157103467 \h  \* MERGEFORMAT </w:instrText>
      </w:r>
      <w:r w:rsidRPr="007374AB">
        <w:rPr>
          <w:rFonts w:ascii="Times New Roman" w:eastAsia="宋体" w:hAnsi="Times New Roman" w:cs="Times New Roman"/>
        </w:rPr>
      </w:r>
      <w:r w:rsidRPr="007374AB">
        <w:rPr>
          <w:rFonts w:ascii="Times New Roman" w:eastAsia="宋体" w:hAnsi="Times New Roman" w:cs="Times New Roman"/>
        </w:rPr>
        <w:fldChar w:fldCharType="separate"/>
      </w:r>
      <w:r w:rsidR="00902F97" w:rsidRPr="00902F97">
        <w:rPr>
          <w:rFonts w:ascii="Times New Roman" w:eastAsia="宋体" w:hAnsi="Times New Roman" w:cs="Times New Roman"/>
        </w:rPr>
        <w:t>Figure 11</w:t>
      </w:r>
      <w:r w:rsidRPr="007374AB">
        <w:rPr>
          <w:rFonts w:ascii="Times New Roman" w:eastAsia="宋体" w:hAnsi="Times New Roman" w:cs="Times New Roman"/>
        </w:rPr>
        <w:fldChar w:fldCharType="end"/>
      </w:r>
      <w:r w:rsidRPr="007374AB">
        <w:rPr>
          <w:rFonts w:ascii="Times New Roman" w:eastAsia="宋体" w:hAnsi="Times New Roman" w:cs="Times New Roman"/>
        </w:rPr>
        <w:t xml:space="preserve">e shows the convergence curve of MGO. Due to the larger strength of the wind </w:t>
      </w:r>
      <m:oMath>
        <m:r>
          <w:rPr>
            <w:rFonts w:ascii="Cambria Math" w:hAnsi="Cambria Math" w:cs="Times New Roman"/>
          </w:rPr>
          <m:t>E</m:t>
        </m:r>
      </m:oMath>
      <w:r w:rsidRPr="007374AB">
        <w:rPr>
          <w:rFonts w:ascii="Times New Roman" w:eastAsia="宋体" w:hAnsi="Times New Roman" w:cs="Times New Roman"/>
        </w:rPr>
        <w:t xml:space="preserve"> in the spore dispersal search in the early stage, the convergence of the first half of the curve in F9, F10, and F13 is slower. As </w:t>
      </w:r>
      <m:oMath>
        <m:r>
          <w:rPr>
            <w:rFonts w:ascii="Cambria Math" w:hAnsi="Cambria Math" w:cs="Times New Roman"/>
          </w:rPr>
          <m:t>E</m:t>
        </m:r>
      </m:oMath>
      <w:r w:rsidRPr="007374AB">
        <w:rPr>
          <w:rFonts w:ascii="Times New Roman" w:eastAsia="宋体" w:hAnsi="Times New Roman" w:cs="Times New Roman"/>
        </w:rPr>
        <w:t xml:space="preserve"> decreases, the convergence speed gradually increases, which is conducive to sufficient search in the early stage and prevents falling into a locally optimal solution. </w:t>
      </w:r>
      <w:r w:rsidR="00370ABE" w:rsidRPr="00370ABE">
        <w:rPr>
          <w:rFonts w:ascii="Times New Roman" w:eastAsia="宋体" w:hAnsi="Times New Roman" w:cs="Times New Roman"/>
        </w:rPr>
        <w:t>In addition, all functions have a downward trend, indicating that the combination of spore dispersal and dual propagation search can effectively find the globally optimal solution.</w:t>
      </w:r>
      <w:r w:rsidRPr="007374AB">
        <w:rPr>
          <w:rFonts w:ascii="Times New Roman" w:eastAsia="宋体" w:hAnsi="Times New Roman" w:cs="Times New Roman"/>
        </w:rPr>
        <w:t>.</w:t>
      </w:r>
    </w:p>
    <w:p w14:paraId="55D9A67E" w14:textId="76751ABE" w:rsidR="007374AB" w:rsidRDefault="007374AB" w:rsidP="007374AB">
      <w:pPr>
        <w:rPr>
          <w:rFonts w:ascii="Times New Roman" w:eastAsia="宋体" w:hAnsi="Times New Roman" w:cs="Times New Roman"/>
        </w:rPr>
      </w:pPr>
      <w:r w:rsidRPr="007374AB">
        <w:rPr>
          <w:rFonts w:ascii="Times New Roman" w:eastAsia="宋体" w:hAnsi="Times New Roman" w:cs="Times New Roman"/>
        </w:rPr>
        <w:t>In conclusion, MGO demonstrates remarkable characteristics, including strong global search capabilities, the ability to escape local optima, good adaptability and robustness, and an effective convergence strategy. These features combine to make MGO a powerful algorithm for finding globally optimal solutions across a range of functions and optimization problems.</w:t>
      </w:r>
    </w:p>
    <w:p w14:paraId="57640B61" w14:textId="6D160312" w:rsidR="007374AB" w:rsidRDefault="007374AB" w:rsidP="007374AB">
      <w:pPr>
        <w:pStyle w:val="21"/>
        <w:rPr>
          <w:rFonts w:ascii="Times New Roman" w:eastAsia="等线" w:hAnsi="Times New Roman" w:cs="Times New Roman"/>
          <w:lang w:eastAsia="zh-CN"/>
        </w:rPr>
      </w:pPr>
      <w:r w:rsidRPr="007374AB">
        <w:rPr>
          <w:rFonts w:ascii="Times New Roman" w:hAnsi="Times New Roman" w:cs="Times New Roman"/>
        </w:rPr>
        <w:t>Performance comparison experiment of MGO</w:t>
      </w:r>
    </w:p>
    <w:p w14:paraId="47968B4C" w14:textId="7C25731E" w:rsidR="007374AB" w:rsidRPr="007374AB" w:rsidRDefault="007374AB" w:rsidP="00E11483">
      <w:pPr>
        <w:ind w:firstLine="0"/>
        <w:rPr>
          <w:rFonts w:ascii="Times New Roman" w:eastAsia="等线" w:hAnsi="Times New Roman" w:cs="Times New Roman"/>
          <w:lang w:eastAsia="zh-CN"/>
        </w:rPr>
      </w:pPr>
      <w:r w:rsidRPr="007374AB">
        <w:rPr>
          <w:rFonts w:ascii="Times New Roman" w:eastAsia="宋体" w:hAnsi="Times New Roman" w:cs="Times New Roman"/>
        </w:rPr>
        <w:t>In this section, an analysis was conducted to establish the advantage of the GMO algorithm by means of a comparative study against ten original algorithms and ten advanced algorithms.</w:t>
      </w:r>
    </w:p>
    <w:p w14:paraId="259FD1CD" w14:textId="1FC6AE7B" w:rsidR="00C62D80" w:rsidRPr="00453E79" w:rsidRDefault="007374AB" w:rsidP="00EF4ADE">
      <w:pPr>
        <w:pStyle w:val="31"/>
      </w:pPr>
      <w:r w:rsidRPr="007374AB">
        <w:t>Comparison with original algorithms on CEC 2017</w:t>
      </w:r>
    </w:p>
    <w:p w14:paraId="2BEB6EB9" w14:textId="14621D38" w:rsidR="00B0418E" w:rsidRPr="00B0418E" w:rsidRDefault="00B0418E" w:rsidP="00E11483">
      <w:pPr>
        <w:ind w:firstLine="0"/>
        <w:rPr>
          <w:rFonts w:ascii="Times New Roman" w:eastAsia="宋体" w:hAnsi="Times New Roman" w:cs="Times New Roman"/>
        </w:rPr>
      </w:pPr>
      <w:r w:rsidRPr="00B0418E">
        <w:rPr>
          <w:rFonts w:ascii="Times New Roman" w:eastAsia="宋体" w:hAnsi="Times New Roman" w:cs="Times New Roman"/>
        </w:rPr>
        <w:t>In this section, a co</w:t>
      </w:r>
      <w:r w:rsidRPr="005634C1">
        <w:rPr>
          <w:rFonts w:ascii="Times New Roman" w:eastAsia="宋体" w:hAnsi="Times New Roman" w:cs="Times New Roman"/>
          <w:color w:val="auto"/>
        </w:rPr>
        <w:t xml:space="preserve">mparison was made between MGO and ten original algorithms that include slime mould algorithm (SMA)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&lt;EndNote&gt;&lt;Cite&gt;&lt;Author&gt;Li&lt;/Author&gt;&lt;Year&gt;2020&lt;/Year&gt;&lt;RecNum&gt;112&lt;/RecNum&gt;&lt;DisplayText&gt;(Li et al., 2020)&lt;/DisplayText&gt;&lt;record&gt;&lt;rec-number&gt;112&lt;/rec-number&gt;&lt;foreign-keys&gt;&lt;key app="EN" db-id="0v9vfdwz50eds9e0f2m52ssfx2srprwrszp2" timestamp="1638500114"&gt;112&lt;/key&gt;&lt;/foreign-keys&gt;&lt;ref-type name="Journal Article"&gt;17&lt;/ref-type&gt;&lt;contributors&gt;&lt;authors&gt;&lt;author&gt;Li, Shimin&lt;/author&gt;&lt;author&gt;Chen, Huiling&lt;/author&gt;&lt;author&gt;Wang, Mingjing&lt;/author&gt;&lt;author&gt;Heidari, Ali Asghar&lt;/author&gt;&lt;author&gt;Mirjalili, Seyedali&lt;/author&gt;&lt;/authors&gt;&lt;/contributors&gt;&lt;titles&gt;&lt;title&gt;Slime mould algorithm: A new method for stochastic optimization&lt;/title&gt;&lt;secondary-title&gt;Future Generation Computer Systems&lt;/secondary-title&gt;&lt;/titles&gt;&lt;periodical&gt;&lt;full-title&gt;Future Generation Computer Systems&lt;/full-title&gt;&lt;/periodical&gt;&lt;pages&gt;300-323&lt;/pages&gt;&lt;volume&gt;111&lt;/volume&gt;&lt;keywords&gt;&lt;keyword&gt;Slime mould optimization algorithm&lt;/keyword&gt;&lt;keyword&gt;Adaptive weight&lt;/keyword&gt;&lt;keyword&gt;Engineering design problems&lt;/keyword&gt;&lt;keyword&gt;Constrained optimization&lt;/keyword&gt;&lt;/keywords&gt;&lt;dates&gt;&lt;year&gt;2020&lt;/year&gt;&lt;pub-dates&gt;&lt;date&gt;2020/04/03/&lt;/date&gt;&lt;/pub-dates&gt;&lt;/dates&gt;&lt;isbn&gt;0167-739X&lt;/isbn&gt;&lt;urls&gt;&lt;related-urls&gt;&lt;url&gt;&lt;style face="underline" font="default" size="100%"&gt;http://www.sciencedirect.com/science/article/pii/S0167739X19320941&lt;/style&gt;&lt;/url&gt;&lt;/related-urls&gt;&lt;/urls&gt;&lt;electronic-resource-num&gt;&lt;style face="underline" font="default" size="100%"&gt;https://doi.org/10.1016/j.future.2020.03.055&lt;/style&gt;&lt;/electronic-resource-num&gt;&lt;/record&gt;&lt;/Cite&gt;&lt;/EndNote&gt;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(Li et al., 2020)</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rime optimization algorithm (RIME)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&lt;EndNote&gt;&lt;Cite&gt;&lt;Author&gt;Su&lt;/Author&gt;&lt;Year&gt;2023&lt;/Year&gt;&lt;RecNum&gt;12&lt;/RecNum&gt;&lt;DisplayText&gt;(Su et al., 2023)&lt;/DisplayText&gt;&lt;record&gt;&lt;rec-number&gt;12&lt;/rec-number&gt;&lt;foreign-keys&gt;&lt;key app="EN" db-id="at0zzfes55tasxexwd7xfwa8f0fepd0rdp02" timestamp="1698281152"&gt;12&lt;/key&gt;&lt;/foreign-keys&gt;&lt;ref-type name="Journal Article"&gt;17&lt;/ref-type&gt;&lt;contributors&gt;&lt;authors&gt;&lt;author&gt;Hang Su&lt;/author&gt;&lt;author&gt;Dong Zhao&lt;/author&gt;&lt;author&gt;Ali Asghar Heidari&lt;/author&gt;&lt;author&gt;Lei Liu&lt;/author&gt;&lt;author&gt;Xiaoqin Zhang&lt;/author&gt;&lt;author&gt;Majdi Mafarja&lt;/author&gt;&lt;author&gt;Huiling Chen&lt;/author&gt;&lt;/authors&gt;&lt;/contributors&gt;&lt;titles&gt;&lt;title&gt;RIME: A physics-based optimization&lt;/title&gt;&lt;secondary-title&gt;Neurocomputing&lt;/secondary-title&gt;&lt;/titles&gt;&lt;periodical&gt;&lt;full-title&gt;Neurocomputing&lt;/full-title&gt;&lt;/periodical&gt;&lt;pages&gt;183-214&lt;/pages&gt;&lt;volume&gt;532&lt;/volume&gt;&lt;dates&gt;&lt;year&gt;2023&lt;/year&gt;&lt;/dates&gt;&lt;isbn&gt;0925-2312&lt;/isbn&gt;&lt;label&gt;RIME&lt;/label&gt;&lt;urls&gt;&lt;related-urls&gt;&lt;url&gt;http://dx.doi.org/10.1016/j.neucom.2023.02.010&lt;/url&gt;&lt;/related-urls&gt;&lt;/urls&gt;&lt;electronic-resource-num&gt;10.1016/j.neucom.2023.02.010&lt;/electronic-resource-num&gt;&lt;language&gt;English&lt;/language&gt;&lt;access-date&gt;2023-10-26 00:43:23.904506+00:00&lt;/access-date&gt;&lt;/record&gt;&lt;/Cite&gt;&lt;/EndNote&gt;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(Su et al., 2023)</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Harris hawks optimization (HHO)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&lt;EndNote&gt;&lt;Cite&gt;&lt;Author&gt;Heidari&lt;/Author&gt;&lt;Year&gt;2019&lt;/Year&gt;&lt;RecNum&gt;567&lt;/RecNum&gt;&lt;DisplayText&gt;(Heidari, Mirjalili, et al., 2019)&lt;/DisplayText&gt;&lt;record&gt;&lt;rec-number&gt;567&lt;/rec-number&gt;&lt;foreign-keys&gt;&lt;key app="EN" db-id="0v9vfdwz50eds9e0f2m52ssfx2srprwrszp2" timestamp="1638500114"&gt;567&lt;/key&gt;&lt;/foreign-keys&gt;&lt;ref-type name="Journal Article"&gt;17&lt;/ref-type&gt;&lt;contributors&gt;&lt;authors&gt;&lt;author&gt;Heidari, Ali Asghar&lt;/author&gt;&lt;author&gt;Mirjalili, Seyedali&lt;/author&gt;&lt;author&gt;Faris, Hossam&lt;/author&gt;&lt;author&gt;Aljarah, Ibrahim&lt;/author&gt;&lt;author&gt;Mafarja, Majdi&lt;/author&gt;&lt;author&gt;Chen, Huiling&lt;/author&gt;&lt;/authors&gt;&lt;/contributors&gt;&lt;titles&gt;&lt;title&gt;Harris hawks optimization: Algorithm and applications&lt;/title&gt;&lt;secondary-title&gt;Future Generation Computer Systems&lt;/secondary-title&gt;&lt;/titles&gt;&lt;periodical&gt;&lt;full-title&gt;Future Generation Computer Systems&lt;/full-title&gt;&lt;/periodical&gt;&lt;pages&gt;849-872&lt;/pages&gt;&lt;volume&gt;97&lt;/volume&gt;&lt;keywords&gt;&lt;keyword&gt;Nature-inspired computing&lt;/keyword&gt;&lt;keyword&gt;Harris hawks optimization algorithm&lt;/keyword&gt;&lt;keyword&gt;Swarm intelligence&lt;/keyword&gt;&lt;keyword&gt;Optimization&lt;/keyword&gt;&lt;keyword&gt;Metaheuristic&lt;/keyword&gt;&lt;/keywords&gt;&lt;dates&gt;&lt;year&gt;2019&lt;/year&gt;&lt;pub-dates&gt;&lt;date&gt;2019/08/01/&lt;/date&gt;&lt;/pub-dates&gt;&lt;/dates&gt;&lt;isbn&gt;0167-739X&lt;/isbn&gt;&lt;urls&gt;&lt;related-urls&gt;&lt;url&gt;http://www.sciencedirect.com/science/article/pii/S0167739X18313530&lt;/url&gt;&lt;/related-urls&gt;&lt;/urls&gt;&lt;electronic-resource-num&gt;https://doi.org/10.1016/j.future.2019.02.028&lt;/electronic-resource-num&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(Heidari, Mirjalili, et al., 2019)</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whale optimization algorithm (WOA)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&lt;EndNote&gt;&lt;Cite&gt;&lt;Author&gt;Mirjalili&lt;/Author&gt;&lt;Year&gt;2016&lt;/Year&gt;&lt;RecNum&gt;135&lt;/RecNum&gt;&lt;DisplayText&gt;(Mirjalili &amp;amp; Lewis, 2016)&lt;/DisplayText&gt;&lt;record&gt;&lt;rec-number&gt;135&lt;/rec-number&gt;&lt;foreign-keys&gt;&lt;key app="EN" db-id="at0zzfes55tasxexwd7xfwa8f0fepd0rdp02" timestamp="1699340559"&gt;135&lt;/key&gt;&lt;/foreign-keys&gt;&lt;ref-type name="Journal Article"&gt;17&lt;/ref-type&gt;&lt;contributors&gt;&lt;authors&gt;&lt;author&gt;Mirjalili, Seyedali&lt;/author&gt;&lt;author&gt;Lewis, Andrew&lt;/author&gt;&lt;/authors&gt;&lt;/contributors&gt;&lt;titles&gt;&lt;title&gt;The Whale Optimization Algorithm&lt;/title&gt;&lt;secondary-title&gt;Advances in Engineering Software&lt;/secondary-title&gt;&lt;/titles&gt;&lt;periodical&gt;&lt;full-title&gt;Advances in Engineering Software&lt;/full-title&gt;&lt;/periodical&gt;&lt;pages&gt;51-67&lt;/pages&gt;&lt;volume&gt;95&lt;/volume&gt;&lt;dates&gt;&lt;year&gt;2016&lt;/year&gt;&lt;/dates&gt;&lt;isbn&gt;09659978&lt;/isbn&gt;&lt;urls&gt;&lt;/urls&gt;&lt;electronic-resource-num&gt;10.1016/j.advengsoft.2016.01.008&lt;/electronic-resource-num&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(Mirjalili &amp; Lewis, 2016)</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PSO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&lt;EndNote&gt;&lt;Cite&gt;&lt;Author&gt;Kennedy&lt;/Author&gt;&lt;Year&gt;1995&lt;/Year&gt;&lt;RecNum&gt;259&lt;/RecNum&gt;&lt;DisplayText&gt;(Kennedy &amp;amp; Eberhart, 1995)&lt;/DisplayText&gt;&lt;record&gt;&lt;rec-number&gt;259&lt;/rec-number&gt;&lt;foreign-keys&gt;&lt;key app="EN" db-id="at0zzfes55tasxexwd7xfwa8f0fepd0rdp02" timestamp="1706193609"&gt;259&lt;/key&gt;&lt;/foreign-keys&gt;&lt;ref-type name="Conference Proceedings"&gt;10&lt;/ref-type&gt;&lt;contributors&gt;&lt;authors&gt;&lt;author&gt;Kennedy, James&lt;/author&gt;&lt;author&gt;Eberhart, Russell&lt;/author&gt;&lt;/authors&gt;&lt;/contributors&gt;&lt;titles&gt;&lt;title&gt;Particle swarm optimization&lt;/title&gt;&lt;secondary-title&gt;Proceedings of ICNN&amp;apos;95-international conference on neural networks&lt;/secondary-title&gt;&lt;/titles&gt;&lt;pages&gt;1942-1948&lt;/pages&gt;&lt;volume&gt;4&lt;/volume&gt;&lt;dates&gt;&lt;year&gt;1995&lt;/year&gt;&lt;/dates&gt;&lt;publisher&gt;IEEE&lt;/publisher&gt;&lt;isbn&gt;0780327683&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(Kennedy &amp; Eberhart, 1995)</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sine cosine </w:t>
      </w:r>
      <w:r w:rsidRPr="005634C1">
        <w:rPr>
          <w:rFonts w:ascii="Times New Roman" w:eastAsia="宋体" w:hAnsi="Times New Roman" w:cs="Times New Roman"/>
          <w:color w:val="auto"/>
        </w:rPr>
        <w:lastRenderedPageBreak/>
        <w:t xml:space="preserve">algorithm (SCA)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&lt;EndNote&gt;&lt;Cite&gt;&lt;Author&gt;Mirjalili&lt;/Author&gt;&lt;Year&gt;2016&lt;/Year&gt;&lt;RecNum&gt;138&lt;/RecNum&gt;&lt;DisplayText&gt;(Mirjalili, 2016)&lt;/DisplayText&gt;&lt;record&gt;&lt;rec-number&gt;138&lt;/rec-number&gt;&lt;foreign-keys&gt;&lt;key app="EN" db-id="0v9vfdwz50eds9e0f2m52ssfx2srprwrszp2" timestamp="1638500114"&gt;138&lt;/key&gt;&lt;/foreign-keys&gt;&lt;ref-type name="Journal Article"&gt;17&lt;/ref-type&gt;&lt;contributors&gt;&lt;authors&gt;&lt;author&gt;Mirjalili, Seyedali&lt;/author&gt;&lt;/authors&gt;&lt;/contributors&gt;&lt;titles&gt;&lt;title&gt;SCA: a sine cosine algorithm for solving optimization problems&lt;/title&gt;&lt;secondary-title&gt;Knowledge-based systems&lt;/secondary-title&gt;&lt;/titles&gt;&lt;periodical&gt;&lt;full-title&gt;Knowledge-Based Systems&lt;/full-title&gt;&lt;/periodical&gt;&lt;pages&gt;120-133&lt;/pages&gt;&lt;volume&gt;96&lt;/volume&gt;&lt;dates&gt;&lt;year&gt;2016&lt;/year&gt;&lt;/dates&gt;&lt;isbn&gt;0950-7051&lt;/isbn&gt;&lt;urls&gt;&lt;/urls&gt;&lt;/record&gt;&lt;/Cite&gt;&lt;/EndNote&gt;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(Mirjalili, 2016)</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moth-flame optimization (MFO)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&lt;EndNote&gt;&lt;Cite&gt;&lt;Author&gt;Mirjalili&lt;/Author&gt;&lt;Year&gt;2015&lt;/Year&gt;&lt;RecNum&gt;261&lt;/RecNum&gt;&lt;DisplayText&gt;(Mirjalili, 2015)&lt;/DisplayText&gt;&lt;record&gt;&lt;rec-number&gt;261&lt;/rec-number&gt;&lt;foreign-keys&gt;&lt;key app="EN" db-id="at0zzfes55tasxexwd7xfwa8f0fepd0rdp02" timestamp="1706193740"&gt;261&lt;/key&gt;&lt;/foreign-keys&gt;&lt;ref-type name="Journal Article"&gt;17&lt;/ref-type&gt;&lt;contributors&gt;&lt;authors&gt;&lt;author&gt;Mirjalili, Seyedali&lt;/author&gt;&lt;/authors&gt;&lt;/contributors&gt;&lt;titles&gt;&lt;title&gt;Moth-flame optimization algorithm: A novel nature-inspired heuristic paradigm&lt;/title&gt;&lt;secondary-title&gt;Knowledge-based systems&lt;/secondary-title&gt;&lt;/titles&gt;&lt;periodical&gt;&lt;full-title&gt;Knowledge-Based Systems&lt;/full-title&gt;&lt;/periodical&gt;&lt;pages&gt;228-249&lt;/pages&gt;&lt;volume&gt;89&lt;/volume&gt;&lt;dates&gt;&lt;year&gt;2015&lt;/year&gt;&lt;/dates&gt;&lt;isbn&gt;0950-7051&lt;/isbn&gt;&lt;urls&gt;&lt;/urls&gt;&lt;/record&gt;&lt;/Cite&gt;&lt;/EndNote&gt;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(Mirjalili, 2015)</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firefly algorithm (FA)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&lt;EndNote&gt;&lt;Cite&gt;&lt;Author&gt;Yang&lt;/Author&gt;&lt;Year&gt;2009&lt;/Year&gt;&lt;RecNum&gt;262&lt;/RecNum&gt;&lt;DisplayText&gt;(Yang, 2009)&lt;/DisplayText&gt;&lt;record&gt;&lt;rec-number&gt;262&lt;/rec-number&gt;&lt;foreign-keys&gt;&lt;key app="EN" db-id="at0zzfes55tasxexwd7xfwa8f0fepd0rdp02" timestamp="1706193786"&gt;262&lt;/key&gt;&lt;/foreign-keys&gt;&lt;ref-type name="Conference Proceedings"&gt;10&lt;/ref-type&gt;&lt;contributors&gt;&lt;authors&gt;&lt;author&gt;Yang, Xin-She&lt;/author&gt;&lt;/authors&gt;&lt;/contributors&gt;&lt;titles&gt;&lt;title&gt;Firefly algorithms for multimodal optimization&lt;/title&gt;&lt;secondary-title&gt;International symposium on stochastic algorithms&lt;/secondary-title&gt;&lt;/titles&gt;&lt;pages&gt;169-178&lt;/pages&gt;&lt;dates&gt;&lt;year&gt;2009&lt;/year&gt;&lt;/dates&gt;&lt;publisher&gt;Springer&lt;/publisher&gt;&lt;urls&gt;&lt;/urls&gt;&lt;/record&gt;&lt;/Cite&gt;&lt;/EndNote&gt;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(Yang, 2009)</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GWO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&lt;EndNote&gt;&lt;Cite&gt;&lt;Author&gt;Mirjalili&lt;/Author&gt;&lt;Year&gt;2014&lt;/Year&gt;&lt;RecNum&gt;31&lt;/RecNum&gt;&lt;DisplayText&gt;(Mirjalili et al., 2014)&lt;/DisplayText&gt;&lt;record&gt;&lt;rec-number&gt;31&lt;/rec-number&gt;&lt;foreign-keys&gt;&lt;key app="EN" db-id="0rtdpxv95tstppeeratpfseu0dxrtw9zsdr5"&gt;31&lt;/key&gt;&lt;/foreign-keys&gt;&lt;ref-type name="Journal Article"&gt;17&lt;/ref-type&gt;&lt;contributors&gt;&lt;authors&gt;&lt;author&gt;Mirjalili, Seyedali&lt;/author&gt;&lt;author&gt;Mirjalili, Seyed Mohammad&lt;/author&gt;&lt;author&gt;Lewis, Andrew&lt;/author&gt;&lt;/authors&gt;&lt;/contributors&gt;&lt;titles&gt;&lt;title&gt;Grey wolf optimizer&lt;/title&gt;&lt;secondary-title&gt;Advances in engineering software&lt;/secondary-title&gt;&lt;/titles&gt;&lt;periodical&gt;&lt;full-title&gt;Advances in engineering software&lt;/full-title&gt;&lt;/periodical&gt;&lt;pages&gt;46-61&lt;/pages&gt;&lt;volume&gt;69&lt;/volume&gt;&lt;dates&gt;&lt;year&gt;2014&lt;/year&gt;&lt;/dates&gt;&lt;isbn&gt;0965-9978&lt;/isbn&gt;&lt;urls&gt;&lt;/urls&gt;&lt;/record&gt;&lt;/Cite&gt;&lt;/EndNote&gt;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(Mirjalili et al., 2014)</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and bat algorithm (BA)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&lt;EndNote&gt;&lt;Cite&gt;&lt;Author&gt;Yang&lt;/Author&gt;&lt;Year&gt;2010&lt;/Year&gt;&lt;RecNum&gt;264&lt;/RecNum&gt;&lt;DisplayText&gt;(Yang, 2010)&lt;/DisplayText&gt;&lt;record&gt;&lt;rec-number&gt;264&lt;/rec-number&gt;&lt;foreign-keys&gt;&lt;key app="EN" db-id="at0zzfes55tasxexwd7xfwa8f0fepd0rdp02" timestamp="1706193854"&gt;264&lt;/key&gt;&lt;/foreign-keys&gt;&lt;ref-type name="Book Section"&gt;5&lt;/ref-type&gt;&lt;contributors&gt;&lt;authors&gt;&lt;author&gt;Yang, Xin-She&lt;/author&gt;&lt;/authors&gt;&lt;/contributors&gt;&lt;titles&gt;&lt;title&gt;A new metaheuristic bat-inspired algorithm&lt;/title&gt;&lt;secondary-title&gt;Nature inspired cooperative strategies for optimization (NICSO 2010)&lt;/secondary-title&gt;&lt;/titles&gt;&lt;pages&gt;65-74&lt;/pages&gt;&lt;dates&gt;&lt;year&gt;2010&lt;/year&gt;&lt;/dates&gt;&lt;publisher&gt;Springer&lt;/publisher&gt;&lt;urls&gt;&lt;/urls&gt;&lt;/record&gt;&lt;/Cite&gt;&lt;/EndNote&gt;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(Yang, 2010)</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w:t>
      </w:r>
      <w:r w:rsidRPr="005634C1">
        <w:rPr>
          <w:rFonts w:ascii="Times New Roman" w:hAnsi="Times New Roman" w:cs="Times New Roman"/>
          <w:color w:val="auto"/>
        </w:rPr>
        <w:t xml:space="preserve"> </w:t>
      </w:r>
      <w:r w:rsidRPr="005634C1">
        <w:rPr>
          <w:rFonts w:ascii="Times New Roman" w:eastAsia="宋体" w:hAnsi="Times New Roman" w:cs="Times New Roman"/>
          <w:color w:val="auto"/>
        </w:rPr>
        <w:t xml:space="preserve">The default values for the key parameters of the algorithms employed in the comparison were all selected, and comprehensive information regarding these parameters can be found in </w:t>
      </w:r>
      <w:r w:rsidRPr="005634C1">
        <w:rPr>
          <w:rFonts w:ascii="Times New Roman" w:eastAsia="宋体" w:hAnsi="Times New Roman" w:cs="Times New Roman"/>
          <w:color w:val="auto"/>
        </w:rPr>
        <w:fldChar w:fldCharType="begin"/>
      </w:r>
      <w:r w:rsidRPr="005634C1">
        <w:rPr>
          <w:rFonts w:ascii="Times New Roman" w:eastAsia="宋体" w:hAnsi="Times New Roman" w:cs="Times New Roman"/>
          <w:color w:val="auto"/>
        </w:rPr>
        <w:instrText xml:space="preserve"> REF _Ref157118010 \h  \* MERGEFORMAT </w:instrText>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902F97" w:rsidRPr="00902F97">
        <w:rPr>
          <w:rFonts w:ascii="Times New Roman" w:eastAsia="宋体" w:hAnsi="Times New Roman" w:cs="Times New Roman"/>
          <w:color w:val="auto"/>
        </w:rPr>
        <w:t>Table 1</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The test functions for comparative analysis originate from CEC 2017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&lt;EndNote&gt;&lt;Cite&gt;&lt;Author&gt;Wu&lt;/Author&gt;&lt;Year&gt;2017&lt;/Year&gt;&lt;RecNum&gt;70&lt;/RecNum&gt;&lt;DisplayText&gt;(Wu et al., 2017)&lt;/DisplayText&gt;&lt;record&gt;&lt;rec-number&gt;70&lt;/rec-number&gt;&lt;foreign-keys&gt;&lt;key app="EN" db-id="at0zzfes55tasxexwd7xfwa8f0fepd0rdp02" timestamp="1698720045"&gt;70&lt;/key&gt;&lt;/foreign-keys&gt;&lt;ref-type name="Journal Article"&gt;17&lt;/ref-type&gt;&lt;contributors&gt;&lt;authors&gt;&lt;author&gt;Wu, Guohua&lt;/author&gt;&lt;author&gt;Mallipeddi, Rammohan&lt;/author&gt;&lt;author&gt;Suganthan, Ponnuthurai Nagaratnam&lt;/author&gt;&lt;/authors&gt;&lt;/contributors&gt;&lt;titles&gt;&lt;title&gt;Problem definitions and evaluation criteria for the CEC 2017 competition on constrained real-parameter optimization&lt;/title&gt;&lt;secondary-title&gt;National University of Defense Technology, Changsha, Hunan, PR China and Kyungpook National University, Daegu, South Korea and Nanyang Technological University, Singapore, Technical Report&lt;/secondary-title&gt;&lt;/titles&gt;&lt;periodical&gt;&lt;full-title&gt;National University of Defense Technology, Changsha, Hunan, PR China and Kyungpook National University, Daegu, South Korea and Nanyang Technological University, Singapore, Technical Report&lt;/full-title&gt;&lt;/periodical&gt;&lt;dates&gt;&lt;year&gt;2017&lt;/year&gt;&lt;/dates&gt;&lt;urls&gt;&lt;/urls&gt;&lt;/record&gt;&lt;/Cite&gt;&lt;/EndNote&gt;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(Wu et al., 2017)</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The functions from the CEC 2017 are displayed in </w:t>
      </w:r>
      <w:r w:rsidRPr="005634C1">
        <w:rPr>
          <w:rFonts w:ascii="Times New Roman" w:eastAsia="宋体" w:hAnsi="Times New Roman" w:cs="Times New Roman"/>
          <w:color w:val="auto"/>
        </w:rPr>
        <w:fldChar w:fldCharType="begin"/>
      </w:r>
      <w:r w:rsidRPr="005634C1">
        <w:rPr>
          <w:rFonts w:ascii="Times New Roman" w:eastAsia="宋体" w:hAnsi="Times New Roman" w:cs="Times New Roman"/>
          <w:color w:val="auto"/>
        </w:rPr>
        <w:instrText xml:space="preserve"> REF _Ref157116471 \h  \* MERGEFORMAT </w:instrText>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902F97" w:rsidRPr="00902F97">
        <w:rPr>
          <w:rFonts w:ascii="Times New Roman" w:eastAsia="宋体" w:hAnsi="Times New Roman" w:cs="Times New Roman"/>
          <w:color w:val="auto"/>
        </w:rPr>
        <w:t>Table 2</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and they encompass a diverse range</w:t>
      </w:r>
      <w:r w:rsidR="0053712C">
        <w:rPr>
          <w:rFonts w:ascii="Times New Roman" w:eastAsia="宋体" w:hAnsi="Times New Roman" w:cs="Times New Roman" w:hint="eastAsia"/>
          <w:color w:val="auto"/>
          <w:lang w:eastAsia="zh-CN"/>
        </w:rPr>
        <w:t>,</w:t>
      </w:r>
      <w:r w:rsidRPr="005634C1">
        <w:rPr>
          <w:rFonts w:ascii="Times New Roman" w:eastAsia="宋体" w:hAnsi="Times New Roman" w:cs="Times New Roman"/>
          <w:color w:val="auto"/>
        </w:rPr>
        <w:t xml:space="preserve"> including unimodal, multimodal, hybrid, and composition functions. It should be noted that the F2 test function in CEC 2017 will not be utilized in this paper due to its inherent instability.</w:t>
      </w:r>
      <w:r w:rsidRPr="005634C1">
        <w:rPr>
          <w:rFonts w:ascii="Times New Roman" w:hAnsi="Times New Roman" w:cs="Times New Roman"/>
          <w:color w:val="auto"/>
        </w:rPr>
        <w:t xml:space="preserve"> </w:t>
      </w:r>
      <w:r w:rsidRPr="005634C1">
        <w:rPr>
          <w:rFonts w:ascii="Times New Roman" w:eastAsia="宋体" w:hAnsi="Times New Roman" w:cs="Times New Roman"/>
          <w:color w:val="auto"/>
        </w:rPr>
        <w:t>Furthermore, the subsequent function numbers will follow the original order of CEC 2017 rather than the order after removing F2.</w:t>
      </w:r>
      <w:r w:rsidRPr="005634C1">
        <w:rPr>
          <w:rFonts w:ascii="Times New Roman" w:hAnsi="Times New Roman" w:cs="Times New Roman"/>
          <w:color w:val="auto"/>
        </w:rPr>
        <w:t xml:space="preserve"> </w:t>
      </w:r>
      <w:r w:rsidR="0009156E" w:rsidRPr="0009156E">
        <w:rPr>
          <w:rFonts w:ascii="Times New Roman" w:eastAsia="宋体" w:hAnsi="Times New Roman" w:cs="Times New Roman"/>
          <w:color w:val="auto"/>
        </w:rPr>
        <w:t>All algorithms were executed in identical conditions to ensure fairness in comparative experiments. The size of the population was established at 30, while the dimensions and evaluation count were set at 30 and 300,000, respectively. In order to mitigate the influence of stochastic factors on the outcomes of the algorithms, all the algorithms being compared were independently executed 30 times for each function, and the results were averaged to yield the final running outcome.</w:t>
      </w:r>
    </w:p>
    <w:p w14:paraId="02038AC6" w14:textId="170F2C9C" w:rsidR="00B0418E" w:rsidRPr="005634C1" w:rsidRDefault="00B0418E" w:rsidP="00B0418E">
      <w:pPr>
        <w:ind w:firstLineChars="200" w:firstLine="480"/>
        <w:rPr>
          <w:rFonts w:ascii="Times New Roman" w:eastAsia="宋体" w:hAnsi="Times New Roman" w:cs="Times New Roman"/>
          <w:color w:val="auto"/>
        </w:rPr>
      </w:pPr>
      <w:r w:rsidRPr="00B0418E">
        <w:rPr>
          <w:rFonts w:ascii="Times New Roman" w:eastAsia="宋体" w:hAnsi="Times New Roman" w:cs="Times New Roman"/>
        </w:rPr>
        <w:fldChar w:fldCharType="begin"/>
      </w:r>
      <w:r w:rsidRPr="00B0418E">
        <w:rPr>
          <w:rFonts w:ascii="Times New Roman" w:eastAsia="宋体" w:hAnsi="Times New Roman" w:cs="Times New Roman"/>
        </w:rPr>
        <w:instrText xml:space="preserve"> REF _Ref158925856 \h  \* MERGEFORMAT </w:instrText>
      </w:r>
      <w:r w:rsidRPr="00B0418E">
        <w:rPr>
          <w:rFonts w:ascii="Times New Roman" w:eastAsia="宋体" w:hAnsi="Times New Roman" w:cs="Times New Roman"/>
        </w:rPr>
      </w:r>
      <w:r w:rsidRPr="00B0418E">
        <w:rPr>
          <w:rFonts w:ascii="Times New Roman" w:eastAsia="宋体" w:hAnsi="Times New Roman" w:cs="Times New Roman"/>
        </w:rPr>
        <w:fldChar w:fldCharType="separate"/>
      </w:r>
      <w:r w:rsidR="00902F97" w:rsidRPr="00902F97">
        <w:rPr>
          <w:rFonts w:ascii="Times New Roman" w:eastAsia="宋体" w:hAnsi="Times New Roman" w:cs="Times New Roman"/>
        </w:rPr>
        <w:t>Table A1</w:t>
      </w:r>
      <w:r w:rsidRPr="00B0418E">
        <w:rPr>
          <w:rFonts w:ascii="Times New Roman" w:eastAsia="宋体" w:hAnsi="Times New Roman" w:cs="Times New Roman"/>
        </w:rPr>
        <w:fldChar w:fldCharType="end"/>
      </w:r>
      <w:r w:rsidRPr="00B0418E">
        <w:rPr>
          <w:rFonts w:ascii="Times New Roman" w:eastAsia="宋体" w:hAnsi="Times New Roman" w:cs="Times New Roman"/>
        </w:rPr>
        <w:t xml:space="preserve"> (Appendix) demonstrates the average (Avg) and standard deviation (Std) values of MGO and the original algorithms utilized in the experiment after 30 independent runs. The algorithm's closeness to the optimal solution of the benchmark function can be discerned by observing the smaller Avg value, while a smaller Std value indicates a more consistent and reliable algorithm. Firstly, by observing Avg, it can be seen that aside from the F2 function, MGO has the capability to acquire the minimum Avg value or comes close to the algorithm that acquires the minimum Avg value in most functions. This demonstrates that the MGO algorithm possesses the ability to discover relatively superior solutions in most functions. Moreover, it is </w:t>
      </w:r>
      <w:r w:rsidRPr="005634C1">
        <w:rPr>
          <w:rFonts w:ascii="Times New Roman" w:eastAsia="宋体" w:hAnsi="Times New Roman" w:cs="Times New Roman"/>
          <w:color w:val="auto"/>
        </w:rPr>
        <w:t>evident that MGO is better suited for solving intricate functions than unimodal ones.</w:t>
      </w:r>
      <w:r w:rsidRPr="005634C1">
        <w:rPr>
          <w:rFonts w:ascii="Times New Roman" w:hAnsi="Times New Roman" w:cs="Times New Roman"/>
          <w:color w:val="auto"/>
        </w:rPr>
        <w:t xml:space="preserve"> </w:t>
      </w:r>
      <w:r w:rsidRPr="005634C1">
        <w:rPr>
          <w:rFonts w:ascii="Times New Roman" w:eastAsia="宋体" w:hAnsi="Times New Roman" w:cs="Times New Roman"/>
          <w:color w:val="auto"/>
        </w:rPr>
        <w:t>Subsequently, by observing Std, it can be observed that MGO attains the minimum Std values in 20 functions, indicating that MGO exhibits good stability.</w:t>
      </w:r>
    </w:p>
    <w:p w14:paraId="5CEF800E" w14:textId="1F581E99" w:rsidR="00B0418E" w:rsidRDefault="00B0418E" w:rsidP="00B0418E">
      <w:pPr>
        <w:ind w:firstLineChars="200" w:firstLine="480"/>
        <w:rPr>
          <w:rFonts w:ascii="Times New Roman" w:eastAsia="宋体" w:hAnsi="Times New Roman" w:cs="Times New Roman"/>
        </w:rPr>
      </w:pPr>
      <w:r w:rsidRPr="005634C1">
        <w:rPr>
          <w:rFonts w:ascii="Times New Roman" w:eastAsia="宋体" w:hAnsi="Times New Roman" w:cs="Times New Roman"/>
          <w:color w:val="auto"/>
        </w:rPr>
        <w:t xml:space="preserve">Furthermore, the Wilcoxon signed-rank test (WSRT) </w:t>
      </w:r>
      <w:r w:rsidRPr="005634C1">
        <w:rPr>
          <w:rFonts w:ascii="Times New Roman" w:eastAsia="宋体" w:hAnsi="Times New Roman" w:cs="Times New Roman"/>
          <w:color w:val="auto"/>
        </w:rPr>
        <w:fldChar w:fldCharType="begin"/>
      </w:r>
      <w:r w:rsidR="006706F7" w:rsidRPr="005634C1">
        <w:rPr>
          <w:rFonts w:ascii="Times New Roman" w:eastAsia="宋体" w:hAnsi="Times New Roman" w:cs="Times New Roman"/>
          <w:color w:val="auto"/>
        </w:rPr>
        <w:instrText xml:space="preserve"> ADDIN EN.CITE &lt;EndNote&gt;&lt;Cite&gt;&lt;Author&gt;Alcalá-Fdez&lt;/Author&gt;&lt;Year&gt;2009&lt;/Year&gt;&lt;RecNum&gt;386&lt;/RecNum&gt;&lt;DisplayText&gt;(Alcalá-Fdez et al., 2009)&lt;/DisplayText&gt;&lt;record&gt;&lt;rec-number&gt;386&lt;/rec-number&gt;&lt;foreign-keys&gt;&lt;key app="EN" db-id="at0zzfes55tasxexwd7xfwa8f0fepd0rdp02" timestamp="1715574013"&gt;386&lt;/key&gt;&lt;/foreign-keys&gt;&lt;ref-type name="Journal Article"&gt;17&lt;/ref-type&gt;&lt;contributors&gt;&lt;authors&gt;&lt;author&gt;Alcalá-Fdez, Jesús&lt;/author&gt;&lt;author&gt;Sanchez, Luciano&lt;/author&gt;&lt;author&gt;Garcia, Salvador&lt;/author&gt;&lt;author&gt;del Jesus, Maria Jose&lt;/author&gt;&lt;author&gt;Ventura, Sebastian&lt;/author&gt;&lt;author&gt;Garrell, Josep Maria&lt;/author&gt;&lt;author&gt;Otero, José&lt;/author&gt;&lt;author&gt;Romero, Cristóbal&lt;/author&gt;&lt;author&gt;Bacardit, Jaume&lt;/author&gt;&lt;author&gt;Rivas, Victor M&lt;/author&gt;&lt;/authors&gt;&lt;/contributors&gt;&lt;titles&gt;&lt;title&gt;KEEL: a software tool to assess evolutionary algorithms for data mining problems&lt;/title&gt;&lt;secondary-title&gt;Soft Computing&lt;/secondary-title&gt;&lt;/titles&gt;&lt;periodical&gt;&lt;full-title&gt;Soft Computing&lt;/full-title&gt;&lt;/periodical&gt;&lt;pages&gt;307-318&lt;/pages&gt;&lt;volume&gt;13&lt;/volume&gt;&lt;dates&gt;&lt;year&gt;2009&lt;/year&gt;&lt;/dates&gt;&lt;isbn&gt;1432-7643&lt;/isbn&gt;&lt;urls&gt;&lt;/urls&gt;&lt;/record&gt;&lt;/Cite&gt;&lt;/EndNote&gt;</w:instrText>
      </w:r>
      <w:r w:rsidRPr="005634C1">
        <w:rPr>
          <w:rFonts w:ascii="Times New Roman" w:eastAsia="宋体" w:hAnsi="Times New Roman" w:cs="Times New Roman"/>
          <w:color w:val="auto"/>
        </w:rPr>
        <w:fldChar w:fldCharType="separate"/>
      </w:r>
      <w:r w:rsidR="006706F7" w:rsidRPr="005634C1">
        <w:rPr>
          <w:rFonts w:ascii="Times New Roman" w:eastAsia="宋体" w:hAnsi="Times New Roman" w:cs="Times New Roman"/>
          <w:noProof/>
          <w:color w:val="auto"/>
        </w:rPr>
        <w:t>(Alcalá-Fdez et al., 2009)</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is employed to analyze the findings related to MGO and the performance of the original algorithms, as presented in </w:t>
      </w:r>
      <w:r w:rsidRPr="005634C1">
        <w:rPr>
          <w:rFonts w:ascii="Times New Roman" w:eastAsia="宋体" w:hAnsi="Times New Roman" w:cs="Times New Roman"/>
          <w:color w:val="auto"/>
        </w:rPr>
        <w:fldChar w:fldCharType="begin"/>
      </w:r>
      <w:r w:rsidRPr="005634C1">
        <w:rPr>
          <w:rFonts w:ascii="Times New Roman" w:eastAsia="宋体" w:hAnsi="Times New Roman" w:cs="Times New Roman"/>
          <w:color w:val="auto"/>
        </w:rPr>
        <w:instrText xml:space="preserve"> REF _Ref157205698 \h  \* MERGEFORMAT </w:instrText>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902F97" w:rsidRPr="00902F97">
        <w:rPr>
          <w:rFonts w:ascii="Times New Roman" w:eastAsia="宋体" w:hAnsi="Times New Roman" w:cs="Times New Roman"/>
          <w:color w:val="auto"/>
        </w:rPr>
        <w:t>Table 3</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The </w:t>
      </w:r>
      <w:r w:rsidRPr="005634C1">
        <w:rPr>
          <w:rFonts w:ascii="Times New Roman" w:eastAsia="宋体" w:hAnsi="Times New Roman" w:cs="Times New Roman"/>
          <w:i/>
          <w:iCs/>
          <w:color w:val="auto"/>
        </w:rPr>
        <w:t>p</w:t>
      </w:r>
      <w:r w:rsidRPr="005634C1">
        <w:rPr>
          <w:rFonts w:ascii="Times New Roman" w:eastAsia="宋体" w:hAnsi="Times New Roman" w:cs="Times New Roman"/>
          <w:color w:val="auto"/>
        </w:rPr>
        <w:t xml:space="preserve">-value is a critical statistical measure in this test as it represents the probability of observing the sample difference or an even more extreme condition, assuming the null hypothesis is true. The calculation of the </w:t>
      </w:r>
      <w:r w:rsidRPr="005634C1">
        <w:rPr>
          <w:rFonts w:ascii="Times New Roman" w:eastAsia="宋体" w:hAnsi="Times New Roman" w:cs="Times New Roman"/>
          <w:i/>
          <w:iCs/>
          <w:color w:val="auto"/>
        </w:rPr>
        <w:t>p</w:t>
      </w:r>
      <w:r w:rsidRPr="005634C1">
        <w:rPr>
          <w:rFonts w:ascii="Times New Roman" w:eastAsia="宋体" w:hAnsi="Times New Roman" w:cs="Times New Roman"/>
          <w:color w:val="auto"/>
        </w:rPr>
        <w:t xml:space="preserve">-value helps us evaluate whether the observed performance difference is likely due to random variation only. If the </w:t>
      </w:r>
      <w:r w:rsidRPr="005634C1">
        <w:rPr>
          <w:rFonts w:ascii="Times New Roman" w:eastAsia="宋体" w:hAnsi="Times New Roman" w:cs="Times New Roman"/>
          <w:i/>
          <w:iCs/>
          <w:color w:val="auto"/>
        </w:rPr>
        <w:t>p</w:t>
      </w:r>
      <w:r w:rsidRPr="005634C1">
        <w:rPr>
          <w:rFonts w:ascii="Times New Roman" w:eastAsia="宋体" w:hAnsi="Times New Roman" w:cs="Times New Roman"/>
          <w:color w:val="auto"/>
        </w:rPr>
        <w:t xml:space="preserve">-value produced by the comparison is less than the significance level of 0.05, it is considered </w:t>
      </w:r>
      <w:r w:rsidRPr="005634C1">
        <w:rPr>
          <w:rFonts w:ascii="Times New Roman" w:eastAsia="宋体" w:hAnsi="Times New Roman" w:cs="Times New Roman"/>
          <w:color w:val="auto"/>
        </w:rPr>
        <w:lastRenderedPageBreak/>
        <w:t>that the discrepancies between the two algorithms are statistically significant. The symbol '+' indicates the number of cases where MGO's overall performance exceeds that of the alternative functions across all test functions. Conversely, the symbol '-' denotes the number of instances where MGO's overall performance is infe</w:t>
      </w:r>
      <w:r w:rsidRPr="00B0418E">
        <w:rPr>
          <w:rFonts w:ascii="Times New Roman" w:eastAsia="宋体" w:hAnsi="Times New Roman" w:cs="Times New Roman"/>
        </w:rPr>
        <w:t xml:space="preserve">rior to that of other functions across all test functions. Lastly, the symbol '=' represents the number of cases where MGO's overall performance is comparable to that of the alternative functions. </w:t>
      </w:r>
      <w:r w:rsidR="00827986" w:rsidRPr="00827986">
        <w:rPr>
          <w:rFonts w:ascii="Times New Roman" w:eastAsia="宋体" w:hAnsi="Times New Roman" w:cs="Times New Roman"/>
        </w:rPr>
        <w:t>The term 'Avg' indicates the average ranking after 30 iterations of parallelization, while 'Rank' denotes the overall final ranking. It can be discerned that MGO achieves a significantly better ranking than the second-placed algorithm when considering the comprehensive evaluation. Specifically, the mean ranking score of MGO amounts to 1.5517, notably superior to that of the runner-up. In detail, MGO outperforms the second-ranked algorithm in most trial functions, specifically in 17. Although there are four trial functions where MGO performs marginally worse and eight where its performance is equivalent, these do not significantly impact the overall superior ranking of MGO.</w:t>
      </w:r>
      <w:r w:rsidRPr="00B0418E">
        <w:rPr>
          <w:rFonts w:ascii="Times New Roman" w:eastAsia="宋体" w:hAnsi="Times New Roman" w:cs="Times New Roman"/>
        </w:rPr>
        <w:t xml:space="preserve"> Therefore, Friedman’s test (FT) </w:t>
      </w:r>
      <w:r w:rsidRPr="00B0418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&lt;EndNote&gt;&lt;Cite&gt;&lt;Author&gt;Sheskin&lt;/Author&gt;&lt;Year&gt;2003&lt;/Year&gt;&lt;RecNum&gt;151&lt;/RecNum&gt;&lt;DisplayText&gt;(Sheskin, 2003)&lt;/DisplayText&gt;&lt;record&gt;&lt;rec-number&gt;151&lt;/rec-number&gt;&lt;foreign-keys&gt;&lt;key app="EN" db-id="0rtdpxv95tstppeeratpfseu0dxrtw9zsdr5"&gt;151&lt;/key&gt;&lt;/foreign-keys&gt;&lt;ref-type name="Book"&gt;6&lt;/ref-type&gt;&lt;contributors&gt;&lt;authors&gt;&lt;author&gt;Sheskin, David J&lt;/author&gt;&lt;/authors&gt;&lt;/contributors&gt;&lt;titles&gt;&lt;title&gt;Handbook of parametric and nonparametric statistical procedures&lt;/title&gt;&lt;/titles&gt;&lt;dates&gt;&lt;year&gt;2003&lt;/year&gt;&lt;/dates&gt;&lt;publisher&gt;Chapman and hall/CRC&lt;/publisher&gt;&lt;isbn&gt;0429186169&lt;/isbn&gt;&lt;urls&gt;&lt;/urls&gt;&lt;/record&gt;&lt;/Cite&gt;&lt;/EndNote&gt;</w:instrText>
      </w:r>
      <w:r w:rsidRPr="00B0418E">
        <w:rPr>
          <w:rFonts w:ascii="Times New Roman" w:eastAsia="宋体" w:hAnsi="Times New Roman" w:cs="Times New Roman"/>
        </w:rPr>
        <w:fldChar w:fldCharType="separate"/>
      </w:r>
      <w:r w:rsidR="006706F7">
        <w:rPr>
          <w:rFonts w:ascii="Times New Roman" w:eastAsia="宋体" w:hAnsi="Times New Roman" w:cs="Times New Roman"/>
          <w:noProof/>
        </w:rPr>
        <w:t>(Sheskin, 2003)</w:t>
      </w:r>
      <w:r w:rsidRPr="00B0418E">
        <w:rPr>
          <w:rFonts w:ascii="Times New Roman" w:eastAsia="宋体" w:hAnsi="Times New Roman" w:cs="Times New Roman"/>
        </w:rPr>
        <w:fldChar w:fldCharType="end"/>
      </w:r>
      <w:r w:rsidRPr="00B0418E">
        <w:rPr>
          <w:rFonts w:ascii="Times New Roman" w:eastAsia="宋体" w:hAnsi="Times New Roman" w:cs="Times New Roman"/>
        </w:rPr>
        <w:t xml:space="preserve"> was employed. The result of FT, as shown in </w:t>
      </w:r>
      <w:r w:rsidRPr="00B0418E">
        <w:rPr>
          <w:rFonts w:ascii="Times New Roman" w:eastAsia="宋体" w:hAnsi="Times New Roman" w:cs="Times New Roman"/>
        </w:rPr>
        <w:fldChar w:fldCharType="begin"/>
      </w:r>
      <w:r w:rsidRPr="00B0418E">
        <w:rPr>
          <w:rFonts w:ascii="Times New Roman" w:eastAsia="宋体" w:hAnsi="Times New Roman" w:cs="Times New Roman"/>
        </w:rPr>
        <w:instrText xml:space="preserve"> REF _Ref157258825 \h  \* MERGEFORMAT </w:instrText>
      </w:r>
      <w:r w:rsidRPr="00B0418E">
        <w:rPr>
          <w:rFonts w:ascii="Times New Roman" w:eastAsia="宋体" w:hAnsi="Times New Roman" w:cs="Times New Roman"/>
        </w:rPr>
      </w:r>
      <w:r w:rsidRPr="00B0418E">
        <w:rPr>
          <w:rFonts w:ascii="Times New Roman" w:eastAsia="宋体" w:hAnsi="Times New Roman" w:cs="Times New Roman"/>
        </w:rPr>
        <w:fldChar w:fldCharType="separate"/>
      </w:r>
      <w:r w:rsidR="00902F97">
        <w:rPr>
          <w:rFonts w:ascii="Times New Roman" w:eastAsia="宋体" w:hAnsi="Times New Roman" w:cs="Times New Roman"/>
        </w:rPr>
        <w:t>Figure</w:t>
      </w:r>
      <w:r w:rsidR="00902F97" w:rsidRPr="00B0418E">
        <w:rPr>
          <w:rFonts w:ascii="Times New Roman" w:eastAsia="宋体" w:hAnsi="Times New Roman" w:cs="Times New Roman"/>
        </w:rPr>
        <w:t xml:space="preserve"> </w:t>
      </w:r>
      <w:r w:rsidR="00902F97">
        <w:rPr>
          <w:rFonts w:ascii="Times New Roman" w:eastAsia="宋体" w:hAnsi="Times New Roman" w:cs="Times New Roman"/>
        </w:rPr>
        <w:t>12</w:t>
      </w:r>
      <w:r w:rsidRPr="00B0418E">
        <w:rPr>
          <w:rFonts w:ascii="Times New Roman" w:eastAsia="宋体" w:hAnsi="Times New Roman" w:cs="Times New Roman"/>
        </w:rPr>
        <w:fldChar w:fldCharType="end"/>
      </w:r>
      <w:r w:rsidRPr="00B0418E">
        <w:rPr>
          <w:rFonts w:ascii="Times New Roman" w:eastAsia="宋体" w:hAnsi="Times New Roman" w:cs="Times New Roman"/>
        </w:rPr>
        <w:t>, reveals that MGO has achieved a minimum value of 1.97. The results of WSRT and FT demonstrate the consistent excellence of MGO compared to the other algorithms under consideration.</w:t>
      </w:r>
    </w:p>
    <w:p w14:paraId="6F1F17F6" w14:textId="77777777" w:rsidR="009024BA" w:rsidRPr="00B0418E" w:rsidRDefault="009024BA" w:rsidP="009024BA">
      <w:pPr>
        <w:jc w:val="center"/>
        <w:rPr>
          <w:rFonts w:ascii="Times New Roman" w:hAnsi="Times New Roman" w:cs="Times New Roman"/>
        </w:rPr>
      </w:pPr>
      <w:r w:rsidRPr="00B0418E">
        <w:rPr>
          <w:rFonts w:ascii="Times New Roman" w:hAnsi="Times New Roman" w:cs="Times New Roman"/>
          <w:noProof/>
        </w:rPr>
        <w:drawing>
          <wp:inline distT="0" distB="0" distL="0" distR="0" wp14:anchorId="3AB7E14F" wp14:editId="3B4B5D48">
            <wp:extent cx="5163565" cy="3164205"/>
            <wp:effectExtent l="0" t="0" r="0" b="0"/>
            <wp:docPr id="15025469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46922" name="图片 11"/>
                    <pic:cNvPicPr>
                      <a:picLocks noChangeAspect="1" noChangeArrowheads="1"/>
                    </pic:cNvPicPr>
                  </pic:nvPicPr>
                  <pic:blipFill>
                    <a:blip r:embed="rId21">
                      <a:extLst>
                        <a:ext uri="{96DAC541-7B7A-43D3-8B79-37D633B846F1}">
                          <asvg:svgBlip xmlns:asvg="http://schemas.microsoft.com/office/drawing/2016/SVG/main" r:embed="rId22"/>
                        </a:ext>
                      </a:extLst>
                    </a:blip>
                    <a:stretch>
                      <a:fillRect/>
                    </a:stretch>
                  </pic:blipFill>
                  <pic:spPr>
                    <a:xfrm>
                      <a:off x="0" y="0"/>
                      <a:ext cx="5163565" cy="3164205"/>
                    </a:xfrm>
                    <a:prstGeom prst="rect">
                      <a:avLst/>
                    </a:prstGeom>
                  </pic:spPr>
                </pic:pic>
              </a:graphicData>
            </a:graphic>
          </wp:inline>
        </w:drawing>
      </w:r>
    </w:p>
    <w:p w14:paraId="4F865464" w14:textId="6CEA6987" w:rsidR="009024BA" w:rsidRPr="009024BA" w:rsidRDefault="009024BA" w:rsidP="009024BA">
      <w:pPr>
        <w:jc w:val="center"/>
        <w:rPr>
          <w:rFonts w:ascii="Times New Roman" w:eastAsia="宋体" w:hAnsi="Times New Roman" w:cs="Times New Roman"/>
          <w:lang w:eastAsia="zh-CN"/>
        </w:rPr>
      </w:pPr>
      <w:bookmarkStart w:id="17" w:name="_Ref157258825"/>
      <w:r>
        <w:rPr>
          <w:rFonts w:ascii="Times New Roman" w:eastAsia="宋体" w:hAnsi="Times New Roman" w:cs="Times New Roman"/>
        </w:rPr>
        <w:t>Figure</w:t>
      </w:r>
      <w:r w:rsidRPr="00B0418E">
        <w:rPr>
          <w:rFonts w:ascii="Times New Roman" w:eastAsia="宋体" w:hAnsi="Times New Roman" w:cs="Times New Roman"/>
        </w:rPr>
        <w:t xml:space="preserve"> </w:t>
      </w:r>
      <w:r w:rsidRPr="00B0418E">
        <w:rPr>
          <w:rFonts w:ascii="Times New Roman" w:eastAsia="宋体" w:hAnsi="Times New Roman" w:cs="Times New Roman"/>
        </w:rPr>
        <w:fldChar w:fldCharType="begin"/>
      </w:r>
      <w:r w:rsidRPr="00B0418E">
        <w:rPr>
          <w:rFonts w:ascii="Times New Roman" w:eastAsia="宋体" w:hAnsi="Times New Roman" w:cs="Times New Roman"/>
        </w:rPr>
        <w:instrText xml:space="preserve"> SEQ Fig. \* ARABIC </w:instrText>
      </w:r>
      <w:r w:rsidRPr="00B0418E">
        <w:rPr>
          <w:rFonts w:ascii="Times New Roman" w:eastAsia="宋体" w:hAnsi="Times New Roman" w:cs="Times New Roman"/>
        </w:rPr>
        <w:fldChar w:fldCharType="separate"/>
      </w:r>
      <w:r w:rsidR="00902F97">
        <w:rPr>
          <w:rFonts w:ascii="Times New Roman" w:eastAsia="宋体" w:hAnsi="Times New Roman" w:cs="Times New Roman"/>
          <w:noProof/>
        </w:rPr>
        <w:t>12</w:t>
      </w:r>
      <w:r w:rsidRPr="00B0418E">
        <w:rPr>
          <w:rFonts w:ascii="Times New Roman" w:eastAsia="宋体" w:hAnsi="Times New Roman" w:cs="Times New Roman"/>
        </w:rPr>
        <w:fldChar w:fldCharType="end"/>
      </w:r>
      <w:bookmarkEnd w:id="17"/>
      <w:r w:rsidRPr="00B0418E">
        <w:rPr>
          <w:rFonts w:ascii="Times New Roman" w:eastAsia="宋体" w:hAnsi="Times New Roman" w:cs="Times New Roman"/>
        </w:rPr>
        <w:t xml:space="preserve">. The </w:t>
      </w:r>
      <w:r w:rsidRPr="0015639F">
        <w:rPr>
          <w:rFonts w:ascii="Times New Roman" w:eastAsia="宋体" w:hAnsi="Times New Roman" w:cs="Times New Roman"/>
        </w:rPr>
        <w:t xml:space="preserve">average </w:t>
      </w:r>
      <w:r w:rsidRPr="00B0418E">
        <w:rPr>
          <w:rFonts w:ascii="Times New Roman" w:eastAsia="宋体" w:hAnsi="Times New Roman" w:cs="Times New Roman"/>
        </w:rPr>
        <w:t>ranking of MGO and original algorithms.</w:t>
      </w:r>
    </w:p>
    <w:p w14:paraId="6B1086C8" w14:textId="3C4DB7B9" w:rsidR="00B0418E" w:rsidRPr="00B0418E" w:rsidRDefault="00345D37" w:rsidP="00B0418E">
      <w:pPr>
        <w:ind w:firstLineChars="200" w:firstLine="480"/>
        <w:rPr>
          <w:rFonts w:ascii="Times New Roman" w:eastAsia="宋体" w:hAnsi="Times New Roman" w:cs="Times New Roman"/>
        </w:rPr>
      </w:pPr>
      <w:r w:rsidRPr="00345D37">
        <w:rPr>
          <w:rFonts w:ascii="Times New Roman" w:eastAsia="宋体" w:hAnsi="Times New Roman" w:cs="Times New Roman"/>
        </w:rPr>
        <w:t xml:space="preserve">In order to gain an intuitive comprehension of the convergence of the algorithms, </w:t>
      </w:r>
      <w:r w:rsidR="00B0418E" w:rsidRPr="00B0418E">
        <w:rPr>
          <w:rFonts w:ascii="Times New Roman" w:eastAsia="宋体" w:hAnsi="Times New Roman" w:cs="Times New Roman"/>
        </w:rPr>
        <w:fldChar w:fldCharType="begin"/>
      </w:r>
      <w:r w:rsidR="00B0418E" w:rsidRPr="00B0418E">
        <w:rPr>
          <w:rFonts w:ascii="Times New Roman" w:eastAsia="宋体" w:hAnsi="Times New Roman" w:cs="Times New Roman"/>
        </w:rPr>
        <w:instrText xml:space="preserve"> REF _Ref157284877 \h  \* MERGEFORMAT </w:instrText>
      </w:r>
      <w:r w:rsidR="00B0418E" w:rsidRPr="00B0418E">
        <w:rPr>
          <w:rFonts w:ascii="Times New Roman" w:eastAsia="宋体" w:hAnsi="Times New Roman" w:cs="Times New Roman"/>
        </w:rPr>
      </w:r>
      <w:r w:rsidR="00B0418E" w:rsidRPr="00B0418E">
        <w:rPr>
          <w:rFonts w:ascii="Times New Roman" w:eastAsia="宋体" w:hAnsi="Times New Roman" w:cs="Times New Roman"/>
        </w:rPr>
        <w:fldChar w:fldCharType="separate"/>
      </w:r>
      <w:r w:rsidR="00902F97">
        <w:rPr>
          <w:rFonts w:ascii="Times New Roman" w:eastAsia="宋体" w:hAnsi="Times New Roman" w:cs="Times New Roman"/>
        </w:rPr>
        <w:t>Figure</w:t>
      </w:r>
      <w:r w:rsidR="00902F97" w:rsidRPr="00B0418E">
        <w:rPr>
          <w:rFonts w:ascii="Times New Roman" w:eastAsia="宋体" w:hAnsi="Times New Roman" w:cs="Times New Roman"/>
        </w:rPr>
        <w:t xml:space="preserve"> </w:t>
      </w:r>
      <w:r w:rsidR="00902F97">
        <w:rPr>
          <w:rFonts w:ascii="Times New Roman" w:eastAsia="宋体" w:hAnsi="Times New Roman" w:cs="Times New Roman"/>
        </w:rPr>
        <w:t>13</w:t>
      </w:r>
      <w:r w:rsidR="00B0418E" w:rsidRPr="00B0418E">
        <w:rPr>
          <w:rFonts w:ascii="Times New Roman" w:eastAsia="宋体" w:hAnsi="Times New Roman" w:cs="Times New Roman"/>
        </w:rPr>
        <w:fldChar w:fldCharType="end"/>
      </w:r>
      <w:r w:rsidR="00B0418E" w:rsidRPr="00B0418E">
        <w:rPr>
          <w:rFonts w:ascii="Times New Roman" w:eastAsia="宋体" w:hAnsi="Times New Roman" w:cs="Times New Roman"/>
        </w:rPr>
        <w:t xml:space="preserve"> presents the convergence curves of MGO and the original algorithms.</w:t>
      </w:r>
      <w:r w:rsidR="00B0418E" w:rsidRPr="00B0418E">
        <w:rPr>
          <w:rFonts w:ascii="Times New Roman" w:hAnsi="Times New Roman" w:cs="Times New Roman"/>
        </w:rPr>
        <w:t xml:space="preserve"> </w:t>
      </w:r>
      <w:r w:rsidR="00B0418E" w:rsidRPr="00B0418E">
        <w:rPr>
          <w:rFonts w:ascii="Times New Roman" w:eastAsia="宋体" w:hAnsi="Times New Roman" w:cs="Times New Roman"/>
        </w:rPr>
        <w:t xml:space="preserve">In F23 and F24, it is evident that MGO exhibits a stronger ability to converge in the early stages than most </w:t>
      </w:r>
      <w:r w:rsidR="00B0418E" w:rsidRPr="00B0418E">
        <w:rPr>
          <w:rFonts w:ascii="Times New Roman" w:eastAsia="宋体" w:hAnsi="Times New Roman" w:cs="Times New Roman"/>
        </w:rPr>
        <w:lastRenderedPageBreak/>
        <w:t xml:space="preserve">algorithms. Based on the final results, MGO achieved the minimum value in all the selected functions, establishing a significant gap with other algorithms in F9, F12, and F22. </w:t>
      </w:r>
      <w:r w:rsidRPr="00345D37">
        <w:rPr>
          <w:rFonts w:ascii="Times New Roman" w:eastAsia="宋体" w:hAnsi="Times New Roman" w:cs="Times New Roman"/>
        </w:rPr>
        <w:t>This provides evidence to support the assertion that the MGO algorithm possesses an advantage in locating a globally optimal solution.</w:t>
      </w:r>
    </w:p>
    <w:p w14:paraId="14C0D76E" w14:textId="262B61CD" w:rsidR="00B0418E" w:rsidRPr="00B0418E" w:rsidRDefault="00B0418E" w:rsidP="00CD7FBB">
      <w:pPr>
        <w:ind w:firstLineChars="200" w:firstLine="480"/>
        <w:rPr>
          <w:rFonts w:ascii="Times New Roman" w:eastAsia="宋体" w:hAnsi="Times New Roman" w:cs="Times New Roman"/>
          <w:lang w:eastAsia="zh-CN"/>
        </w:rPr>
      </w:pPr>
      <w:r w:rsidRPr="00B0418E">
        <w:rPr>
          <w:rFonts w:ascii="Times New Roman" w:eastAsia="宋体" w:hAnsi="Times New Roman" w:cs="Times New Roman"/>
        </w:rPr>
        <w:t>In summary, following an experimental comparison with the original algorithms, it has been shown that MGO demonstrates a broad spectrum of applicability. Moreover, the MGO algorithm is better suited for addressing intricate functions than unimodal ones. It exhibits commendable stability, boasts significant advantages over other original algorithms, and ultimately proves to be a highly effective optimization algorithm.</w:t>
      </w:r>
    </w:p>
    <w:p w14:paraId="45156436" w14:textId="5F84C1E4" w:rsidR="00B0418E" w:rsidRPr="00B0418E" w:rsidRDefault="00B0418E" w:rsidP="00B0418E">
      <w:pPr>
        <w:jc w:val="center"/>
        <w:rPr>
          <w:rFonts w:ascii="Times New Roman" w:eastAsia="宋体" w:hAnsi="Times New Roman" w:cs="Times New Roman"/>
        </w:rPr>
      </w:pPr>
      <w:bookmarkStart w:id="18" w:name="_Ref157118010"/>
      <w:r w:rsidRPr="00B0418E">
        <w:rPr>
          <w:rFonts w:ascii="Times New Roman" w:eastAsia="宋体" w:hAnsi="Times New Roman" w:cs="Times New Roman"/>
        </w:rPr>
        <w:t xml:space="preserve">Table </w:t>
      </w:r>
      <w:r w:rsidRPr="00B0418E">
        <w:rPr>
          <w:rFonts w:ascii="Times New Roman" w:eastAsia="宋体" w:hAnsi="Times New Roman" w:cs="Times New Roman"/>
        </w:rPr>
        <w:fldChar w:fldCharType="begin"/>
      </w:r>
      <w:r w:rsidRPr="00B0418E">
        <w:rPr>
          <w:rFonts w:ascii="Times New Roman" w:eastAsia="宋体" w:hAnsi="Times New Roman" w:cs="Times New Roman"/>
        </w:rPr>
        <w:instrText xml:space="preserve"> SEQ Table \* ARABIC </w:instrText>
      </w:r>
      <w:r w:rsidRPr="00B0418E">
        <w:rPr>
          <w:rFonts w:ascii="Times New Roman" w:eastAsia="宋体" w:hAnsi="Times New Roman" w:cs="Times New Roman"/>
        </w:rPr>
        <w:fldChar w:fldCharType="separate"/>
      </w:r>
      <w:r w:rsidR="00902F97">
        <w:rPr>
          <w:rFonts w:ascii="Times New Roman" w:eastAsia="宋体" w:hAnsi="Times New Roman" w:cs="Times New Roman"/>
          <w:noProof/>
        </w:rPr>
        <w:t>1</w:t>
      </w:r>
      <w:r w:rsidRPr="00B0418E">
        <w:rPr>
          <w:rFonts w:ascii="Times New Roman" w:eastAsia="宋体" w:hAnsi="Times New Roman" w:cs="Times New Roman"/>
        </w:rPr>
        <w:fldChar w:fldCharType="end"/>
      </w:r>
      <w:bookmarkEnd w:id="18"/>
      <w:r w:rsidRPr="00B0418E">
        <w:rPr>
          <w:rFonts w:ascii="Times New Roman" w:eastAsia="宋体" w:hAnsi="Times New Roman" w:cs="Times New Roman"/>
        </w:rPr>
        <w:t>. Parameters of original algorithms.</w:t>
      </w:r>
    </w:p>
    <w:tbl>
      <w:tblPr>
        <w:tblStyle w:val="210"/>
        <w:tblpPr w:leftFromText="180" w:rightFromText="180" w:vertAnchor="text" w:horzAnchor="margin" w:tblpXSpec="center" w:tblpY="105"/>
        <w:tblW w:w="5000" w:type="pct"/>
        <w:tblLayout w:type="fixed"/>
        <w:tblLook w:val="04A0" w:firstRow="1" w:lastRow="0" w:firstColumn="1" w:lastColumn="0" w:noHBand="0" w:noVBand="1"/>
      </w:tblPr>
      <w:tblGrid>
        <w:gridCol w:w="2206"/>
        <w:gridCol w:w="6814"/>
      </w:tblGrid>
      <w:tr w:rsidR="00B0418E" w:rsidRPr="00B0418E" w14:paraId="5A9AF58A" w14:textId="77777777" w:rsidTr="003A6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top w:val="single" w:sz="12" w:space="0" w:color="auto"/>
              <w:left w:val="nil"/>
              <w:bottom w:val="single" w:sz="12" w:space="0" w:color="auto"/>
            </w:tcBorders>
          </w:tcPr>
          <w:p w14:paraId="60B24FDF"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Algorithms</w:t>
            </w:r>
          </w:p>
        </w:tc>
        <w:tc>
          <w:tcPr>
            <w:tcW w:w="6243" w:type="dxa"/>
            <w:tcBorders>
              <w:top w:val="single" w:sz="12" w:space="0" w:color="auto"/>
              <w:bottom w:val="single" w:sz="12" w:space="0" w:color="auto"/>
              <w:right w:val="nil"/>
            </w:tcBorders>
          </w:tcPr>
          <w:p w14:paraId="33AEF933" w14:textId="77777777" w:rsidR="00B0418E" w:rsidRPr="00B0418E" w:rsidRDefault="00B0418E" w:rsidP="00AB62D6">
            <w:pPr>
              <w:ind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B0418E">
              <w:rPr>
                <w:rFonts w:ascii="Times New Roman" w:hAnsi="Times New Roman" w:cs="Times New Roman"/>
                <w:b w:val="0"/>
                <w:bCs w:val="0"/>
              </w:rPr>
              <w:t>Key parameters</w:t>
            </w:r>
          </w:p>
        </w:tc>
      </w:tr>
      <w:tr w:rsidR="00B0418E" w:rsidRPr="00B0418E" w14:paraId="07748252"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05CA8B13" w14:textId="77777777" w:rsidR="00B0418E" w:rsidRPr="00B0418E" w:rsidRDefault="00B0418E" w:rsidP="00B0418E">
            <w:pPr>
              <w:rPr>
                <w:rFonts w:ascii="Times New Roman" w:hAnsi="Times New Roman" w:cs="Times New Roman"/>
                <w:b w:val="0"/>
                <w:bCs w:val="0"/>
              </w:rPr>
            </w:pPr>
            <w:r w:rsidRPr="00B0418E">
              <w:rPr>
                <w:rFonts w:ascii="Times New Roman" w:hAnsi="Times New Roman" w:cs="Times New Roman"/>
                <w:b w:val="0"/>
                <w:bCs w:val="0"/>
              </w:rPr>
              <w:t>SMA</w:t>
            </w:r>
          </w:p>
        </w:tc>
        <w:tc>
          <w:tcPr>
            <w:tcW w:w="6243" w:type="dxa"/>
            <w:tcBorders>
              <w:right w:val="nil"/>
            </w:tcBorders>
          </w:tcPr>
          <w:p w14:paraId="46460682" w14:textId="11CA0AC2" w:rsidR="00B0418E" w:rsidRPr="00225BC9" w:rsidRDefault="00225BC9" w:rsidP="00AB62D6">
            <w:pPr>
              <w:ind w:firstLineChars="100" w:firstLine="24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ParaPr>
                <m:jc m:val="center"/>
              </m:oMathParaPr>
              <m:oMath>
                <m:r>
                  <w:rPr>
                    <w:rFonts w:ascii="Cambria Math" w:eastAsiaTheme="minorEastAsia" w:hAnsi="Cambria Math" w:cs="Times New Roman"/>
                  </w:rPr>
                  <m:t>z=0.03</m:t>
                </m:r>
              </m:oMath>
            </m:oMathPara>
          </w:p>
        </w:tc>
      </w:tr>
      <w:tr w:rsidR="00B0418E" w:rsidRPr="00B0418E" w14:paraId="33E0F0E8"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1BB83625"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RIME</w:t>
            </w:r>
          </w:p>
        </w:tc>
        <w:tc>
          <w:tcPr>
            <w:tcW w:w="6243" w:type="dxa"/>
            <w:tcBorders>
              <w:right w:val="nil"/>
            </w:tcBorders>
          </w:tcPr>
          <w:p w14:paraId="0501DF52" w14:textId="2ADC199C" w:rsidR="00B0418E" w:rsidRPr="00B0418E" w:rsidRDefault="00225BC9" w:rsidP="00AB62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W=5</m:t>
                </m:r>
              </m:oMath>
            </m:oMathPara>
          </w:p>
        </w:tc>
      </w:tr>
      <w:tr w:rsidR="00B0418E" w:rsidRPr="00B0418E" w14:paraId="65B7235C"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5786BCE3"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HHO</w:t>
            </w:r>
          </w:p>
        </w:tc>
        <w:tc>
          <w:tcPr>
            <w:tcW w:w="6243" w:type="dxa"/>
            <w:tcBorders>
              <w:right w:val="nil"/>
            </w:tcBorders>
          </w:tcPr>
          <w:p w14:paraId="67092AAD" w14:textId="6342B40D" w:rsidR="00B0418E" w:rsidRPr="00B0418E" w:rsidRDefault="00225BC9" w:rsidP="00AB62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k=0</m:t>
                </m:r>
              </m:oMath>
            </m:oMathPara>
          </w:p>
        </w:tc>
      </w:tr>
      <w:tr w:rsidR="00B0418E" w:rsidRPr="00B0418E" w14:paraId="50B96F39"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3DD46B92"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WOA</w:t>
            </w:r>
          </w:p>
        </w:tc>
        <w:tc>
          <w:tcPr>
            <w:tcW w:w="6243" w:type="dxa"/>
            <w:tcBorders>
              <w:right w:val="nil"/>
            </w:tcBorders>
          </w:tcPr>
          <w:p w14:paraId="192F9024" w14:textId="4B64E140" w:rsidR="00B0418E" w:rsidRPr="00B0418E" w:rsidRDefault="00902F97" w:rsidP="00AB62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sSub>
                  <m:sSubPr>
                    <m:ctrlPr>
                      <w:rPr>
                        <w:rFonts w:ascii="Cambria Math" w:eastAsiaTheme="minorEastAsia" w:hAnsi="Cambria Math" w:cs="Times New Roman"/>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eastAsiaTheme="minorEastAsia" w:hAnsi="Cambria Math" w:cs="Times New Roman"/>
                  </w:rPr>
                  <m:t>=[2,0];</m:t>
                </m:r>
                <m:r>
                  <m:rPr>
                    <m:nor/>
                  </m:rPr>
                  <w:rPr>
                    <w:rFonts w:ascii="Times New Roman" w:eastAsiaTheme="minorEastAsia" w:hAnsi="Times New Roman" w:cs="Times New Roman"/>
                  </w:rPr>
                  <m:t> </m:t>
                </m:r>
                <m:sSub>
                  <m:sSubPr>
                    <m:ctrlPr>
                      <w:rPr>
                        <w:rFonts w:ascii="Cambria Math" w:eastAsiaTheme="minorEastAsia" w:hAnsi="Cambria Math" w:cs="Times New Roman"/>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=[-2,-1];</m:t>
                </m:r>
                <m:r>
                  <m:rPr>
                    <m:nor/>
                  </m:rPr>
                  <w:rPr>
                    <w:rFonts w:ascii="Times New Roman" w:eastAsiaTheme="minorEastAsia" w:hAnsi="Times New Roman" w:cs="Times New Roman"/>
                  </w:rPr>
                  <m:t> </m:t>
                </m:r>
                <m:r>
                  <w:rPr>
                    <w:rFonts w:ascii="Cambria Math" w:eastAsiaTheme="minorEastAsia" w:hAnsi="Cambria Math" w:cs="Times New Roman"/>
                  </w:rPr>
                  <m:t>b</m:t>
                </m:r>
                <m:r>
                  <w:rPr>
                    <w:rFonts w:ascii="Cambria Math" w:eastAsiaTheme="minorEastAsia" w:hAnsi="Cambria Math" w:cs="Times New Roman"/>
                  </w:rPr>
                  <m:t>=1</m:t>
                </m:r>
              </m:oMath>
            </m:oMathPara>
          </w:p>
        </w:tc>
      </w:tr>
      <w:tr w:rsidR="00B0418E" w:rsidRPr="00B0418E" w14:paraId="3E0D1892"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74ECB5BF"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PSO</w:t>
            </w:r>
          </w:p>
        </w:tc>
        <w:tc>
          <w:tcPr>
            <w:tcW w:w="6243" w:type="dxa"/>
            <w:tcBorders>
              <w:right w:val="nil"/>
            </w:tcBorders>
          </w:tcPr>
          <w:p w14:paraId="38054AA3" w14:textId="52381623" w:rsidR="00B0418E" w:rsidRPr="00B0418E" w:rsidRDefault="00902F97" w:rsidP="00AB62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sSub>
                  <m:sSubPr>
                    <m:ctrlPr>
                      <w:rPr>
                        <w:rFonts w:ascii="Cambria Math" w:eastAsiaTheme="minorEastAsia" w:hAnsi="Cambria Math" w:cs="Times New Roman"/>
                      </w:rPr>
                    </m:ctrlPr>
                  </m:sSubPr>
                  <m:e>
                    <m:r>
                      <w:rPr>
                        <w:rFonts w:ascii="Cambria Math" w:eastAsiaTheme="minorEastAsia" w:hAnsi="Cambria Math" w:cs="Times New Roman"/>
                      </w:rPr>
                      <m:t>c</m:t>
                    </m:r>
                  </m:e>
                  <m:sub>
                    <m:r>
                      <w:rPr>
                        <w:rFonts w:ascii="Cambria Math" w:eastAsiaTheme="minorEastAsia" w:hAnsi="Cambria Math" w:cs="Times New Roman"/>
                      </w:rPr>
                      <m:t>1</m:t>
                    </m:r>
                  </m:sub>
                </m:sSub>
                <m:r>
                  <w:rPr>
                    <w:rFonts w:ascii="Cambria Math" w:eastAsiaTheme="minorEastAsia" w:hAnsi="Cambria Math" w:cs="Times New Roman"/>
                  </w:rPr>
                  <m:t>=2;</m:t>
                </m:r>
                <m:r>
                  <m:rPr>
                    <m:nor/>
                  </m:rPr>
                  <w:rPr>
                    <w:rFonts w:ascii="Times New Roman" w:eastAsiaTheme="minorEastAsia" w:hAnsi="Times New Roman" w:cs="Times New Roman"/>
                  </w:rPr>
                  <m:t> </m:t>
                </m:r>
                <m:sSub>
                  <m:sSubPr>
                    <m:ctrlPr>
                      <w:rPr>
                        <w:rFonts w:ascii="Cambria Math" w:eastAsiaTheme="minorEastAsia" w:hAnsi="Cambria Math" w:cs="Times New Roman"/>
                      </w:rPr>
                    </m:ctrlPr>
                  </m:sSubPr>
                  <m:e>
                    <m:r>
                      <w:rPr>
                        <w:rFonts w:ascii="Cambria Math" w:eastAsiaTheme="minorEastAsia" w:hAnsi="Cambria Math" w:cs="Times New Roman"/>
                      </w:rPr>
                      <m:t>c</m:t>
                    </m:r>
                  </m:e>
                  <m:sub>
                    <m:r>
                      <w:rPr>
                        <w:rFonts w:ascii="Cambria Math" w:eastAsiaTheme="minorEastAsia" w:hAnsi="Cambria Math" w:cs="Times New Roman"/>
                      </w:rPr>
                      <m:t>2</m:t>
                    </m:r>
                  </m:sub>
                </m:sSub>
                <m:r>
                  <w:rPr>
                    <w:rFonts w:ascii="Cambria Math" w:eastAsiaTheme="minorEastAsia" w:hAnsi="Cambria Math" w:cs="Times New Roman"/>
                  </w:rPr>
                  <m:t>=2;</m:t>
                </m:r>
                <m:r>
                  <m:rPr>
                    <m:nor/>
                  </m:rPr>
                  <w:rPr>
                    <w:rFonts w:ascii="Times New Roman" w:eastAsiaTheme="minorEastAsia" w:hAnsi="Times New Roman" w:cs="Times New Roman"/>
                  </w:rPr>
                  <m:t> </m:t>
                </m:r>
                <m:r>
                  <w:rPr>
                    <w:rFonts w:ascii="Cambria Math" w:eastAsiaTheme="minorEastAsia" w:hAnsi="Cambria Math" w:cs="Times New Roman"/>
                  </w:rPr>
                  <m:t>vMax</m:t>
                </m:r>
                <m:r>
                  <w:rPr>
                    <w:rFonts w:ascii="Cambria Math" w:eastAsiaTheme="minorEastAsia" w:hAnsi="Cambria Math" w:cs="Times New Roman"/>
                  </w:rPr>
                  <m:t>=6</m:t>
                </m:r>
              </m:oMath>
            </m:oMathPara>
          </w:p>
        </w:tc>
      </w:tr>
      <w:tr w:rsidR="00B0418E" w:rsidRPr="00B0418E" w14:paraId="7D770C43"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17746C36"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SCA</w:t>
            </w:r>
          </w:p>
        </w:tc>
        <w:tc>
          <w:tcPr>
            <w:tcW w:w="6243" w:type="dxa"/>
            <w:tcBorders>
              <w:right w:val="nil"/>
            </w:tcBorders>
          </w:tcPr>
          <w:p w14:paraId="68681EEB" w14:textId="7A6322B2" w:rsidR="00B0418E" w:rsidRPr="00225BC9" w:rsidRDefault="00225BC9" w:rsidP="00AB62D6">
            <w:pPr>
              <w:jc w:val="center"/>
              <w:cnfStyle w:val="000000000000" w:firstRow="0" w:lastRow="0" w:firstColumn="0" w:lastColumn="0" w:oddVBand="0" w:evenVBand="0" w:oddHBand="0" w:evenHBand="0" w:firstRowFirstColumn="0" w:firstRowLastColumn="0" w:lastRowFirstColumn="0" w:lastRowLastColumn="0"/>
              <w:rPr>
                <w:rFonts w:ascii="Cambria Math" w:eastAsia="等线" w:hAnsi="Cambria Math" w:cs="Times New Roman"/>
                <w:oMath/>
              </w:rPr>
            </w:pPr>
            <m:oMathPara>
              <m:oMath>
                <m:r>
                  <w:rPr>
                    <w:rFonts w:ascii="Cambria Math" w:eastAsiaTheme="minorEastAsia" w:hAnsi="Cambria Math" w:cs="Times New Roman"/>
                  </w:rPr>
                  <m:t>A=2</m:t>
                </m:r>
              </m:oMath>
            </m:oMathPara>
          </w:p>
        </w:tc>
      </w:tr>
      <w:tr w:rsidR="00B0418E" w:rsidRPr="00B0418E" w14:paraId="22EB2881"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5B1E5FF2"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MFO</w:t>
            </w:r>
          </w:p>
        </w:tc>
        <w:tc>
          <w:tcPr>
            <w:tcW w:w="6243" w:type="dxa"/>
            <w:tcBorders>
              <w:right w:val="nil"/>
            </w:tcBorders>
          </w:tcPr>
          <w:p w14:paraId="3753BFA0" w14:textId="3F08639F" w:rsidR="00B0418E" w:rsidRPr="00B0418E" w:rsidRDefault="00225BC9" w:rsidP="00AB62D6">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imes New Roman"/>
                <w:oMath/>
              </w:rPr>
            </w:pPr>
            <m:oMathPara>
              <m:oMath>
                <m:r>
                  <w:rPr>
                    <w:rFonts w:ascii="Cambria Math" w:eastAsiaTheme="minorEastAsia" w:hAnsi="Cambria Math" w:cs="Times New Roman"/>
                  </w:rPr>
                  <m:t>b=1;</m:t>
                </m:r>
                <m:r>
                  <m:rPr>
                    <m:nor/>
                  </m:rPr>
                  <w:rPr>
                    <w:rFonts w:ascii="Times New Roman" w:eastAsiaTheme="minorEastAsia" w:hAnsi="Times New Roman" w:cs="Times New Roman"/>
                  </w:rPr>
                  <m:t> </m:t>
                </m:r>
                <m:r>
                  <w:rPr>
                    <w:rFonts w:ascii="Cambria Math" w:eastAsiaTheme="minorEastAsia" w:hAnsi="Cambria Math" w:cs="Times New Roman"/>
                  </w:rPr>
                  <m:t>t=[-1,1];</m:t>
                </m:r>
                <m:r>
                  <m:rPr>
                    <m:nor/>
                  </m:rPr>
                  <w:rPr>
                    <w:rFonts w:ascii="Times New Roman" w:eastAsiaTheme="minorEastAsia" w:hAnsi="Times New Roman" w:cs="Times New Roman"/>
                  </w:rPr>
                  <m:t> </m:t>
                </m:r>
                <m:r>
                  <w:rPr>
                    <w:rFonts w:ascii="Cambria Math" w:eastAsiaTheme="minorEastAsia" w:hAnsi="Cambria Math" w:cs="Times New Roman"/>
                  </w:rPr>
                  <m:t>a∈[-1,-2]</m:t>
                </m:r>
              </m:oMath>
            </m:oMathPara>
          </w:p>
        </w:tc>
      </w:tr>
      <w:tr w:rsidR="00B0418E" w:rsidRPr="00B0418E" w14:paraId="2CC2CF4B"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327DAC5D"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FA</w:t>
            </w:r>
          </w:p>
        </w:tc>
        <w:tc>
          <w:tcPr>
            <w:tcW w:w="6243" w:type="dxa"/>
            <w:tcBorders>
              <w:right w:val="nil"/>
            </w:tcBorders>
          </w:tcPr>
          <w:p w14:paraId="1A4A3AE9" w14:textId="2DE64FDF" w:rsidR="00B0418E" w:rsidRPr="00B0418E" w:rsidRDefault="00AB62D6" w:rsidP="00AB62D6">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imes New Roman"/>
                <w:oMath/>
              </w:rPr>
            </w:pPr>
            <m:oMathPara>
              <m:oMath>
                <m:r>
                  <w:rPr>
                    <w:rFonts w:ascii="Cambria Math" w:eastAsiaTheme="minorEastAsia" w:hAnsi="Cambria Math" w:cs="Times New Roman"/>
                  </w:rPr>
                  <m:t>α=0.5;</m:t>
                </m:r>
                <m:r>
                  <m:rPr>
                    <m:nor/>
                  </m:rPr>
                  <w:rPr>
                    <w:rFonts w:ascii="Times New Roman" w:eastAsiaTheme="minorEastAsia" w:hAnsi="Times New Roman" w:cs="Times New Roman"/>
                  </w:rPr>
                  <m:t> </m:t>
                </m:r>
                <m:r>
                  <w:rPr>
                    <w:rFonts w:ascii="Cambria Math" w:eastAsiaTheme="minorEastAsia" w:hAnsi="Cambria Math" w:cs="Times New Roman"/>
                  </w:rPr>
                  <m:t>β=0.2;</m:t>
                </m:r>
                <m:r>
                  <m:rPr>
                    <m:nor/>
                  </m:rPr>
                  <w:rPr>
                    <w:rFonts w:ascii="Times New Roman" w:eastAsiaTheme="minorEastAsia" w:hAnsi="Times New Roman" w:cs="Times New Roman"/>
                  </w:rPr>
                  <m:t> </m:t>
                </m:r>
                <m:r>
                  <w:rPr>
                    <w:rFonts w:ascii="Cambria Math" w:eastAsiaTheme="minorEastAsia" w:hAnsi="Cambria Math" w:cs="Times New Roman"/>
                  </w:rPr>
                  <m:t>γ=1</m:t>
                </m:r>
              </m:oMath>
            </m:oMathPara>
          </w:p>
        </w:tc>
      </w:tr>
      <w:tr w:rsidR="00B0418E" w:rsidRPr="00B0418E" w14:paraId="4922388E" w14:textId="77777777" w:rsidTr="003A6774">
        <w:trPr>
          <w:trHeight w:val="90"/>
        </w:trPr>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48973122"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GWO</w:t>
            </w:r>
          </w:p>
        </w:tc>
        <w:tc>
          <w:tcPr>
            <w:tcW w:w="6243" w:type="dxa"/>
            <w:tcBorders>
              <w:right w:val="nil"/>
            </w:tcBorders>
          </w:tcPr>
          <w:p w14:paraId="6B44CABA" w14:textId="76AF2ABD" w:rsidR="00B0418E" w:rsidRPr="00B0418E" w:rsidRDefault="00AB62D6" w:rsidP="00AB62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a=[2,0]</m:t>
                </m:r>
              </m:oMath>
            </m:oMathPara>
          </w:p>
        </w:tc>
      </w:tr>
      <w:tr w:rsidR="00B0418E" w:rsidRPr="00B0418E" w14:paraId="6FC2AB86"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bottom w:val="single" w:sz="12" w:space="0" w:color="auto"/>
            </w:tcBorders>
            <w:vAlign w:val="center"/>
          </w:tcPr>
          <w:p w14:paraId="40E08A82" w14:textId="77777777" w:rsidR="00B0418E" w:rsidRPr="00B0418E" w:rsidRDefault="00B0418E" w:rsidP="00B0418E">
            <w:pPr>
              <w:rPr>
                <w:rFonts w:ascii="Times New Roman" w:hAnsi="Times New Roman" w:cs="Times New Roman"/>
              </w:rPr>
            </w:pPr>
            <w:r w:rsidRPr="00B0418E">
              <w:rPr>
                <w:rFonts w:ascii="Times New Roman" w:hAnsi="Times New Roman" w:cs="Times New Roman"/>
                <w:b w:val="0"/>
                <w:bCs w:val="0"/>
              </w:rPr>
              <w:t>BA</w:t>
            </w:r>
          </w:p>
        </w:tc>
        <w:tc>
          <w:tcPr>
            <w:tcW w:w="6243" w:type="dxa"/>
            <w:tcBorders>
              <w:bottom w:val="single" w:sz="12" w:space="0" w:color="auto"/>
              <w:right w:val="nil"/>
            </w:tcBorders>
          </w:tcPr>
          <w:p w14:paraId="012E7ECA" w14:textId="6353A33F" w:rsidR="00B0418E" w:rsidRPr="00B0418E" w:rsidRDefault="00AB62D6" w:rsidP="00AB62D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A=0.5;</m:t>
                </m:r>
                <m:r>
                  <m:rPr>
                    <m:nor/>
                  </m:rPr>
                  <w:rPr>
                    <w:rFonts w:ascii="Times New Roman" w:eastAsiaTheme="minorEastAsia" w:hAnsi="Times New Roman" w:cs="Times New Roman"/>
                  </w:rPr>
                  <m:t> </m:t>
                </m:r>
                <m:r>
                  <w:rPr>
                    <w:rFonts w:ascii="Cambria Math" w:eastAsiaTheme="minorEastAsia" w:hAnsi="Cambria Math" w:cs="Times New Roman"/>
                  </w:rPr>
                  <m:t>r=0.5</m:t>
                </m:r>
              </m:oMath>
            </m:oMathPara>
          </w:p>
        </w:tc>
      </w:tr>
    </w:tbl>
    <w:p w14:paraId="1A3B30F7" w14:textId="77777777" w:rsidR="00B0418E" w:rsidRPr="00B0418E" w:rsidRDefault="00B0418E" w:rsidP="00B0418E">
      <w:pPr>
        <w:rPr>
          <w:rFonts w:ascii="Times New Roman" w:eastAsia="宋体" w:hAnsi="Times New Roman" w:cs="Times New Roman"/>
        </w:rPr>
      </w:pPr>
    </w:p>
    <w:p w14:paraId="6BD2275B" w14:textId="06E29081" w:rsidR="00B0418E" w:rsidRPr="00B0418E" w:rsidRDefault="00B0418E" w:rsidP="00B0418E">
      <w:pPr>
        <w:jc w:val="center"/>
        <w:rPr>
          <w:rFonts w:ascii="Times New Roman" w:hAnsi="Times New Roman" w:cs="Times New Roman"/>
        </w:rPr>
      </w:pPr>
      <w:bookmarkStart w:id="19" w:name="_Ref157116471"/>
      <w:r w:rsidRPr="00B0418E">
        <w:rPr>
          <w:rFonts w:ascii="Times New Roman" w:eastAsia="宋体" w:hAnsi="Times New Roman" w:cs="Times New Roman"/>
        </w:rPr>
        <w:t xml:space="preserve">Table </w:t>
      </w:r>
      <w:r w:rsidRPr="00B0418E">
        <w:rPr>
          <w:rFonts w:ascii="Times New Roman" w:eastAsia="宋体" w:hAnsi="Times New Roman" w:cs="Times New Roman"/>
        </w:rPr>
        <w:fldChar w:fldCharType="begin"/>
      </w:r>
      <w:r w:rsidRPr="00B0418E">
        <w:rPr>
          <w:rFonts w:ascii="Times New Roman" w:eastAsia="宋体" w:hAnsi="Times New Roman" w:cs="Times New Roman"/>
        </w:rPr>
        <w:instrText xml:space="preserve"> SEQ Table \* ARABIC </w:instrText>
      </w:r>
      <w:r w:rsidRPr="00B0418E">
        <w:rPr>
          <w:rFonts w:ascii="Times New Roman" w:eastAsia="宋体" w:hAnsi="Times New Roman" w:cs="Times New Roman"/>
        </w:rPr>
        <w:fldChar w:fldCharType="separate"/>
      </w:r>
      <w:r w:rsidR="00902F97">
        <w:rPr>
          <w:rFonts w:ascii="Times New Roman" w:eastAsia="宋体" w:hAnsi="Times New Roman" w:cs="Times New Roman"/>
          <w:noProof/>
        </w:rPr>
        <w:t>2</w:t>
      </w:r>
      <w:r w:rsidRPr="00B0418E">
        <w:rPr>
          <w:rFonts w:ascii="Times New Roman" w:eastAsia="宋体" w:hAnsi="Times New Roman" w:cs="Times New Roman"/>
        </w:rPr>
        <w:fldChar w:fldCharType="end"/>
      </w:r>
      <w:bookmarkEnd w:id="19"/>
      <w:r w:rsidRPr="00B0418E">
        <w:rPr>
          <w:rFonts w:ascii="Times New Roman" w:eastAsia="宋体" w:hAnsi="Times New Roman" w:cs="Times New Roman"/>
        </w:rPr>
        <w:t>. Details of the CEC 2017.</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4747"/>
        <w:gridCol w:w="1820"/>
        <w:gridCol w:w="1500"/>
      </w:tblGrid>
      <w:tr w:rsidR="00B0418E" w:rsidRPr="00B0418E" w14:paraId="1DCE1CED" w14:textId="77777777" w:rsidTr="00CD7FBB">
        <w:trPr>
          <w:trHeight w:val="283"/>
          <w:jc w:val="center"/>
        </w:trPr>
        <w:tc>
          <w:tcPr>
            <w:tcW w:w="0" w:type="auto"/>
            <w:tcBorders>
              <w:top w:val="single" w:sz="12" w:space="0" w:color="auto"/>
              <w:bottom w:val="single" w:sz="12" w:space="0" w:color="auto"/>
            </w:tcBorders>
          </w:tcPr>
          <w:p w14:paraId="783CADAA"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ID</w:t>
            </w:r>
          </w:p>
        </w:tc>
        <w:tc>
          <w:tcPr>
            <w:tcW w:w="0" w:type="auto"/>
            <w:tcBorders>
              <w:top w:val="single" w:sz="12" w:space="0" w:color="auto"/>
              <w:bottom w:val="single" w:sz="12" w:space="0" w:color="auto"/>
            </w:tcBorders>
          </w:tcPr>
          <w:p w14:paraId="4ADF4A45"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Function Equation</w:t>
            </w:r>
          </w:p>
        </w:tc>
        <w:tc>
          <w:tcPr>
            <w:tcW w:w="0" w:type="auto"/>
            <w:tcBorders>
              <w:top w:val="single" w:sz="12" w:space="0" w:color="auto"/>
              <w:bottom w:val="single" w:sz="12" w:space="0" w:color="auto"/>
            </w:tcBorders>
          </w:tcPr>
          <w:p w14:paraId="7331081D"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Class</w:t>
            </w:r>
          </w:p>
        </w:tc>
        <w:tc>
          <w:tcPr>
            <w:tcW w:w="0" w:type="auto"/>
            <w:tcBorders>
              <w:top w:val="single" w:sz="12" w:space="0" w:color="auto"/>
              <w:bottom w:val="single" w:sz="12" w:space="0" w:color="auto"/>
              <w:right w:val="nil"/>
            </w:tcBorders>
          </w:tcPr>
          <w:p w14:paraId="3B113294" w14:textId="77777777" w:rsidR="00B0418E" w:rsidRPr="00B0418E" w:rsidRDefault="00B0418E" w:rsidP="00CD7FBB">
            <w:pPr>
              <w:jc w:val="center"/>
              <w:rPr>
                <w:rFonts w:ascii="Cambria Math" w:eastAsia="宋体" w:hAnsi="Cambria Math" w:cs="Times New Roman"/>
                <w:oMath/>
              </w:rPr>
            </w:pPr>
            <w:r w:rsidRPr="00B0418E">
              <w:rPr>
                <w:rFonts w:ascii="Times New Roman" w:eastAsia="宋体" w:hAnsi="Times New Roman" w:cs="Times New Roman"/>
              </w:rPr>
              <w:t>Optimum</w:t>
            </w:r>
          </w:p>
        </w:tc>
      </w:tr>
      <w:tr w:rsidR="00B0418E" w:rsidRPr="00B0418E" w14:paraId="65C79352" w14:textId="77777777" w:rsidTr="00CD7FBB">
        <w:trPr>
          <w:jc w:val="center"/>
        </w:trPr>
        <w:tc>
          <w:tcPr>
            <w:tcW w:w="0" w:type="auto"/>
            <w:tcBorders>
              <w:top w:val="single" w:sz="12" w:space="0" w:color="auto"/>
            </w:tcBorders>
          </w:tcPr>
          <w:p w14:paraId="07387CAE"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w:t>
            </w:r>
          </w:p>
        </w:tc>
        <w:tc>
          <w:tcPr>
            <w:tcW w:w="0" w:type="auto"/>
            <w:tcBorders>
              <w:top w:val="single" w:sz="12" w:space="0" w:color="auto"/>
            </w:tcBorders>
          </w:tcPr>
          <w:p w14:paraId="1D13C4C1"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Bent Cigar Function</w:t>
            </w:r>
          </w:p>
        </w:tc>
        <w:tc>
          <w:tcPr>
            <w:tcW w:w="0" w:type="auto"/>
            <w:vMerge w:val="restart"/>
            <w:tcBorders>
              <w:top w:val="single" w:sz="12" w:space="0" w:color="auto"/>
            </w:tcBorders>
            <w:vAlign w:val="center"/>
          </w:tcPr>
          <w:p w14:paraId="1A6FD3AB"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Unimodal</w:t>
            </w:r>
          </w:p>
        </w:tc>
        <w:tc>
          <w:tcPr>
            <w:tcW w:w="0" w:type="auto"/>
            <w:tcBorders>
              <w:top w:val="single" w:sz="12" w:space="0" w:color="auto"/>
              <w:right w:val="nil"/>
            </w:tcBorders>
          </w:tcPr>
          <w:p w14:paraId="4F17F966"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100</w:t>
            </w:r>
          </w:p>
        </w:tc>
      </w:tr>
      <w:tr w:rsidR="00B0418E" w:rsidRPr="00B0418E" w14:paraId="4CF7CEB7" w14:textId="77777777" w:rsidTr="00CD7FBB">
        <w:trPr>
          <w:trHeight w:val="82"/>
          <w:jc w:val="center"/>
        </w:trPr>
        <w:tc>
          <w:tcPr>
            <w:tcW w:w="0" w:type="auto"/>
          </w:tcPr>
          <w:p w14:paraId="346BA5C1"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w:t>
            </w:r>
          </w:p>
        </w:tc>
        <w:tc>
          <w:tcPr>
            <w:tcW w:w="0" w:type="auto"/>
          </w:tcPr>
          <w:p w14:paraId="20C2A559"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Sum of Different Power Function</w:t>
            </w:r>
          </w:p>
        </w:tc>
        <w:tc>
          <w:tcPr>
            <w:tcW w:w="0" w:type="auto"/>
            <w:vMerge/>
          </w:tcPr>
          <w:p w14:paraId="664DFEB4"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59312225"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200</w:t>
            </w:r>
          </w:p>
        </w:tc>
      </w:tr>
      <w:tr w:rsidR="00B0418E" w:rsidRPr="00B0418E" w14:paraId="1C6AC164" w14:textId="77777777" w:rsidTr="00CD7FBB">
        <w:trPr>
          <w:jc w:val="center"/>
        </w:trPr>
        <w:tc>
          <w:tcPr>
            <w:tcW w:w="0" w:type="auto"/>
            <w:tcBorders>
              <w:bottom w:val="single" w:sz="12" w:space="0" w:color="auto"/>
            </w:tcBorders>
          </w:tcPr>
          <w:p w14:paraId="59C22430"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F3</w:t>
            </w:r>
          </w:p>
        </w:tc>
        <w:tc>
          <w:tcPr>
            <w:tcW w:w="0" w:type="auto"/>
            <w:tcBorders>
              <w:bottom w:val="single" w:sz="12" w:space="0" w:color="auto"/>
            </w:tcBorders>
          </w:tcPr>
          <w:p w14:paraId="07F319E3"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Zakharov Function</w:t>
            </w:r>
          </w:p>
        </w:tc>
        <w:tc>
          <w:tcPr>
            <w:tcW w:w="0" w:type="auto"/>
            <w:vMerge/>
            <w:tcBorders>
              <w:bottom w:val="single" w:sz="12" w:space="0" w:color="auto"/>
            </w:tcBorders>
          </w:tcPr>
          <w:p w14:paraId="1434C1C7" w14:textId="77777777" w:rsidR="00B0418E" w:rsidRPr="00B0418E" w:rsidRDefault="00B0418E" w:rsidP="00CD7FBB">
            <w:pPr>
              <w:jc w:val="center"/>
              <w:rPr>
                <w:rFonts w:ascii="Times New Roman" w:eastAsia="宋体" w:hAnsi="Times New Roman" w:cs="Times New Roman"/>
              </w:rPr>
            </w:pPr>
          </w:p>
        </w:tc>
        <w:tc>
          <w:tcPr>
            <w:tcW w:w="0" w:type="auto"/>
            <w:tcBorders>
              <w:bottom w:val="single" w:sz="12" w:space="0" w:color="auto"/>
              <w:right w:val="nil"/>
            </w:tcBorders>
          </w:tcPr>
          <w:p w14:paraId="46FABE7E"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300</w:t>
            </w:r>
          </w:p>
        </w:tc>
      </w:tr>
      <w:tr w:rsidR="00B0418E" w:rsidRPr="00B0418E" w14:paraId="2EE3B6A2" w14:textId="77777777" w:rsidTr="00CD7FBB">
        <w:trPr>
          <w:jc w:val="center"/>
        </w:trPr>
        <w:tc>
          <w:tcPr>
            <w:tcW w:w="0" w:type="auto"/>
            <w:tcBorders>
              <w:top w:val="single" w:sz="12" w:space="0" w:color="auto"/>
            </w:tcBorders>
          </w:tcPr>
          <w:p w14:paraId="4689D618"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F4</w:t>
            </w:r>
          </w:p>
        </w:tc>
        <w:tc>
          <w:tcPr>
            <w:tcW w:w="0" w:type="auto"/>
            <w:tcBorders>
              <w:top w:val="single" w:sz="12" w:space="0" w:color="auto"/>
            </w:tcBorders>
          </w:tcPr>
          <w:p w14:paraId="30E73C79"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Rosenbrock’s Function</w:t>
            </w:r>
          </w:p>
        </w:tc>
        <w:tc>
          <w:tcPr>
            <w:tcW w:w="0" w:type="auto"/>
            <w:vMerge w:val="restart"/>
            <w:tcBorders>
              <w:top w:val="single" w:sz="12" w:space="0" w:color="auto"/>
            </w:tcBorders>
            <w:vAlign w:val="center"/>
          </w:tcPr>
          <w:p w14:paraId="3207BB0F"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Multimodal</w:t>
            </w:r>
          </w:p>
        </w:tc>
        <w:tc>
          <w:tcPr>
            <w:tcW w:w="0" w:type="auto"/>
            <w:tcBorders>
              <w:top w:val="single" w:sz="12" w:space="0" w:color="auto"/>
              <w:right w:val="nil"/>
            </w:tcBorders>
          </w:tcPr>
          <w:p w14:paraId="6DA004C4"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400</w:t>
            </w:r>
          </w:p>
        </w:tc>
      </w:tr>
      <w:tr w:rsidR="00B0418E" w:rsidRPr="00B0418E" w14:paraId="78005B5C" w14:textId="77777777" w:rsidTr="00CD7FBB">
        <w:trPr>
          <w:trHeight w:val="283"/>
          <w:jc w:val="center"/>
        </w:trPr>
        <w:tc>
          <w:tcPr>
            <w:tcW w:w="0" w:type="auto"/>
          </w:tcPr>
          <w:p w14:paraId="70E24030"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F5</w:t>
            </w:r>
          </w:p>
        </w:tc>
        <w:tc>
          <w:tcPr>
            <w:tcW w:w="0" w:type="auto"/>
          </w:tcPr>
          <w:p w14:paraId="32C55B63"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Rastrigin’s Function</w:t>
            </w:r>
          </w:p>
        </w:tc>
        <w:tc>
          <w:tcPr>
            <w:tcW w:w="0" w:type="auto"/>
            <w:vMerge/>
          </w:tcPr>
          <w:p w14:paraId="584FB8CF"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0571C0DC"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500</w:t>
            </w:r>
          </w:p>
        </w:tc>
      </w:tr>
      <w:tr w:rsidR="00B0418E" w:rsidRPr="00B0418E" w14:paraId="24765C75" w14:textId="77777777" w:rsidTr="00CD7FBB">
        <w:trPr>
          <w:trHeight w:val="283"/>
          <w:jc w:val="center"/>
        </w:trPr>
        <w:tc>
          <w:tcPr>
            <w:tcW w:w="0" w:type="auto"/>
          </w:tcPr>
          <w:p w14:paraId="40BDD567"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lastRenderedPageBreak/>
              <w:t>F6</w:t>
            </w:r>
          </w:p>
        </w:tc>
        <w:tc>
          <w:tcPr>
            <w:tcW w:w="0" w:type="auto"/>
          </w:tcPr>
          <w:p w14:paraId="4DB0A95B"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Expanded Scaffer’s F6 Function</w:t>
            </w:r>
          </w:p>
        </w:tc>
        <w:tc>
          <w:tcPr>
            <w:tcW w:w="0" w:type="auto"/>
            <w:vMerge/>
          </w:tcPr>
          <w:p w14:paraId="0D5DF934"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692DFE01"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600</w:t>
            </w:r>
          </w:p>
        </w:tc>
      </w:tr>
      <w:tr w:rsidR="00B0418E" w:rsidRPr="00B0418E" w14:paraId="40F19624" w14:textId="77777777" w:rsidTr="00CD7FBB">
        <w:trPr>
          <w:trHeight w:val="283"/>
          <w:jc w:val="center"/>
        </w:trPr>
        <w:tc>
          <w:tcPr>
            <w:tcW w:w="0" w:type="auto"/>
          </w:tcPr>
          <w:p w14:paraId="6BC5C426"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F7</w:t>
            </w:r>
          </w:p>
        </w:tc>
        <w:tc>
          <w:tcPr>
            <w:tcW w:w="0" w:type="auto"/>
          </w:tcPr>
          <w:p w14:paraId="1D02E93B"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Lunacek Bi-Rastrigin Function</w:t>
            </w:r>
          </w:p>
        </w:tc>
        <w:tc>
          <w:tcPr>
            <w:tcW w:w="0" w:type="auto"/>
            <w:vMerge/>
          </w:tcPr>
          <w:p w14:paraId="13BA46FE"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6C42277B"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700</w:t>
            </w:r>
          </w:p>
        </w:tc>
      </w:tr>
      <w:tr w:rsidR="00B0418E" w:rsidRPr="00B0418E" w14:paraId="07FBE635" w14:textId="77777777" w:rsidTr="00CD7FBB">
        <w:trPr>
          <w:trHeight w:val="283"/>
          <w:jc w:val="center"/>
        </w:trPr>
        <w:tc>
          <w:tcPr>
            <w:tcW w:w="0" w:type="auto"/>
          </w:tcPr>
          <w:p w14:paraId="0F19B1AE"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F8</w:t>
            </w:r>
          </w:p>
        </w:tc>
        <w:tc>
          <w:tcPr>
            <w:tcW w:w="0" w:type="auto"/>
          </w:tcPr>
          <w:p w14:paraId="67C22871"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Non-Continuous Rastrigin’s Function</w:t>
            </w:r>
          </w:p>
        </w:tc>
        <w:tc>
          <w:tcPr>
            <w:tcW w:w="0" w:type="auto"/>
            <w:vMerge/>
          </w:tcPr>
          <w:p w14:paraId="1E9654CA"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083F85C7"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800</w:t>
            </w:r>
          </w:p>
        </w:tc>
      </w:tr>
      <w:tr w:rsidR="00B0418E" w:rsidRPr="00B0418E" w14:paraId="746A4C1C" w14:textId="77777777" w:rsidTr="00CD7FBB">
        <w:trPr>
          <w:trHeight w:val="283"/>
          <w:jc w:val="center"/>
        </w:trPr>
        <w:tc>
          <w:tcPr>
            <w:tcW w:w="0" w:type="auto"/>
          </w:tcPr>
          <w:p w14:paraId="65BB3A98"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F9</w:t>
            </w:r>
          </w:p>
        </w:tc>
        <w:tc>
          <w:tcPr>
            <w:tcW w:w="0" w:type="auto"/>
          </w:tcPr>
          <w:p w14:paraId="5AC3D406"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Lévy Function</w:t>
            </w:r>
          </w:p>
        </w:tc>
        <w:tc>
          <w:tcPr>
            <w:tcW w:w="0" w:type="auto"/>
            <w:vMerge/>
          </w:tcPr>
          <w:p w14:paraId="25A9DF38"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00E5368C"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900</w:t>
            </w:r>
          </w:p>
        </w:tc>
      </w:tr>
      <w:tr w:rsidR="00B0418E" w:rsidRPr="00B0418E" w14:paraId="12498F56" w14:textId="77777777" w:rsidTr="00CD7FBB">
        <w:trPr>
          <w:trHeight w:val="283"/>
          <w:jc w:val="center"/>
        </w:trPr>
        <w:tc>
          <w:tcPr>
            <w:tcW w:w="0" w:type="auto"/>
            <w:tcBorders>
              <w:bottom w:val="single" w:sz="12" w:space="0" w:color="auto"/>
            </w:tcBorders>
          </w:tcPr>
          <w:p w14:paraId="2CF6B14E"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F10</w:t>
            </w:r>
          </w:p>
        </w:tc>
        <w:tc>
          <w:tcPr>
            <w:tcW w:w="0" w:type="auto"/>
            <w:tcBorders>
              <w:bottom w:val="single" w:sz="12" w:space="0" w:color="auto"/>
            </w:tcBorders>
          </w:tcPr>
          <w:p w14:paraId="0EFCC858"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Shifted and Rotated Schwefel’s Function</w:t>
            </w:r>
          </w:p>
        </w:tc>
        <w:tc>
          <w:tcPr>
            <w:tcW w:w="0" w:type="auto"/>
            <w:vMerge/>
            <w:tcBorders>
              <w:bottom w:val="single" w:sz="12" w:space="0" w:color="auto"/>
            </w:tcBorders>
          </w:tcPr>
          <w:p w14:paraId="129E84A1" w14:textId="77777777" w:rsidR="00B0418E" w:rsidRPr="00B0418E" w:rsidRDefault="00B0418E" w:rsidP="00CD7FBB">
            <w:pPr>
              <w:jc w:val="center"/>
              <w:rPr>
                <w:rFonts w:ascii="Times New Roman" w:eastAsia="宋体" w:hAnsi="Times New Roman" w:cs="Times New Roman"/>
              </w:rPr>
            </w:pPr>
          </w:p>
        </w:tc>
        <w:tc>
          <w:tcPr>
            <w:tcW w:w="0" w:type="auto"/>
            <w:tcBorders>
              <w:bottom w:val="single" w:sz="12" w:space="0" w:color="auto"/>
              <w:right w:val="nil"/>
            </w:tcBorders>
          </w:tcPr>
          <w:p w14:paraId="6652D1DA"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1000</w:t>
            </w:r>
          </w:p>
        </w:tc>
      </w:tr>
      <w:tr w:rsidR="00B0418E" w:rsidRPr="00B0418E" w14:paraId="1A6753C2" w14:textId="77777777" w:rsidTr="00CD7FBB">
        <w:trPr>
          <w:trHeight w:val="283"/>
          <w:jc w:val="center"/>
        </w:trPr>
        <w:tc>
          <w:tcPr>
            <w:tcW w:w="0" w:type="auto"/>
            <w:tcBorders>
              <w:top w:val="single" w:sz="12" w:space="0" w:color="auto"/>
            </w:tcBorders>
          </w:tcPr>
          <w:p w14:paraId="2B0C8260"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F11</w:t>
            </w:r>
          </w:p>
        </w:tc>
        <w:tc>
          <w:tcPr>
            <w:tcW w:w="0" w:type="auto"/>
            <w:tcBorders>
              <w:top w:val="single" w:sz="12" w:space="0" w:color="auto"/>
            </w:tcBorders>
          </w:tcPr>
          <w:p w14:paraId="19F27631"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 Function 1 (</w:t>
            </w:r>
            <w:r w:rsidRPr="00B0418E">
              <w:rPr>
                <w:rFonts w:ascii="Cambria Math" w:eastAsia="宋体" w:hAnsi="Cambria Math" w:cs="Cambria Math"/>
              </w:rPr>
              <w:t>𝑁</w:t>
            </w:r>
            <w:r w:rsidRPr="00B0418E">
              <w:rPr>
                <w:rFonts w:ascii="Times New Roman" w:eastAsia="宋体" w:hAnsi="Times New Roman" w:cs="Times New Roman"/>
              </w:rPr>
              <w:t xml:space="preserve"> = 3)</w:t>
            </w:r>
          </w:p>
        </w:tc>
        <w:tc>
          <w:tcPr>
            <w:tcW w:w="0" w:type="auto"/>
            <w:vMerge w:val="restart"/>
            <w:tcBorders>
              <w:top w:val="single" w:sz="12" w:space="0" w:color="auto"/>
            </w:tcBorders>
            <w:vAlign w:val="center"/>
          </w:tcPr>
          <w:p w14:paraId="05ACFD10"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w:t>
            </w:r>
          </w:p>
        </w:tc>
        <w:tc>
          <w:tcPr>
            <w:tcW w:w="0" w:type="auto"/>
            <w:tcBorders>
              <w:top w:val="single" w:sz="12" w:space="0" w:color="auto"/>
              <w:right w:val="nil"/>
            </w:tcBorders>
          </w:tcPr>
          <w:p w14:paraId="5874F852"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1100</w:t>
            </w:r>
          </w:p>
        </w:tc>
      </w:tr>
      <w:tr w:rsidR="00B0418E" w:rsidRPr="00B0418E" w14:paraId="17C68CEF" w14:textId="77777777" w:rsidTr="00CD7FBB">
        <w:trPr>
          <w:trHeight w:val="283"/>
          <w:jc w:val="center"/>
        </w:trPr>
        <w:tc>
          <w:tcPr>
            <w:tcW w:w="0" w:type="auto"/>
          </w:tcPr>
          <w:p w14:paraId="0904F785"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F12</w:t>
            </w:r>
          </w:p>
        </w:tc>
        <w:tc>
          <w:tcPr>
            <w:tcW w:w="0" w:type="auto"/>
          </w:tcPr>
          <w:p w14:paraId="1E986C14"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 Function 2 (</w:t>
            </w:r>
            <w:r w:rsidRPr="00B0418E">
              <w:rPr>
                <w:rFonts w:ascii="Cambria Math" w:eastAsia="宋体" w:hAnsi="Cambria Math" w:cs="Cambria Math"/>
              </w:rPr>
              <w:t>𝑁</w:t>
            </w:r>
            <w:r w:rsidRPr="00B0418E">
              <w:rPr>
                <w:rFonts w:ascii="Times New Roman" w:eastAsia="宋体" w:hAnsi="Times New Roman" w:cs="Times New Roman"/>
              </w:rPr>
              <w:t xml:space="preserve"> = 3)</w:t>
            </w:r>
          </w:p>
        </w:tc>
        <w:tc>
          <w:tcPr>
            <w:tcW w:w="0" w:type="auto"/>
            <w:vMerge/>
          </w:tcPr>
          <w:p w14:paraId="58770F09"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6A88A8F4"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1200</w:t>
            </w:r>
          </w:p>
        </w:tc>
      </w:tr>
      <w:tr w:rsidR="00B0418E" w:rsidRPr="00B0418E" w14:paraId="7BC286D9" w14:textId="77777777" w:rsidTr="00CD7FBB">
        <w:trPr>
          <w:trHeight w:val="283"/>
          <w:jc w:val="center"/>
        </w:trPr>
        <w:tc>
          <w:tcPr>
            <w:tcW w:w="0" w:type="auto"/>
          </w:tcPr>
          <w:p w14:paraId="37195CB4"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F13</w:t>
            </w:r>
          </w:p>
        </w:tc>
        <w:tc>
          <w:tcPr>
            <w:tcW w:w="0" w:type="auto"/>
          </w:tcPr>
          <w:p w14:paraId="630641DA"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 Function 3 (</w:t>
            </w:r>
            <w:r w:rsidRPr="00B0418E">
              <w:rPr>
                <w:rFonts w:ascii="Cambria Math" w:eastAsia="宋体" w:hAnsi="Cambria Math" w:cs="Cambria Math"/>
              </w:rPr>
              <w:t>𝑁</w:t>
            </w:r>
            <w:r w:rsidRPr="00B0418E">
              <w:rPr>
                <w:rFonts w:ascii="Times New Roman" w:eastAsia="宋体" w:hAnsi="Times New Roman" w:cs="Times New Roman"/>
              </w:rPr>
              <w:t xml:space="preserve"> = 3)</w:t>
            </w:r>
          </w:p>
        </w:tc>
        <w:tc>
          <w:tcPr>
            <w:tcW w:w="0" w:type="auto"/>
            <w:vMerge/>
          </w:tcPr>
          <w:p w14:paraId="02192795"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1A103B60"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1300</w:t>
            </w:r>
          </w:p>
        </w:tc>
      </w:tr>
      <w:tr w:rsidR="00B0418E" w:rsidRPr="00B0418E" w14:paraId="54009BB3" w14:textId="77777777" w:rsidTr="00CD7FBB">
        <w:trPr>
          <w:trHeight w:val="283"/>
          <w:jc w:val="center"/>
        </w:trPr>
        <w:tc>
          <w:tcPr>
            <w:tcW w:w="0" w:type="auto"/>
          </w:tcPr>
          <w:p w14:paraId="70BC33C8"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F14</w:t>
            </w:r>
          </w:p>
        </w:tc>
        <w:tc>
          <w:tcPr>
            <w:tcW w:w="0" w:type="auto"/>
          </w:tcPr>
          <w:p w14:paraId="7F1B70B8"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 Function 4 (</w:t>
            </w:r>
            <w:r w:rsidRPr="00B0418E">
              <w:rPr>
                <w:rFonts w:ascii="Cambria Math" w:eastAsia="宋体" w:hAnsi="Cambria Math" w:cs="Cambria Math"/>
              </w:rPr>
              <w:t>𝑁</w:t>
            </w:r>
            <w:r w:rsidRPr="00B0418E">
              <w:rPr>
                <w:rFonts w:ascii="Times New Roman" w:eastAsia="宋体" w:hAnsi="Times New Roman" w:cs="Times New Roman"/>
              </w:rPr>
              <w:t xml:space="preserve"> = 4)</w:t>
            </w:r>
          </w:p>
        </w:tc>
        <w:tc>
          <w:tcPr>
            <w:tcW w:w="0" w:type="auto"/>
            <w:vMerge/>
          </w:tcPr>
          <w:p w14:paraId="5AC046CB"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1D68AEA4"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1400</w:t>
            </w:r>
          </w:p>
        </w:tc>
      </w:tr>
      <w:tr w:rsidR="00B0418E" w:rsidRPr="00B0418E" w14:paraId="368AE7B3" w14:textId="77777777" w:rsidTr="00CD7FBB">
        <w:trPr>
          <w:trHeight w:val="283"/>
          <w:jc w:val="center"/>
        </w:trPr>
        <w:tc>
          <w:tcPr>
            <w:tcW w:w="0" w:type="auto"/>
          </w:tcPr>
          <w:p w14:paraId="3661FEDD"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F15</w:t>
            </w:r>
          </w:p>
        </w:tc>
        <w:tc>
          <w:tcPr>
            <w:tcW w:w="0" w:type="auto"/>
          </w:tcPr>
          <w:p w14:paraId="687B4025"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 Function 5 (</w:t>
            </w:r>
            <w:r w:rsidRPr="00B0418E">
              <w:rPr>
                <w:rFonts w:ascii="Cambria Math" w:eastAsia="宋体" w:hAnsi="Cambria Math" w:cs="Cambria Math"/>
              </w:rPr>
              <w:t>𝑁</w:t>
            </w:r>
            <w:r w:rsidRPr="00B0418E">
              <w:rPr>
                <w:rFonts w:ascii="Times New Roman" w:eastAsia="宋体" w:hAnsi="Times New Roman" w:cs="Times New Roman"/>
              </w:rPr>
              <w:t xml:space="preserve"> = 4)</w:t>
            </w:r>
          </w:p>
        </w:tc>
        <w:tc>
          <w:tcPr>
            <w:tcW w:w="0" w:type="auto"/>
            <w:vMerge/>
          </w:tcPr>
          <w:p w14:paraId="5B58BFCE"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76C31F0B"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1500</w:t>
            </w:r>
          </w:p>
        </w:tc>
      </w:tr>
      <w:tr w:rsidR="00B0418E" w:rsidRPr="00B0418E" w14:paraId="3184EA76" w14:textId="77777777" w:rsidTr="00CD7FBB">
        <w:trPr>
          <w:trHeight w:val="283"/>
          <w:jc w:val="center"/>
        </w:trPr>
        <w:tc>
          <w:tcPr>
            <w:tcW w:w="0" w:type="auto"/>
          </w:tcPr>
          <w:p w14:paraId="09E79DDD"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F16</w:t>
            </w:r>
          </w:p>
        </w:tc>
        <w:tc>
          <w:tcPr>
            <w:tcW w:w="0" w:type="auto"/>
          </w:tcPr>
          <w:p w14:paraId="159FE6FA"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 Function 6 (</w:t>
            </w:r>
            <w:r w:rsidRPr="00B0418E">
              <w:rPr>
                <w:rFonts w:ascii="Cambria Math" w:eastAsia="宋体" w:hAnsi="Cambria Math" w:cs="Cambria Math"/>
              </w:rPr>
              <w:t>𝑁</w:t>
            </w:r>
            <w:r w:rsidRPr="00B0418E">
              <w:rPr>
                <w:rFonts w:ascii="Times New Roman" w:eastAsia="宋体" w:hAnsi="Times New Roman" w:cs="Times New Roman"/>
              </w:rPr>
              <w:t xml:space="preserve"> = 4)</w:t>
            </w:r>
          </w:p>
        </w:tc>
        <w:tc>
          <w:tcPr>
            <w:tcW w:w="0" w:type="auto"/>
            <w:vMerge/>
          </w:tcPr>
          <w:p w14:paraId="326CC76F"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122BB329"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1600</w:t>
            </w:r>
          </w:p>
        </w:tc>
      </w:tr>
      <w:tr w:rsidR="00B0418E" w:rsidRPr="00B0418E" w14:paraId="1619321C" w14:textId="77777777" w:rsidTr="00CD7FBB">
        <w:trPr>
          <w:trHeight w:val="283"/>
          <w:jc w:val="center"/>
        </w:trPr>
        <w:tc>
          <w:tcPr>
            <w:tcW w:w="0" w:type="auto"/>
          </w:tcPr>
          <w:p w14:paraId="53237E0B"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F17</w:t>
            </w:r>
          </w:p>
        </w:tc>
        <w:tc>
          <w:tcPr>
            <w:tcW w:w="0" w:type="auto"/>
          </w:tcPr>
          <w:p w14:paraId="13A74949"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 Function 6 (</w:t>
            </w:r>
            <w:r w:rsidRPr="00B0418E">
              <w:rPr>
                <w:rFonts w:ascii="Cambria Math" w:eastAsia="宋体" w:hAnsi="Cambria Math" w:cs="Cambria Math"/>
              </w:rPr>
              <w:t>𝑁</w:t>
            </w:r>
            <w:r w:rsidRPr="00B0418E">
              <w:rPr>
                <w:rFonts w:ascii="Times New Roman" w:eastAsia="宋体" w:hAnsi="Times New Roman" w:cs="Times New Roman"/>
              </w:rPr>
              <w:t xml:space="preserve"> = 5)</w:t>
            </w:r>
          </w:p>
        </w:tc>
        <w:tc>
          <w:tcPr>
            <w:tcW w:w="0" w:type="auto"/>
            <w:vMerge/>
          </w:tcPr>
          <w:p w14:paraId="13B32E78"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5C0A66DE"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1700</w:t>
            </w:r>
          </w:p>
        </w:tc>
      </w:tr>
      <w:tr w:rsidR="00B0418E" w:rsidRPr="00B0418E" w14:paraId="7F418ADB" w14:textId="77777777" w:rsidTr="00CD7FBB">
        <w:trPr>
          <w:trHeight w:val="283"/>
          <w:jc w:val="center"/>
        </w:trPr>
        <w:tc>
          <w:tcPr>
            <w:tcW w:w="0" w:type="auto"/>
          </w:tcPr>
          <w:p w14:paraId="5FA41F62"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F18</w:t>
            </w:r>
          </w:p>
        </w:tc>
        <w:tc>
          <w:tcPr>
            <w:tcW w:w="0" w:type="auto"/>
          </w:tcPr>
          <w:p w14:paraId="3654C9D2"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 Function 6 (</w:t>
            </w:r>
            <w:r w:rsidRPr="00B0418E">
              <w:rPr>
                <w:rFonts w:ascii="Cambria Math" w:eastAsia="宋体" w:hAnsi="Cambria Math" w:cs="Cambria Math"/>
              </w:rPr>
              <w:t>𝑁</w:t>
            </w:r>
            <w:r w:rsidRPr="00B0418E">
              <w:rPr>
                <w:rFonts w:ascii="Times New Roman" w:eastAsia="宋体" w:hAnsi="Times New Roman" w:cs="Times New Roman"/>
              </w:rPr>
              <w:t xml:space="preserve"> = 5)</w:t>
            </w:r>
          </w:p>
        </w:tc>
        <w:tc>
          <w:tcPr>
            <w:tcW w:w="0" w:type="auto"/>
            <w:vMerge/>
          </w:tcPr>
          <w:p w14:paraId="6DCF413F"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4307046C"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1800</w:t>
            </w:r>
          </w:p>
        </w:tc>
      </w:tr>
      <w:tr w:rsidR="00B0418E" w:rsidRPr="00B0418E" w14:paraId="2AD96AC9" w14:textId="77777777" w:rsidTr="00CD7FBB">
        <w:trPr>
          <w:trHeight w:val="283"/>
          <w:jc w:val="center"/>
        </w:trPr>
        <w:tc>
          <w:tcPr>
            <w:tcW w:w="0" w:type="auto"/>
          </w:tcPr>
          <w:p w14:paraId="1078FBC8"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F19</w:t>
            </w:r>
          </w:p>
        </w:tc>
        <w:tc>
          <w:tcPr>
            <w:tcW w:w="0" w:type="auto"/>
          </w:tcPr>
          <w:p w14:paraId="0C5FE3D4"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Hybrid Function 6 (</w:t>
            </w:r>
            <w:r w:rsidRPr="00B0418E">
              <w:rPr>
                <w:rFonts w:ascii="Cambria Math" w:eastAsia="宋体" w:hAnsi="Cambria Math" w:cs="Cambria Math"/>
              </w:rPr>
              <w:t>𝑁</w:t>
            </w:r>
            <w:r w:rsidRPr="00B0418E">
              <w:rPr>
                <w:rFonts w:ascii="Times New Roman" w:eastAsia="宋体" w:hAnsi="Times New Roman" w:cs="Times New Roman"/>
              </w:rPr>
              <w:t xml:space="preserve"> = 5)</w:t>
            </w:r>
          </w:p>
        </w:tc>
        <w:tc>
          <w:tcPr>
            <w:tcW w:w="0" w:type="auto"/>
            <w:vMerge/>
          </w:tcPr>
          <w:p w14:paraId="55B3EA05"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7225AFE2"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1900</w:t>
            </w:r>
          </w:p>
        </w:tc>
      </w:tr>
      <w:tr w:rsidR="00B0418E" w:rsidRPr="00B0418E" w14:paraId="4AAF3949" w14:textId="77777777" w:rsidTr="00CD7FBB">
        <w:trPr>
          <w:trHeight w:val="283"/>
          <w:jc w:val="center"/>
        </w:trPr>
        <w:tc>
          <w:tcPr>
            <w:tcW w:w="0" w:type="auto"/>
            <w:tcBorders>
              <w:bottom w:val="single" w:sz="12" w:space="0" w:color="auto"/>
            </w:tcBorders>
          </w:tcPr>
          <w:p w14:paraId="71E27A42"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F20</w:t>
            </w:r>
          </w:p>
        </w:tc>
        <w:tc>
          <w:tcPr>
            <w:tcW w:w="0" w:type="auto"/>
            <w:tcBorders>
              <w:bottom w:val="single" w:sz="12" w:space="0" w:color="auto"/>
            </w:tcBorders>
          </w:tcPr>
          <w:p w14:paraId="18791CA2" w14:textId="77777777" w:rsidR="00B0418E" w:rsidRPr="00B0418E" w:rsidRDefault="00B0418E" w:rsidP="00CD7FBB">
            <w:pPr>
              <w:tabs>
                <w:tab w:val="left" w:pos="3327"/>
              </w:tabs>
              <w:jc w:val="center"/>
              <w:rPr>
                <w:rFonts w:ascii="Times New Roman" w:eastAsia="宋体" w:hAnsi="Times New Roman" w:cs="Times New Roman"/>
              </w:rPr>
            </w:pPr>
            <w:r w:rsidRPr="00B0418E">
              <w:rPr>
                <w:rFonts w:ascii="Times New Roman" w:eastAsia="宋体" w:hAnsi="Times New Roman" w:cs="Times New Roman"/>
              </w:rPr>
              <w:t>Hybrid Function 6 (</w:t>
            </w:r>
            <w:r w:rsidRPr="00B0418E">
              <w:rPr>
                <w:rFonts w:ascii="Cambria Math" w:eastAsia="宋体" w:hAnsi="Cambria Math" w:cs="Cambria Math"/>
              </w:rPr>
              <w:t>𝑁</w:t>
            </w:r>
            <w:r w:rsidRPr="00B0418E">
              <w:rPr>
                <w:rFonts w:ascii="Times New Roman" w:eastAsia="宋体" w:hAnsi="Times New Roman" w:cs="Times New Roman"/>
              </w:rPr>
              <w:t xml:space="preserve"> = 6</w:t>
            </w:r>
          </w:p>
        </w:tc>
        <w:tc>
          <w:tcPr>
            <w:tcW w:w="0" w:type="auto"/>
            <w:vMerge/>
            <w:tcBorders>
              <w:bottom w:val="single" w:sz="12" w:space="0" w:color="auto"/>
            </w:tcBorders>
          </w:tcPr>
          <w:p w14:paraId="794C20A1" w14:textId="77777777" w:rsidR="00B0418E" w:rsidRPr="00B0418E" w:rsidRDefault="00B0418E" w:rsidP="00CD7FBB">
            <w:pPr>
              <w:jc w:val="center"/>
              <w:rPr>
                <w:rFonts w:ascii="Times New Roman" w:eastAsia="宋体" w:hAnsi="Times New Roman" w:cs="Times New Roman"/>
              </w:rPr>
            </w:pPr>
          </w:p>
        </w:tc>
        <w:tc>
          <w:tcPr>
            <w:tcW w:w="0" w:type="auto"/>
            <w:tcBorders>
              <w:bottom w:val="single" w:sz="12" w:space="0" w:color="auto"/>
              <w:right w:val="nil"/>
            </w:tcBorders>
          </w:tcPr>
          <w:p w14:paraId="788CC003"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2000</w:t>
            </w:r>
          </w:p>
        </w:tc>
      </w:tr>
      <w:tr w:rsidR="00B0418E" w:rsidRPr="00B0418E" w14:paraId="39C94553" w14:textId="77777777" w:rsidTr="00CD7FBB">
        <w:trPr>
          <w:trHeight w:val="283"/>
          <w:jc w:val="center"/>
        </w:trPr>
        <w:tc>
          <w:tcPr>
            <w:tcW w:w="0" w:type="auto"/>
            <w:tcBorders>
              <w:top w:val="single" w:sz="12" w:space="0" w:color="auto"/>
            </w:tcBorders>
          </w:tcPr>
          <w:p w14:paraId="3F358BA6"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F21</w:t>
            </w:r>
          </w:p>
        </w:tc>
        <w:tc>
          <w:tcPr>
            <w:tcW w:w="0" w:type="auto"/>
            <w:tcBorders>
              <w:top w:val="single" w:sz="12" w:space="0" w:color="auto"/>
            </w:tcBorders>
          </w:tcPr>
          <w:p w14:paraId="043B28E3"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1 (</w:t>
            </w:r>
            <w:r w:rsidRPr="00B0418E">
              <w:rPr>
                <w:rFonts w:ascii="Cambria Math" w:eastAsia="宋体" w:hAnsi="Cambria Math" w:cs="Cambria Math"/>
              </w:rPr>
              <w:t>𝑁</w:t>
            </w:r>
            <w:r w:rsidRPr="00B0418E">
              <w:rPr>
                <w:rFonts w:ascii="Times New Roman" w:eastAsia="宋体" w:hAnsi="Times New Roman" w:cs="Times New Roman"/>
              </w:rPr>
              <w:t xml:space="preserve"> = 3)</w:t>
            </w:r>
          </w:p>
        </w:tc>
        <w:tc>
          <w:tcPr>
            <w:tcW w:w="0" w:type="auto"/>
            <w:vMerge w:val="restart"/>
            <w:tcBorders>
              <w:top w:val="single" w:sz="12" w:space="0" w:color="auto"/>
            </w:tcBorders>
            <w:vAlign w:val="center"/>
          </w:tcPr>
          <w:p w14:paraId="6C9C4E2D"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w:t>
            </w:r>
          </w:p>
        </w:tc>
        <w:tc>
          <w:tcPr>
            <w:tcW w:w="0" w:type="auto"/>
            <w:tcBorders>
              <w:top w:val="single" w:sz="12" w:space="0" w:color="auto"/>
              <w:right w:val="nil"/>
            </w:tcBorders>
          </w:tcPr>
          <w:p w14:paraId="436FF9A7"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2100</w:t>
            </w:r>
          </w:p>
        </w:tc>
      </w:tr>
      <w:tr w:rsidR="00B0418E" w:rsidRPr="00B0418E" w14:paraId="2FE58C75" w14:textId="77777777" w:rsidTr="00CD7FBB">
        <w:trPr>
          <w:trHeight w:val="283"/>
          <w:jc w:val="center"/>
        </w:trPr>
        <w:tc>
          <w:tcPr>
            <w:tcW w:w="0" w:type="auto"/>
          </w:tcPr>
          <w:p w14:paraId="797549D4"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F22</w:t>
            </w:r>
          </w:p>
        </w:tc>
        <w:tc>
          <w:tcPr>
            <w:tcW w:w="0" w:type="auto"/>
          </w:tcPr>
          <w:p w14:paraId="239E5190"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2 (</w:t>
            </w:r>
            <w:r w:rsidRPr="00B0418E">
              <w:rPr>
                <w:rFonts w:ascii="Cambria Math" w:eastAsia="宋体" w:hAnsi="Cambria Math" w:cs="Cambria Math"/>
              </w:rPr>
              <w:t>𝑁</w:t>
            </w:r>
            <w:r w:rsidRPr="00B0418E">
              <w:rPr>
                <w:rFonts w:ascii="Times New Roman" w:eastAsia="宋体" w:hAnsi="Times New Roman" w:cs="Times New Roman"/>
              </w:rPr>
              <w:t xml:space="preserve"> = 3)</w:t>
            </w:r>
          </w:p>
        </w:tc>
        <w:tc>
          <w:tcPr>
            <w:tcW w:w="0" w:type="auto"/>
            <w:vMerge/>
          </w:tcPr>
          <w:p w14:paraId="0BABCB6C"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58A793FF"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2200</w:t>
            </w:r>
          </w:p>
        </w:tc>
      </w:tr>
      <w:tr w:rsidR="00B0418E" w:rsidRPr="00B0418E" w14:paraId="174E56C2" w14:textId="77777777" w:rsidTr="00CD7FBB">
        <w:trPr>
          <w:trHeight w:val="283"/>
          <w:jc w:val="center"/>
        </w:trPr>
        <w:tc>
          <w:tcPr>
            <w:tcW w:w="0" w:type="auto"/>
          </w:tcPr>
          <w:p w14:paraId="144A30C9"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F23</w:t>
            </w:r>
          </w:p>
        </w:tc>
        <w:tc>
          <w:tcPr>
            <w:tcW w:w="0" w:type="auto"/>
          </w:tcPr>
          <w:p w14:paraId="7D3E3F0C"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3 (</w:t>
            </w:r>
            <w:r w:rsidRPr="00B0418E">
              <w:rPr>
                <w:rFonts w:ascii="Cambria Math" w:eastAsia="宋体" w:hAnsi="Cambria Math" w:cs="Cambria Math"/>
              </w:rPr>
              <w:t>𝑁</w:t>
            </w:r>
            <w:r w:rsidRPr="00B0418E">
              <w:rPr>
                <w:rFonts w:ascii="Times New Roman" w:eastAsia="宋体" w:hAnsi="Times New Roman" w:cs="Times New Roman"/>
              </w:rPr>
              <w:t xml:space="preserve"> = 4)</w:t>
            </w:r>
          </w:p>
        </w:tc>
        <w:tc>
          <w:tcPr>
            <w:tcW w:w="0" w:type="auto"/>
            <w:vMerge/>
          </w:tcPr>
          <w:p w14:paraId="580599C2"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vAlign w:val="center"/>
          </w:tcPr>
          <w:p w14:paraId="69E87E9E"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2300</w:t>
            </w:r>
          </w:p>
        </w:tc>
      </w:tr>
      <w:tr w:rsidR="00B0418E" w:rsidRPr="00B0418E" w14:paraId="58C65377" w14:textId="77777777" w:rsidTr="00CD7FBB">
        <w:trPr>
          <w:trHeight w:val="283"/>
          <w:jc w:val="center"/>
        </w:trPr>
        <w:tc>
          <w:tcPr>
            <w:tcW w:w="0" w:type="auto"/>
          </w:tcPr>
          <w:p w14:paraId="3362FE69"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F24</w:t>
            </w:r>
          </w:p>
        </w:tc>
        <w:tc>
          <w:tcPr>
            <w:tcW w:w="0" w:type="auto"/>
          </w:tcPr>
          <w:p w14:paraId="77C6C2E1"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4 (</w:t>
            </w:r>
            <w:r w:rsidRPr="00B0418E">
              <w:rPr>
                <w:rFonts w:ascii="Cambria Math" w:eastAsia="宋体" w:hAnsi="Cambria Math" w:cs="Cambria Math"/>
              </w:rPr>
              <w:t>𝑁</w:t>
            </w:r>
            <w:r w:rsidRPr="00B0418E">
              <w:rPr>
                <w:rFonts w:ascii="Times New Roman" w:eastAsia="宋体" w:hAnsi="Times New Roman" w:cs="Times New Roman"/>
              </w:rPr>
              <w:t xml:space="preserve"> = 4)</w:t>
            </w:r>
          </w:p>
        </w:tc>
        <w:tc>
          <w:tcPr>
            <w:tcW w:w="0" w:type="auto"/>
            <w:vMerge/>
          </w:tcPr>
          <w:p w14:paraId="1F2F2F8C"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vAlign w:val="center"/>
          </w:tcPr>
          <w:p w14:paraId="703FC06F"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2400</w:t>
            </w:r>
          </w:p>
        </w:tc>
      </w:tr>
      <w:tr w:rsidR="00B0418E" w:rsidRPr="00B0418E" w14:paraId="31197688" w14:textId="77777777" w:rsidTr="00CD7FBB">
        <w:trPr>
          <w:trHeight w:val="283"/>
          <w:jc w:val="center"/>
        </w:trPr>
        <w:tc>
          <w:tcPr>
            <w:tcW w:w="0" w:type="auto"/>
          </w:tcPr>
          <w:p w14:paraId="4B7CE0DC"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F25</w:t>
            </w:r>
          </w:p>
        </w:tc>
        <w:tc>
          <w:tcPr>
            <w:tcW w:w="0" w:type="auto"/>
          </w:tcPr>
          <w:p w14:paraId="10CB2F97"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5 (</w:t>
            </w:r>
            <w:r w:rsidRPr="00B0418E">
              <w:rPr>
                <w:rFonts w:ascii="Cambria Math" w:eastAsia="宋体" w:hAnsi="Cambria Math" w:cs="Cambria Math"/>
              </w:rPr>
              <w:t>𝑁</w:t>
            </w:r>
            <w:r w:rsidRPr="00B0418E">
              <w:rPr>
                <w:rFonts w:ascii="Times New Roman" w:eastAsia="宋体" w:hAnsi="Times New Roman" w:cs="Times New Roman"/>
              </w:rPr>
              <w:t xml:space="preserve"> = 5)</w:t>
            </w:r>
          </w:p>
        </w:tc>
        <w:tc>
          <w:tcPr>
            <w:tcW w:w="0" w:type="auto"/>
            <w:vMerge/>
          </w:tcPr>
          <w:p w14:paraId="5DED7B43"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vAlign w:val="center"/>
          </w:tcPr>
          <w:p w14:paraId="7A9E9726"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2500</w:t>
            </w:r>
          </w:p>
        </w:tc>
      </w:tr>
      <w:tr w:rsidR="00B0418E" w:rsidRPr="00B0418E" w14:paraId="1DB7674C" w14:textId="77777777" w:rsidTr="00CD7FBB">
        <w:trPr>
          <w:trHeight w:val="88"/>
          <w:jc w:val="center"/>
        </w:trPr>
        <w:tc>
          <w:tcPr>
            <w:tcW w:w="0" w:type="auto"/>
          </w:tcPr>
          <w:p w14:paraId="38E4FE46"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F26</w:t>
            </w:r>
          </w:p>
        </w:tc>
        <w:tc>
          <w:tcPr>
            <w:tcW w:w="0" w:type="auto"/>
          </w:tcPr>
          <w:p w14:paraId="43FB861E"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6 (</w:t>
            </w:r>
            <w:r w:rsidRPr="00B0418E">
              <w:rPr>
                <w:rFonts w:ascii="Cambria Math" w:eastAsia="宋体" w:hAnsi="Cambria Math" w:cs="Cambria Math"/>
              </w:rPr>
              <w:t>𝑁</w:t>
            </w:r>
            <w:r w:rsidRPr="00B0418E">
              <w:rPr>
                <w:rFonts w:ascii="Times New Roman" w:eastAsia="宋体" w:hAnsi="Times New Roman" w:cs="Times New Roman"/>
              </w:rPr>
              <w:t xml:space="preserve"> = 5)</w:t>
            </w:r>
          </w:p>
        </w:tc>
        <w:tc>
          <w:tcPr>
            <w:tcW w:w="0" w:type="auto"/>
            <w:vMerge/>
          </w:tcPr>
          <w:p w14:paraId="2354F9B4"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0DFC28D7"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2600</w:t>
            </w:r>
          </w:p>
        </w:tc>
      </w:tr>
      <w:tr w:rsidR="00B0418E" w:rsidRPr="00B0418E" w14:paraId="1BD6854B" w14:textId="77777777" w:rsidTr="00CD7FBB">
        <w:trPr>
          <w:trHeight w:val="283"/>
          <w:jc w:val="center"/>
        </w:trPr>
        <w:tc>
          <w:tcPr>
            <w:tcW w:w="0" w:type="auto"/>
          </w:tcPr>
          <w:p w14:paraId="20028203"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F27</w:t>
            </w:r>
          </w:p>
        </w:tc>
        <w:tc>
          <w:tcPr>
            <w:tcW w:w="0" w:type="auto"/>
          </w:tcPr>
          <w:p w14:paraId="1B4277CC"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7 (</w:t>
            </w:r>
            <w:r w:rsidRPr="00B0418E">
              <w:rPr>
                <w:rFonts w:ascii="Cambria Math" w:eastAsia="宋体" w:hAnsi="Cambria Math" w:cs="Cambria Math"/>
              </w:rPr>
              <w:t>𝑁</w:t>
            </w:r>
            <w:r w:rsidRPr="00B0418E">
              <w:rPr>
                <w:rFonts w:ascii="Times New Roman" w:eastAsia="宋体" w:hAnsi="Times New Roman" w:cs="Times New Roman"/>
              </w:rPr>
              <w:t xml:space="preserve"> = 6)</w:t>
            </w:r>
          </w:p>
        </w:tc>
        <w:tc>
          <w:tcPr>
            <w:tcW w:w="0" w:type="auto"/>
            <w:vMerge/>
          </w:tcPr>
          <w:p w14:paraId="5FFA8441"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28B0A5D4"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2700</w:t>
            </w:r>
          </w:p>
        </w:tc>
      </w:tr>
      <w:tr w:rsidR="00B0418E" w:rsidRPr="00B0418E" w14:paraId="362DFCD0" w14:textId="77777777" w:rsidTr="00CD7FBB">
        <w:trPr>
          <w:trHeight w:val="283"/>
          <w:jc w:val="center"/>
        </w:trPr>
        <w:tc>
          <w:tcPr>
            <w:tcW w:w="0" w:type="auto"/>
          </w:tcPr>
          <w:p w14:paraId="0FC44878"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F28</w:t>
            </w:r>
          </w:p>
        </w:tc>
        <w:tc>
          <w:tcPr>
            <w:tcW w:w="0" w:type="auto"/>
          </w:tcPr>
          <w:p w14:paraId="781CDC3D"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8 (</w:t>
            </w:r>
            <w:r w:rsidRPr="00B0418E">
              <w:rPr>
                <w:rFonts w:ascii="Cambria Math" w:eastAsia="宋体" w:hAnsi="Cambria Math" w:cs="Cambria Math"/>
              </w:rPr>
              <w:t>𝑁</w:t>
            </w:r>
            <w:r w:rsidRPr="00B0418E">
              <w:rPr>
                <w:rFonts w:ascii="Times New Roman" w:eastAsia="宋体" w:hAnsi="Times New Roman" w:cs="Times New Roman"/>
              </w:rPr>
              <w:t xml:space="preserve"> = 6)</w:t>
            </w:r>
          </w:p>
        </w:tc>
        <w:tc>
          <w:tcPr>
            <w:tcW w:w="0" w:type="auto"/>
            <w:vMerge/>
          </w:tcPr>
          <w:p w14:paraId="0639F64B"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78AA3E89"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2800</w:t>
            </w:r>
          </w:p>
        </w:tc>
      </w:tr>
      <w:tr w:rsidR="00B0418E" w:rsidRPr="00B0418E" w14:paraId="5A4795B0" w14:textId="77777777" w:rsidTr="00CD7FBB">
        <w:trPr>
          <w:trHeight w:val="283"/>
          <w:jc w:val="center"/>
        </w:trPr>
        <w:tc>
          <w:tcPr>
            <w:tcW w:w="0" w:type="auto"/>
          </w:tcPr>
          <w:p w14:paraId="1D4898E6"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F29</w:t>
            </w:r>
          </w:p>
        </w:tc>
        <w:tc>
          <w:tcPr>
            <w:tcW w:w="0" w:type="auto"/>
          </w:tcPr>
          <w:p w14:paraId="051E6129"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9 (</w:t>
            </w:r>
            <w:r w:rsidRPr="00B0418E">
              <w:rPr>
                <w:rFonts w:ascii="Cambria Math" w:eastAsia="宋体" w:hAnsi="Cambria Math" w:cs="Cambria Math"/>
              </w:rPr>
              <w:t>𝑁</w:t>
            </w:r>
            <w:r w:rsidRPr="00B0418E">
              <w:rPr>
                <w:rFonts w:ascii="Times New Roman" w:eastAsia="宋体" w:hAnsi="Times New Roman" w:cs="Times New Roman"/>
              </w:rPr>
              <w:t xml:space="preserve"> = 3)</w:t>
            </w:r>
          </w:p>
        </w:tc>
        <w:tc>
          <w:tcPr>
            <w:tcW w:w="0" w:type="auto"/>
            <w:vMerge/>
          </w:tcPr>
          <w:p w14:paraId="79821ECF" w14:textId="77777777" w:rsidR="00B0418E" w:rsidRPr="00B0418E" w:rsidRDefault="00B0418E" w:rsidP="00CD7FBB">
            <w:pPr>
              <w:jc w:val="center"/>
              <w:rPr>
                <w:rFonts w:ascii="Times New Roman" w:eastAsia="宋体" w:hAnsi="Times New Roman" w:cs="Times New Roman"/>
              </w:rPr>
            </w:pPr>
          </w:p>
        </w:tc>
        <w:tc>
          <w:tcPr>
            <w:tcW w:w="0" w:type="auto"/>
            <w:tcBorders>
              <w:right w:val="nil"/>
            </w:tcBorders>
          </w:tcPr>
          <w:p w14:paraId="0FE4DEE4"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2900</w:t>
            </w:r>
          </w:p>
        </w:tc>
      </w:tr>
      <w:tr w:rsidR="00B0418E" w:rsidRPr="00B0418E" w14:paraId="4E6B5B82" w14:textId="77777777" w:rsidTr="00CD7FBB">
        <w:trPr>
          <w:trHeight w:val="283"/>
          <w:jc w:val="center"/>
        </w:trPr>
        <w:tc>
          <w:tcPr>
            <w:tcW w:w="0" w:type="auto"/>
            <w:tcBorders>
              <w:bottom w:val="single" w:sz="12" w:space="0" w:color="auto"/>
            </w:tcBorders>
          </w:tcPr>
          <w:p w14:paraId="07465802"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F30</w:t>
            </w:r>
          </w:p>
        </w:tc>
        <w:tc>
          <w:tcPr>
            <w:tcW w:w="0" w:type="auto"/>
            <w:tcBorders>
              <w:bottom w:val="single" w:sz="12" w:space="0" w:color="auto"/>
            </w:tcBorders>
          </w:tcPr>
          <w:p w14:paraId="30AAFAC0"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Composition Function 10 (</w:t>
            </w:r>
            <w:r w:rsidRPr="00B0418E">
              <w:rPr>
                <w:rFonts w:ascii="Cambria Math" w:eastAsia="宋体" w:hAnsi="Cambria Math" w:cs="Cambria Math"/>
              </w:rPr>
              <w:t>𝑁</w:t>
            </w:r>
            <w:r w:rsidRPr="00B0418E">
              <w:rPr>
                <w:rFonts w:ascii="Times New Roman" w:eastAsia="宋体" w:hAnsi="Times New Roman" w:cs="Times New Roman"/>
              </w:rPr>
              <w:t xml:space="preserve"> = 3)</w:t>
            </w:r>
          </w:p>
        </w:tc>
        <w:tc>
          <w:tcPr>
            <w:tcW w:w="0" w:type="auto"/>
            <w:vMerge/>
            <w:tcBorders>
              <w:bottom w:val="single" w:sz="12" w:space="0" w:color="auto"/>
            </w:tcBorders>
          </w:tcPr>
          <w:p w14:paraId="2A62702B" w14:textId="77777777" w:rsidR="00B0418E" w:rsidRPr="00B0418E" w:rsidRDefault="00B0418E" w:rsidP="00CD7FBB">
            <w:pPr>
              <w:jc w:val="center"/>
              <w:rPr>
                <w:rFonts w:ascii="Times New Roman" w:eastAsia="宋体" w:hAnsi="Times New Roman" w:cs="Times New Roman"/>
              </w:rPr>
            </w:pPr>
          </w:p>
        </w:tc>
        <w:tc>
          <w:tcPr>
            <w:tcW w:w="0" w:type="auto"/>
            <w:tcBorders>
              <w:bottom w:val="single" w:sz="12" w:space="0" w:color="auto"/>
              <w:right w:val="nil"/>
            </w:tcBorders>
          </w:tcPr>
          <w:p w14:paraId="1D75E1FD" w14:textId="77777777" w:rsidR="00B0418E" w:rsidRPr="00B0418E" w:rsidRDefault="00B0418E" w:rsidP="00CD7FBB">
            <w:pPr>
              <w:jc w:val="center"/>
              <w:rPr>
                <w:rFonts w:ascii="Times New Roman" w:eastAsia="宋体" w:hAnsi="Times New Roman" w:cs="Times New Roman"/>
              </w:rPr>
            </w:pPr>
            <w:r w:rsidRPr="00B0418E">
              <w:rPr>
                <w:rFonts w:ascii="Times New Roman" w:eastAsia="宋体" w:hAnsi="Times New Roman" w:cs="Times New Roman"/>
              </w:rPr>
              <w:t>3000</w:t>
            </w:r>
          </w:p>
        </w:tc>
      </w:tr>
    </w:tbl>
    <w:p w14:paraId="00A38D23" w14:textId="77777777" w:rsidR="00B0418E" w:rsidRPr="009024BA" w:rsidRDefault="00B0418E" w:rsidP="009024BA">
      <w:pPr>
        <w:ind w:firstLine="0"/>
        <w:rPr>
          <w:rFonts w:ascii="Times New Roman" w:eastAsia="等线" w:hAnsi="Times New Roman" w:cs="Times New Roman"/>
          <w:lang w:eastAsia="zh-CN"/>
        </w:rPr>
      </w:pPr>
    </w:p>
    <w:p w14:paraId="1D6A2220" w14:textId="2213B7A1" w:rsidR="00B0418E" w:rsidRPr="00B0418E" w:rsidRDefault="00B0418E" w:rsidP="00B0418E">
      <w:pPr>
        <w:jc w:val="center"/>
        <w:rPr>
          <w:rFonts w:ascii="Times New Roman" w:eastAsia="宋体" w:hAnsi="Times New Roman" w:cs="Times New Roman"/>
        </w:rPr>
      </w:pPr>
      <w:bookmarkStart w:id="20" w:name="_Ref157205698"/>
      <w:r w:rsidRPr="00B0418E">
        <w:rPr>
          <w:rFonts w:ascii="Times New Roman" w:eastAsia="宋体" w:hAnsi="Times New Roman" w:cs="Times New Roman"/>
        </w:rPr>
        <w:t xml:space="preserve">Table </w:t>
      </w:r>
      <w:r w:rsidRPr="00B0418E">
        <w:rPr>
          <w:rFonts w:ascii="Times New Roman" w:eastAsia="宋体" w:hAnsi="Times New Roman" w:cs="Times New Roman"/>
        </w:rPr>
        <w:fldChar w:fldCharType="begin"/>
      </w:r>
      <w:r w:rsidRPr="00B0418E">
        <w:rPr>
          <w:rFonts w:ascii="Times New Roman" w:eastAsia="宋体" w:hAnsi="Times New Roman" w:cs="Times New Roman"/>
        </w:rPr>
        <w:instrText xml:space="preserve"> SEQ Table \* ARABIC </w:instrText>
      </w:r>
      <w:r w:rsidRPr="00B0418E">
        <w:rPr>
          <w:rFonts w:ascii="Times New Roman" w:eastAsia="宋体" w:hAnsi="Times New Roman" w:cs="Times New Roman"/>
        </w:rPr>
        <w:fldChar w:fldCharType="separate"/>
      </w:r>
      <w:r w:rsidR="00902F97">
        <w:rPr>
          <w:rFonts w:ascii="Times New Roman" w:eastAsia="宋体" w:hAnsi="Times New Roman" w:cs="Times New Roman"/>
          <w:noProof/>
        </w:rPr>
        <w:t>3</w:t>
      </w:r>
      <w:r w:rsidRPr="00B0418E">
        <w:rPr>
          <w:rFonts w:ascii="Times New Roman" w:eastAsia="宋体" w:hAnsi="Times New Roman" w:cs="Times New Roman"/>
        </w:rPr>
        <w:fldChar w:fldCharType="end"/>
      </w:r>
      <w:bookmarkEnd w:id="20"/>
      <w:r w:rsidRPr="00B0418E">
        <w:rPr>
          <w:rFonts w:ascii="Times New Roman" w:eastAsia="宋体" w:hAnsi="Times New Roman" w:cs="Times New Roman"/>
        </w:rPr>
        <w:t>. Analysis result by using WSRT.</w:t>
      </w:r>
    </w:p>
    <w:tbl>
      <w:tblPr>
        <w:tblW w:w="5000" w:type="pct"/>
        <w:tblLook w:val="04A0" w:firstRow="1" w:lastRow="0" w:firstColumn="1" w:lastColumn="0" w:noHBand="0" w:noVBand="1"/>
      </w:tblPr>
      <w:tblGrid>
        <w:gridCol w:w="2254"/>
        <w:gridCol w:w="2256"/>
        <w:gridCol w:w="2254"/>
        <w:gridCol w:w="2256"/>
      </w:tblGrid>
      <w:tr w:rsidR="00B0418E" w:rsidRPr="00B0418E" w14:paraId="5E99D4BF" w14:textId="77777777" w:rsidTr="003A6774">
        <w:trPr>
          <w:trHeight w:hRule="exact" w:val="312"/>
        </w:trPr>
        <w:tc>
          <w:tcPr>
            <w:tcW w:w="2076" w:type="dxa"/>
            <w:tcBorders>
              <w:top w:val="single" w:sz="12" w:space="0" w:color="auto"/>
              <w:bottom w:val="single" w:sz="12" w:space="0" w:color="auto"/>
            </w:tcBorders>
            <w:tcMar>
              <w:top w:w="0" w:type="dxa"/>
              <w:left w:w="0" w:type="dxa"/>
              <w:bottom w:w="0" w:type="dxa"/>
              <w:right w:w="0" w:type="dxa"/>
            </w:tcMar>
            <w:vAlign w:val="center"/>
          </w:tcPr>
          <w:p w14:paraId="0BABF820"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Algorithms</w:t>
            </w:r>
          </w:p>
        </w:tc>
        <w:tc>
          <w:tcPr>
            <w:tcW w:w="2077" w:type="dxa"/>
            <w:tcBorders>
              <w:top w:val="single" w:sz="12" w:space="0" w:color="auto"/>
              <w:bottom w:val="single" w:sz="12" w:space="0" w:color="auto"/>
            </w:tcBorders>
            <w:tcMar>
              <w:top w:w="0" w:type="dxa"/>
              <w:left w:w="0" w:type="dxa"/>
              <w:bottom w:w="0" w:type="dxa"/>
              <w:right w:w="0" w:type="dxa"/>
            </w:tcMar>
            <w:vAlign w:val="center"/>
          </w:tcPr>
          <w:p w14:paraId="5F5AA213"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Rank</w:t>
            </w:r>
          </w:p>
        </w:tc>
        <w:tc>
          <w:tcPr>
            <w:tcW w:w="2076" w:type="dxa"/>
            <w:tcBorders>
              <w:top w:val="single" w:sz="12" w:space="0" w:color="auto"/>
              <w:bottom w:val="single" w:sz="12" w:space="0" w:color="auto"/>
            </w:tcBorders>
            <w:tcMar>
              <w:top w:w="0" w:type="dxa"/>
              <w:left w:w="0" w:type="dxa"/>
              <w:bottom w:w="0" w:type="dxa"/>
              <w:right w:w="0" w:type="dxa"/>
            </w:tcMar>
            <w:vAlign w:val="center"/>
          </w:tcPr>
          <w:p w14:paraId="3308AF2C"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w:t>
            </w:r>
          </w:p>
        </w:tc>
        <w:tc>
          <w:tcPr>
            <w:tcW w:w="2077" w:type="dxa"/>
            <w:tcBorders>
              <w:top w:val="single" w:sz="12" w:space="0" w:color="auto"/>
              <w:bottom w:val="single" w:sz="12" w:space="0" w:color="auto"/>
            </w:tcBorders>
            <w:tcMar>
              <w:top w:w="0" w:type="dxa"/>
              <w:left w:w="0" w:type="dxa"/>
              <w:bottom w:w="0" w:type="dxa"/>
              <w:right w:w="0" w:type="dxa"/>
            </w:tcMar>
            <w:vAlign w:val="center"/>
          </w:tcPr>
          <w:p w14:paraId="6F34FB4E"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Avg</w:t>
            </w:r>
          </w:p>
        </w:tc>
      </w:tr>
      <w:tr w:rsidR="00B0418E" w:rsidRPr="00B0418E" w14:paraId="38E0749B" w14:textId="77777777" w:rsidTr="003A6774">
        <w:trPr>
          <w:trHeight w:hRule="exact" w:val="312"/>
        </w:trPr>
        <w:tc>
          <w:tcPr>
            <w:tcW w:w="2076" w:type="dxa"/>
            <w:tcBorders>
              <w:top w:val="single" w:sz="12" w:space="0" w:color="auto"/>
            </w:tcBorders>
            <w:tcMar>
              <w:top w:w="0" w:type="dxa"/>
              <w:left w:w="0" w:type="dxa"/>
              <w:bottom w:w="0" w:type="dxa"/>
              <w:right w:w="0" w:type="dxa"/>
            </w:tcMar>
            <w:vAlign w:val="center"/>
          </w:tcPr>
          <w:p w14:paraId="4E839580"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MGO</w:t>
            </w:r>
          </w:p>
        </w:tc>
        <w:tc>
          <w:tcPr>
            <w:tcW w:w="2077" w:type="dxa"/>
            <w:tcBorders>
              <w:top w:val="single" w:sz="12" w:space="0" w:color="auto"/>
            </w:tcBorders>
            <w:tcMar>
              <w:top w:w="0" w:type="dxa"/>
              <w:left w:w="0" w:type="dxa"/>
              <w:bottom w:w="0" w:type="dxa"/>
              <w:right w:w="0" w:type="dxa"/>
            </w:tcMar>
            <w:vAlign w:val="center"/>
          </w:tcPr>
          <w:p w14:paraId="290B41D8"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1</w:t>
            </w:r>
          </w:p>
        </w:tc>
        <w:tc>
          <w:tcPr>
            <w:tcW w:w="2076" w:type="dxa"/>
            <w:tcBorders>
              <w:top w:val="single" w:sz="12" w:space="0" w:color="auto"/>
            </w:tcBorders>
            <w:tcMar>
              <w:top w:w="0" w:type="dxa"/>
              <w:left w:w="0" w:type="dxa"/>
              <w:bottom w:w="0" w:type="dxa"/>
              <w:right w:w="0" w:type="dxa"/>
            </w:tcMar>
            <w:vAlign w:val="center"/>
          </w:tcPr>
          <w:p w14:paraId="2FE9B5FD"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w:t>
            </w:r>
          </w:p>
        </w:tc>
        <w:tc>
          <w:tcPr>
            <w:tcW w:w="2077" w:type="dxa"/>
            <w:tcBorders>
              <w:top w:val="single" w:sz="12" w:space="0" w:color="auto"/>
            </w:tcBorders>
            <w:tcMar>
              <w:top w:w="0" w:type="dxa"/>
              <w:left w:w="0" w:type="dxa"/>
              <w:bottom w:w="0" w:type="dxa"/>
              <w:right w:w="0" w:type="dxa"/>
            </w:tcMar>
            <w:vAlign w:val="center"/>
          </w:tcPr>
          <w:p w14:paraId="33F77F6E"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1.5517</w:t>
            </w:r>
          </w:p>
        </w:tc>
      </w:tr>
      <w:tr w:rsidR="00B0418E" w:rsidRPr="00B0418E" w14:paraId="2FD9B408" w14:textId="77777777" w:rsidTr="003A6774">
        <w:trPr>
          <w:trHeight w:hRule="exact" w:val="312"/>
        </w:trPr>
        <w:tc>
          <w:tcPr>
            <w:tcW w:w="2076" w:type="dxa"/>
            <w:tcMar>
              <w:top w:w="0" w:type="dxa"/>
              <w:left w:w="0" w:type="dxa"/>
              <w:bottom w:w="0" w:type="dxa"/>
              <w:right w:w="0" w:type="dxa"/>
            </w:tcMar>
            <w:vAlign w:val="center"/>
          </w:tcPr>
          <w:p w14:paraId="15E62964"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SMA</w:t>
            </w:r>
          </w:p>
        </w:tc>
        <w:tc>
          <w:tcPr>
            <w:tcW w:w="2077" w:type="dxa"/>
            <w:tcMar>
              <w:top w:w="0" w:type="dxa"/>
              <w:left w:w="0" w:type="dxa"/>
              <w:bottom w:w="0" w:type="dxa"/>
              <w:right w:w="0" w:type="dxa"/>
            </w:tcMar>
            <w:vAlign w:val="center"/>
          </w:tcPr>
          <w:p w14:paraId="39CE94F4"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3</w:t>
            </w:r>
          </w:p>
        </w:tc>
        <w:tc>
          <w:tcPr>
            <w:tcW w:w="2076" w:type="dxa"/>
            <w:tcMar>
              <w:top w:w="0" w:type="dxa"/>
              <w:left w:w="0" w:type="dxa"/>
              <w:bottom w:w="0" w:type="dxa"/>
              <w:right w:w="0" w:type="dxa"/>
            </w:tcMar>
            <w:vAlign w:val="center"/>
          </w:tcPr>
          <w:p w14:paraId="45353440"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26/2/1</w:t>
            </w:r>
          </w:p>
        </w:tc>
        <w:tc>
          <w:tcPr>
            <w:tcW w:w="2077" w:type="dxa"/>
            <w:tcMar>
              <w:top w:w="0" w:type="dxa"/>
              <w:left w:w="0" w:type="dxa"/>
              <w:bottom w:w="0" w:type="dxa"/>
              <w:right w:w="0" w:type="dxa"/>
            </w:tcMar>
            <w:vAlign w:val="center"/>
          </w:tcPr>
          <w:p w14:paraId="25224C66"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4.0344</w:t>
            </w:r>
          </w:p>
        </w:tc>
      </w:tr>
      <w:tr w:rsidR="00B0418E" w:rsidRPr="00B0418E" w14:paraId="74DBF592" w14:textId="77777777" w:rsidTr="003A6774">
        <w:trPr>
          <w:trHeight w:hRule="exact" w:val="312"/>
        </w:trPr>
        <w:tc>
          <w:tcPr>
            <w:tcW w:w="2076" w:type="dxa"/>
            <w:tcMar>
              <w:top w:w="0" w:type="dxa"/>
              <w:left w:w="0" w:type="dxa"/>
              <w:bottom w:w="0" w:type="dxa"/>
              <w:right w:w="0" w:type="dxa"/>
            </w:tcMar>
            <w:vAlign w:val="center"/>
          </w:tcPr>
          <w:p w14:paraId="4DDC5B9D"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lastRenderedPageBreak/>
              <w:t>RIME</w:t>
            </w:r>
          </w:p>
        </w:tc>
        <w:tc>
          <w:tcPr>
            <w:tcW w:w="2077" w:type="dxa"/>
            <w:tcMar>
              <w:top w:w="0" w:type="dxa"/>
              <w:left w:w="0" w:type="dxa"/>
              <w:bottom w:w="0" w:type="dxa"/>
              <w:right w:w="0" w:type="dxa"/>
            </w:tcMar>
            <w:vAlign w:val="center"/>
          </w:tcPr>
          <w:p w14:paraId="19B38588"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w:t>
            </w:r>
          </w:p>
        </w:tc>
        <w:tc>
          <w:tcPr>
            <w:tcW w:w="2076" w:type="dxa"/>
            <w:tcMar>
              <w:top w:w="0" w:type="dxa"/>
              <w:left w:w="0" w:type="dxa"/>
              <w:bottom w:w="0" w:type="dxa"/>
              <w:right w:w="0" w:type="dxa"/>
            </w:tcMar>
            <w:vAlign w:val="center"/>
          </w:tcPr>
          <w:p w14:paraId="171670AD"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17/8/4</w:t>
            </w:r>
          </w:p>
        </w:tc>
        <w:tc>
          <w:tcPr>
            <w:tcW w:w="2077" w:type="dxa"/>
            <w:tcMar>
              <w:top w:w="0" w:type="dxa"/>
              <w:left w:w="0" w:type="dxa"/>
              <w:bottom w:w="0" w:type="dxa"/>
              <w:right w:w="0" w:type="dxa"/>
            </w:tcMar>
            <w:vAlign w:val="center"/>
          </w:tcPr>
          <w:p w14:paraId="52ED4E26"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2.2068</w:t>
            </w:r>
          </w:p>
        </w:tc>
      </w:tr>
      <w:tr w:rsidR="00B0418E" w:rsidRPr="00B0418E" w14:paraId="04088BE0" w14:textId="77777777" w:rsidTr="003A6774">
        <w:trPr>
          <w:trHeight w:hRule="exact" w:val="312"/>
        </w:trPr>
        <w:tc>
          <w:tcPr>
            <w:tcW w:w="2076" w:type="dxa"/>
            <w:tcMar>
              <w:top w:w="0" w:type="dxa"/>
              <w:left w:w="0" w:type="dxa"/>
              <w:bottom w:w="0" w:type="dxa"/>
              <w:right w:w="0" w:type="dxa"/>
            </w:tcMar>
            <w:vAlign w:val="center"/>
          </w:tcPr>
          <w:p w14:paraId="3568E637"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HHO</w:t>
            </w:r>
          </w:p>
        </w:tc>
        <w:tc>
          <w:tcPr>
            <w:tcW w:w="2077" w:type="dxa"/>
            <w:tcMar>
              <w:top w:w="0" w:type="dxa"/>
              <w:left w:w="0" w:type="dxa"/>
              <w:bottom w:w="0" w:type="dxa"/>
              <w:right w:w="0" w:type="dxa"/>
            </w:tcMar>
            <w:vAlign w:val="center"/>
          </w:tcPr>
          <w:p w14:paraId="14548F58"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6</w:t>
            </w:r>
          </w:p>
        </w:tc>
        <w:tc>
          <w:tcPr>
            <w:tcW w:w="2076" w:type="dxa"/>
            <w:tcMar>
              <w:top w:w="0" w:type="dxa"/>
              <w:left w:w="0" w:type="dxa"/>
              <w:bottom w:w="0" w:type="dxa"/>
              <w:right w:w="0" w:type="dxa"/>
            </w:tcMar>
            <w:vAlign w:val="center"/>
          </w:tcPr>
          <w:p w14:paraId="0B0BE1C3"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29/0/0</w:t>
            </w:r>
          </w:p>
        </w:tc>
        <w:tc>
          <w:tcPr>
            <w:tcW w:w="2077" w:type="dxa"/>
            <w:tcMar>
              <w:top w:w="0" w:type="dxa"/>
              <w:left w:w="0" w:type="dxa"/>
              <w:bottom w:w="0" w:type="dxa"/>
              <w:right w:w="0" w:type="dxa"/>
            </w:tcMar>
            <w:vAlign w:val="center"/>
          </w:tcPr>
          <w:p w14:paraId="61E0B18E"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6.8275</w:t>
            </w:r>
          </w:p>
        </w:tc>
      </w:tr>
      <w:tr w:rsidR="00B0418E" w:rsidRPr="00B0418E" w14:paraId="2A54F226" w14:textId="77777777" w:rsidTr="003A6774">
        <w:trPr>
          <w:trHeight w:hRule="exact" w:val="312"/>
        </w:trPr>
        <w:tc>
          <w:tcPr>
            <w:tcW w:w="2076" w:type="dxa"/>
            <w:tcMar>
              <w:top w:w="0" w:type="dxa"/>
              <w:left w:w="0" w:type="dxa"/>
              <w:bottom w:w="0" w:type="dxa"/>
              <w:right w:w="0" w:type="dxa"/>
            </w:tcMar>
            <w:vAlign w:val="center"/>
          </w:tcPr>
          <w:p w14:paraId="56EACA71"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WOA</w:t>
            </w:r>
          </w:p>
        </w:tc>
        <w:tc>
          <w:tcPr>
            <w:tcW w:w="2077" w:type="dxa"/>
            <w:tcMar>
              <w:top w:w="0" w:type="dxa"/>
              <w:left w:w="0" w:type="dxa"/>
              <w:bottom w:w="0" w:type="dxa"/>
              <w:right w:w="0" w:type="dxa"/>
            </w:tcMar>
            <w:vAlign w:val="center"/>
          </w:tcPr>
          <w:p w14:paraId="0865487D"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9</w:t>
            </w:r>
          </w:p>
        </w:tc>
        <w:tc>
          <w:tcPr>
            <w:tcW w:w="2076" w:type="dxa"/>
            <w:tcMar>
              <w:top w:w="0" w:type="dxa"/>
              <w:left w:w="0" w:type="dxa"/>
              <w:bottom w:w="0" w:type="dxa"/>
              <w:right w:w="0" w:type="dxa"/>
            </w:tcMar>
            <w:vAlign w:val="center"/>
          </w:tcPr>
          <w:p w14:paraId="309AAB6B"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29/0/0</w:t>
            </w:r>
          </w:p>
        </w:tc>
        <w:tc>
          <w:tcPr>
            <w:tcW w:w="2077" w:type="dxa"/>
            <w:tcMar>
              <w:top w:w="0" w:type="dxa"/>
              <w:left w:w="0" w:type="dxa"/>
              <w:bottom w:w="0" w:type="dxa"/>
              <w:right w:w="0" w:type="dxa"/>
            </w:tcMar>
            <w:vAlign w:val="center"/>
          </w:tcPr>
          <w:p w14:paraId="38AEF0B4"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8.4482</w:t>
            </w:r>
          </w:p>
        </w:tc>
      </w:tr>
      <w:tr w:rsidR="00B0418E" w:rsidRPr="00B0418E" w14:paraId="2E75AFF5" w14:textId="77777777" w:rsidTr="003A6774">
        <w:trPr>
          <w:trHeight w:hRule="exact" w:val="312"/>
        </w:trPr>
        <w:tc>
          <w:tcPr>
            <w:tcW w:w="2076" w:type="dxa"/>
            <w:tcMar>
              <w:top w:w="0" w:type="dxa"/>
              <w:left w:w="0" w:type="dxa"/>
              <w:bottom w:w="0" w:type="dxa"/>
              <w:right w:w="0" w:type="dxa"/>
            </w:tcMar>
            <w:vAlign w:val="center"/>
          </w:tcPr>
          <w:p w14:paraId="17DA5D98"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PSO</w:t>
            </w:r>
          </w:p>
        </w:tc>
        <w:tc>
          <w:tcPr>
            <w:tcW w:w="2077" w:type="dxa"/>
            <w:tcMar>
              <w:top w:w="0" w:type="dxa"/>
              <w:left w:w="0" w:type="dxa"/>
              <w:bottom w:w="0" w:type="dxa"/>
              <w:right w:w="0" w:type="dxa"/>
            </w:tcMar>
            <w:vAlign w:val="center"/>
          </w:tcPr>
          <w:p w14:paraId="2F455621"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5</w:t>
            </w:r>
          </w:p>
        </w:tc>
        <w:tc>
          <w:tcPr>
            <w:tcW w:w="2076" w:type="dxa"/>
            <w:tcMar>
              <w:top w:w="0" w:type="dxa"/>
              <w:left w:w="0" w:type="dxa"/>
              <w:bottom w:w="0" w:type="dxa"/>
              <w:right w:w="0" w:type="dxa"/>
            </w:tcMar>
            <w:vAlign w:val="center"/>
          </w:tcPr>
          <w:p w14:paraId="1205F586"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23/4/2</w:t>
            </w:r>
          </w:p>
        </w:tc>
        <w:tc>
          <w:tcPr>
            <w:tcW w:w="2077" w:type="dxa"/>
            <w:tcMar>
              <w:top w:w="0" w:type="dxa"/>
              <w:left w:w="0" w:type="dxa"/>
              <w:bottom w:w="0" w:type="dxa"/>
              <w:right w:w="0" w:type="dxa"/>
            </w:tcMar>
            <w:vAlign w:val="center"/>
          </w:tcPr>
          <w:p w14:paraId="09A8DEBD"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5.7586</w:t>
            </w:r>
          </w:p>
        </w:tc>
      </w:tr>
      <w:tr w:rsidR="00B0418E" w:rsidRPr="00B0418E" w14:paraId="19DF59A3" w14:textId="77777777" w:rsidTr="003A6774">
        <w:trPr>
          <w:trHeight w:hRule="exact" w:val="312"/>
        </w:trPr>
        <w:tc>
          <w:tcPr>
            <w:tcW w:w="2076" w:type="dxa"/>
            <w:tcMar>
              <w:top w:w="0" w:type="dxa"/>
              <w:left w:w="0" w:type="dxa"/>
              <w:bottom w:w="0" w:type="dxa"/>
              <w:right w:w="0" w:type="dxa"/>
            </w:tcMar>
            <w:vAlign w:val="center"/>
          </w:tcPr>
          <w:p w14:paraId="73EC25CA"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SCA</w:t>
            </w:r>
          </w:p>
        </w:tc>
        <w:tc>
          <w:tcPr>
            <w:tcW w:w="2077" w:type="dxa"/>
            <w:tcMar>
              <w:top w:w="0" w:type="dxa"/>
              <w:left w:w="0" w:type="dxa"/>
              <w:bottom w:w="0" w:type="dxa"/>
              <w:right w:w="0" w:type="dxa"/>
            </w:tcMar>
            <w:vAlign w:val="center"/>
          </w:tcPr>
          <w:p w14:paraId="4572A3C7"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11</w:t>
            </w:r>
          </w:p>
        </w:tc>
        <w:tc>
          <w:tcPr>
            <w:tcW w:w="2076" w:type="dxa"/>
            <w:tcMar>
              <w:top w:w="0" w:type="dxa"/>
              <w:left w:w="0" w:type="dxa"/>
              <w:bottom w:w="0" w:type="dxa"/>
              <w:right w:w="0" w:type="dxa"/>
            </w:tcMar>
            <w:vAlign w:val="center"/>
          </w:tcPr>
          <w:p w14:paraId="5A01EAA0"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29/0/0</w:t>
            </w:r>
          </w:p>
        </w:tc>
        <w:tc>
          <w:tcPr>
            <w:tcW w:w="2077" w:type="dxa"/>
            <w:tcMar>
              <w:top w:w="0" w:type="dxa"/>
              <w:left w:w="0" w:type="dxa"/>
              <w:bottom w:w="0" w:type="dxa"/>
              <w:right w:w="0" w:type="dxa"/>
            </w:tcMar>
            <w:vAlign w:val="center"/>
          </w:tcPr>
          <w:p w14:paraId="1692D418"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8.7241</w:t>
            </w:r>
          </w:p>
        </w:tc>
      </w:tr>
      <w:tr w:rsidR="00B0418E" w:rsidRPr="00B0418E" w14:paraId="264ED982" w14:textId="77777777" w:rsidTr="003A6774">
        <w:trPr>
          <w:trHeight w:hRule="exact" w:val="312"/>
        </w:trPr>
        <w:tc>
          <w:tcPr>
            <w:tcW w:w="2076" w:type="dxa"/>
            <w:tcMar>
              <w:top w:w="0" w:type="dxa"/>
              <w:left w:w="0" w:type="dxa"/>
              <w:bottom w:w="0" w:type="dxa"/>
              <w:right w:w="0" w:type="dxa"/>
            </w:tcMar>
            <w:vAlign w:val="center"/>
          </w:tcPr>
          <w:p w14:paraId="287E8F8B"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MFO</w:t>
            </w:r>
          </w:p>
        </w:tc>
        <w:tc>
          <w:tcPr>
            <w:tcW w:w="2077" w:type="dxa"/>
            <w:tcMar>
              <w:top w:w="0" w:type="dxa"/>
              <w:left w:w="0" w:type="dxa"/>
              <w:bottom w:w="0" w:type="dxa"/>
              <w:right w:w="0" w:type="dxa"/>
            </w:tcMar>
            <w:vAlign w:val="center"/>
          </w:tcPr>
          <w:p w14:paraId="1A558C5C"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8</w:t>
            </w:r>
          </w:p>
        </w:tc>
        <w:tc>
          <w:tcPr>
            <w:tcW w:w="2076" w:type="dxa"/>
            <w:tcMar>
              <w:top w:w="0" w:type="dxa"/>
              <w:left w:w="0" w:type="dxa"/>
              <w:bottom w:w="0" w:type="dxa"/>
              <w:right w:w="0" w:type="dxa"/>
            </w:tcMar>
            <w:vAlign w:val="center"/>
          </w:tcPr>
          <w:p w14:paraId="5EF65620"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29/0/0</w:t>
            </w:r>
          </w:p>
        </w:tc>
        <w:tc>
          <w:tcPr>
            <w:tcW w:w="2077" w:type="dxa"/>
            <w:tcMar>
              <w:top w:w="0" w:type="dxa"/>
              <w:left w:w="0" w:type="dxa"/>
              <w:bottom w:w="0" w:type="dxa"/>
              <w:right w:w="0" w:type="dxa"/>
            </w:tcMar>
            <w:vAlign w:val="center"/>
          </w:tcPr>
          <w:p w14:paraId="2B52E603"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7.4482</w:t>
            </w:r>
          </w:p>
        </w:tc>
      </w:tr>
      <w:tr w:rsidR="00B0418E" w:rsidRPr="00B0418E" w14:paraId="195353FE" w14:textId="77777777" w:rsidTr="003A6774">
        <w:trPr>
          <w:trHeight w:hRule="exact" w:val="312"/>
        </w:trPr>
        <w:tc>
          <w:tcPr>
            <w:tcW w:w="2076" w:type="dxa"/>
            <w:tcMar>
              <w:top w:w="0" w:type="dxa"/>
              <w:left w:w="0" w:type="dxa"/>
              <w:bottom w:w="0" w:type="dxa"/>
              <w:right w:w="0" w:type="dxa"/>
            </w:tcMar>
            <w:vAlign w:val="center"/>
          </w:tcPr>
          <w:p w14:paraId="39FB1097"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FA</w:t>
            </w:r>
          </w:p>
        </w:tc>
        <w:tc>
          <w:tcPr>
            <w:tcW w:w="2077" w:type="dxa"/>
            <w:tcMar>
              <w:top w:w="0" w:type="dxa"/>
              <w:left w:w="0" w:type="dxa"/>
              <w:bottom w:w="0" w:type="dxa"/>
              <w:right w:w="0" w:type="dxa"/>
            </w:tcMar>
            <w:vAlign w:val="center"/>
          </w:tcPr>
          <w:p w14:paraId="6FB84BD1"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10</w:t>
            </w:r>
          </w:p>
        </w:tc>
        <w:tc>
          <w:tcPr>
            <w:tcW w:w="2076" w:type="dxa"/>
            <w:tcMar>
              <w:top w:w="0" w:type="dxa"/>
              <w:left w:w="0" w:type="dxa"/>
              <w:bottom w:w="0" w:type="dxa"/>
              <w:right w:w="0" w:type="dxa"/>
            </w:tcMar>
            <w:vAlign w:val="center"/>
          </w:tcPr>
          <w:p w14:paraId="0C417E66"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29/0/0</w:t>
            </w:r>
          </w:p>
        </w:tc>
        <w:tc>
          <w:tcPr>
            <w:tcW w:w="2077" w:type="dxa"/>
            <w:tcMar>
              <w:top w:w="0" w:type="dxa"/>
              <w:left w:w="0" w:type="dxa"/>
              <w:bottom w:w="0" w:type="dxa"/>
              <w:right w:w="0" w:type="dxa"/>
            </w:tcMar>
            <w:vAlign w:val="center"/>
          </w:tcPr>
          <w:p w14:paraId="479AD111"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8.7241</w:t>
            </w:r>
          </w:p>
        </w:tc>
      </w:tr>
      <w:tr w:rsidR="00B0418E" w:rsidRPr="00B0418E" w14:paraId="1E60257E" w14:textId="77777777" w:rsidTr="003A6774">
        <w:trPr>
          <w:trHeight w:hRule="exact" w:val="312"/>
        </w:trPr>
        <w:tc>
          <w:tcPr>
            <w:tcW w:w="2076" w:type="dxa"/>
            <w:tcMar>
              <w:top w:w="0" w:type="dxa"/>
              <w:left w:w="0" w:type="dxa"/>
              <w:bottom w:w="0" w:type="dxa"/>
              <w:right w:w="0" w:type="dxa"/>
            </w:tcMar>
            <w:vAlign w:val="center"/>
          </w:tcPr>
          <w:p w14:paraId="2CC9F072"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GWO</w:t>
            </w:r>
          </w:p>
        </w:tc>
        <w:tc>
          <w:tcPr>
            <w:tcW w:w="2077" w:type="dxa"/>
            <w:tcMar>
              <w:top w:w="0" w:type="dxa"/>
              <w:left w:w="0" w:type="dxa"/>
              <w:bottom w:w="0" w:type="dxa"/>
              <w:right w:w="0" w:type="dxa"/>
            </w:tcMar>
            <w:vAlign w:val="center"/>
          </w:tcPr>
          <w:p w14:paraId="5A1A0F98"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4</w:t>
            </w:r>
          </w:p>
        </w:tc>
        <w:tc>
          <w:tcPr>
            <w:tcW w:w="2076" w:type="dxa"/>
            <w:tcMar>
              <w:top w:w="0" w:type="dxa"/>
              <w:left w:w="0" w:type="dxa"/>
              <w:bottom w:w="0" w:type="dxa"/>
              <w:right w:w="0" w:type="dxa"/>
            </w:tcMar>
            <w:vAlign w:val="center"/>
          </w:tcPr>
          <w:p w14:paraId="34D50D51"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29/0/0</w:t>
            </w:r>
          </w:p>
        </w:tc>
        <w:tc>
          <w:tcPr>
            <w:tcW w:w="2077" w:type="dxa"/>
            <w:tcMar>
              <w:top w:w="0" w:type="dxa"/>
              <w:left w:w="0" w:type="dxa"/>
              <w:bottom w:w="0" w:type="dxa"/>
              <w:right w:w="0" w:type="dxa"/>
            </w:tcMar>
            <w:vAlign w:val="center"/>
          </w:tcPr>
          <w:p w14:paraId="6C6CA0C2"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5.0344</w:t>
            </w:r>
          </w:p>
        </w:tc>
      </w:tr>
      <w:tr w:rsidR="00B0418E" w:rsidRPr="00B0418E" w14:paraId="02397FEE" w14:textId="77777777" w:rsidTr="003A6774">
        <w:trPr>
          <w:trHeight w:hRule="exact" w:val="312"/>
        </w:trPr>
        <w:tc>
          <w:tcPr>
            <w:tcW w:w="2076" w:type="dxa"/>
            <w:tcBorders>
              <w:bottom w:val="single" w:sz="12" w:space="0" w:color="000000"/>
            </w:tcBorders>
            <w:tcMar>
              <w:top w:w="0" w:type="dxa"/>
              <w:left w:w="0" w:type="dxa"/>
              <w:bottom w:w="0" w:type="dxa"/>
              <w:right w:w="0" w:type="dxa"/>
            </w:tcMar>
            <w:vAlign w:val="center"/>
          </w:tcPr>
          <w:p w14:paraId="698B25B8"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BA</w:t>
            </w:r>
          </w:p>
        </w:tc>
        <w:tc>
          <w:tcPr>
            <w:tcW w:w="2077" w:type="dxa"/>
            <w:tcBorders>
              <w:bottom w:val="single" w:sz="12" w:space="0" w:color="000000"/>
            </w:tcBorders>
            <w:tcMar>
              <w:top w:w="0" w:type="dxa"/>
              <w:left w:w="0" w:type="dxa"/>
              <w:bottom w:w="0" w:type="dxa"/>
              <w:right w:w="0" w:type="dxa"/>
            </w:tcMar>
            <w:vAlign w:val="center"/>
          </w:tcPr>
          <w:p w14:paraId="1A32E09C"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7</w:t>
            </w:r>
          </w:p>
        </w:tc>
        <w:tc>
          <w:tcPr>
            <w:tcW w:w="2076" w:type="dxa"/>
            <w:tcBorders>
              <w:bottom w:val="single" w:sz="12" w:space="0" w:color="000000"/>
            </w:tcBorders>
            <w:tcMar>
              <w:top w:w="0" w:type="dxa"/>
              <w:left w:w="0" w:type="dxa"/>
              <w:bottom w:w="0" w:type="dxa"/>
              <w:right w:w="0" w:type="dxa"/>
            </w:tcMar>
            <w:vAlign w:val="center"/>
          </w:tcPr>
          <w:p w14:paraId="2CDF6F34"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24/2/3</w:t>
            </w:r>
          </w:p>
        </w:tc>
        <w:tc>
          <w:tcPr>
            <w:tcW w:w="2077" w:type="dxa"/>
            <w:tcBorders>
              <w:bottom w:val="single" w:sz="12" w:space="0" w:color="000000"/>
            </w:tcBorders>
            <w:tcMar>
              <w:top w:w="0" w:type="dxa"/>
              <w:left w:w="0" w:type="dxa"/>
              <w:bottom w:w="0" w:type="dxa"/>
              <w:right w:w="0" w:type="dxa"/>
            </w:tcMar>
            <w:vAlign w:val="center"/>
          </w:tcPr>
          <w:p w14:paraId="12B9F004" w14:textId="77777777" w:rsidR="00B0418E" w:rsidRPr="00B0418E" w:rsidRDefault="00B0418E" w:rsidP="00B0418E">
            <w:pPr>
              <w:rPr>
                <w:rFonts w:ascii="Times New Roman" w:hAnsi="Times New Roman" w:cs="Times New Roman"/>
              </w:rPr>
            </w:pPr>
            <w:r w:rsidRPr="00B0418E">
              <w:rPr>
                <w:rFonts w:ascii="Times New Roman" w:hAnsi="Times New Roman" w:cs="Times New Roman"/>
              </w:rPr>
              <w:t>7.1724</w:t>
            </w:r>
          </w:p>
        </w:tc>
      </w:tr>
    </w:tbl>
    <w:p w14:paraId="72ED82F5" w14:textId="77777777" w:rsidR="00B0418E" w:rsidRPr="00B0418E" w:rsidRDefault="00B0418E" w:rsidP="00B0418E">
      <w:pPr>
        <w:jc w:val="center"/>
        <w:rPr>
          <w:rFonts w:ascii="Times New Roman" w:eastAsia="宋体" w:hAnsi="Times New Roman" w:cs="Times New Roman"/>
        </w:rPr>
      </w:pPr>
      <w:r w:rsidRPr="00B0418E">
        <w:rPr>
          <w:rFonts w:ascii="Times New Roman" w:hAnsi="Times New Roman" w:cs="Times New Roman"/>
          <w:noProof/>
        </w:rPr>
        <w:drawing>
          <wp:inline distT="0" distB="0" distL="0" distR="0" wp14:anchorId="0A82D62F" wp14:editId="585F8FA8">
            <wp:extent cx="5274310" cy="6063615"/>
            <wp:effectExtent l="0" t="0" r="2540" b="0"/>
            <wp:docPr id="5870187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018749" name="图片 12"/>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a:xfrm>
                      <a:off x="0" y="0"/>
                      <a:ext cx="5274310" cy="6063615"/>
                    </a:xfrm>
                    <a:prstGeom prst="rect">
                      <a:avLst/>
                    </a:prstGeom>
                    <a:noFill/>
                    <a:ln>
                      <a:noFill/>
                    </a:ln>
                  </pic:spPr>
                </pic:pic>
              </a:graphicData>
            </a:graphic>
          </wp:inline>
        </w:drawing>
      </w:r>
    </w:p>
    <w:p w14:paraId="1CC5E55F" w14:textId="1D92E170" w:rsidR="00B0418E" w:rsidRPr="00B0418E" w:rsidRDefault="00D53DA5" w:rsidP="00B0418E">
      <w:pPr>
        <w:jc w:val="center"/>
        <w:rPr>
          <w:rFonts w:ascii="Times New Roman" w:eastAsia="宋体" w:hAnsi="Times New Roman" w:cs="Times New Roman"/>
          <w:lang w:eastAsia="zh-CN"/>
        </w:rPr>
      </w:pPr>
      <w:bookmarkStart w:id="21" w:name="_Ref157284877"/>
      <w:r>
        <w:rPr>
          <w:rFonts w:ascii="Times New Roman" w:eastAsia="宋体" w:hAnsi="Times New Roman" w:cs="Times New Roman"/>
        </w:rPr>
        <w:t>Figure</w:t>
      </w:r>
      <w:r w:rsidR="00B0418E" w:rsidRPr="00B0418E">
        <w:rPr>
          <w:rFonts w:ascii="Times New Roman" w:eastAsia="宋体" w:hAnsi="Times New Roman" w:cs="Times New Roman"/>
        </w:rPr>
        <w:t xml:space="preserve"> </w:t>
      </w:r>
      <w:r w:rsidR="00B0418E" w:rsidRPr="00B0418E">
        <w:rPr>
          <w:rFonts w:ascii="Times New Roman" w:eastAsia="宋体" w:hAnsi="Times New Roman" w:cs="Times New Roman"/>
        </w:rPr>
        <w:fldChar w:fldCharType="begin"/>
      </w:r>
      <w:r w:rsidR="00B0418E" w:rsidRPr="00B0418E">
        <w:rPr>
          <w:rFonts w:ascii="Times New Roman" w:eastAsia="宋体" w:hAnsi="Times New Roman" w:cs="Times New Roman"/>
        </w:rPr>
        <w:instrText xml:space="preserve"> SEQ Fig. \* ARABIC </w:instrText>
      </w:r>
      <w:r w:rsidR="00B0418E" w:rsidRPr="00B0418E">
        <w:rPr>
          <w:rFonts w:ascii="Times New Roman" w:eastAsia="宋体" w:hAnsi="Times New Roman" w:cs="Times New Roman"/>
        </w:rPr>
        <w:fldChar w:fldCharType="separate"/>
      </w:r>
      <w:r w:rsidR="00902F97">
        <w:rPr>
          <w:rFonts w:ascii="Times New Roman" w:eastAsia="宋体" w:hAnsi="Times New Roman" w:cs="Times New Roman"/>
          <w:noProof/>
        </w:rPr>
        <w:t>13</w:t>
      </w:r>
      <w:r w:rsidR="00B0418E" w:rsidRPr="00B0418E">
        <w:rPr>
          <w:rFonts w:ascii="Times New Roman" w:eastAsia="宋体" w:hAnsi="Times New Roman" w:cs="Times New Roman"/>
        </w:rPr>
        <w:fldChar w:fldCharType="end"/>
      </w:r>
      <w:bookmarkEnd w:id="21"/>
      <w:r w:rsidR="00B0418E" w:rsidRPr="00B0418E">
        <w:rPr>
          <w:rFonts w:ascii="Times New Roman" w:eastAsia="宋体" w:hAnsi="Times New Roman" w:cs="Times New Roman"/>
        </w:rPr>
        <w:t>. Convergence curves of MGO and original algorithms</w:t>
      </w:r>
      <w:r w:rsidR="002D45F5">
        <w:rPr>
          <w:rFonts w:ascii="Times New Roman" w:eastAsia="宋体" w:hAnsi="Times New Roman" w:cs="Times New Roman" w:hint="eastAsia"/>
          <w:lang w:eastAsia="zh-CN"/>
        </w:rPr>
        <w:t>.</w:t>
      </w:r>
    </w:p>
    <w:p w14:paraId="6218C50A" w14:textId="2D1C3CAC" w:rsidR="00DA713E" w:rsidRPr="00453E79" w:rsidRDefault="00DA713E" w:rsidP="00DA713E">
      <w:pPr>
        <w:pStyle w:val="31"/>
      </w:pPr>
      <w:r w:rsidRPr="00DA713E">
        <w:lastRenderedPageBreak/>
        <w:t>Comparison with advanced algorithms on CEC 2017</w:t>
      </w:r>
    </w:p>
    <w:p w14:paraId="0FBC20C0" w14:textId="60729484" w:rsidR="00DA713E" w:rsidRPr="00DA713E" w:rsidRDefault="00DA713E" w:rsidP="00DA713E">
      <w:pPr>
        <w:ind w:firstLine="0"/>
        <w:rPr>
          <w:rFonts w:ascii="Times New Roman" w:eastAsia="宋体" w:hAnsi="Times New Roman" w:cs="Times New Roman"/>
        </w:rPr>
      </w:pPr>
      <w:r w:rsidRPr="00DA713E">
        <w:rPr>
          <w:rFonts w:ascii="Times New Roman" w:eastAsia="宋体" w:hAnsi="Times New Roman" w:cs="Times New Roman"/>
        </w:rPr>
        <w:t xml:space="preserve">In order to further validate the superiority of MGO, in this section, we compared MGO with </w:t>
      </w:r>
      <w:r w:rsidR="00465C94">
        <w:rPr>
          <w:rFonts w:ascii="Times New Roman" w:eastAsia="宋体" w:hAnsi="Times New Roman" w:cs="Times New Roman" w:hint="eastAsia"/>
          <w:lang w:eastAsia="zh-CN"/>
        </w:rPr>
        <w:t>ten</w:t>
      </w:r>
      <w:r w:rsidRPr="00DA713E">
        <w:rPr>
          <w:rFonts w:ascii="Times New Roman" w:eastAsia="宋体" w:hAnsi="Times New Roman" w:cs="Times New Roman"/>
        </w:rPr>
        <w:t xml:space="preserve"> advanced algorithms, including a hybrid sine-cosine algorithm with a differential evolution algorithm (SCADE)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&lt;EndNote&gt;&lt;Cite&gt;&lt;Author&gt;Nenavath&lt;/Author&gt;&lt;Year&gt;2018&lt;/Year&gt;&lt;RecNum&gt;152&lt;/RecNum&gt;&lt;DisplayText&gt;(Nenavath &amp;amp; Jatoth, 2018)&lt;/DisplayText&gt;&lt;record&gt;&lt;rec-number&gt;152&lt;/rec-number&gt;&lt;foreign-keys&gt;&lt;key app="EN" db-id="0rtdpxv95tstppeeratpfseu0dxrtw9zsdr5"&gt;152&lt;/key&gt;&lt;/foreign-keys&gt;&lt;ref-type name="Journal Article"&gt;17&lt;/ref-type&gt;&lt;contributors&gt;&lt;authors&gt;&lt;author&gt;Nenavath, Hathiram&lt;/author&gt;&lt;author&gt;Jatoth, Ravi Kumar&lt;/author&gt;&lt;/authors&gt;&lt;/contributors&gt;&lt;titles&gt;&lt;title&gt;Hybridizing sine cosine algorithm with differential evolution for global optimization and object tracking&lt;/title&gt;&lt;secondary-title&gt;Applied Soft Computing&lt;/secondary-title&gt;&lt;/titles&gt;&lt;periodical&gt;&lt;full-title&gt;Applied Soft Computing&lt;/full-title&gt;&lt;/periodical&gt;&lt;pages&gt;1019-1043&lt;/pages&gt;&lt;volume&gt;62&lt;/volume&gt;&lt;dates&gt;&lt;year&gt;2018&lt;/year&gt;&lt;/dates&gt;&lt;isbn&gt;1568-4946&lt;/isbn&gt;&lt;urls&gt;&lt;/urls&gt;&lt;/record&gt;&lt;/Cite&gt;&lt;/EndNote&gt;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(Nenavath &amp; Jatoth, 2018)</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improved whale optimization algorithm (IWOA)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&lt;EndNote&gt;&lt;Cite&gt;&lt;Author&gt;Tubishat&lt;/Author&gt;&lt;Year&gt;2019&lt;/Year&gt;&lt;RecNum&gt;184&lt;/RecNum&gt;&lt;DisplayText&gt;(Tubishat et al., 2019)&lt;/DisplayText&gt;&lt;record&gt;&lt;rec-number&gt;184&lt;/rec-number&gt;&lt;foreign-keys&gt;&lt;key app="EN" db-id="at0zzfes55tasxexwd7xfwa8f0fepd0rdp02" timestamp="1699965683"&gt;184&lt;/key&gt;&lt;/foreign-keys&gt;&lt;ref-type name="Journal Article"&gt;17&lt;/ref-type&gt;&lt;contributors&gt;&lt;authors&gt;&lt;author&gt;Tubishat, Mohammad&lt;/author&gt;&lt;author&gt;Abushariah, Mohammad AM&lt;/author&gt;&lt;author&gt;Idris, Norisma&lt;/author&gt;&lt;author&gt;Aljarah, Ibrahim&lt;/author&gt;&lt;/authors&gt;&lt;/contributors&gt;&lt;titles&gt;&lt;title&gt;Improved whale optimization algorithm for feature selection in Arabic sentiment analysis&lt;/title&gt;&lt;secondary-title&gt;Applied Intelligence&lt;/secondary-title&gt;&lt;/titles&gt;&lt;periodical&gt;&lt;full-title&gt;Applied Intelligence&lt;/full-title&gt;&lt;/periodical&gt;&lt;pages&gt;1688-1707&lt;/pages&gt;&lt;volume&gt;49&lt;/volume&gt;&lt;dates&gt;&lt;year&gt;2019&lt;/year&gt;&lt;/dates&gt;&lt;isbn&gt;0924-669X&lt;/isbn&gt;&lt;urls&gt;&lt;/urls&gt;&lt;/record&gt;&lt;/Cite&gt;&lt;/EndNote&gt;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(Tubishat et al., 2019)</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hybrid bat algorithm (RCBA)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&lt;EndNote&gt;&lt;Cite&gt;&lt;Author&gt;Liang&lt;/Author&gt;&lt;Year&gt;2018&lt;/Year&gt;&lt;RecNum&gt;182&lt;/RecNum&gt;&lt;DisplayText&gt;(Liang et al., 2018)&lt;/DisplayText&gt;&lt;record&gt;&lt;rec-number&gt;182&lt;/rec-number&gt;&lt;foreign-keys&gt;&lt;key app="EN" db-id="at0zzfes55tasxexwd7xfwa8f0fepd0rdp02" timestamp="1699965362"&gt;182&lt;/key&gt;&lt;/foreign-keys&gt;&lt;ref-type name="Journal Article"&gt;17&lt;/ref-type&gt;&lt;contributors&gt;&lt;authors&gt;&lt;author&gt;Liang, Huijun&lt;/author&gt;&lt;author&gt;Liu, Yungang&lt;/author&gt;&lt;author&gt;Shen, Yanjun&lt;/author&gt;&lt;author&gt;Li, Fengzhong&lt;/author&gt;&lt;author&gt;Man, Yongchao&lt;/author&gt;&lt;/authors&gt;&lt;/contributors&gt;&lt;titles&gt;&lt;title&gt;A hybrid bat algorithm for economic dispatch with random wind power&lt;/title&gt;&lt;secondary-title&gt;IEEE Transactions on Power Systems&lt;/secondary-title&gt;&lt;/titles&gt;&lt;periodical&gt;&lt;full-title&gt;IEEE Transactions on Power Systems&lt;/full-title&gt;&lt;/periodical&gt;&lt;pages&gt;5052-5061&lt;/pages&gt;&lt;volume&gt;33&lt;/volume&gt;&lt;number&gt;5&lt;/number&gt;&lt;dates&gt;&lt;year&gt;2018&lt;/year&gt;&lt;/dates&gt;&lt;isbn&gt;0885-8950&lt;/isbn&gt;&lt;urls&gt;&lt;/urls&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(Liang et al., 2018)</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opposition-based sine cosine algorithm (OBSCA)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&lt;EndNote&gt;&lt;Cite&gt;&lt;Author&gt;Abd Elaziz&lt;/Author&gt;&lt;Year&gt;2017&lt;/Year&gt;&lt;RecNum&gt;187&lt;/RecNum&gt;&lt;DisplayText&gt;(Abd Elaziz et al., 2017)&lt;/DisplayText&gt;&lt;record&gt;&lt;rec-number&gt;187&lt;/rec-number&gt;&lt;foreign-keys&gt;&lt;key app="EN" db-id="at0zzfes55tasxexwd7xfwa8f0fepd0rdp02" timestamp="1699966138"&gt;187&lt;/key&gt;&lt;/foreign-keys&gt;&lt;ref-type name="Journal Article"&gt;17&lt;/ref-type&gt;&lt;contributors&gt;&lt;authors&gt;&lt;author&gt;Abd Elaziz, Mohamed&lt;/author&gt;&lt;author&gt;Oliva, Diego&lt;/author&gt;&lt;author&gt;Xiong, Shengwu&lt;/author&gt;&lt;/authors&gt;&lt;/contributors&gt;&lt;titles&gt;&lt;title&gt;An improved opposition-based sine cosine algorithm for global optimization&lt;/title&gt;&lt;secondary-title&gt;Expert Systems with Applications&lt;/secondary-title&gt;&lt;/titles&gt;&lt;periodical&gt;&lt;full-title&gt;Expert Systems with Applications&lt;/full-title&gt;&lt;/periodical&gt;&lt;pages&gt;484-500&lt;/pages&gt;&lt;volume&gt;90&lt;/volume&gt;&lt;dates&gt;&lt;year&gt;2017&lt;/year&gt;&lt;/dates&gt;&lt;isbn&gt;0957-4174&lt;/isbn&gt;&lt;urls&gt;&lt;/urls&gt;&lt;/record&gt;&lt;/Cite&gt;&lt;/EndNote&gt;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(Abd Elaziz et al., 2017)</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PSO with an </w:t>
      </w:r>
      <w:r w:rsidR="00465C94" w:rsidRPr="00465C94">
        <w:rPr>
          <w:rFonts w:ascii="Times New Roman" w:eastAsia="宋体" w:hAnsi="Times New Roman" w:cs="Times New Roman"/>
        </w:rPr>
        <w:t xml:space="preserve">ageing </w:t>
      </w:r>
      <w:r w:rsidRPr="00DA713E">
        <w:rPr>
          <w:rFonts w:ascii="Times New Roman" w:eastAsia="宋体" w:hAnsi="Times New Roman" w:cs="Times New Roman"/>
        </w:rPr>
        <w:t xml:space="preserve">leader and challengers (ALCPSO)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&lt;EndNote&gt;&lt;Cite&gt;&lt;Author&gt;Chen&lt;/Author&gt;&lt;Year&gt;2012&lt;/Year&gt;&lt;RecNum&gt;156&lt;/RecNum&gt;&lt;DisplayText&gt;(Chen et al., 2012)&lt;/DisplayText&gt;&lt;record&gt;&lt;rec-number&gt;156&lt;/rec-number&gt;&lt;foreign-keys&gt;&lt;key app="EN" db-id="0rtdpxv95tstppeeratpfseu0dxrtw9zsdr5"&gt;156&lt;/key&gt;&lt;/foreign-keys&gt;&lt;ref-type name="Journal Article"&gt;17&lt;/ref-type&gt;&lt;contributors&gt;&lt;authors&gt;&lt;author&gt;Chen, Wei-Neng&lt;/author&gt;&lt;author&gt;Zhang, Jun&lt;/author&gt;&lt;author&gt;Lin, Ying&lt;/author&gt;&lt;author&gt;Chen, Ni&lt;/author&gt;&lt;author&gt;Zhan, Zhi-Hui&lt;/author&gt;&lt;author&gt;Chung, Henry Shu-Hung&lt;/author&gt;&lt;author&gt;Li, Yun&lt;/author&gt;&lt;author&gt;Shi, Yu-Hui&lt;/author&gt;&lt;/authors&gt;&lt;/contributors&gt;&lt;titles&gt;&lt;title&gt;Particle swarm optimization with an aging leader and challengers&lt;/title&gt;&lt;secondary-title&gt;IEEE transactions on evolutionary computation&lt;/secondary-title&gt;&lt;/titles&gt;&lt;periodical&gt;&lt;full-title&gt;IEEE Transactions on Evolutionary Computation&lt;/full-title&gt;&lt;/periodical&gt;&lt;pages&gt;241-258&lt;/pages&gt;&lt;volume&gt;17&lt;/volume&gt;&lt;number&gt;2&lt;/number&gt;&lt;dates&gt;&lt;year&gt;2012&lt;/year&gt;&lt;/dates&gt;&lt;isbn&gt;1089-778X&lt;/isbn&gt;&lt;urls&gt;&lt;/urls&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(Chen et al., 2012)</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completely derandomized self-adaptation in evolution strategies (CMAES)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&lt;EndNote&gt;&lt;Cite&gt;&lt;Author&gt;Hansen&lt;/Author&gt;&lt;Year&gt;2001&lt;/Year&gt;&lt;RecNum&gt;157&lt;/RecNum&gt;&lt;DisplayText&gt;(Hansen &amp;amp; Ostermeier, 2001)&lt;/DisplayText&gt;&lt;record&gt;&lt;rec-number&gt;157&lt;/rec-number&gt;&lt;foreign-keys&gt;&lt;key app="EN" db-id="0rtdpxv95tstppeeratpfseu0dxrtw9zsdr5"&gt;157&lt;/key&gt;&lt;/foreign-keys&gt;&lt;ref-type name="Journal Article"&gt;17&lt;/ref-type&gt;&lt;contributors&gt;&lt;authors&gt;&lt;author&gt;Hansen, Nikolaus&lt;/author&gt;&lt;author&gt;Ostermeier, Andreas&lt;/author&gt;&lt;/authors&gt;&lt;/contributors&gt;&lt;titles&gt;&lt;title&gt;Completely derandomized self-adaptation in evolution strategies&lt;/title&gt;&lt;secondary-title&gt;Evolutionary computation&lt;/secondary-title&gt;&lt;/titles&gt;&lt;periodical&gt;&lt;full-title&gt;Evolutionary computation&lt;/full-title&gt;&lt;/periodical&gt;&lt;pages&gt;159-195&lt;/pages&gt;&lt;volume&gt;9&lt;/volume&gt;&lt;number&gt;2&lt;/number&gt;&lt;dates&gt;&lt;year&gt;2001&lt;/year&gt;&lt;/dates&gt;&lt;isbn&gt;1063-6560&lt;/isbn&gt;&lt;urls&gt;&lt;/urls&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(Hansen &amp; Ostermeier, 2001)</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boosted GWO (OBLGWO)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&lt;EndNote&gt;&lt;Cite&gt;&lt;Author&gt;Heidari&lt;/Author&gt;&lt;Year&gt;2019&lt;/Year&gt;&lt;RecNum&gt;724&lt;/RecNum&gt;&lt;DisplayText&gt;(Heidari, Abbaspour, et al., 2019)&lt;/DisplayText&gt;&lt;record&gt;&lt;rec-number&gt;724&lt;/rec-number&gt;&lt;foreign-keys&gt;&lt;key app="EN" db-id="0v9vfdwz50eds9e0f2m52ssfx2srprwrszp2" timestamp="1638500114"&gt;724&lt;/key&gt;&lt;/foreign-keys&gt;&lt;ref-type name="Journal Article"&gt;17&lt;/ref-type&gt;&lt;contributors&gt;&lt;authors&gt;&lt;author&gt;Heidari, Ali Asghar&lt;/author&gt;&lt;author&gt;Abbaspour, Rahim Ali&lt;/author&gt;&lt;author&gt;Chen, Huiling&lt;/author&gt;&lt;/authors&gt;&lt;/contributors&gt;&lt;titles&gt;&lt;title&gt;Efficient boosted grey wolf optimizers for global search and kernel extreme learning machine training&lt;/title&gt;&lt;secondary-title&gt;Applied Soft Computing&lt;/secondary-title&gt;&lt;/titles&gt;&lt;periodical&gt;&lt;full-title&gt;Applied Soft Computing&lt;/full-title&gt;&lt;/periodical&gt;&lt;pages&gt;105521&lt;/pages&gt;&lt;volume&gt;81&lt;/volume&gt;&lt;dates&gt;&lt;year&gt;2019&lt;/year&gt;&lt;/dates&gt;&lt;isbn&gt;1568-4946&lt;/isbn&gt;&lt;urls&gt;&lt;/urls&gt;&lt;/record&gt;&lt;/Cite&gt;&lt;/EndNote&gt;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(Heidari, Abbaspour, et al., 2019)</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Cauchy and Gaussian sine cosine optimization (CGSCO)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&lt;EndNote&gt;&lt;Cite&gt;&lt;Author&gt;Kumar&lt;/Author&gt;&lt;Year&gt;2017&lt;/Year&gt;&lt;RecNum&gt;159&lt;/RecNum&gt;&lt;DisplayText&gt;(Kumar et al., 2017)&lt;/DisplayText&gt;&lt;record&gt;&lt;rec-number&gt;159&lt;/rec-number&gt;&lt;foreign-keys&gt;&lt;key app="EN" db-id="0rtdpxv95tstppeeratpfseu0dxrtw9zsdr5"&gt;159&lt;/key&gt;&lt;/foreign-keys&gt;&lt;ref-type name="Journal Article"&gt;17&lt;/ref-type&gt;&lt;contributors&gt;&lt;authors&gt;&lt;author&gt;Kumar, Nishant&lt;/author&gt;&lt;author&gt;Hussain, Ikhlaq&lt;/author&gt;&lt;author&gt;Singh, Bhim&lt;/author&gt;&lt;author&gt;Panigrahi, Bijaya Ketan&lt;/author&gt;&lt;/authors&gt;&lt;/contributors&gt;&lt;titles&gt;&lt;title&gt;Single sensor-based MPPT of partially shaded PV system for battery charging by using cauchy and gaussian sine cosine optimization&lt;/title&gt;&lt;secondary-title&gt;IEEE Transactions on Energy Conversion&lt;/secondary-title&gt;&lt;/titles&gt;&lt;periodical&gt;&lt;full-title&gt;IEEE Transactions on Energy Conversion&lt;/full-title&gt;&lt;/periodical&gt;&lt;pages&gt;983-992&lt;/pages&gt;&lt;volume&gt;32&lt;/volume&gt;&lt;number&gt;3&lt;/number&gt;&lt;dates&gt;&lt;year&gt;2017&lt;/year&gt;&lt;/dates&gt;&lt;isbn&gt;0885-8969&lt;/isbn&gt;&lt;urls&gt;&lt;/urls&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(Kumar et al., 2017)</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double adaptive random spare reinforced whale optimization algorithm (RDWOA)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&lt;EndNote&gt;&lt;Cite&gt;&lt;Author&gt;Chen&lt;/Author&gt;&lt;Year&gt;2020&lt;/Year&gt;&lt;RecNum&gt;160&lt;/RecNum&gt;&lt;DisplayText&gt;(Chen et al., 2020)&lt;/DisplayText&gt;&lt;record&gt;&lt;rec-number&gt;160&lt;/rec-number&gt;&lt;foreign-keys&gt;&lt;key app="EN" db-id="0rtdpxv95tstppeeratpfseu0dxrtw9zsdr5"&gt;160&lt;/key&gt;&lt;/foreign-keys&gt;&lt;ref-type name="Journal Article"&gt;17&lt;/ref-type&gt;&lt;contributors&gt;&lt;authors&gt;&lt;author&gt;Chen, Huiling&lt;/author&gt;&lt;author&gt;Yang, Chenjun&lt;/author&gt;&lt;author&gt;Heidari, Ali Asghar&lt;/author&gt;&lt;author&gt;Zhao, Xuehua&lt;/author&gt;&lt;/authors&gt;&lt;/contributors&gt;&lt;titles&gt;&lt;title&gt;An efficient double adaptive random spare reinforced whale optimization algorithm&lt;/title&gt;&lt;secondary-title&gt;Expert Systems with Applications&lt;/secondary-title&gt;&lt;/titles&gt;&lt;periodical&gt;&lt;full-title&gt;Expert Systems with Applications&lt;/full-title&gt;&lt;/periodical&gt;&lt;pages&gt;113018&lt;/pages&gt;&lt;volume&gt;154&lt;/volume&gt;&lt;dates&gt;&lt;year&gt;2020&lt;/year&gt;&lt;/dates&gt;&lt;isbn&gt;0957-4174&lt;/isbn&gt;&lt;urls&gt;&lt;/urls&gt;&lt;/record&gt;&lt;/Cite&gt;&lt;/EndNote&gt;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(Chen et al., 2020)</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and multi-swarm particle swarm optimization (MSPSO) </w:t>
      </w:r>
      <w:r w:rsidRPr="00DA71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&lt;EndNote&gt;&lt;Cite&gt;&lt;Author&gt;Xia&lt;/Author&gt;&lt;Year&gt;2018&lt;/Year&gt;&lt;RecNum&gt;188&lt;/RecNum&gt;&lt;DisplayText&gt;(Xia et al., 2018)&lt;/DisplayText&gt;&lt;record&gt;&lt;rec-number&gt;188&lt;/rec-number&gt;&lt;foreign-keys&gt;&lt;key app="EN" db-id="at0zzfes55tasxexwd7xfwa8f0fepd0rdp02" timestamp="1699966267"&gt;188&lt;/key&gt;&lt;/foreign-keys&gt;&lt;ref-type name="Journal Article"&gt;17&lt;/ref-type&gt;&lt;contributors&gt;&lt;authors&gt;&lt;author&gt;Xia, Xuewen&lt;/author&gt;&lt;author&gt;Gui, Ling&lt;/author&gt;&lt;author&gt;Zhan, Zhi-Hui&lt;/author&gt;&lt;/authors&gt;&lt;/contributors&gt;&lt;titles&gt;&lt;title&gt;A multi-swarm particle swarm optimization algorithm based on dynamical topology and purposeful detecting&lt;/title&gt;&lt;secondary-title&gt;Applied Soft Computing&lt;/secondary-title&gt;&lt;/titles&gt;&lt;periodical&gt;&lt;full-title&gt;Applied Soft Computing&lt;/full-title&gt;&lt;/periodical&gt;&lt;pages&gt;126-140&lt;/pages&gt;&lt;volume&gt;67&lt;/volume&gt;&lt;dates&gt;&lt;year&gt;2018&lt;/year&gt;&lt;/dates&gt;&lt;isbn&gt;15684946&lt;/isbn&gt;&lt;urls&gt;&lt;/urls&gt;&lt;electronic-resource-num&gt;10.1016/j.asoc.2018.02.042&lt;/electronic-resource-num&gt;&lt;/record&gt;&lt;/Cite&gt;&lt;/EndNote&gt;</w:instrText>
      </w:r>
      <w:r w:rsidRPr="00DA713E">
        <w:rPr>
          <w:rFonts w:ascii="Times New Roman" w:eastAsia="宋体" w:hAnsi="Times New Roman" w:cs="Times New Roman"/>
        </w:rPr>
        <w:fldChar w:fldCharType="separate"/>
      </w:r>
      <w:r w:rsidR="006706F7">
        <w:rPr>
          <w:rFonts w:ascii="Times New Roman" w:eastAsia="宋体" w:hAnsi="Times New Roman" w:cs="Times New Roman"/>
          <w:noProof/>
        </w:rPr>
        <w:t>(Xia et al., 2018)</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w:t>
      </w:r>
      <w:r w:rsidR="00465C94" w:rsidRPr="00465C94">
        <w:rPr>
          <w:rFonts w:ascii="Times New Roman" w:eastAsia="宋体" w:hAnsi="Times New Roman" w:cs="Times New Roman"/>
        </w:rPr>
        <w:t>As outlined in</w:t>
      </w:r>
      <w:r w:rsidRPr="00DA713E">
        <w:rPr>
          <w:rFonts w:ascii="Times New Roman" w:eastAsia="宋体" w:hAnsi="Times New Roman" w:cs="Times New Roman"/>
        </w:rPr>
        <w:t xml:space="preserve"> </w:t>
      </w:r>
      <w:r w:rsidRPr="00DA713E">
        <w:rPr>
          <w:rFonts w:ascii="Times New Roman" w:eastAsia="宋体" w:hAnsi="Times New Roman" w:cs="Times New Roman"/>
        </w:rPr>
        <w:fldChar w:fldCharType="begin"/>
      </w:r>
      <w:r w:rsidRPr="00DA713E">
        <w:rPr>
          <w:rFonts w:ascii="Times New Roman" w:eastAsia="宋体" w:hAnsi="Times New Roman" w:cs="Times New Roman"/>
        </w:rPr>
        <w:instrText xml:space="preserve"> REF _Ref157439034 \h  \* MERGEFORMAT </w:instrText>
      </w:r>
      <w:r w:rsidRPr="00DA713E">
        <w:rPr>
          <w:rFonts w:ascii="Times New Roman" w:eastAsia="宋体" w:hAnsi="Times New Roman" w:cs="Times New Roman"/>
        </w:rPr>
      </w:r>
      <w:r w:rsidRPr="00DA713E">
        <w:rPr>
          <w:rFonts w:ascii="Times New Roman" w:eastAsia="宋体" w:hAnsi="Times New Roman" w:cs="Times New Roman"/>
        </w:rPr>
        <w:fldChar w:fldCharType="separate"/>
      </w:r>
      <w:r w:rsidR="00902F97" w:rsidRPr="00DA713E">
        <w:rPr>
          <w:rFonts w:ascii="Times New Roman" w:eastAsia="宋体" w:hAnsi="Times New Roman" w:cs="Times New Roman"/>
        </w:rPr>
        <w:t xml:space="preserve">Table </w:t>
      </w:r>
      <w:r w:rsidR="00902F97">
        <w:rPr>
          <w:rFonts w:ascii="Times New Roman" w:eastAsia="宋体" w:hAnsi="Times New Roman" w:cs="Times New Roman"/>
        </w:rPr>
        <w:t>4</w:t>
      </w:r>
      <w:r w:rsidRPr="00DA713E">
        <w:rPr>
          <w:rFonts w:ascii="Times New Roman" w:eastAsia="宋体" w:hAnsi="Times New Roman" w:cs="Times New Roman"/>
        </w:rPr>
        <w:fldChar w:fldCharType="end"/>
      </w:r>
      <w:r w:rsidR="00465C94" w:rsidRPr="00465C94">
        <w:rPr>
          <w:rFonts w:ascii="Times New Roman" w:eastAsia="宋体" w:hAnsi="Times New Roman" w:cs="Times New Roman"/>
        </w:rPr>
        <w:t xml:space="preserve">, the default parameters are employed for all algorithms. </w:t>
      </w:r>
      <w:r w:rsidRPr="00DA713E">
        <w:rPr>
          <w:rFonts w:ascii="Times New Roman" w:eastAsia="宋体" w:hAnsi="Times New Roman" w:cs="Times New Roman"/>
        </w:rPr>
        <w:t xml:space="preserve"> The test set employed in this study is the CEC 2017. All algorithms in this study have a population size of 30 and a dimension of 30. </w:t>
      </w:r>
      <w:r w:rsidR="002B137D" w:rsidRPr="002B137D">
        <w:rPr>
          <w:rFonts w:ascii="Times New Roman" w:eastAsia="宋体" w:hAnsi="Times New Roman" w:cs="Times New Roman"/>
        </w:rPr>
        <w:t>The number of evaluations conducted is set to 300,000, performed independently 30 times.</w:t>
      </w:r>
      <w:r w:rsidRPr="00DA713E">
        <w:rPr>
          <w:rFonts w:ascii="Times New Roman" w:eastAsia="宋体" w:hAnsi="Times New Roman" w:cs="Times New Roman"/>
        </w:rPr>
        <w:t xml:space="preserve"> </w:t>
      </w:r>
      <w:r w:rsidRPr="00DA713E">
        <w:rPr>
          <w:rFonts w:ascii="Times New Roman" w:eastAsia="宋体" w:hAnsi="Times New Roman" w:cs="Times New Roman"/>
        </w:rPr>
        <w:fldChar w:fldCharType="begin"/>
      </w:r>
      <w:r w:rsidRPr="00DA713E">
        <w:rPr>
          <w:rFonts w:ascii="Times New Roman" w:eastAsia="宋体" w:hAnsi="Times New Roman" w:cs="Times New Roman"/>
        </w:rPr>
        <w:instrText xml:space="preserve"> REF _Ref158926471 \h  \* MERGEFORMAT </w:instrText>
      </w:r>
      <w:r w:rsidRPr="00DA713E">
        <w:rPr>
          <w:rFonts w:ascii="Times New Roman" w:eastAsia="宋体" w:hAnsi="Times New Roman" w:cs="Times New Roman"/>
        </w:rPr>
      </w:r>
      <w:r w:rsidRPr="00DA713E">
        <w:rPr>
          <w:rFonts w:ascii="Times New Roman" w:eastAsia="宋体" w:hAnsi="Times New Roman" w:cs="Times New Roman"/>
        </w:rPr>
        <w:fldChar w:fldCharType="separate"/>
      </w:r>
      <w:r w:rsidR="00902F97" w:rsidRPr="00902F97">
        <w:rPr>
          <w:rFonts w:ascii="Times New Roman" w:eastAsia="宋体" w:hAnsi="Times New Roman" w:cs="Times New Roman"/>
        </w:rPr>
        <w:t>Table A2</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(Appendix) </w:t>
      </w:r>
      <w:r w:rsidR="00865F9E" w:rsidRPr="00865F9E">
        <w:rPr>
          <w:rFonts w:ascii="Times New Roman" w:eastAsia="宋体" w:hAnsi="Times New Roman" w:cs="Times New Roman"/>
        </w:rPr>
        <w:t>presents the evaluation outcomes using the CEC 2017 dataset, where Avg and Std were examined.</w:t>
      </w:r>
      <w:r w:rsidRPr="00DA713E">
        <w:rPr>
          <w:rFonts w:ascii="Times New Roman" w:eastAsia="宋体" w:hAnsi="Times New Roman" w:cs="Times New Roman"/>
        </w:rPr>
        <w:t xml:space="preserve"> </w:t>
      </w:r>
      <w:r w:rsidR="00865F9E" w:rsidRPr="00865F9E">
        <w:rPr>
          <w:rFonts w:ascii="Times New Roman" w:eastAsia="宋体" w:hAnsi="Times New Roman" w:cs="Times New Roman"/>
        </w:rPr>
        <w:t>The most favourable data points have been highlighted in bold.</w:t>
      </w:r>
      <w:r w:rsidRPr="00DA713E">
        <w:rPr>
          <w:rFonts w:ascii="Times New Roman" w:eastAsia="宋体" w:hAnsi="Times New Roman" w:cs="Times New Roman"/>
        </w:rPr>
        <w:t xml:space="preserve"> It can be seen that among the total of 29 functions, MGO achieved both the minimum Avg value and the minimum Std value in the majority of functions, specifically achieving the minimum Avg value in 15 functions and the minimum Std value in 16 functions. Concretely, MGO possesses a significant advantage in multimodal functions, as it is able to achieve the minimum Avg in all multimodal functions except for F6. </w:t>
      </w:r>
      <w:r w:rsidR="00B05FF0" w:rsidRPr="00B05FF0">
        <w:rPr>
          <w:rFonts w:ascii="Times New Roman" w:eastAsia="宋体" w:hAnsi="Times New Roman" w:cs="Times New Roman"/>
        </w:rPr>
        <w:t>It still maintains its advantages in hybrid and composition functions, achieving five minimum Avg values.</w:t>
      </w:r>
    </w:p>
    <w:p w14:paraId="3F41110F" w14:textId="54705859" w:rsidR="00DA713E" w:rsidRDefault="00DA713E" w:rsidP="00DA713E">
      <w:pPr>
        <w:ind w:firstLineChars="200" w:firstLine="480"/>
        <w:rPr>
          <w:rFonts w:ascii="Times New Roman" w:eastAsia="宋体" w:hAnsi="Times New Roman" w:cs="Times New Roman"/>
        </w:rPr>
      </w:pPr>
      <w:r w:rsidRPr="00DA713E">
        <w:rPr>
          <w:rFonts w:ascii="Times New Roman" w:eastAsia="宋体" w:hAnsi="Times New Roman" w:cs="Times New Roman"/>
        </w:rPr>
        <w:t xml:space="preserve">Furthermore, the WSRT and FT analysis results can be observed in </w:t>
      </w:r>
      <w:r w:rsidRPr="00DA713E">
        <w:rPr>
          <w:rFonts w:ascii="Times New Roman" w:eastAsia="宋体" w:hAnsi="Times New Roman" w:cs="Times New Roman"/>
        </w:rPr>
        <w:fldChar w:fldCharType="begin"/>
      </w:r>
      <w:r w:rsidRPr="00DA713E">
        <w:rPr>
          <w:rFonts w:ascii="Times New Roman" w:eastAsia="宋体" w:hAnsi="Times New Roman" w:cs="Times New Roman"/>
        </w:rPr>
        <w:instrText xml:space="preserve"> REF _Ref157459277 \h  \* MERGEFORMAT </w:instrText>
      </w:r>
      <w:r w:rsidRPr="00DA713E">
        <w:rPr>
          <w:rFonts w:ascii="Times New Roman" w:eastAsia="宋体" w:hAnsi="Times New Roman" w:cs="Times New Roman"/>
        </w:rPr>
      </w:r>
      <w:r w:rsidRPr="00DA713E">
        <w:rPr>
          <w:rFonts w:ascii="Times New Roman" w:eastAsia="宋体" w:hAnsi="Times New Roman" w:cs="Times New Roman"/>
        </w:rPr>
        <w:fldChar w:fldCharType="separate"/>
      </w:r>
      <w:r w:rsidR="00902F97" w:rsidRPr="00902F97">
        <w:rPr>
          <w:rFonts w:ascii="Times New Roman" w:eastAsia="宋体" w:hAnsi="Times New Roman" w:cs="Times New Roman"/>
        </w:rPr>
        <w:t>Table 5</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and </w:t>
      </w:r>
      <w:r w:rsidRPr="00DA713E">
        <w:rPr>
          <w:rFonts w:ascii="Times New Roman" w:eastAsia="宋体" w:hAnsi="Times New Roman" w:cs="Times New Roman"/>
        </w:rPr>
        <w:fldChar w:fldCharType="begin"/>
      </w:r>
      <w:r w:rsidRPr="00DA713E">
        <w:rPr>
          <w:rFonts w:ascii="Times New Roman" w:eastAsia="宋体" w:hAnsi="Times New Roman" w:cs="Times New Roman"/>
        </w:rPr>
        <w:instrText xml:space="preserve"> REF _Ref157459304 \h  \* MERGEFORMAT </w:instrText>
      </w:r>
      <w:r w:rsidRPr="00DA713E">
        <w:rPr>
          <w:rFonts w:ascii="Times New Roman" w:eastAsia="宋体" w:hAnsi="Times New Roman" w:cs="Times New Roman"/>
        </w:rPr>
      </w:r>
      <w:r w:rsidRPr="00DA713E">
        <w:rPr>
          <w:rFonts w:ascii="Times New Roman" w:eastAsia="宋体" w:hAnsi="Times New Roman" w:cs="Times New Roman"/>
        </w:rPr>
        <w:fldChar w:fldCharType="separate"/>
      </w:r>
      <w:r w:rsidR="00902F97">
        <w:rPr>
          <w:rFonts w:ascii="Times New Roman" w:eastAsia="宋体" w:hAnsi="Times New Roman" w:cs="Times New Roman"/>
        </w:rPr>
        <w:t>Figure</w:t>
      </w:r>
      <w:r w:rsidR="00902F97" w:rsidRPr="00DA713E">
        <w:rPr>
          <w:rFonts w:ascii="Times New Roman" w:eastAsia="宋体" w:hAnsi="Times New Roman" w:cs="Times New Roman"/>
        </w:rPr>
        <w:t xml:space="preserve"> </w:t>
      </w:r>
      <w:r w:rsidR="00902F97">
        <w:rPr>
          <w:rFonts w:ascii="Times New Roman" w:eastAsia="宋体" w:hAnsi="Times New Roman" w:cs="Times New Roman"/>
        </w:rPr>
        <w:t>14</w:t>
      </w:r>
      <w:r w:rsidRPr="00DA713E">
        <w:rPr>
          <w:rFonts w:ascii="Times New Roman" w:eastAsia="宋体" w:hAnsi="Times New Roman" w:cs="Times New Roman"/>
        </w:rPr>
        <w:fldChar w:fldCharType="end"/>
      </w:r>
      <w:r w:rsidRPr="00DA713E">
        <w:rPr>
          <w:rFonts w:ascii="Times New Roman" w:eastAsia="宋体" w:hAnsi="Times New Roman" w:cs="Times New Roman"/>
        </w:rPr>
        <w:t>. It is evident that MGO exhibited superior performance compared to advanced algorithms in at least 16 functions. Additionally, MGO attained the lowest average Avg of 1.7 in WSRT, and it obtained the best result of 1.96 in FT.</w:t>
      </w:r>
      <w:r w:rsidRPr="00DA713E">
        <w:rPr>
          <w:rFonts w:ascii="Times New Roman" w:hAnsi="Times New Roman" w:cs="Times New Roman"/>
        </w:rPr>
        <w:t xml:space="preserve"> </w:t>
      </w:r>
      <w:r w:rsidRPr="00DA713E">
        <w:rPr>
          <w:rFonts w:ascii="Times New Roman" w:eastAsia="宋体" w:hAnsi="Times New Roman" w:cs="Times New Roman"/>
        </w:rPr>
        <w:t>This substantiates that MGO continues to possess commendable advantages</w:t>
      </w:r>
      <w:r w:rsidR="00EA0282" w:rsidRPr="00EA0282">
        <w:t xml:space="preserve"> </w:t>
      </w:r>
      <w:r w:rsidR="00EA0282" w:rsidRPr="00EA0282">
        <w:rPr>
          <w:rFonts w:ascii="Times New Roman" w:eastAsia="宋体" w:hAnsi="Times New Roman" w:cs="Times New Roman"/>
        </w:rPr>
        <w:t>over</w:t>
      </w:r>
      <w:r w:rsidRPr="00DA713E">
        <w:rPr>
          <w:rFonts w:ascii="Times New Roman" w:eastAsia="宋体" w:hAnsi="Times New Roman" w:cs="Times New Roman"/>
        </w:rPr>
        <w:t xml:space="preserve"> advanced algorithms.</w:t>
      </w:r>
    </w:p>
    <w:p w14:paraId="0CF0E3DC" w14:textId="77777777" w:rsidR="009024BA" w:rsidRPr="00DA713E" w:rsidRDefault="009024BA" w:rsidP="009024BA">
      <w:pPr>
        <w:jc w:val="center"/>
        <w:rPr>
          <w:rFonts w:ascii="Times New Roman" w:eastAsia="宋体" w:hAnsi="Times New Roman" w:cs="Times New Roman"/>
        </w:rPr>
      </w:pPr>
      <w:r w:rsidRPr="00DA713E">
        <w:rPr>
          <w:rFonts w:ascii="Times New Roman" w:hAnsi="Times New Roman" w:cs="Times New Roman"/>
          <w:noProof/>
        </w:rPr>
        <w:lastRenderedPageBreak/>
        <w:drawing>
          <wp:inline distT="0" distB="0" distL="0" distR="0" wp14:anchorId="1FABF648" wp14:editId="2313E646">
            <wp:extent cx="5163565" cy="3164205"/>
            <wp:effectExtent l="0" t="0" r="0" b="0"/>
            <wp:docPr id="9239685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968579" name="图片 13"/>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a:xfrm>
                      <a:off x="0" y="0"/>
                      <a:ext cx="5163565" cy="3164205"/>
                    </a:xfrm>
                    <a:prstGeom prst="rect">
                      <a:avLst/>
                    </a:prstGeom>
                  </pic:spPr>
                </pic:pic>
              </a:graphicData>
            </a:graphic>
          </wp:inline>
        </w:drawing>
      </w:r>
    </w:p>
    <w:p w14:paraId="10622180" w14:textId="0F7939BF" w:rsidR="009024BA" w:rsidRPr="00DA713E" w:rsidRDefault="009024BA" w:rsidP="009024BA">
      <w:pPr>
        <w:jc w:val="center"/>
        <w:rPr>
          <w:rFonts w:ascii="Times New Roman" w:eastAsia="宋体" w:hAnsi="Times New Roman" w:cs="Times New Roman"/>
        </w:rPr>
      </w:pPr>
      <w:bookmarkStart w:id="22" w:name="_Ref157459304"/>
      <w:r>
        <w:rPr>
          <w:rFonts w:ascii="Times New Roman" w:eastAsia="宋体" w:hAnsi="Times New Roman" w:cs="Times New Roman"/>
        </w:rPr>
        <w:t>Figure</w:t>
      </w:r>
      <w:r w:rsidRPr="00DA713E">
        <w:rPr>
          <w:rFonts w:ascii="Times New Roman" w:eastAsia="宋体" w:hAnsi="Times New Roman" w:cs="Times New Roman"/>
        </w:rPr>
        <w:t xml:space="preserve"> </w:t>
      </w:r>
      <w:r w:rsidRPr="00DA713E">
        <w:rPr>
          <w:rFonts w:ascii="Times New Roman" w:eastAsia="宋体" w:hAnsi="Times New Roman" w:cs="Times New Roman"/>
        </w:rPr>
        <w:fldChar w:fldCharType="begin"/>
      </w:r>
      <w:r w:rsidRPr="00DA713E">
        <w:rPr>
          <w:rFonts w:ascii="Times New Roman" w:eastAsia="宋体" w:hAnsi="Times New Roman" w:cs="Times New Roman"/>
        </w:rPr>
        <w:instrText xml:space="preserve"> SEQ Fig. \* ARABIC </w:instrText>
      </w:r>
      <w:r w:rsidRPr="00DA713E">
        <w:rPr>
          <w:rFonts w:ascii="Times New Roman" w:eastAsia="宋体" w:hAnsi="Times New Roman" w:cs="Times New Roman"/>
        </w:rPr>
        <w:fldChar w:fldCharType="separate"/>
      </w:r>
      <w:r w:rsidR="00902F97">
        <w:rPr>
          <w:rFonts w:ascii="Times New Roman" w:eastAsia="宋体" w:hAnsi="Times New Roman" w:cs="Times New Roman"/>
          <w:noProof/>
        </w:rPr>
        <w:t>14</w:t>
      </w:r>
      <w:r w:rsidRPr="00DA713E">
        <w:rPr>
          <w:rFonts w:ascii="Times New Roman" w:eastAsia="宋体" w:hAnsi="Times New Roman" w:cs="Times New Roman"/>
        </w:rPr>
        <w:fldChar w:fldCharType="end"/>
      </w:r>
      <w:bookmarkEnd w:id="22"/>
      <w:r w:rsidRPr="00DA713E">
        <w:rPr>
          <w:rFonts w:ascii="Times New Roman" w:eastAsia="宋体" w:hAnsi="Times New Roman" w:cs="Times New Roman"/>
        </w:rPr>
        <w:t xml:space="preserve">. The </w:t>
      </w:r>
      <w:r w:rsidRPr="0015639F">
        <w:rPr>
          <w:rFonts w:ascii="Times New Roman" w:eastAsia="宋体" w:hAnsi="Times New Roman" w:cs="Times New Roman"/>
        </w:rPr>
        <w:t xml:space="preserve">average </w:t>
      </w:r>
      <w:r w:rsidRPr="00DA713E">
        <w:rPr>
          <w:rFonts w:ascii="Times New Roman" w:eastAsia="宋体" w:hAnsi="Times New Roman" w:cs="Times New Roman"/>
        </w:rPr>
        <w:t>ranking of MGO and advanced algorithms.</w:t>
      </w:r>
    </w:p>
    <w:p w14:paraId="087619FD" w14:textId="77777777" w:rsidR="009024BA" w:rsidRPr="009024BA" w:rsidRDefault="009024BA" w:rsidP="009024BA">
      <w:pPr>
        <w:ind w:firstLine="0"/>
        <w:rPr>
          <w:rFonts w:ascii="Times New Roman" w:eastAsia="宋体" w:hAnsi="Times New Roman" w:cs="Times New Roman"/>
          <w:lang w:eastAsia="zh-CN"/>
        </w:rPr>
      </w:pPr>
    </w:p>
    <w:p w14:paraId="3E3845D7" w14:textId="0CFDEEBC" w:rsidR="00DA713E" w:rsidRPr="00DA713E" w:rsidRDefault="00DA713E" w:rsidP="00DA713E">
      <w:pPr>
        <w:ind w:firstLineChars="200" w:firstLine="480"/>
        <w:rPr>
          <w:rFonts w:ascii="Times New Roman" w:eastAsia="宋体" w:hAnsi="Times New Roman" w:cs="Times New Roman"/>
        </w:rPr>
      </w:pPr>
      <w:r w:rsidRPr="00DA713E">
        <w:rPr>
          <w:rFonts w:ascii="Times New Roman" w:eastAsia="宋体" w:hAnsi="Times New Roman" w:cs="Times New Roman"/>
        </w:rPr>
        <w:fldChar w:fldCharType="begin"/>
      </w:r>
      <w:r w:rsidRPr="00DA713E">
        <w:rPr>
          <w:rFonts w:ascii="Times New Roman" w:eastAsia="宋体" w:hAnsi="Times New Roman" w:cs="Times New Roman"/>
        </w:rPr>
        <w:instrText xml:space="preserve"> REF _Ref157465221 \h  \* MERGEFORMAT </w:instrText>
      </w:r>
      <w:r w:rsidRPr="00DA713E">
        <w:rPr>
          <w:rFonts w:ascii="Times New Roman" w:eastAsia="宋体" w:hAnsi="Times New Roman" w:cs="Times New Roman"/>
        </w:rPr>
      </w:r>
      <w:r w:rsidRPr="00DA713E">
        <w:rPr>
          <w:rFonts w:ascii="Times New Roman" w:eastAsia="宋体" w:hAnsi="Times New Roman" w:cs="Times New Roman"/>
        </w:rPr>
        <w:fldChar w:fldCharType="separate"/>
      </w:r>
      <w:r w:rsidR="00902F97" w:rsidRPr="00902F97">
        <w:rPr>
          <w:rFonts w:ascii="Times New Roman" w:eastAsia="宋体" w:hAnsi="Times New Roman" w:cs="Times New Roman"/>
        </w:rPr>
        <w:t>Figure 15</w:t>
      </w:r>
      <w:r w:rsidRPr="00DA713E">
        <w:rPr>
          <w:rFonts w:ascii="Times New Roman" w:eastAsia="宋体" w:hAnsi="Times New Roman" w:cs="Times New Roman"/>
        </w:rPr>
        <w:fldChar w:fldCharType="end"/>
      </w:r>
      <w:r w:rsidRPr="00DA713E">
        <w:rPr>
          <w:rFonts w:ascii="Times New Roman" w:eastAsia="宋体" w:hAnsi="Times New Roman" w:cs="Times New Roman"/>
        </w:rPr>
        <w:t xml:space="preserve"> shows the curve convergence of MGO with other advanced algorithms on CEC 2017. The functions selected for this study demonstrate MGO's remarkable search capability. MGO significantly outperformed other algorithms in F5, F8, F9, F20, and F21. For the remaining functions, MGO consistently performed well. Despite MGO's slightly slower convergence rate in the initial phase, it possesses an effective global search capability.</w:t>
      </w:r>
    </w:p>
    <w:p w14:paraId="0FDC1755" w14:textId="77777777" w:rsidR="00DA713E" w:rsidRPr="00DA713E" w:rsidRDefault="00DA713E" w:rsidP="00DA713E">
      <w:pPr>
        <w:ind w:firstLineChars="200" w:firstLine="480"/>
        <w:rPr>
          <w:rFonts w:ascii="Times New Roman" w:eastAsia="宋体" w:hAnsi="Times New Roman" w:cs="Times New Roman"/>
        </w:rPr>
      </w:pPr>
      <w:r w:rsidRPr="00DA713E">
        <w:rPr>
          <w:rFonts w:ascii="Times New Roman" w:eastAsia="宋体" w:hAnsi="Times New Roman" w:cs="Times New Roman"/>
        </w:rPr>
        <w:t>In conclusion, when compared to advanced algorithms, MGO still maintains its advantages. It has shown a significant advantage in handling multimodal functions. Despite a slightly slower convergence rate during the initial stage, MGO retains its efficient global search capability. MGO is a resilient algorithm that effectively addresses a broad spectrum of optimization problems.</w:t>
      </w:r>
    </w:p>
    <w:p w14:paraId="0977E3A3" w14:textId="77777777" w:rsidR="00DA713E" w:rsidRPr="00DA713E" w:rsidRDefault="00DA713E" w:rsidP="002D45F5">
      <w:pPr>
        <w:ind w:firstLine="0"/>
        <w:rPr>
          <w:rFonts w:ascii="Times New Roman" w:eastAsia="宋体" w:hAnsi="Times New Roman" w:cs="Times New Roman"/>
          <w:lang w:eastAsia="zh-CN"/>
        </w:rPr>
      </w:pPr>
    </w:p>
    <w:p w14:paraId="576489D4" w14:textId="03239F5E" w:rsidR="00DA713E" w:rsidRPr="00DA713E" w:rsidRDefault="00DA713E" w:rsidP="00DA713E">
      <w:pPr>
        <w:jc w:val="center"/>
        <w:rPr>
          <w:rFonts w:ascii="Times New Roman" w:eastAsia="宋体" w:hAnsi="Times New Roman" w:cs="Times New Roman"/>
        </w:rPr>
      </w:pPr>
      <w:bookmarkStart w:id="23" w:name="_Ref157439034"/>
      <w:r w:rsidRPr="00DA713E">
        <w:rPr>
          <w:rFonts w:ascii="Times New Roman" w:eastAsia="宋体" w:hAnsi="Times New Roman" w:cs="Times New Roman"/>
        </w:rPr>
        <w:t xml:space="preserve">Table </w:t>
      </w:r>
      <w:r w:rsidRPr="00DA713E">
        <w:rPr>
          <w:rFonts w:ascii="Times New Roman" w:eastAsia="宋体" w:hAnsi="Times New Roman" w:cs="Times New Roman"/>
        </w:rPr>
        <w:fldChar w:fldCharType="begin"/>
      </w:r>
      <w:r w:rsidRPr="00DA713E">
        <w:rPr>
          <w:rFonts w:ascii="Times New Roman" w:eastAsia="宋体" w:hAnsi="Times New Roman" w:cs="Times New Roman"/>
        </w:rPr>
        <w:instrText xml:space="preserve"> SEQ Table \* ARABIC </w:instrText>
      </w:r>
      <w:r w:rsidRPr="00DA713E">
        <w:rPr>
          <w:rFonts w:ascii="Times New Roman" w:eastAsia="宋体" w:hAnsi="Times New Roman" w:cs="Times New Roman"/>
        </w:rPr>
        <w:fldChar w:fldCharType="separate"/>
      </w:r>
      <w:r w:rsidR="00902F97">
        <w:rPr>
          <w:rFonts w:ascii="Times New Roman" w:eastAsia="宋体" w:hAnsi="Times New Roman" w:cs="Times New Roman"/>
          <w:noProof/>
        </w:rPr>
        <w:t>4</w:t>
      </w:r>
      <w:r w:rsidRPr="00DA713E">
        <w:rPr>
          <w:rFonts w:ascii="Times New Roman" w:eastAsia="宋体" w:hAnsi="Times New Roman" w:cs="Times New Roman"/>
        </w:rPr>
        <w:fldChar w:fldCharType="end"/>
      </w:r>
      <w:bookmarkEnd w:id="23"/>
      <w:r w:rsidRPr="00DA713E">
        <w:rPr>
          <w:rFonts w:ascii="Times New Roman" w:eastAsia="宋体" w:hAnsi="Times New Roman" w:cs="Times New Roman"/>
        </w:rPr>
        <w:t>. Parameters of advanced algorithms.</w:t>
      </w:r>
    </w:p>
    <w:tbl>
      <w:tblPr>
        <w:tblStyle w:val="210"/>
        <w:tblpPr w:leftFromText="180" w:rightFromText="180" w:vertAnchor="text" w:horzAnchor="margin" w:tblpXSpec="center" w:tblpY="105"/>
        <w:tblW w:w="5000" w:type="pct"/>
        <w:tblLayout w:type="fixed"/>
        <w:tblLook w:val="04A0" w:firstRow="1" w:lastRow="0" w:firstColumn="1" w:lastColumn="0" w:noHBand="0" w:noVBand="1"/>
      </w:tblPr>
      <w:tblGrid>
        <w:gridCol w:w="2206"/>
        <w:gridCol w:w="6814"/>
      </w:tblGrid>
      <w:tr w:rsidR="00DA713E" w:rsidRPr="00DA713E" w14:paraId="1263848C" w14:textId="77777777" w:rsidTr="003A67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1" w:type="dxa"/>
            <w:tcBorders>
              <w:top w:val="single" w:sz="12" w:space="0" w:color="auto"/>
              <w:left w:val="nil"/>
              <w:bottom w:val="single" w:sz="12" w:space="0" w:color="auto"/>
            </w:tcBorders>
          </w:tcPr>
          <w:p w14:paraId="47086AE6"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Algorithms</w:t>
            </w:r>
          </w:p>
        </w:tc>
        <w:tc>
          <w:tcPr>
            <w:tcW w:w="6243" w:type="dxa"/>
            <w:tcBorders>
              <w:top w:val="single" w:sz="12" w:space="0" w:color="auto"/>
              <w:bottom w:val="single" w:sz="12" w:space="0" w:color="auto"/>
              <w:right w:val="nil"/>
            </w:tcBorders>
          </w:tcPr>
          <w:p w14:paraId="28F9CE13" w14:textId="77777777" w:rsidR="00DA713E" w:rsidRPr="00DA713E" w:rsidRDefault="00DA713E" w:rsidP="00D9437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DA713E">
              <w:rPr>
                <w:rFonts w:ascii="Times New Roman" w:hAnsi="Times New Roman" w:cs="Times New Roman"/>
                <w:b w:val="0"/>
                <w:bCs w:val="0"/>
              </w:rPr>
              <w:t>Key parameters</w:t>
            </w:r>
          </w:p>
        </w:tc>
      </w:tr>
      <w:tr w:rsidR="00DA713E" w:rsidRPr="00DA713E" w14:paraId="58DBCBF4"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0EE0B9F1"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SCADE</w:t>
            </w:r>
          </w:p>
        </w:tc>
        <w:tc>
          <w:tcPr>
            <w:tcW w:w="6243" w:type="dxa"/>
            <w:tcBorders>
              <w:right w:val="nil"/>
            </w:tcBorders>
          </w:tcPr>
          <w:p w14:paraId="5E4A062D" w14:textId="79B92B23" w:rsidR="00DA713E" w:rsidRPr="00DA713E" w:rsidRDefault="00D9437B" w:rsidP="00D9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a=2;</m:t>
                </m:r>
                <m:r>
                  <m:rPr>
                    <m:nor/>
                  </m:rPr>
                  <w:rPr>
                    <w:rFonts w:ascii="Times New Roman" w:eastAsiaTheme="minorEastAsia" w:hAnsi="Times New Roman" w:cs="Times New Roman"/>
                  </w:rPr>
                  <m:t> </m:t>
                </m:r>
                <m:r>
                  <w:rPr>
                    <w:rFonts w:ascii="Cambria Math" w:eastAsiaTheme="minorEastAsia" w:hAnsi="Cambria Math" w:cs="Times New Roman"/>
                  </w:rPr>
                  <m:t>F=random</m:t>
                </m:r>
                <m:r>
                  <m:rPr>
                    <m:nor/>
                  </m:rPr>
                  <w:rPr>
                    <w:rFonts w:ascii="Times New Roman" w:eastAsiaTheme="minorEastAsia" w:hAnsi="Times New Roman" w:cs="Times New Roman"/>
                  </w:rPr>
                  <m:t> </m:t>
                </m:r>
                <m:r>
                  <w:rPr>
                    <w:rFonts w:ascii="Cambria Math" w:eastAsiaTheme="minorEastAsia" w:hAnsi="Cambria Math" w:cs="Times New Roman"/>
                  </w:rPr>
                  <m:t>in</m:t>
                </m:r>
                <m:r>
                  <m:rPr>
                    <m:nor/>
                  </m:rPr>
                  <w:rPr>
                    <w:rFonts w:ascii="Times New Roman" w:eastAsiaTheme="minorEastAsia" w:hAnsi="Times New Roman" w:cs="Times New Roman"/>
                  </w:rPr>
                  <m:t> </m:t>
                </m:r>
                <m:r>
                  <w:rPr>
                    <w:rFonts w:ascii="Cambria Math" w:eastAsiaTheme="minorEastAsia" w:hAnsi="Cambria Math" w:cs="Times New Roman"/>
                  </w:rPr>
                  <m:t>[0.2,0.8];</m:t>
                </m:r>
                <m:r>
                  <m:rPr>
                    <m:nor/>
                  </m:rPr>
                  <w:rPr>
                    <w:rFonts w:ascii="Times New Roman" w:eastAsiaTheme="minorEastAsia" w:hAnsi="Times New Roman" w:cs="Times New Roman"/>
                  </w:rPr>
                  <m:t> </m:t>
                </m:r>
                <m:sSub>
                  <m:sSubPr>
                    <m:ctrlPr>
                      <w:rPr>
                        <w:rFonts w:ascii="Cambria Math" w:eastAsiaTheme="minorEastAsia" w:hAnsi="Cambria Math" w:cs="Times New Roman"/>
                      </w:rPr>
                    </m:ctrlPr>
                  </m:sSubPr>
                  <m:e>
                    <m:r>
                      <w:rPr>
                        <w:rFonts w:ascii="Cambria Math" w:eastAsiaTheme="minorEastAsia" w:hAnsi="Cambria Math" w:cs="Times New Roman"/>
                      </w:rPr>
                      <m:t>P</m:t>
                    </m:r>
                  </m:e>
                  <m:sub>
                    <m:r>
                      <w:rPr>
                        <w:rFonts w:ascii="Cambria Math" w:eastAsiaTheme="minorEastAsia" w:hAnsi="Cambria Math" w:cs="Times New Roman"/>
                      </w:rPr>
                      <m:t>c</m:t>
                    </m:r>
                  </m:sub>
                </m:sSub>
                <m:r>
                  <w:rPr>
                    <w:rFonts w:ascii="Cambria Math" w:eastAsiaTheme="minorEastAsia" w:hAnsi="Cambria Math" w:cs="Times New Roman"/>
                  </w:rPr>
                  <m:t>=0.8</m:t>
                </m:r>
              </m:oMath>
            </m:oMathPara>
          </w:p>
        </w:tc>
      </w:tr>
      <w:tr w:rsidR="00DA713E" w:rsidRPr="00DA713E" w14:paraId="5CD1BA27"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032C4728"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IWOA</w:t>
            </w:r>
          </w:p>
        </w:tc>
        <w:tc>
          <w:tcPr>
            <w:tcW w:w="6243" w:type="dxa"/>
            <w:tcBorders>
              <w:right w:val="nil"/>
            </w:tcBorders>
          </w:tcPr>
          <w:p w14:paraId="54B27224" w14:textId="506257EC" w:rsidR="00DA713E" w:rsidRPr="00DA713E" w:rsidRDefault="00D9437B" w:rsidP="00D9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CR=0.1;</m:t>
                </m:r>
                <m:r>
                  <m:rPr>
                    <m:nor/>
                  </m:rPr>
                  <w:rPr>
                    <w:rFonts w:ascii="Times New Roman" w:eastAsiaTheme="minorEastAsia" w:hAnsi="Times New Roman" w:cs="Times New Roman"/>
                  </w:rPr>
                  <m:t> </m:t>
                </m:r>
                <m:r>
                  <w:rPr>
                    <w:rFonts w:ascii="Cambria Math" w:eastAsiaTheme="minorEastAsia" w:hAnsi="Cambria Math" w:cs="Times New Roman"/>
                  </w:rPr>
                  <m:t>b=1</m:t>
                </m:r>
              </m:oMath>
            </m:oMathPara>
          </w:p>
        </w:tc>
      </w:tr>
      <w:tr w:rsidR="00DA713E" w:rsidRPr="00DA713E" w14:paraId="64EF2B68"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74DF4A4C"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RCBA</w:t>
            </w:r>
          </w:p>
        </w:tc>
        <w:tc>
          <w:tcPr>
            <w:tcW w:w="6243" w:type="dxa"/>
            <w:tcBorders>
              <w:right w:val="nil"/>
            </w:tcBorders>
          </w:tcPr>
          <w:p w14:paraId="35324789" w14:textId="47CE72AF" w:rsidR="00DA713E" w:rsidRPr="00DA713E" w:rsidRDefault="00D9437B" w:rsidP="00D9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Qmin=0;</m:t>
                </m:r>
                <m:r>
                  <m:rPr>
                    <m:nor/>
                  </m:rPr>
                  <w:rPr>
                    <w:rFonts w:ascii="Times New Roman" w:eastAsiaTheme="minorEastAsia" w:hAnsi="Times New Roman" w:cs="Times New Roman"/>
                  </w:rPr>
                  <m:t> </m:t>
                </m:r>
                <m:r>
                  <w:rPr>
                    <w:rFonts w:ascii="Cambria Math" w:eastAsiaTheme="minorEastAsia" w:hAnsi="Cambria Math" w:cs="Times New Roman"/>
                  </w:rPr>
                  <m:t>Qmax=2;</m:t>
                </m:r>
                <m:r>
                  <m:rPr>
                    <m:nor/>
                  </m:rPr>
                  <w:rPr>
                    <w:rFonts w:ascii="Times New Roman" w:eastAsiaTheme="minorEastAsia" w:hAnsi="Times New Roman" w:cs="Times New Roman"/>
                  </w:rPr>
                  <m:t> </m:t>
                </m:r>
                <m:r>
                  <w:rPr>
                    <w:rFonts w:ascii="Cambria Math" w:eastAsiaTheme="minorEastAsia" w:hAnsi="Cambria Math" w:cs="Times New Roman"/>
                  </w:rPr>
                  <m:t>r=0.5</m:t>
                </m:r>
              </m:oMath>
            </m:oMathPara>
          </w:p>
        </w:tc>
      </w:tr>
      <w:tr w:rsidR="00DA713E" w:rsidRPr="00DA713E" w14:paraId="0981F768"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4661306A"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OBSCA</w:t>
            </w:r>
          </w:p>
        </w:tc>
        <w:tc>
          <w:tcPr>
            <w:tcW w:w="6243" w:type="dxa"/>
            <w:tcBorders>
              <w:right w:val="nil"/>
            </w:tcBorders>
          </w:tcPr>
          <w:p w14:paraId="198B211C" w14:textId="3316D9DC" w:rsidR="00DA713E" w:rsidRPr="00DA713E" w:rsidRDefault="00D9437B" w:rsidP="00D9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a=2</m:t>
                </m:r>
              </m:oMath>
            </m:oMathPara>
          </w:p>
        </w:tc>
      </w:tr>
      <w:tr w:rsidR="00DA713E" w:rsidRPr="00DA713E" w14:paraId="272D2103"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59FD0827"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ALCPSO</w:t>
            </w:r>
          </w:p>
        </w:tc>
        <w:tc>
          <w:tcPr>
            <w:tcW w:w="6243" w:type="dxa"/>
            <w:tcBorders>
              <w:right w:val="nil"/>
            </w:tcBorders>
          </w:tcPr>
          <w:p w14:paraId="5B2EA2EC" w14:textId="097D3A09" w:rsidR="00DA713E" w:rsidRPr="00DA713E" w:rsidRDefault="00D9437B" w:rsidP="00D9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w=0.4;</m:t>
                </m:r>
                <m:r>
                  <m:rPr>
                    <m:nor/>
                  </m:rPr>
                  <w:rPr>
                    <w:rFonts w:ascii="Times New Roman" w:eastAsiaTheme="minorEastAsia" w:hAnsi="Times New Roman" w:cs="Times New Roman"/>
                  </w:rPr>
                  <m:t> </m:t>
                </m:r>
                <m:r>
                  <w:rPr>
                    <w:rFonts w:ascii="Cambria Math" w:eastAsiaTheme="minorEastAsia" w:hAnsi="Cambria Math" w:cs="Times New Roman"/>
                  </w:rPr>
                  <m:t>c1=c2=2;</m:t>
                </m:r>
                <m:r>
                  <m:rPr>
                    <m:nor/>
                  </m:rPr>
                  <w:rPr>
                    <w:rFonts w:ascii="Times New Roman" w:eastAsiaTheme="minorEastAsia" w:hAnsi="Times New Roman" w:cs="Times New Roman"/>
                  </w:rPr>
                  <m:t> </m:t>
                </m:r>
                <m:r>
                  <w:rPr>
                    <w:rFonts w:ascii="Cambria Math" w:eastAsiaTheme="minorEastAsia" w:hAnsi="Cambria Math" w:cs="Times New Roman"/>
                  </w:rPr>
                  <m:t>Age=0;</m:t>
                </m:r>
                <m:r>
                  <m:rPr>
                    <m:nor/>
                  </m:rPr>
                  <w:rPr>
                    <w:rFonts w:ascii="Times New Roman" w:eastAsiaTheme="minorEastAsia" w:hAnsi="Times New Roman" w:cs="Times New Roman"/>
                  </w:rPr>
                  <m:t> </m:t>
                </m:r>
                <m:r>
                  <w:rPr>
                    <w:rFonts w:ascii="Cambria Math" w:eastAsiaTheme="minorEastAsia" w:hAnsi="Cambria Math" w:cs="Times New Roman"/>
                  </w:rPr>
                  <m:t>T=2;</m:t>
                </m:r>
                <m:r>
                  <m:rPr>
                    <m:nor/>
                  </m:rPr>
                  <w:rPr>
                    <w:rFonts w:ascii="Times New Roman" w:eastAsiaTheme="minorEastAsia" w:hAnsi="Times New Roman" w:cs="Times New Roman"/>
                  </w:rPr>
                  <m:t> </m:t>
                </m:r>
                <m:r>
                  <w:rPr>
                    <w:rFonts w:ascii="Cambria Math" w:eastAsiaTheme="minorEastAsia" w:hAnsi="Cambria Math" w:cs="Times New Roman"/>
                  </w:rPr>
                  <m:t>lifespan=60</m:t>
                </m:r>
              </m:oMath>
            </m:oMathPara>
          </w:p>
        </w:tc>
      </w:tr>
      <w:tr w:rsidR="00DA713E" w:rsidRPr="00DA713E" w14:paraId="575AF53D"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09582B70"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lastRenderedPageBreak/>
              <w:t>CMAES</w:t>
            </w:r>
          </w:p>
        </w:tc>
        <w:tc>
          <w:tcPr>
            <w:tcW w:w="6243" w:type="dxa"/>
            <w:tcBorders>
              <w:right w:val="nil"/>
            </w:tcBorders>
          </w:tcPr>
          <w:p w14:paraId="168715C5" w14:textId="4FAF7FED" w:rsidR="00DA713E" w:rsidRPr="00DA713E" w:rsidRDefault="00D9437B" w:rsidP="00D9437B">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imes New Roman"/>
                <w:oMath/>
              </w:rPr>
            </w:pPr>
            <m:oMathPara>
              <m:oMath>
                <m:r>
                  <w:rPr>
                    <w:rFonts w:ascii="Cambria Math" w:eastAsiaTheme="minorEastAsia" w:hAnsi="Cambria Math" w:cs="Times New Roman"/>
                  </w:rPr>
                  <m:t>σ=0.25</m:t>
                </m:r>
              </m:oMath>
            </m:oMathPara>
          </w:p>
        </w:tc>
      </w:tr>
      <w:tr w:rsidR="00DA713E" w:rsidRPr="00DA713E" w14:paraId="6D92CF6B"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577F1AB9"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OBLGWO</w:t>
            </w:r>
          </w:p>
        </w:tc>
        <w:tc>
          <w:tcPr>
            <w:tcW w:w="6243" w:type="dxa"/>
            <w:tcBorders>
              <w:right w:val="nil"/>
            </w:tcBorders>
          </w:tcPr>
          <w:p w14:paraId="423104D2" w14:textId="6163F58E" w:rsidR="00DA713E" w:rsidRPr="00DA713E" w:rsidRDefault="00D9437B" w:rsidP="00D9437B">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imes New Roman"/>
                <w:oMath/>
              </w:rPr>
            </w:pPr>
            <m:oMathPara>
              <m:oMath>
                <m:r>
                  <w:rPr>
                    <w:rFonts w:ascii="Cambria Math" w:eastAsiaTheme="minorEastAsia" w:hAnsi="Cambria Math" w:cs="Times New Roman"/>
                  </w:rPr>
                  <m:t>α∈[2,0]</m:t>
                </m:r>
              </m:oMath>
            </m:oMathPara>
          </w:p>
        </w:tc>
      </w:tr>
      <w:tr w:rsidR="00DA713E" w:rsidRPr="00DA713E" w14:paraId="17047B22"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342C21A0"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CGSCO</w:t>
            </w:r>
          </w:p>
        </w:tc>
        <w:tc>
          <w:tcPr>
            <w:tcW w:w="6243" w:type="dxa"/>
            <w:tcBorders>
              <w:right w:val="nil"/>
            </w:tcBorders>
          </w:tcPr>
          <w:p w14:paraId="1C12C461" w14:textId="2E765B56" w:rsidR="00DA713E" w:rsidRPr="00DA713E" w:rsidRDefault="00D9437B" w:rsidP="00D9437B">
            <w:pPr>
              <w:jc w:val="center"/>
              <w:cnfStyle w:val="000000000000" w:firstRow="0" w:lastRow="0" w:firstColumn="0" w:lastColumn="0" w:oddVBand="0" w:evenVBand="0" w:oddHBand="0" w:evenHBand="0" w:firstRowFirstColumn="0" w:firstRowLastColumn="0" w:lastRowFirstColumn="0" w:lastRowLastColumn="0"/>
              <w:rPr>
                <w:rFonts w:ascii="Cambria Math" w:hAnsi="Cambria Math" w:cs="Times New Roman"/>
                <w:oMath/>
              </w:rPr>
            </w:pPr>
            <m:oMathPara>
              <m:oMath>
                <m:r>
                  <w:rPr>
                    <w:rFonts w:ascii="Cambria Math" w:eastAsiaTheme="minorEastAsia" w:hAnsi="Cambria Math" w:cs="Times New Roman"/>
                  </w:rPr>
                  <m:t>A=2</m:t>
                </m:r>
              </m:oMath>
            </m:oMathPara>
          </w:p>
        </w:tc>
      </w:tr>
      <w:tr w:rsidR="00DA713E" w:rsidRPr="00DA713E" w14:paraId="0696F35D" w14:textId="77777777" w:rsidTr="003A6774">
        <w:trPr>
          <w:trHeight w:val="90"/>
        </w:trPr>
        <w:tc>
          <w:tcPr>
            <w:cnfStyle w:val="001000000000" w:firstRow="0" w:lastRow="0" w:firstColumn="1" w:lastColumn="0" w:oddVBand="0" w:evenVBand="0" w:oddHBand="0" w:evenHBand="0" w:firstRowFirstColumn="0" w:firstRowLastColumn="0" w:lastRowFirstColumn="0" w:lastRowLastColumn="0"/>
            <w:tcW w:w="2021" w:type="dxa"/>
            <w:tcBorders>
              <w:left w:val="nil"/>
            </w:tcBorders>
            <w:vAlign w:val="center"/>
          </w:tcPr>
          <w:p w14:paraId="21F47C2E"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RDWOA</w:t>
            </w:r>
          </w:p>
        </w:tc>
        <w:tc>
          <w:tcPr>
            <w:tcW w:w="6243" w:type="dxa"/>
            <w:tcBorders>
              <w:right w:val="nil"/>
            </w:tcBorders>
          </w:tcPr>
          <w:p w14:paraId="3B4CA65C" w14:textId="472B0CFD" w:rsidR="00DA713E" w:rsidRPr="00DA713E" w:rsidRDefault="00D9437B" w:rsidP="00D9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Para>
              <m:oMath>
                <m:r>
                  <w:rPr>
                    <w:rFonts w:ascii="Cambria Math" w:eastAsiaTheme="minorEastAsia" w:hAnsi="Cambria Math" w:cs="Times New Roman"/>
                  </w:rPr>
                  <m:t>A=2</m:t>
                </m:r>
              </m:oMath>
            </m:oMathPara>
          </w:p>
        </w:tc>
      </w:tr>
      <w:tr w:rsidR="00DA713E" w:rsidRPr="00DA713E" w14:paraId="3E2E0F96" w14:textId="77777777" w:rsidTr="003A6774">
        <w:tc>
          <w:tcPr>
            <w:cnfStyle w:val="001000000000" w:firstRow="0" w:lastRow="0" w:firstColumn="1" w:lastColumn="0" w:oddVBand="0" w:evenVBand="0" w:oddHBand="0" w:evenHBand="0" w:firstRowFirstColumn="0" w:firstRowLastColumn="0" w:lastRowFirstColumn="0" w:lastRowLastColumn="0"/>
            <w:tcW w:w="2021" w:type="dxa"/>
            <w:tcBorders>
              <w:left w:val="nil"/>
              <w:bottom w:val="single" w:sz="12" w:space="0" w:color="auto"/>
            </w:tcBorders>
            <w:vAlign w:val="center"/>
          </w:tcPr>
          <w:p w14:paraId="6802E563" w14:textId="77777777" w:rsidR="00DA713E" w:rsidRPr="00DA713E" w:rsidRDefault="00DA713E" w:rsidP="00DA713E">
            <w:pPr>
              <w:rPr>
                <w:rFonts w:ascii="Times New Roman" w:hAnsi="Times New Roman" w:cs="Times New Roman"/>
              </w:rPr>
            </w:pPr>
            <w:r w:rsidRPr="00DA713E">
              <w:rPr>
                <w:rFonts w:ascii="Times New Roman" w:hAnsi="Times New Roman" w:cs="Times New Roman"/>
                <w:b w:val="0"/>
                <w:bCs w:val="0"/>
              </w:rPr>
              <w:t>MSPSO</w:t>
            </w:r>
          </w:p>
        </w:tc>
        <w:tc>
          <w:tcPr>
            <w:tcW w:w="6243" w:type="dxa"/>
            <w:tcBorders>
              <w:bottom w:val="single" w:sz="12" w:space="0" w:color="auto"/>
              <w:right w:val="nil"/>
            </w:tcBorders>
          </w:tcPr>
          <w:p w14:paraId="5227066B" w14:textId="21802CFB" w:rsidR="00DA713E" w:rsidRPr="00DA713E" w:rsidRDefault="00902F97" w:rsidP="00D9437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rPr>
            </w:pPr>
            <m:oMath>
              <m:sSub>
                <m:sSubPr>
                  <m:ctrlPr>
                    <w:rPr>
                      <w:rFonts w:ascii="Cambria Math" w:eastAsiaTheme="minorEastAsia" w:hAnsi="Cambria Math" w:cs="Times New Roman"/>
                    </w:rPr>
                  </m:ctrlPr>
                </m:sSubPr>
                <m:e>
                  <m:r>
                    <w:rPr>
                      <w:rFonts w:ascii="Cambria Math" w:eastAsiaTheme="minorEastAsia" w:hAnsi="Cambria Math" w:cs="Times New Roman"/>
                    </w:rPr>
                    <m:t>c</m:t>
                  </m:r>
                </m:e>
                <m:sub>
                  <m:r>
                    <w:rPr>
                      <w:rFonts w:ascii="Cambria Math" w:eastAsiaTheme="minorEastAsia" w:hAnsi="Cambria Math" w:cs="Times New Roman"/>
                    </w:rPr>
                    <m:t>1</m:t>
                  </m:r>
                </m:sub>
              </m:sSub>
              <m:r>
                <w:rPr>
                  <w:rFonts w:ascii="Cambria Math" w:eastAsiaTheme="minorEastAsia" w:hAnsi="Cambria Math" w:cs="Times New Roman"/>
                </w:rPr>
                <m:t>=2;</m:t>
              </m:r>
              <m:r>
                <m:rPr>
                  <m:nor/>
                </m:rPr>
                <w:rPr>
                  <w:rFonts w:ascii="Times New Roman" w:eastAsiaTheme="minorEastAsia" w:hAnsi="Times New Roman" w:cs="Times New Roman"/>
                </w:rPr>
                <m:t> </m:t>
              </m:r>
              <m:sSub>
                <m:sSubPr>
                  <m:ctrlPr>
                    <w:rPr>
                      <w:rFonts w:ascii="Cambria Math" w:eastAsiaTheme="minorEastAsia" w:hAnsi="Cambria Math" w:cs="Times New Roman"/>
                    </w:rPr>
                  </m:ctrlPr>
                </m:sSubPr>
                <m:e>
                  <m:r>
                    <w:rPr>
                      <w:rFonts w:ascii="Cambria Math" w:eastAsiaTheme="minorEastAsia" w:hAnsi="Cambria Math" w:cs="Times New Roman"/>
                    </w:rPr>
                    <m:t>c</m:t>
                  </m:r>
                </m:e>
                <m:sub>
                  <m:r>
                    <w:rPr>
                      <w:rFonts w:ascii="Cambria Math" w:eastAsiaTheme="minorEastAsia" w:hAnsi="Cambria Math" w:cs="Times New Roman"/>
                    </w:rPr>
                    <m:t>2</m:t>
                  </m:r>
                </m:sub>
              </m:sSub>
              <m:r>
                <w:rPr>
                  <w:rFonts w:ascii="Cambria Math" w:eastAsiaTheme="minorEastAsia" w:hAnsi="Cambria Math" w:cs="Times New Roman"/>
                </w:rPr>
                <m:t>=2;</m:t>
              </m:r>
              <m:r>
                <m:rPr>
                  <m:nor/>
                </m:rPr>
                <w:rPr>
                  <w:rFonts w:ascii="Times New Roman" w:eastAsiaTheme="minorEastAsia" w:hAnsi="Times New Roman" w:cs="Times New Roman"/>
                </w:rPr>
                <m:t> </m:t>
              </m:r>
              <m:r>
                <w:rPr>
                  <w:rFonts w:ascii="Cambria Math" w:eastAsiaTheme="minorEastAsia" w:hAnsi="Cambria Math" w:cs="Times New Roman"/>
                </w:rPr>
                <m:t>vMax</m:t>
              </m:r>
              <m:r>
                <w:rPr>
                  <w:rFonts w:ascii="Cambria Math" w:eastAsiaTheme="minorEastAsia" w:hAnsi="Cambria Math" w:cs="Times New Roman"/>
                </w:rPr>
                <m:t>=6</m:t>
              </m:r>
            </m:oMath>
            <w:r w:rsidR="00DA713E" w:rsidRPr="00DA713E">
              <w:rPr>
                <w:rFonts w:ascii="Times New Roman" w:hAnsi="Times New Roman" w:cs="Times New Roman"/>
                <w:iCs/>
              </w:rPr>
              <w:t>.</w:t>
            </w:r>
          </w:p>
        </w:tc>
      </w:tr>
    </w:tbl>
    <w:p w14:paraId="0818C9BC" w14:textId="77777777" w:rsidR="00DA713E" w:rsidRPr="00DA713E" w:rsidRDefault="00DA713E" w:rsidP="00DA713E">
      <w:pPr>
        <w:rPr>
          <w:rFonts w:ascii="Times New Roman" w:hAnsi="Times New Roman" w:cs="Times New Roman"/>
        </w:rPr>
      </w:pPr>
    </w:p>
    <w:p w14:paraId="39FFD56A" w14:textId="75306E8E" w:rsidR="00DA713E" w:rsidRPr="002D45F5" w:rsidRDefault="00DA713E" w:rsidP="00DA713E">
      <w:pPr>
        <w:pStyle w:val="aa"/>
        <w:jc w:val="center"/>
        <w:rPr>
          <w:rFonts w:eastAsia="宋体" w:cs="Times New Roman"/>
          <w:b w:val="0"/>
          <w:bCs w:val="0"/>
        </w:rPr>
      </w:pPr>
      <w:bookmarkStart w:id="24" w:name="_Ref157459277"/>
      <w:r w:rsidRPr="002D45F5">
        <w:rPr>
          <w:rFonts w:eastAsia="宋体" w:cs="Times New Roman"/>
          <w:b w:val="0"/>
          <w:bCs w:val="0"/>
        </w:rPr>
        <w:t xml:space="preserve">Table </w:t>
      </w:r>
      <w:r w:rsidRPr="002D45F5">
        <w:rPr>
          <w:rFonts w:eastAsia="宋体" w:cs="Times New Roman"/>
          <w:b w:val="0"/>
          <w:bCs w:val="0"/>
        </w:rPr>
        <w:fldChar w:fldCharType="begin"/>
      </w:r>
      <w:r w:rsidRPr="002D45F5">
        <w:rPr>
          <w:rFonts w:eastAsia="宋体" w:cs="Times New Roman"/>
          <w:b w:val="0"/>
          <w:bCs w:val="0"/>
        </w:rPr>
        <w:instrText xml:space="preserve"> SEQ Table \* ARABIC </w:instrText>
      </w:r>
      <w:r w:rsidRPr="002D45F5">
        <w:rPr>
          <w:rFonts w:eastAsia="宋体" w:cs="Times New Roman"/>
          <w:b w:val="0"/>
          <w:bCs w:val="0"/>
        </w:rPr>
        <w:fldChar w:fldCharType="separate"/>
      </w:r>
      <w:r w:rsidR="00902F97">
        <w:rPr>
          <w:rFonts w:eastAsia="宋体" w:cs="Times New Roman"/>
          <w:b w:val="0"/>
          <w:bCs w:val="0"/>
          <w:noProof/>
        </w:rPr>
        <w:t>5</w:t>
      </w:r>
      <w:r w:rsidRPr="002D45F5">
        <w:rPr>
          <w:rFonts w:eastAsia="宋体" w:cs="Times New Roman"/>
          <w:b w:val="0"/>
          <w:bCs w:val="0"/>
        </w:rPr>
        <w:fldChar w:fldCharType="end"/>
      </w:r>
      <w:bookmarkEnd w:id="24"/>
      <w:r w:rsidRPr="002D45F5">
        <w:rPr>
          <w:rFonts w:eastAsia="宋体" w:cs="Times New Roman"/>
          <w:b w:val="0"/>
          <w:bCs w:val="0"/>
        </w:rPr>
        <w:t>. Analysis result by using WSRT.</w:t>
      </w:r>
    </w:p>
    <w:tbl>
      <w:tblPr>
        <w:tblW w:w="5000" w:type="pct"/>
        <w:tblLook w:val="04A0" w:firstRow="1" w:lastRow="0" w:firstColumn="1" w:lastColumn="0" w:noHBand="0" w:noVBand="1"/>
      </w:tblPr>
      <w:tblGrid>
        <w:gridCol w:w="2255"/>
        <w:gridCol w:w="2255"/>
        <w:gridCol w:w="2255"/>
        <w:gridCol w:w="2255"/>
      </w:tblGrid>
      <w:tr w:rsidR="00DA713E" w:rsidRPr="00DA713E" w14:paraId="45F4947D" w14:textId="77777777" w:rsidTr="003A6774">
        <w:trPr>
          <w:trHeight w:hRule="exact" w:val="289"/>
        </w:trPr>
        <w:tc>
          <w:tcPr>
            <w:tcW w:w="1250" w:type="pct"/>
            <w:tcBorders>
              <w:top w:val="single" w:sz="12" w:space="0" w:color="000000"/>
              <w:bottom w:val="single" w:sz="12" w:space="0" w:color="000000"/>
            </w:tcBorders>
            <w:tcMar>
              <w:top w:w="0" w:type="dxa"/>
              <w:left w:w="0" w:type="dxa"/>
              <w:bottom w:w="0" w:type="dxa"/>
              <w:right w:w="0" w:type="dxa"/>
            </w:tcMar>
            <w:vAlign w:val="center"/>
          </w:tcPr>
          <w:p w14:paraId="26AB0C1D" w14:textId="77777777" w:rsidR="00DA713E" w:rsidRPr="00DA713E" w:rsidRDefault="00DA713E" w:rsidP="00DA713E">
            <w:pPr>
              <w:rPr>
                <w:rFonts w:ascii="Times New Roman" w:hAnsi="Times New Roman" w:cs="Times New Roman"/>
              </w:rPr>
            </w:pPr>
            <w:r w:rsidRPr="00DA713E">
              <w:rPr>
                <w:rFonts w:ascii="Times New Roman" w:eastAsia="宋体" w:hAnsi="Times New Roman" w:cs="Times New Roman"/>
              </w:rPr>
              <w:t>Algorithms</w:t>
            </w:r>
          </w:p>
        </w:tc>
        <w:tc>
          <w:tcPr>
            <w:tcW w:w="1250" w:type="pct"/>
            <w:tcBorders>
              <w:top w:val="single" w:sz="12" w:space="0" w:color="000000"/>
              <w:bottom w:val="single" w:sz="12" w:space="0" w:color="000000"/>
            </w:tcBorders>
            <w:tcMar>
              <w:top w:w="0" w:type="dxa"/>
              <w:left w:w="0" w:type="dxa"/>
              <w:bottom w:w="0" w:type="dxa"/>
              <w:right w:w="0" w:type="dxa"/>
            </w:tcMar>
            <w:vAlign w:val="center"/>
          </w:tcPr>
          <w:p w14:paraId="0AFC8EC1" w14:textId="77777777" w:rsidR="00DA713E" w:rsidRPr="00DA713E" w:rsidRDefault="00DA713E" w:rsidP="00DA713E">
            <w:pPr>
              <w:rPr>
                <w:rFonts w:ascii="Times New Roman" w:hAnsi="Times New Roman" w:cs="Times New Roman"/>
                <w:bCs/>
              </w:rPr>
            </w:pPr>
            <w:r w:rsidRPr="00DA713E">
              <w:rPr>
                <w:rFonts w:ascii="Times New Roman" w:hAnsi="Times New Roman" w:cs="Times New Roman"/>
                <w:bCs/>
              </w:rPr>
              <w:t>Rank</w:t>
            </w:r>
          </w:p>
        </w:tc>
        <w:tc>
          <w:tcPr>
            <w:tcW w:w="1250" w:type="pct"/>
            <w:tcBorders>
              <w:top w:val="single" w:sz="12" w:space="0" w:color="000000"/>
              <w:bottom w:val="single" w:sz="12" w:space="0" w:color="000000"/>
            </w:tcBorders>
            <w:tcMar>
              <w:top w:w="0" w:type="dxa"/>
              <w:left w:w="0" w:type="dxa"/>
              <w:bottom w:w="0" w:type="dxa"/>
              <w:right w:w="0" w:type="dxa"/>
            </w:tcMar>
            <w:vAlign w:val="center"/>
          </w:tcPr>
          <w:p w14:paraId="15FD29E7" w14:textId="77777777" w:rsidR="00DA713E" w:rsidRPr="00DA713E" w:rsidRDefault="00DA713E" w:rsidP="00DA713E">
            <w:pPr>
              <w:rPr>
                <w:rFonts w:ascii="Times New Roman" w:hAnsi="Times New Roman" w:cs="Times New Roman"/>
                <w:bCs/>
              </w:rPr>
            </w:pPr>
            <w:r w:rsidRPr="00DA713E">
              <w:rPr>
                <w:rFonts w:ascii="Times New Roman" w:hAnsi="Times New Roman" w:cs="Times New Roman"/>
                <w:bCs/>
              </w:rPr>
              <w:t>+/=/-</w:t>
            </w:r>
          </w:p>
        </w:tc>
        <w:tc>
          <w:tcPr>
            <w:tcW w:w="1250" w:type="pct"/>
            <w:tcBorders>
              <w:top w:val="single" w:sz="12" w:space="0" w:color="000000"/>
              <w:bottom w:val="single" w:sz="12" w:space="0" w:color="000000"/>
            </w:tcBorders>
            <w:tcMar>
              <w:top w:w="0" w:type="dxa"/>
              <w:left w:w="0" w:type="dxa"/>
              <w:bottom w:w="0" w:type="dxa"/>
              <w:right w:w="0" w:type="dxa"/>
            </w:tcMar>
            <w:vAlign w:val="center"/>
          </w:tcPr>
          <w:p w14:paraId="2C3D47B4" w14:textId="77777777" w:rsidR="00DA713E" w:rsidRPr="00DA713E" w:rsidRDefault="00DA713E" w:rsidP="00DA713E">
            <w:pPr>
              <w:rPr>
                <w:rFonts w:ascii="Times New Roman" w:hAnsi="Times New Roman" w:cs="Times New Roman"/>
                <w:bCs/>
              </w:rPr>
            </w:pPr>
            <w:r w:rsidRPr="00DA713E">
              <w:rPr>
                <w:rFonts w:ascii="Times New Roman" w:hAnsi="Times New Roman" w:cs="Times New Roman"/>
                <w:bCs/>
              </w:rPr>
              <w:t>Avg</w:t>
            </w:r>
          </w:p>
        </w:tc>
      </w:tr>
      <w:tr w:rsidR="00DA713E" w:rsidRPr="00DA713E" w14:paraId="0831CBCB" w14:textId="77777777" w:rsidTr="003A6774">
        <w:trPr>
          <w:trHeight w:hRule="exact" w:val="289"/>
        </w:trPr>
        <w:tc>
          <w:tcPr>
            <w:tcW w:w="1250" w:type="pct"/>
            <w:tcBorders>
              <w:top w:val="single" w:sz="12" w:space="0" w:color="000000"/>
            </w:tcBorders>
            <w:tcMar>
              <w:top w:w="0" w:type="dxa"/>
              <w:left w:w="0" w:type="dxa"/>
              <w:bottom w:w="0" w:type="dxa"/>
              <w:right w:w="0" w:type="dxa"/>
            </w:tcMar>
            <w:vAlign w:val="center"/>
          </w:tcPr>
          <w:p w14:paraId="52F15FEB"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MGO</w:t>
            </w:r>
          </w:p>
        </w:tc>
        <w:tc>
          <w:tcPr>
            <w:tcW w:w="1250" w:type="pct"/>
            <w:tcBorders>
              <w:top w:val="single" w:sz="12" w:space="0" w:color="000000"/>
            </w:tcBorders>
            <w:tcMar>
              <w:top w:w="0" w:type="dxa"/>
              <w:left w:w="0" w:type="dxa"/>
              <w:bottom w:w="0" w:type="dxa"/>
              <w:right w:w="0" w:type="dxa"/>
            </w:tcMar>
            <w:vAlign w:val="center"/>
          </w:tcPr>
          <w:p w14:paraId="10F9926A"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1</w:t>
            </w:r>
          </w:p>
        </w:tc>
        <w:tc>
          <w:tcPr>
            <w:tcW w:w="1250" w:type="pct"/>
            <w:tcBorders>
              <w:top w:val="single" w:sz="12" w:space="0" w:color="000000"/>
            </w:tcBorders>
            <w:tcMar>
              <w:top w:w="0" w:type="dxa"/>
              <w:left w:w="0" w:type="dxa"/>
              <w:bottom w:w="0" w:type="dxa"/>
              <w:right w:w="0" w:type="dxa"/>
            </w:tcMar>
            <w:vAlign w:val="center"/>
          </w:tcPr>
          <w:p w14:paraId="5172B064"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w:t>
            </w:r>
          </w:p>
        </w:tc>
        <w:tc>
          <w:tcPr>
            <w:tcW w:w="1250" w:type="pct"/>
            <w:tcBorders>
              <w:top w:val="single" w:sz="12" w:space="0" w:color="000000"/>
            </w:tcBorders>
            <w:tcMar>
              <w:top w:w="0" w:type="dxa"/>
              <w:left w:w="0" w:type="dxa"/>
              <w:bottom w:w="0" w:type="dxa"/>
              <w:right w:w="0" w:type="dxa"/>
            </w:tcMar>
            <w:vAlign w:val="center"/>
          </w:tcPr>
          <w:p w14:paraId="37E5DBE6"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2.2069</w:t>
            </w:r>
          </w:p>
        </w:tc>
      </w:tr>
      <w:tr w:rsidR="00DA713E" w:rsidRPr="00DA713E" w14:paraId="54ABD305" w14:textId="77777777" w:rsidTr="003A6774">
        <w:trPr>
          <w:trHeight w:hRule="exact" w:val="289"/>
        </w:trPr>
        <w:tc>
          <w:tcPr>
            <w:tcW w:w="1250" w:type="pct"/>
            <w:tcMar>
              <w:top w:w="0" w:type="dxa"/>
              <w:left w:w="0" w:type="dxa"/>
              <w:bottom w:w="0" w:type="dxa"/>
              <w:right w:w="0" w:type="dxa"/>
            </w:tcMar>
            <w:vAlign w:val="center"/>
          </w:tcPr>
          <w:p w14:paraId="7963D7ED"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SCADE</w:t>
            </w:r>
          </w:p>
        </w:tc>
        <w:tc>
          <w:tcPr>
            <w:tcW w:w="1250" w:type="pct"/>
            <w:tcMar>
              <w:top w:w="0" w:type="dxa"/>
              <w:left w:w="0" w:type="dxa"/>
              <w:bottom w:w="0" w:type="dxa"/>
              <w:right w:w="0" w:type="dxa"/>
            </w:tcMar>
            <w:vAlign w:val="center"/>
          </w:tcPr>
          <w:p w14:paraId="065F8D3F"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11</w:t>
            </w:r>
          </w:p>
        </w:tc>
        <w:tc>
          <w:tcPr>
            <w:tcW w:w="1250" w:type="pct"/>
            <w:tcMar>
              <w:top w:w="0" w:type="dxa"/>
              <w:left w:w="0" w:type="dxa"/>
              <w:bottom w:w="0" w:type="dxa"/>
              <w:right w:w="0" w:type="dxa"/>
            </w:tcMar>
            <w:vAlign w:val="center"/>
          </w:tcPr>
          <w:p w14:paraId="1ABA5DF7"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29/0/0</w:t>
            </w:r>
          </w:p>
        </w:tc>
        <w:tc>
          <w:tcPr>
            <w:tcW w:w="1250" w:type="pct"/>
            <w:tcMar>
              <w:top w:w="0" w:type="dxa"/>
              <w:left w:w="0" w:type="dxa"/>
              <w:bottom w:w="0" w:type="dxa"/>
              <w:right w:w="0" w:type="dxa"/>
            </w:tcMar>
            <w:vAlign w:val="center"/>
          </w:tcPr>
          <w:p w14:paraId="7AB3896B"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9.7931</w:t>
            </w:r>
          </w:p>
        </w:tc>
      </w:tr>
      <w:tr w:rsidR="00DA713E" w:rsidRPr="00DA713E" w14:paraId="00A7C7CB" w14:textId="77777777" w:rsidTr="003A6774">
        <w:trPr>
          <w:trHeight w:hRule="exact" w:val="289"/>
        </w:trPr>
        <w:tc>
          <w:tcPr>
            <w:tcW w:w="1250" w:type="pct"/>
            <w:tcMar>
              <w:top w:w="0" w:type="dxa"/>
              <w:left w:w="0" w:type="dxa"/>
              <w:bottom w:w="0" w:type="dxa"/>
              <w:right w:w="0" w:type="dxa"/>
            </w:tcMar>
            <w:vAlign w:val="center"/>
          </w:tcPr>
          <w:p w14:paraId="5ECB381D"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IWOA</w:t>
            </w:r>
          </w:p>
        </w:tc>
        <w:tc>
          <w:tcPr>
            <w:tcW w:w="1250" w:type="pct"/>
            <w:tcMar>
              <w:top w:w="0" w:type="dxa"/>
              <w:left w:w="0" w:type="dxa"/>
              <w:bottom w:w="0" w:type="dxa"/>
              <w:right w:w="0" w:type="dxa"/>
            </w:tcMar>
            <w:vAlign w:val="center"/>
          </w:tcPr>
          <w:p w14:paraId="35348D72"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7</w:t>
            </w:r>
          </w:p>
        </w:tc>
        <w:tc>
          <w:tcPr>
            <w:tcW w:w="1250" w:type="pct"/>
            <w:tcMar>
              <w:top w:w="0" w:type="dxa"/>
              <w:left w:w="0" w:type="dxa"/>
              <w:bottom w:w="0" w:type="dxa"/>
              <w:right w:w="0" w:type="dxa"/>
            </w:tcMar>
            <w:vAlign w:val="center"/>
          </w:tcPr>
          <w:p w14:paraId="3C23313F"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28/1/0</w:t>
            </w:r>
          </w:p>
        </w:tc>
        <w:tc>
          <w:tcPr>
            <w:tcW w:w="1250" w:type="pct"/>
            <w:tcMar>
              <w:top w:w="0" w:type="dxa"/>
              <w:left w:w="0" w:type="dxa"/>
              <w:bottom w:w="0" w:type="dxa"/>
              <w:right w:w="0" w:type="dxa"/>
            </w:tcMar>
            <w:vAlign w:val="center"/>
          </w:tcPr>
          <w:p w14:paraId="2D2507C4"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7.1724</w:t>
            </w:r>
          </w:p>
        </w:tc>
      </w:tr>
      <w:tr w:rsidR="00DA713E" w:rsidRPr="00DA713E" w14:paraId="432CE1C8" w14:textId="77777777" w:rsidTr="003A6774">
        <w:trPr>
          <w:trHeight w:hRule="exact" w:val="289"/>
        </w:trPr>
        <w:tc>
          <w:tcPr>
            <w:tcW w:w="1250" w:type="pct"/>
            <w:tcMar>
              <w:top w:w="0" w:type="dxa"/>
              <w:left w:w="0" w:type="dxa"/>
              <w:bottom w:w="0" w:type="dxa"/>
              <w:right w:w="0" w:type="dxa"/>
            </w:tcMar>
            <w:vAlign w:val="center"/>
          </w:tcPr>
          <w:p w14:paraId="3FA86534"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RCBA</w:t>
            </w:r>
          </w:p>
        </w:tc>
        <w:tc>
          <w:tcPr>
            <w:tcW w:w="1250" w:type="pct"/>
            <w:tcMar>
              <w:top w:w="0" w:type="dxa"/>
              <w:left w:w="0" w:type="dxa"/>
              <w:bottom w:w="0" w:type="dxa"/>
              <w:right w:w="0" w:type="dxa"/>
            </w:tcMar>
            <w:vAlign w:val="center"/>
          </w:tcPr>
          <w:p w14:paraId="3A3F470C"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8</w:t>
            </w:r>
          </w:p>
        </w:tc>
        <w:tc>
          <w:tcPr>
            <w:tcW w:w="1250" w:type="pct"/>
            <w:tcMar>
              <w:top w:w="0" w:type="dxa"/>
              <w:left w:w="0" w:type="dxa"/>
              <w:bottom w:w="0" w:type="dxa"/>
              <w:right w:w="0" w:type="dxa"/>
            </w:tcMar>
            <w:vAlign w:val="center"/>
          </w:tcPr>
          <w:p w14:paraId="28955D6B"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21/5/3</w:t>
            </w:r>
          </w:p>
        </w:tc>
        <w:tc>
          <w:tcPr>
            <w:tcW w:w="1250" w:type="pct"/>
            <w:tcMar>
              <w:top w:w="0" w:type="dxa"/>
              <w:left w:w="0" w:type="dxa"/>
              <w:bottom w:w="0" w:type="dxa"/>
              <w:right w:w="0" w:type="dxa"/>
            </w:tcMar>
            <w:vAlign w:val="center"/>
          </w:tcPr>
          <w:p w14:paraId="052DA558"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7.4138</w:t>
            </w:r>
          </w:p>
        </w:tc>
      </w:tr>
      <w:tr w:rsidR="00DA713E" w:rsidRPr="00DA713E" w14:paraId="2876DFE4" w14:textId="77777777" w:rsidTr="003A6774">
        <w:trPr>
          <w:trHeight w:hRule="exact" w:val="289"/>
        </w:trPr>
        <w:tc>
          <w:tcPr>
            <w:tcW w:w="1250" w:type="pct"/>
            <w:tcMar>
              <w:top w:w="0" w:type="dxa"/>
              <w:left w:w="0" w:type="dxa"/>
              <w:bottom w:w="0" w:type="dxa"/>
              <w:right w:w="0" w:type="dxa"/>
            </w:tcMar>
            <w:vAlign w:val="center"/>
          </w:tcPr>
          <w:p w14:paraId="2BDE9411"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OBSCA</w:t>
            </w:r>
          </w:p>
        </w:tc>
        <w:tc>
          <w:tcPr>
            <w:tcW w:w="1250" w:type="pct"/>
            <w:tcMar>
              <w:top w:w="0" w:type="dxa"/>
              <w:left w:w="0" w:type="dxa"/>
              <w:bottom w:w="0" w:type="dxa"/>
              <w:right w:w="0" w:type="dxa"/>
            </w:tcMar>
            <w:vAlign w:val="center"/>
          </w:tcPr>
          <w:p w14:paraId="14E324EC"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10</w:t>
            </w:r>
          </w:p>
        </w:tc>
        <w:tc>
          <w:tcPr>
            <w:tcW w:w="1250" w:type="pct"/>
            <w:tcMar>
              <w:top w:w="0" w:type="dxa"/>
              <w:left w:w="0" w:type="dxa"/>
              <w:bottom w:w="0" w:type="dxa"/>
              <w:right w:w="0" w:type="dxa"/>
            </w:tcMar>
            <w:vAlign w:val="center"/>
          </w:tcPr>
          <w:p w14:paraId="690C35EB"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29/0/0</w:t>
            </w:r>
          </w:p>
        </w:tc>
        <w:tc>
          <w:tcPr>
            <w:tcW w:w="1250" w:type="pct"/>
            <w:tcMar>
              <w:top w:w="0" w:type="dxa"/>
              <w:left w:w="0" w:type="dxa"/>
              <w:bottom w:w="0" w:type="dxa"/>
              <w:right w:w="0" w:type="dxa"/>
            </w:tcMar>
            <w:vAlign w:val="center"/>
          </w:tcPr>
          <w:p w14:paraId="147D5D74"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9.1724</w:t>
            </w:r>
          </w:p>
        </w:tc>
      </w:tr>
      <w:tr w:rsidR="00DA713E" w:rsidRPr="00DA713E" w14:paraId="379F5A78" w14:textId="77777777" w:rsidTr="003A6774">
        <w:trPr>
          <w:trHeight w:hRule="exact" w:val="289"/>
        </w:trPr>
        <w:tc>
          <w:tcPr>
            <w:tcW w:w="1250" w:type="pct"/>
            <w:tcMar>
              <w:top w:w="0" w:type="dxa"/>
              <w:left w:w="0" w:type="dxa"/>
              <w:bottom w:w="0" w:type="dxa"/>
              <w:right w:w="0" w:type="dxa"/>
            </w:tcMar>
            <w:vAlign w:val="center"/>
          </w:tcPr>
          <w:p w14:paraId="737802DE"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ALCPSO</w:t>
            </w:r>
          </w:p>
        </w:tc>
        <w:tc>
          <w:tcPr>
            <w:tcW w:w="1250" w:type="pct"/>
            <w:tcMar>
              <w:top w:w="0" w:type="dxa"/>
              <w:left w:w="0" w:type="dxa"/>
              <w:bottom w:w="0" w:type="dxa"/>
              <w:right w:w="0" w:type="dxa"/>
            </w:tcMar>
            <w:vAlign w:val="center"/>
          </w:tcPr>
          <w:p w14:paraId="5E130511"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3</w:t>
            </w:r>
          </w:p>
        </w:tc>
        <w:tc>
          <w:tcPr>
            <w:tcW w:w="1250" w:type="pct"/>
            <w:tcMar>
              <w:top w:w="0" w:type="dxa"/>
              <w:left w:w="0" w:type="dxa"/>
              <w:bottom w:w="0" w:type="dxa"/>
              <w:right w:w="0" w:type="dxa"/>
            </w:tcMar>
            <w:vAlign w:val="center"/>
          </w:tcPr>
          <w:p w14:paraId="1AB65849"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22/4/3</w:t>
            </w:r>
          </w:p>
        </w:tc>
        <w:tc>
          <w:tcPr>
            <w:tcW w:w="1250" w:type="pct"/>
            <w:tcMar>
              <w:top w:w="0" w:type="dxa"/>
              <w:left w:w="0" w:type="dxa"/>
              <w:bottom w:w="0" w:type="dxa"/>
              <w:right w:w="0" w:type="dxa"/>
            </w:tcMar>
            <w:vAlign w:val="center"/>
          </w:tcPr>
          <w:p w14:paraId="6065ACB4"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3.5862</w:t>
            </w:r>
          </w:p>
        </w:tc>
      </w:tr>
      <w:tr w:rsidR="00DA713E" w:rsidRPr="00DA713E" w14:paraId="09534BF3" w14:textId="77777777" w:rsidTr="003A6774">
        <w:trPr>
          <w:trHeight w:hRule="exact" w:val="289"/>
        </w:trPr>
        <w:tc>
          <w:tcPr>
            <w:tcW w:w="1250" w:type="pct"/>
            <w:tcMar>
              <w:top w:w="0" w:type="dxa"/>
              <w:left w:w="0" w:type="dxa"/>
              <w:bottom w:w="0" w:type="dxa"/>
              <w:right w:w="0" w:type="dxa"/>
            </w:tcMar>
            <w:vAlign w:val="center"/>
          </w:tcPr>
          <w:p w14:paraId="775E88B4"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CMAES</w:t>
            </w:r>
          </w:p>
        </w:tc>
        <w:tc>
          <w:tcPr>
            <w:tcW w:w="1250" w:type="pct"/>
            <w:tcMar>
              <w:top w:w="0" w:type="dxa"/>
              <w:left w:w="0" w:type="dxa"/>
              <w:bottom w:w="0" w:type="dxa"/>
              <w:right w:w="0" w:type="dxa"/>
            </w:tcMar>
            <w:vAlign w:val="center"/>
          </w:tcPr>
          <w:p w14:paraId="00AF5CCD"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4</w:t>
            </w:r>
          </w:p>
        </w:tc>
        <w:tc>
          <w:tcPr>
            <w:tcW w:w="1250" w:type="pct"/>
            <w:tcMar>
              <w:top w:w="0" w:type="dxa"/>
              <w:left w:w="0" w:type="dxa"/>
              <w:bottom w:w="0" w:type="dxa"/>
              <w:right w:w="0" w:type="dxa"/>
            </w:tcMar>
            <w:vAlign w:val="center"/>
          </w:tcPr>
          <w:p w14:paraId="6287DE3E"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14/2/13</w:t>
            </w:r>
          </w:p>
        </w:tc>
        <w:tc>
          <w:tcPr>
            <w:tcW w:w="1250" w:type="pct"/>
            <w:tcMar>
              <w:top w:w="0" w:type="dxa"/>
              <w:left w:w="0" w:type="dxa"/>
              <w:bottom w:w="0" w:type="dxa"/>
              <w:right w:w="0" w:type="dxa"/>
            </w:tcMar>
            <w:vAlign w:val="center"/>
          </w:tcPr>
          <w:p w14:paraId="1165CC17"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5.0690</w:t>
            </w:r>
          </w:p>
        </w:tc>
      </w:tr>
      <w:tr w:rsidR="00DA713E" w:rsidRPr="00DA713E" w14:paraId="257B9B91" w14:textId="77777777" w:rsidTr="003A6774">
        <w:trPr>
          <w:trHeight w:hRule="exact" w:val="289"/>
        </w:trPr>
        <w:tc>
          <w:tcPr>
            <w:tcW w:w="1250" w:type="pct"/>
            <w:tcMar>
              <w:top w:w="0" w:type="dxa"/>
              <w:left w:w="0" w:type="dxa"/>
              <w:bottom w:w="0" w:type="dxa"/>
              <w:right w:w="0" w:type="dxa"/>
            </w:tcMar>
            <w:vAlign w:val="center"/>
          </w:tcPr>
          <w:p w14:paraId="5B956897"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OBLGWO</w:t>
            </w:r>
          </w:p>
        </w:tc>
        <w:tc>
          <w:tcPr>
            <w:tcW w:w="1250" w:type="pct"/>
            <w:tcMar>
              <w:top w:w="0" w:type="dxa"/>
              <w:left w:w="0" w:type="dxa"/>
              <w:bottom w:w="0" w:type="dxa"/>
              <w:right w:w="0" w:type="dxa"/>
            </w:tcMar>
            <w:vAlign w:val="center"/>
          </w:tcPr>
          <w:p w14:paraId="0DDA555B"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6</w:t>
            </w:r>
          </w:p>
        </w:tc>
        <w:tc>
          <w:tcPr>
            <w:tcW w:w="1250" w:type="pct"/>
            <w:tcMar>
              <w:top w:w="0" w:type="dxa"/>
              <w:left w:w="0" w:type="dxa"/>
              <w:bottom w:w="0" w:type="dxa"/>
              <w:right w:w="0" w:type="dxa"/>
            </w:tcMar>
            <w:vAlign w:val="center"/>
          </w:tcPr>
          <w:p w14:paraId="0C093823"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28/1/0</w:t>
            </w:r>
          </w:p>
        </w:tc>
        <w:tc>
          <w:tcPr>
            <w:tcW w:w="1250" w:type="pct"/>
            <w:tcMar>
              <w:top w:w="0" w:type="dxa"/>
              <w:left w:w="0" w:type="dxa"/>
              <w:bottom w:w="0" w:type="dxa"/>
              <w:right w:w="0" w:type="dxa"/>
            </w:tcMar>
            <w:vAlign w:val="center"/>
          </w:tcPr>
          <w:p w14:paraId="58BB5368"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5.3793</w:t>
            </w:r>
          </w:p>
        </w:tc>
      </w:tr>
      <w:tr w:rsidR="00DA713E" w:rsidRPr="00DA713E" w14:paraId="3CD829C5" w14:textId="77777777" w:rsidTr="003A6774">
        <w:trPr>
          <w:trHeight w:hRule="exact" w:val="289"/>
        </w:trPr>
        <w:tc>
          <w:tcPr>
            <w:tcW w:w="1250" w:type="pct"/>
            <w:tcMar>
              <w:top w:w="0" w:type="dxa"/>
              <w:left w:w="0" w:type="dxa"/>
              <w:bottom w:w="0" w:type="dxa"/>
              <w:right w:w="0" w:type="dxa"/>
            </w:tcMar>
            <w:vAlign w:val="center"/>
          </w:tcPr>
          <w:p w14:paraId="120BDAE7"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CGSCO</w:t>
            </w:r>
          </w:p>
        </w:tc>
        <w:tc>
          <w:tcPr>
            <w:tcW w:w="1250" w:type="pct"/>
            <w:tcMar>
              <w:top w:w="0" w:type="dxa"/>
              <w:left w:w="0" w:type="dxa"/>
              <w:bottom w:w="0" w:type="dxa"/>
              <w:right w:w="0" w:type="dxa"/>
            </w:tcMar>
            <w:vAlign w:val="center"/>
          </w:tcPr>
          <w:p w14:paraId="6BD97F7F"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9</w:t>
            </w:r>
          </w:p>
        </w:tc>
        <w:tc>
          <w:tcPr>
            <w:tcW w:w="1250" w:type="pct"/>
            <w:tcMar>
              <w:top w:w="0" w:type="dxa"/>
              <w:left w:w="0" w:type="dxa"/>
              <w:bottom w:w="0" w:type="dxa"/>
              <w:right w:w="0" w:type="dxa"/>
            </w:tcMar>
            <w:vAlign w:val="center"/>
          </w:tcPr>
          <w:p w14:paraId="11FD1217"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29/0/0</w:t>
            </w:r>
          </w:p>
        </w:tc>
        <w:tc>
          <w:tcPr>
            <w:tcW w:w="1250" w:type="pct"/>
            <w:tcMar>
              <w:top w:w="0" w:type="dxa"/>
              <w:left w:w="0" w:type="dxa"/>
              <w:bottom w:w="0" w:type="dxa"/>
              <w:right w:w="0" w:type="dxa"/>
            </w:tcMar>
            <w:vAlign w:val="center"/>
          </w:tcPr>
          <w:p w14:paraId="34ABC603"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8.1034</w:t>
            </w:r>
          </w:p>
        </w:tc>
      </w:tr>
      <w:tr w:rsidR="00DA713E" w:rsidRPr="00DA713E" w14:paraId="351B71C4" w14:textId="77777777" w:rsidTr="003A6774">
        <w:trPr>
          <w:trHeight w:hRule="exact" w:val="289"/>
        </w:trPr>
        <w:tc>
          <w:tcPr>
            <w:tcW w:w="1250" w:type="pct"/>
            <w:tcMar>
              <w:top w:w="0" w:type="dxa"/>
              <w:left w:w="0" w:type="dxa"/>
              <w:bottom w:w="0" w:type="dxa"/>
              <w:right w:w="0" w:type="dxa"/>
            </w:tcMar>
            <w:vAlign w:val="center"/>
          </w:tcPr>
          <w:p w14:paraId="4BC74BBF"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RDWOA</w:t>
            </w:r>
          </w:p>
        </w:tc>
        <w:tc>
          <w:tcPr>
            <w:tcW w:w="1250" w:type="pct"/>
            <w:tcMar>
              <w:top w:w="0" w:type="dxa"/>
              <w:left w:w="0" w:type="dxa"/>
              <w:bottom w:w="0" w:type="dxa"/>
              <w:right w:w="0" w:type="dxa"/>
            </w:tcMar>
            <w:vAlign w:val="center"/>
          </w:tcPr>
          <w:p w14:paraId="37B1CEC8"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5</w:t>
            </w:r>
          </w:p>
        </w:tc>
        <w:tc>
          <w:tcPr>
            <w:tcW w:w="1250" w:type="pct"/>
            <w:tcMar>
              <w:top w:w="0" w:type="dxa"/>
              <w:left w:w="0" w:type="dxa"/>
              <w:bottom w:w="0" w:type="dxa"/>
              <w:right w:w="0" w:type="dxa"/>
            </w:tcMar>
            <w:vAlign w:val="center"/>
          </w:tcPr>
          <w:p w14:paraId="3B5693D1"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25/2/2</w:t>
            </w:r>
          </w:p>
        </w:tc>
        <w:tc>
          <w:tcPr>
            <w:tcW w:w="1250" w:type="pct"/>
            <w:tcMar>
              <w:top w:w="0" w:type="dxa"/>
              <w:left w:w="0" w:type="dxa"/>
              <w:bottom w:w="0" w:type="dxa"/>
              <w:right w:w="0" w:type="dxa"/>
            </w:tcMar>
            <w:vAlign w:val="center"/>
          </w:tcPr>
          <w:p w14:paraId="03718582"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5.1034</w:t>
            </w:r>
          </w:p>
        </w:tc>
      </w:tr>
      <w:tr w:rsidR="00DA713E" w:rsidRPr="00DA713E" w14:paraId="0DEB42F2" w14:textId="77777777" w:rsidTr="003A6774">
        <w:trPr>
          <w:trHeight w:hRule="exact" w:val="289"/>
        </w:trPr>
        <w:tc>
          <w:tcPr>
            <w:tcW w:w="1250" w:type="pct"/>
            <w:tcBorders>
              <w:bottom w:val="single" w:sz="12" w:space="0" w:color="auto"/>
            </w:tcBorders>
            <w:tcMar>
              <w:top w:w="0" w:type="dxa"/>
              <w:left w:w="0" w:type="dxa"/>
              <w:bottom w:w="0" w:type="dxa"/>
              <w:right w:w="0" w:type="dxa"/>
            </w:tcMar>
            <w:vAlign w:val="center"/>
          </w:tcPr>
          <w:p w14:paraId="78E8461D"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MSPSO</w:t>
            </w:r>
          </w:p>
        </w:tc>
        <w:tc>
          <w:tcPr>
            <w:tcW w:w="1250" w:type="pct"/>
            <w:tcBorders>
              <w:bottom w:val="single" w:sz="12" w:space="0" w:color="auto"/>
            </w:tcBorders>
            <w:tcMar>
              <w:top w:w="0" w:type="dxa"/>
              <w:left w:w="0" w:type="dxa"/>
              <w:bottom w:w="0" w:type="dxa"/>
              <w:right w:w="0" w:type="dxa"/>
            </w:tcMar>
            <w:vAlign w:val="center"/>
          </w:tcPr>
          <w:p w14:paraId="01D6C58B"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2</w:t>
            </w:r>
          </w:p>
        </w:tc>
        <w:tc>
          <w:tcPr>
            <w:tcW w:w="1250" w:type="pct"/>
            <w:tcBorders>
              <w:bottom w:val="single" w:sz="12" w:space="0" w:color="auto"/>
            </w:tcBorders>
            <w:tcMar>
              <w:top w:w="0" w:type="dxa"/>
              <w:left w:w="0" w:type="dxa"/>
              <w:bottom w:w="0" w:type="dxa"/>
              <w:right w:w="0" w:type="dxa"/>
            </w:tcMar>
            <w:vAlign w:val="center"/>
          </w:tcPr>
          <w:p w14:paraId="2765147A"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16/2/11</w:t>
            </w:r>
          </w:p>
        </w:tc>
        <w:tc>
          <w:tcPr>
            <w:tcW w:w="1250" w:type="pct"/>
            <w:tcBorders>
              <w:bottom w:val="single" w:sz="12" w:space="0" w:color="auto"/>
            </w:tcBorders>
            <w:tcMar>
              <w:top w:w="0" w:type="dxa"/>
              <w:left w:w="0" w:type="dxa"/>
              <w:bottom w:w="0" w:type="dxa"/>
              <w:right w:w="0" w:type="dxa"/>
            </w:tcMar>
            <w:vAlign w:val="center"/>
          </w:tcPr>
          <w:p w14:paraId="6BCF61E3" w14:textId="77777777" w:rsidR="00DA713E" w:rsidRPr="00DA713E" w:rsidRDefault="00DA713E" w:rsidP="00DA713E">
            <w:pPr>
              <w:rPr>
                <w:rFonts w:ascii="Times New Roman" w:hAnsi="Times New Roman" w:cs="Times New Roman"/>
              </w:rPr>
            </w:pPr>
            <w:r w:rsidRPr="00DA713E">
              <w:rPr>
                <w:rFonts w:ascii="Times New Roman" w:hAnsi="Times New Roman" w:cs="Times New Roman"/>
              </w:rPr>
              <w:t>3.0000</w:t>
            </w:r>
          </w:p>
        </w:tc>
      </w:tr>
    </w:tbl>
    <w:p w14:paraId="1573EC99" w14:textId="77777777" w:rsidR="00DA713E" w:rsidRPr="00DA713E" w:rsidRDefault="00DA713E" w:rsidP="00DA713E">
      <w:pPr>
        <w:rPr>
          <w:rFonts w:ascii="Times New Roman" w:eastAsia="宋体" w:hAnsi="Times New Roman" w:cs="Times New Roman"/>
        </w:rPr>
      </w:pPr>
    </w:p>
    <w:p w14:paraId="285F0594" w14:textId="77777777" w:rsidR="00DA713E" w:rsidRPr="00DA713E" w:rsidRDefault="00DA713E" w:rsidP="00DA713E">
      <w:pPr>
        <w:jc w:val="center"/>
        <w:rPr>
          <w:rFonts w:ascii="Times New Roman" w:eastAsia="宋体" w:hAnsi="Times New Roman" w:cs="Times New Roman"/>
        </w:rPr>
      </w:pPr>
      <w:r w:rsidRPr="00DA713E">
        <w:rPr>
          <w:rFonts w:ascii="Times New Roman" w:hAnsi="Times New Roman" w:cs="Times New Roman"/>
          <w:noProof/>
        </w:rPr>
        <w:lastRenderedPageBreak/>
        <w:drawing>
          <wp:inline distT="0" distB="0" distL="0" distR="0" wp14:anchorId="56059B88" wp14:editId="302C8141">
            <wp:extent cx="5274310" cy="6063615"/>
            <wp:effectExtent l="0" t="0" r="2540" b="0"/>
            <wp:docPr id="59453277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532774" name="图片 14"/>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a:xfrm>
                      <a:off x="0" y="0"/>
                      <a:ext cx="5274310" cy="6063615"/>
                    </a:xfrm>
                    <a:prstGeom prst="rect">
                      <a:avLst/>
                    </a:prstGeom>
                    <a:noFill/>
                    <a:ln>
                      <a:noFill/>
                    </a:ln>
                  </pic:spPr>
                </pic:pic>
              </a:graphicData>
            </a:graphic>
          </wp:inline>
        </w:drawing>
      </w:r>
    </w:p>
    <w:p w14:paraId="6065C5B9" w14:textId="7F58C0CE" w:rsidR="00DA713E" w:rsidRPr="00DA713E" w:rsidRDefault="00D53DA5" w:rsidP="00DA713E">
      <w:pPr>
        <w:pStyle w:val="aa"/>
        <w:jc w:val="center"/>
        <w:rPr>
          <w:rFonts w:eastAsia="宋体" w:cs="Times New Roman"/>
          <w:b w:val="0"/>
          <w:bCs w:val="0"/>
          <w:lang w:eastAsia="zh-CN"/>
        </w:rPr>
      </w:pPr>
      <w:bookmarkStart w:id="25" w:name="_Ref157465221"/>
      <w:r>
        <w:rPr>
          <w:rFonts w:eastAsia="宋体" w:cs="Times New Roman"/>
          <w:b w:val="0"/>
          <w:bCs w:val="0"/>
        </w:rPr>
        <w:t>Figure</w:t>
      </w:r>
      <w:r w:rsidR="00DA713E" w:rsidRPr="00DA713E">
        <w:rPr>
          <w:rFonts w:eastAsia="宋体" w:cs="Times New Roman"/>
          <w:b w:val="0"/>
          <w:bCs w:val="0"/>
        </w:rPr>
        <w:t xml:space="preserve"> </w:t>
      </w:r>
      <w:r w:rsidR="00DA713E" w:rsidRPr="00DA713E">
        <w:rPr>
          <w:rFonts w:eastAsia="宋体" w:cs="Times New Roman"/>
          <w:b w:val="0"/>
          <w:bCs w:val="0"/>
        </w:rPr>
        <w:fldChar w:fldCharType="begin"/>
      </w:r>
      <w:r w:rsidR="00DA713E" w:rsidRPr="00DA713E">
        <w:rPr>
          <w:rFonts w:eastAsia="宋体" w:cs="Times New Roman"/>
          <w:b w:val="0"/>
          <w:bCs w:val="0"/>
        </w:rPr>
        <w:instrText xml:space="preserve"> SEQ Fig. \* ARABIC </w:instrText>
      </w:r>
      <w:r w:rsidR="00DA713E" w:rsidRPr="00DA713E">
        <w:rPr>
          <w:rFonts w:eastAsia="宋体" w:cs="Times New Roman"/>
          <w:b w:val="0"/>
          <w:bCs w:val="0"/>
        </w:rPr>
        <w:fldChar w:fldCharType="separate"/>
      </w:r>
      <w:r w:rsidR="00902F97">
        <w:rPr>
          <w:rFonts w:eastAsia="宋体" w:cs="Times New Roman"/>
          <w:b w:val="0"/>
          <w:bCs w:val="0"/>
          <w:noProof/>
        </w:rPr>
        <w:t>15</w:t>
      </w:r>
      <w:r w:rsidR="00DA713E" w:rsidRPr="00DA713E">
        <w:rPr>
          <w:rFonts w:eastAsia="宋体" w:cs="Times New Roman"/>
          <w:b w:val="0"/>
          <w:bCs w:val="0"/>
        </w:rPr>
        <w:fldChar w:fldCharType="end"/>
      </w:r>
      <w:bookmarkEnd w:id="25"/>
      <w:r w:rsidR="00DA713E" w:rsidRPr="00DA713E">
        <w:rPr>
          <w:rFonts w:eastAsia="宋体" w:cs="Times New Roman"/>
          <w:b w:val="0"/>
          <w:bCs w:val="0"/>
        </w:rPr>
        <w:t>. Convergence curves of MGO and advanced algorithms</w:t>
      </w:r>
      <w:r w:rsidR="002D45F5">
        <w:rPr>
          <w:rFonts w:eastAsia="宋体" w:cs="Times New Roman" w:hint="eastAsia"/>
          <w:b w:val="0"/>
          <w:bCs w:val="0"/>
          <w:lang w:eastAsia="zh-CN"/>
        </w:rPr>
        <w:t>.</w:t>
      </w:r>
    </w:p>
    <w:p w14:paraId="2FEFEA27" w14:textId="77777777" w:rsidR="002D45F5" w:rsidRPr="00453E79" w:rsidRDefault="002D45F5" w:rsidP="002D45F5">
      <w:pPr>
        <w:pStyle w:val="31"/>
      </w:pPr>
      <w:r w:rsidRPr="00DA713E">
        <w:t>Comparison with advanced algorithms on CEC 2017</w:t>
      </w:r>
    </w:p>
    <w:p w14:paraId="3810DF97" w14:textId="7F62094C" w:rsidR="002D45F5" w:rsidRPr="002D45F5" w:rsidRDefault="003056BD" w:rsidP="002D45F5">
      <w:pPr>
        <w:ind w:firstLine="0"/>
        <w:rPr>
          <w:rFonts w:ascii="Times New Roman" w:eastAsia="宋体" w:hAnsi="Times New Roman" w:cs="Times New Roman"/>
        </w:rPr>
      </w:pPr>
      <w:r w:rsidRPr="003056BD">
        <w:rPr>
          <w:rFonts w:ascii="Times New Roman" w:eastAsia="宋体" w:hAnsi="Times New Roman" w:cs="Times New Roman"/>
        </w:rPr>
        <w:t>In order to further illustrate the advantages of MGO and explicate its suitability for a wide range of functions not limited solely to CEC 2017, this section utilizes CEC 2022</w:t>
      </w:r>
      <w:r w:rsidR="002D45F5" w:rsidRPr="002D45F5">
        <w:rPr>
          <w:rFonts w:ascii="Times New Roman" w:eastAsia="宋体" w:hAnsi="Times New Roman" w:cs="Times New Roman"/>
        </w:rPr>
        <w:t xml:space="preserve"> </w:t>
      </w:r>
      <w:r w:rsidR="002D45F5" w:rsidRPr="002D45F5">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&lt;EndNote&gt;&lt;Cite&gt;&lt;Author&gt;Ahrari&lt;/Author&gt;&lt;Year&gt;2022&lt;/Year&gt;&lt;RecNum&gt;162&lt;/RecNum&gt;&lt;DisplayText&gt;(Ahrari et al., 2022)&lt;/DisplayText&gt;&lt;record&gt;&lt;rec-number&gt;162&lt;/rec-number&gt;&lt;foreign-keys&gt;&lt;key app="EN" db-id="0rtdpxv95tstppeeratpfseu0dxrtw9zsdr5"&gt;162&lt;/key&gt;&lt;/foreign-keys&gt;&lt;ref-type name="Journal Article"&gt;17&lt;/ref-type&gt;&lt;contributors&gt;&lt;authors&gt;&lt;author&gt;Ahrari, Ali&lt;/author&gt;&lt;author&gt;Elsayed, Saber&lt;/author&gt;&lt;author&gt;Sarker, Ruhul&lt;/author&gt;&lt;author&gt;Essam, Daryl&lt;/author&gt;&lt;author&gt;Coello, Carlos&lt;/author&gt;&lt;/authors&gt;&lt;/contributors&gt;&lt;titles&gt;&lt;title&gt;Problem Definition and Evaluation Criteria for the CEC&amp;apos;2022 Competition on Dynamic Multimodal Optimization&lt;/title&gt;&lt;/titles&gt;&lt;dates&gt;&lt;year&gt;2022&lt;/year&gt;&lt;/dates&gt;&lt;urls&gt;&lt;/urls&gt;&lt;electronic-resource-num&gt;10.13140/rg.2.2.32347.85284&lt;/electronic-resource-num&gt;&lt;/record&gt;&lt;/Cite&gt;&lt;/EndNote&gt;</w:instrText>
      </w:r>
      <w:r w:rsidR="002D45F5" w:rsidRPr="002D45F5">
        <w:rPr>
          <w:rFonts w:ascii="Times New Roman" w:eastAsia="宋体" w:hAnsi="Times New Roman" w:cs="Times New Roman"/>
        </w:rPr>
        <w:fldChar w:fldCharType="separate"/>
      </w:r>
      <w:r w:rsidR="006706F7">
        <w:rPr>
          <w:rFonts w:ascii="Times New Roman" w:eastAsia="宋体" w:hAnsi="Times New Roman" w:cs="Times New Roman"/>
          <w:noProof/>
        </w:rPr>
        <w:t>(Ahrari et al., 2022)</w:t>
      </w:r>
      <w:r w:rsidR="002D45F5" w:rsidRPr="002D45F5">
        <w:rPr>
          <w:rFonts w:ascii="Times New Roman" w:eastAsia="宋体" w:hAnsi="Times New Roman" w:cs="Times New Roman"/>
        </w:rPr>
        <w:fldChar w:fldCharType="end"/>
      </w:r>
      <w:r w:rsidR="002D45F5" w:rsidRPr="002D45F5">
        <w:rPr>
          <w:rFonts w:ascii="Times New Roman" w:eastAsia="宋体" w:hAnsi="Times New Roman" w:cs="Times New Roman"/>
        </w:rPr>
        <w:t xml:space="preserve"> </w:t>
      </w:r>
      <w:r w:rsidRPr="003056BD">
        <w:rPr>
          <w:rFonts w:ascii="Times New Roman" w:eastAsia="宋体" w:hAnsi="Times New Roman" w:cs="Times New Roman"/>
        </w:rPr>
        <w:t>as the experimental test set. The benchmarks within CEC 2022 are detailed in</w:t>
      </w:r>
      <w:r w:rsidR="002D45F5" w:rsidRPr="002D45F5">
        <w:rPr>
          <w:rFonts w:ascii="Times New Roman" w:eastAsia="宋体" w:hAnsi="Times New Roman" w:cs="Times New Roman"/>
        </w:rPr>
        <w:t xml:space="preserve"> </w:t>
      </w:r>
      <w:r w:rsidR="002D45F5" w:rsidRPr="002D45F5">
        <w:rPr>
          <w:rFonts w:ascii="Times New Roman" w:eastAsia="宋体" w:hAnsi="Times New Roman" w:cs="Times New Roman"/>
        </w:rPr>
        <w:fldChar w:fldCharType="begin"/>
      </w:r>
      <w:r w:rsidR="002D45F5" w:rsidRPr="002D45F5">
        <w:rPr>
          <w:rFonts w:ascii="Times New Roman" w:eastAsia="宋体" w:hAnsi="Times New Roman" w:cs="Times New Roman"/>
        </w:rPr>
        <w:instrText xml:space="preserve"> REF _Ref157631668 \h  \* MERGEFORMAT </w:instrText>
      </w:r>
      <w:r w:rsidR="002D45F5" w:rsidRPr="002D45F5">
        <w:rPr>
          <w:rFonts w:ascii="Times New Roman" w:eastAsia="宋体" w:hAnsi="Times New Roman" w:cs="Times New Roman"/>
        </w:rPr>
      </w:r>
      <w:r w:rsidR="002D45F5" w:rsidRPr="002D45F5">
        <w:rPr>
          <w:rFonts w:ascii="Times New Roman" w:eastAsia="宋体" w:hAnsi="Times New Roman" w:cs="Times New Roman"/>
        </w:rPr>
        <w:fldChar w:fldCharType="separate"/>
      </w:r>
      <w:r w:rsidR="00902F97" w:rsidRPr="00902F97">
        <w:rPr>
          <w:rFonts w:ascii="Times New Roman" w:eastAsia="宋体" w:hAnsi="Times New Roman" w:cs="Times New Roman"/>
        </w:rPr>
        <w:t>Table 6</w:t>
      </w:r>
      <w:r w:rsidR="002D45F5" w:rsidRPr="002D45F5">
        <w:rPr>
          <w:rFonts w:ascii="Times New Roman" w:eastAsia="宋体" w:hAnsi="Times New Roman" w:cs="Times New Roman"/>
        </w:rPr>
        <w:fldChar w:fldCharType="end"/>
      </w:r>
      <w:r w:rsidR="002D45F5" w:rsidRPr="002D45F5">
        <w:rPr>
          <w:rFonts w:ascii="Times New Roman" w:eastAsia="宋体" w:hAnsi="Times New Roman" w:cs="Times New Roman"/>
        </w:rPr>
        <w:t xml:space="preserve">. The experiment entailed a comparison amongst 10 algorithms. </w:t>
      </w:r>
      <w:r w:rsidRPr="003056BD">
        <w:rPr>
          <w:rFonts w:ascii="Times New Roman" w:eastAsia="宋体" w:hAnsi="Times New Roman" w:cs="Times New Roman"/>
        </w:rPr>
        <w:t xml:space="preserve">These ten algorithms were chosen from the above experiments, consisting of five original algorithms: RIME, GWO, PSO, WOA, and SCA, as well as five advanced algorithms: MSPSO, ALCPSO, IWOA, SCADE, OBLGWO. These ten algorithms were selected based on their strong performance and </w:t>
      </w:r>
      <w:r w:rsidRPr="003056BD">
        <w:rPr>
          <w:rFonts w:ascii="Times New Roman" w:eastAsia="宋体" w:hAnsi="Times New Roman" w:cs="Times New Roman"/>
        </w:rPr>
        <w:lastRenderedPageBreak/>
        <w:t>representativeness within CEC 2017. The key parameters of each algorithm are set according to the configurations used in the previous experiments. The population size in the experiment is set to 30, and the dimension is set to 20, which is the default value in CEC 2022. The experiment is independently run 30 times with 300,000 evaluations per run.</w:t>
      </w:r>
    </w:p>
    <w:p w14:paraId="7A5E7107" w14:textId="60E149E0" w:rsidR="002D45F5" w:rsidRPr="002D45F5" w:rsidRDefault="002D45F5" w:rsidP="002D45F5">
      <w:pPr>
        <w:ind w:firstLineChars="200" w:firstLine="480"/>
        <w:rPr>
          <w:rFonts w:ascii="Times New Roman" w:eastAsia="宋体" w:hAnsi="Times New Roman" w:cs="Times New Roman"/>
        </w:rPr>
      </w:pPr>
      <w:r w:rsidRPr="002D45F5">
        <w:rPr>
          <w:rFonts w:ascii="Times New Roman" w:eastAsia="宋体" w:hAnsi="Times New Roman" w:cs="Times New Roman"/>
        </w:rPr>
        <w:t xml:space="preserve">The Avg and Std of the experimental results obtained from 30 independent trials are provided in </w:t>
      </w:r>
      <w:r w:rsidRPr="002D45F5">
        <w:rPr>
          <w:rFonts w:ascii="Times New Roman" w:eastAsia="宋体" w:hAnsi="Times New Roman" w:cs="Times New Roman"/>
        </w:rPr>
        <w:fldChar w:fldCharType="begin"/>
      </w:r>
      <w:r w:rsidRPr="002D45F5">
        <w:rPr>
          <w:rFonts w:ascii="Times New Roman" w:eastAsia="宋体" w:hAnsi="Times New Roman" w:cs="Times New Roman"/>
        </w:rPr>
        <w:instrText xml:space="preserve"> REF _Ref158926757 \h  \* MERGEFORMAT </w:instrText>
      </w:r>
      <w:r w:rsidRPr="002D45F5">
        <w:rPr>
          <w:rFonts w:ascii="Times New Roman" w:eastAsia="宋体" w:hAnsi="Times New Roman" w:cs="Times New Roman"/>
        </w:rPr>
      </w:r>
      <w:r w:rsidRPr="002D45F5">
        <w:rPr>
          <w:rFonts w:ascii="Times New Roman" w:eastAsia="宋体" w:hAnsi="Times New Roman" w:cs="Times New Roman"/>
        </w:rPr>
        <w:fldChar w:fldCharType="separate"/>
      </w:r>
      <w:r w:rsidR="00902F97" w:rsidRPr="00902F97">
        <w:rPr>
          <w:rFonts w:ascii="Times New Roman" w:eastAsia="宋体" w:hAnsi="Times New Roman" w:cs="Times New Roman"/>
        </w:rPr>
        <w:t>Table A3</w:t>
      </w:r>
      <w:r w:rsidRPr="002D45F5">
        <w:rPr>
          <w:rFonts w:ascii="Times New Roman" w:eastAsia="宋体" w:hAnsi="Times New Roman" w:cs="Times New Roman"/>
        </w:rPr>
        <w:fldChar w:fldCharType="end"/>
      </w:r>
      <w:r w:rsidRPr="002D45F5">
        <w:rPr>
          <w:rFonts w:ascii="Times New Roman" w:eastAsia="宋体" w:hAnsi="Times New Roman" w:cs="Times New Roman"/>
        </w:rPr>
        <w:t xml:space="preserve"> (Appendix). </w:t>
      </w:r>
      <w:r w:rsidR="00337919" w:rsidRPr="00337919">
        <w:rPr>
          <w:rFonts w:ascii="Times New Roman" w:eastAsia="宋体" w:hAnsi="Times New Roman" w:cs="Times New Roman"/>
        </w:rPr>
        <w:t>It is evident from the data that MGO obtained the lowest Avg among the eight functions and the lowest Std in six functions. Regarding the F1 function, while MGO did not achieve the minimum Avg, it is close to the optimal solution for this function. Experiments have validated that MGO exhibits commendable search capability and stability during the CEC 2022.</w:t>
      </w:r>
      <w:r w:rsidRPr="002D45F5">
        <w:rPr>
          <w:rFonts w:ascii="Times New Roman" w:eastAsia="宋体" w:hAnsi="Times New Roman" w:cs="Times New Roman"/>
        </w:rPr>
        <w:t xml:space="preserve"> The experimental results, subjected to WSRT analysis, are presented in </w:t>
      </w:r>
      <w:r w:rsidRPr="002D45F5">
        <w:rPr>
          <w:rFonts w:ascii="Times New Roman" w:eastAsia="宋体" w:hAnsi="Times New Roman" w:cs="Times New Roman"/>
        </w:rPr>
        <w:fldChar w:fldCharType="begin"/>
      </w:r>
      <w:r w:rsidRPr="002D45F5">
        <w:rPr>
          <w:rFonts w:ascii="Times New Roman" w:eastAsia="宋体" w:hAnsi="Times New Roman" w:cs="Times New Roman"/>
        </w:rPr>
        <w:instrText xml:space="preserve"> REF _Ref157676739 \h  \* MERGEFORMAT </w:instrText>
      </w:r>
      <w:r w:rsidRPr="002D45F5">
        <w:rPr>
          <w:rFonts w:ascii="Times New Roman" w:eastAsia="宋体" w:hAnsi="Times New Roman" w:cs="Times New Roman"/>
        </w:rPr>
      </w:r>
      <w:r w:rsidRPr="002D45F5">
        <w:rPr>
          <w:rFonts w:ascii="Times New Roman" w:eastAsia="宋体" w:hAnsi="Times New Roman" w:cs="Times New Roman"/>
        </w:rPr>
        <w:fldChar w:fldCharType="separate"/>
      </w:r>
      <w:r w:rsidR="00902F97" w:rsidRPr="00902F97">
        <w:rPr>
          <w:rFonts w:ascii="Times New Roman" w:eastAsia="宋体" w:hAnsi="Times New Roman" w:cs="Times New Roman"/>
        </w:rPr>
        <w:t>Table 7</w:t>
      </w:r>
      <w:r w:rsidRPr="002D45F5">
        <w:rPr>
          <w:rFonts w:ascii="Times New Roman" w:eastAsia="宋体" w:hAnsi="Times New Roman" w:cs="Times New Roman"/>
        </w:rPr>
        <w:fldChar w:fldCharType="end"/>
      </w:r>
      <w:r w:rsidRPr="002D45F5">
        <w:rPr>
          <w:rFonts w:ascii="Times New Roman" w:eastAsia="宋体" w:hAnsi="Times New Roman" w:cs="Times New Roman"/>
        </w:rPr>
        <w:t>. It is apparent that MGO's Avg is 1.75, placing it at the top among all the algorithms compared, and it possesses significant advantages over the other algorithms. Furthermore, when comparing MGO's performance to that of the second-ranked algorithm, RIME, it is evident that MGO outperforms RIME in eight functions. In three functions, the performance of MGO is similar to RIME, while in only one function</w:t>
      </w:r>
      <w:r w:rsidR="008371AF">
        <w:rPr>
          <w:rFonts w:ascii="Times New Roman" w:eastAsia="宋体" w:hAnsi="Times New Roman" w:cs="Times New Roman" w:hint="eastAsia"/>
          <w:lang w:eastAsia="zh-CN"/>
        </w:rPr>
        <w:t>,</w:t>
      </w:r>
      <w:r w:rsidRPr="002D45F5">
        <w:rPr>
          <w:rFonts w:ascii="Times New Roman" w:eastAsia="宋体" w:hAnsi="Times New Roman" w:cs="Times New Roman"/>
        </w:rPr>
        <w:t xml:space="preserve"> MGO exhibits inferior performance compared to RIME. The results of the FT analysis can be observed in </w:t>
      </w:r>
      <w:r w:rsidRPr="002D45F5">
        <w:rPr>
          <w:rFonts w:ascii="Times New Roman" w:eastAsia="宋体" w:hAnsi="Times New Roman" w:cs="Times New Roman"/>
        </w:rPr>
        <w:fldChar w:fldCharType="begin"/>
      </w:r>
      <w:r w:rsidRPr="002D45F5">
        <w:rPr>
          <w:rFonts w:ascii="Times New Roman" w:eastAsia="宋体" w:hAnsi="Times New Roman" w:cs="Times New Roman"/>
        </w:rPr>
        <w:instrText xml:space="preserve"> REF _Ref157678217 \h  \* MERGEFORMAT </w:instrText>
      </w:r>
      <w:r w:rsidRPr="002D45F5">
        <w:rPr>
          <w:rFonts w:ascii="Times New Roman" w:eastAsia="宋体" w:hAnsi="Times New Roman" w:cs="Times New Roman"/>
        </w:rPr>
      </w:r>
      <w:r w:rsidRPr="002D45F5">
        <w:rPr>
          <w:rFonts w:ascii="Times New Roman" w:eastAsia="宋体" w:hAnsi="Times New Roman" w:cs="Times New Roman"/>
        </w:rPr>
        <w:fldChar w:fldCharType="separate"/>
      </w:r>
      <w:r w:rsidR="00902F97" w:rsidRPr="00902F97">
        <w:rPr>
          <w:rFonts w:ascii="Times New Roman" w:eastAsia="宋体" w:hAnsi="Times New Roman" w:cs="Times New Roman"/>
        </w:rPr>
        <w:t>Figure 16</w:t>
      </w:r>
      <w:r w:rsidRPr="002D45F5">
        <w:rPr>
          <w:rFonts w:ascii="Times New Roman" w:eastAsia="宋体" w:hAnsi="Times New Roman" w:cs="Times New Roman"/>
        </w:rPr>
        <w:fldChar w:fldCharType="end"/>
      </w:r>
      <w:r w:rsidR="00E95C40">
        <w:rPr>
          <w:rFonts w:ascii="Times New Roman" w:eastAsia="宋体" w:hAnsi="Times New Roman" w:cs="Times New Roman" w:hint="eastAsia"/>
          <w:lang w:eastAsia="zh-CN"/>
        </w:rPr>
        <w:t>.</w:t>
      </w:r>
      <w:r w:rsidRPr="002D45F5">
        <w:rPr>
          <w:rFonts w:ascii="Times New Roman" w:eastAsia="宋体" w:hAnsi="Times New Roman" w:cs="Times New Roman"/>
        </w:rPr>
        <w:t xml:space="preserve"> It can be seen that MGO achieves a minimum value of 2.46, which is proven through FT statistics to establish MGO as the best algorithm among the algorithms being compared. Finally, </w:t>
      </w:r>
      <w:r w:rsidRPr="002D45F5">
        <w:rPr>
          <w:rFonts w:ascii="Times New Roman" w:eastAsia="宋体" w:hAnsi="Times New Roman" w:cs="Times New Roman"/>
        </w:rPr>
        <w:fldChar w:fldCharType="begin"/>
      </w:r>
      <w:r w:rsidRPr="002D45F5">
        <w:rPr>
          <w:rFonts w:ascii="Times New Roman" w:eastAsia="宋体" w:hAnsi="Times New Roman" w:cs="Times New Roman"/>
        </w:rPr>
        <w:instrText xml:space="preserve"> REF _Ref157678536 \h  \* MERGEFORMAT </w:instrText>
      </w:r>
      <w:r w:rsidRPr="002D45F5">
        <w:rPr>
          <w:rFonts w:ascii="Times New Roman" w:eastAsia="宋体" w:hAnsi="Times New Roman" w:cs="Times New Roman"/>
        </w:rPr>
      </w:r>
      <w:r w:rsidRPr="002D45F5">
        <w:rPr>
          <w:rFonts w:ascii="Times New Roman" w:eastAsia="宋体" w:hAnsi="Times New Roman" w:cs="Times New Roman"/>
        </w:rPr>
        <w:fldChar w:fldCharType="separate"/>
      </w:r>
      <w:r w:rsidR="00902F97" w:rsidRPr="00902F97">
        <w:rPr>
          <w:rFonts w:ascii="Times New Roman" w:eastAsia="宋体" w:hAnsi="Times New Roman" w:cs="Times New Roman"/>
        </w:rPr>
        <w:t>Figure 17</w:t>
      </w:r>
      <w:r w:rsidRPr="002D45F5">
        <w:rPr>
          <w:rFonts w:ascii="Times New Roman" w:eastAsia="宋体" w:hAnsi="Times New Roman" w:cs="Times New Roman"/>
        </w:rPr>
        <w:fldChar w:fldCharType="end"/>
      </w:r>
      <w:r w:rsidRPr="002D45F5">
        <w:rPr>
          <w:rFonts w:ascii="Times New Roman" w:eastAsia="宋体" w:hAnsi="Times New Roman" w:cs="Times New Roman"/>
        </w:rPr>
        <w:t xml:space="preserve"> presents the convergence curves for </w:t>
      </w:r>
      <w:r w:rsidR="00DE463D">
        <w:rPr>
          <w:rFonts w:ascii="Times New Roman" w:eastAsia="宋体" w:hAnsi="Times New Roman" w:cs="Times New Roman" w:hint="eastAsia"/>
          <w:lang w:eastAsia="zh-CN"/>
        </w:rPr>
        <w:t>six</w:t>
      </w:r>
      <w:r w:rsidRPr="002D45F5">
        <w:rPr>
          <w:rFonts w:ascii="Times New Roman" w:eastAsia="宋体" w:hAnsi="Times New Roman" w:cs="Times New Roman"/>
        </w:rPr>
        <w:t xml:space="preserve"> functions in the experiment. Although MGO's initial convergence rate was slower than that of ALCPSO and RIME, the final results of MGO were superior. Furthermore, MGO has exhibited significant advantages in F4 and F7. This suggests that MGO strikes a </w:t>
      </w:r>
      <w:r w:rsidR="00E95C40" w:rsidRPr="00E95C40">
        <w:rPr>
          <w:rFonts w:ascii="Times New Roman" w:eastAsia="宋体" w:hAnsi="Times New Roman" w:cs="Times New Roman"/>
        </w:rPr>
        <w:t xml:space="preserve">favourable </w:t>
      </w:r>
      <w:r w:rsidRPr="002D45F5">
        <w:rPr>
          <w:rFonts w:ascii="Times New Roman" w:eastAsia="宋体" w:hAnsi="Times New Roman" w:cs="Times New Roman"/>
        </w:rPr>
        <w:t>balance between exploration and exploitation.</w:t>
      </w:r>
    </w:p>
    <w:p w14:paraId="14231D32" w14:textId="346F39FE" w:rsidR="002D45F5" w:rsidRPr="002D45F5" w:rsidRDefault="002D45F5" w:rsidP="002D45F5">
      <w:pPr>
        <w:ind w:firstLineChars="200" w:firstLine="480"/>
        <w:rPr>
          <w:rFonts w:ascii="Times New Roman" w:eastAsia="宋体" w:hAnsi="Times New Roman" w:cs="Times New Roman"/>
        </w:rPr>
      </w:pPr>
      <w:r w:rsidRPr="002D45F5">
        <w:rPr>
          <w:rFonts w:ascii="Times New Roman" w:eastAsia="宋体" w:hAnsi="Times New Roman" w:cs="Times New Roman"/>
        </w:rPr>
        <w:t>Overall, through many experiments and analyses, it has been demonstrated that MGO not only exhibits advantages at CEC 2017 but also possesses a substantial competitive edge at CEC 2022. This indicates the broad range of applications for MGO.</w:t>
      </w:r>
    </w:p>
    <w:p w14:paraId="2223C030" w14:textId="77777777" w:rsidR="002D45F5" w:rsidRPr="002D45F5" w:rsidRDefault="002D45F5" w:rsidP="002D45F5">
      <w:pPr>
        <w:ind w:firstLineChars="200" w:firstLine="480"/>
        <w:rPr>
          <w:rFonts w:ascii="Times New Roman" w:eastAsia="宋体" w:hAnsi="Times New Roman" w:cs="Times New Roman"/>
        </w:rPr>
      </w:pPr>
    </w:p>
    <w:p w14:paraId="5090ADAE" w14:textId="320322FE" w:rsidR="002D45F5" w:rsidRPr="00CF1994" w:rsidRDefault="002D45F5" w:rsidP="002D45F5">
      <w:pPr>
        <w:pStyle w:val="aa"/>
        <w:jc w:val="center"/>
        <w:rPr>
          <w:rFonts w:eastAsia="宋体" w:cs="Times New Roman"/>
          <w:b w:val="0"/>
          <w:bCs w:val="0"/>
        </w:rPr>
      </w:pPr>
      <w:bookmarkStart w:id="26" w:name="_Ref157631668"/>
      <w:r w:rsidRPr="00CF1994">
        <w:rPr>
          <w:rFonts w:eastAsia="宋体" w:cs="Times New Roman"/>
          <w:b w:val="0"/>
          <w:bCs w:val="0"/>
        </w:rPr>
        <w:t xml:space="preserve">Table </w:t>
      </w:r>
      <w:r w:rsidRPr="00CF1994">
        <w:rPr>
          <w:rFonts w:eastAsia="宋体" w:cs="Times New Roman"/>
          <w:b w:val="0"/>
          <w:bCs w:val="0"/>
        </w:rPr>
        <w:fldChar w:fldCharType="begin"/>
      </w:r>
      <w:r w:rsidRPr="00CF1994">
        <w:rPr>
          <w:rFonts w:eastAsia="宋体" w:cs="Times New Roman"/>
          <w:b w:val="0"/>
          <w:bCs w:val="0"/>
        </w:rPr>
        <w:instrText xml:space="preserve"> SEQ Table \* ARABIC </w:instrText>
      </w:r>
      <w:r w:rsidRPr="00CF1994">
        <w:rPr>
          <w:rFonts w:eastAsia="宋体" w:cs="Times New Roman"/>
          <w:b w:val="0"/>
          <w:bCs w:val="0"/>
        </w:rPr>
        <w:fldChar w:fldCharType="separate"/>
      </w:r>
      <w:r w:rsidR="00902F97">
        <w:rPr>
          <w:rFonts w:eastAsia="宋体" w:cs="Times New Roman"/>
          <w:b w:val="0"/>
          <w:bCs w:val="0"/>
          <w:noProof/>
        </w:rPr>
        <w:t>6</w:t>
      </w:r>
      <w:r w:rsidRPr="00CF1994">
        <w:rPr>
          <w:rFonts w:eastAsia="宋体" w:cs="Times New Roman"/>
          <w:b w:val="0"/>
          <w:bCs w:val="0"/>
        </w:rPr>
        <w:fldChar w:fldCharType="end"/>
      </w:r>
      <w:bookmarkEnd w:id="26"/>
      <w:r w:rsidRPr="00CF1994">
        <w:rPr>
          <w:rFonts w:eastAsia="宋体" w:cs="Times New Roman"/>
          <w:b w:val="0"/>
          <w:bCs w:val="0"/>
        </w:rPr>
        <w:t>. Details of the CEC 2022.</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3"/>
        <w:gridCol w:w="4747"/>
        <w:gridCol w:w="1820"/>
        <w:gridCol w:w="1500"/>
      </w:tblGrid>
      <w:tr w:rsidR="002D45F5" w:rsidRPr="002D45F5" w14:paraId="44290DB1" w14:textId="77777777" w:rsidTr="00B32F35">
        <w:trPr>
          <w:trHeight w:val="283"/>
          <w:jc w:val="center"/>
        </w:trPr>
        <w:tc>
          <w:tcPr>
            <w:tcW w:w="0" w:type="auto"/>
            <w:tcBorders>
              <w:top w:val="single" w:sz="12" w:space="0" w:color="auto"/>
              <w:bottom w:val="single" w:sz="12" w:space="0" w:color="auto"/>
            </w:tcBorders>
          </w:tcPr>
          <w:p w14:paraId="5963C78C"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ID</w:t>
            </w:r>
          </w:p>
        </w:tc>
        <w:tc>
          <w:tcPr>
            <w:tcW w:w="0" w:type="auto"/>
            <w:tcBorders>
              <w:top w:val="single" w:sz="12" w:space="0" w:color="auto"/>
              <w:bottom w:val="single" w:sz="12" w:space="0" w:color="auto"/>
            </w:tcBorders>
          </w:tcPr>
          <w:p w14:paraId="63EB2FCE"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Function Equation</w:t>
            </w:r>
          </w:p>
        </w:tc>
        <w:tc>
          <w:tcPr>
            <w:tcW w:w="0" w:type="auto"/>
            <w:tcBorders>
              <w:top w:val="single" w:sz="12" w:space="0" w:color="auto"/>
              <w:bottom w:val="single" w:sz="12" w:space="0" w:color="auto"/>
            </w:tcBorders>
          </w:tcPr>
          <w:p w14:paraId="5095EBE5"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Class</w:t>
            </w:r>
          </w:p>
        </w:tc>
        <w:tc>
          <w:tcPr>
            <w:tcW w:w="0" w:type="auto"/>
            <w:tcBorders>
              <w:top w:val="single" w:sz="12" w:space="0" w:color="auto"/>
              <w:bottom w:val="single" w:sz="12" w:space="0" w:color="auto"/>
              <w:right w:val="nil"/>
            </w:tcBorders>
          </w:tcPr>
          <w:p w14:paraId="228785E9" w14:textId="77777777" w:rsidR="002D45F5" w:rsidRPr="002D45F5" w:rsidRDefault="002D45F5" w:rsidP="00B32F35">
            <w:pPr>
              <w:jc w:val="center"/>
              <w:rPr>
                <w:rFonts w:ascii="Cambria Math" w:eastAsia="宋体" w:hAnsi="Cambria Math" w:cs="Times New Roman"/>
                <w:oMath/>
              </w:rPr>
            </w:pPr>
            <w:r w:rsidRPr="002D45F5">
              <w:rPr>
                <w:rFonts w:ascii="Times New Roman" w:eastAsia="宋体" w:hAnsi="Times New Roman" w:cs="Times New Roman"/>
              </w:rPr>
              <w:t>Optimum</w:t>
            </w:r>
          </w:p>
        </w:tc>
      </w:tr>
      <w:tr w:rsidR="002D45F5" w:rsidRPr="002D45F5" w14:paraId="3E2F246C" w14:textId="77777777" w:rsidTr="00B32F35">
        <w:trPr>
          <w:jc w:val="center"/>
        </w:trPr>
        <w:tc>
          <w:tcPr>
            <w:tcW w:w="0" w:type="auto"/>
            <w:tcBorders>
              <w:top w:val="single" w:sz="12" w:space="0" w:color="auto"/>
              <w:bottom w:val="single" w:sz="12" w:space="0" w:color="auto"/>
            </w:tcBorders>
          </w:tcPr>
          <w:p w14:paraId="75FF152A"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F1</w:t>
            </w:r>
          </w:p>
        </w:tc>
        <w:tc>
          <w:tcPr>
            <w:tcW w:w="0" w:type="auto"/>
            <w:tcBorders>
              <w:top w:val="single" w:sz="12" w:space="0" w:color="auto"/>
              <w:bottom w:val="single" w:sz="12" w:space="0" w:color="auto"/>
            </w:tcBorders>
          </w:tcPr>
          <w:p w14:paraId="55DBF29A"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Shifted and full Rotated Zakharov Function</w:t>
            </w:r>
          </w:p>
        </w:tc>
        <w:tc>
          <w:tcPr>
            <w:tcW w:w="0" w:type="auto"/>
            <w:tcBorders>
              <w:top w:val="single" w:sz="12" w:space="0" w:color="auto"/>
              <w:bottom w:val="single" w:sz="12" w:space="0" w:color="auto"/>
            </w:tcBorders>
            <w:vAlign w:val="center"/>
          </w:tcPr>
          <w:p w14:paraId="71F6F202"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Unimodal</w:t>
            </w:r>
          </w:p>
        </w:tc>
        <w:tc>
          <w:tcPr>
            <w:tcW w:w="0" w:type="auto"/>
            <w:tcBorders>
              <w:top w:val="single" w:sz="12" w:space="0" w:color="auto"/>
              <w:bottom w:val="single" w:sz="12" w:space="0" w:color="auto"/>
              <w:right w:val="nil"/>
            </w:tcBorders>
          </w:tcPr>
          <w:p w14:paraId="29AF1E6E"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300</w:t>
            </w:r>
          </w:p>
        </w:tc>
      </w:tr>
      <w:tr w:rsidR="002D45F5" w:rsidRPr="002D45F5" w14:paraId="14B552FC" w14:textId="77777777" w:rsidTr="00B32F35">
        <w:trPr>
          <w:jc w:val="center"/>
        </w:trPr>
        <w:tc>
          <w:tcPr>
            <w:tcW w:w="0" w:type="auto"/>
            <w:tcBorders>
              <w:top w:val="single" w:sz="12" w:space="0" w:color="auto"/>
            </w:tcBorders>
          </w:tcPr>
          <w:p w14:paraId="3195217F"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F2</w:t>
            </w:r>
          </w:p>
        </w:tc>
        <w:tc>
          <w:tcPr>
            <w:tcW w:w="0" w:type="auto"/>
            <w:tcBorders>
              <w:top w:val="single" w:sz="12" w:space="0" w:color="auto"/>
            </w:tcBorders>
          </w:tcPr>
          <w:p w14:paraId="4132CBF2"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Shifted and full Rotated Rosenbrock’s Function</w:t>
            </w:r>
          </w:p>
        </w:tc>
        <w:tc>
          <w:tcPr>
            <w:tcW w:w="0" w:type="auto"/>
            <w:vMerge w:val="restart"/>
            <w:tcBorders>
              <w:top w:val="single" w:sz="12" w:space="0" w:color="auto"/>
            </w:tcBorders>
            <w:vAlign w:val="center"/>
          </w:tcPr>
          <w:p w14:paraId="54C6CF57"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Multimodal</w:t>
            </w:r>
          </w:p>
        </w:tc>
        <w:tc>
          <w:tcPr>
            <w:tcW w:w="0" w:type="auto"/>
            <w:tcBorders>
              <w:top w:val="single" w:sz="12" w:space="0" w:color="auto"/>
              <w:right w:val="nil"/>
            </w:tcBorders>
          </w:tcPr>
          <w:p w14:paraId="6A0D20EF"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400</w:t>
            </w:r>
          </w:p>
        </w:tc>
      </w:tr>
      <w:tr w:rsidR="002D45F5" w:rsidRPr="002D45F5" w14:paraId="79E9EF00" w14:textId="77777777" w:rsidTr="00B32F35">
        <w:trPr>
          <w:trHeight w:val="283"/>
          <w:jc w:val="center"/>
        </w:trPr>
        <w:tc>
          <w:tcPr>
            <w:tcW w:w="0" w:type="auto"/>
          </w:tcPr>
          <w:p w14:paraId="0B3D3F14"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lastRenderedPageBreak/>
              <w:t>F3</w:t>
            </w:r>
          </w:p>
        </w:tc>
        <w:tc>
          <w:tcPr>
            <w:tcW w:w="0" w:type="auto"/>
          </w:tcPr>
          <w:p w14:paraId="47A99837"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Shifted and full Rotated Expanded Schaffer’s f6 Function</w:t>
            </w:r>
          </w:p>
        </w:tc>
        <w:tc>
          <w:tcPr>
            <w:tcW w:w="0" w:type="auto"/>
            <w:vMerge/>
          </w:tcPr>
          <w:p w14:paraId="5041476D" w14:textId="77777777" w:rsidR="002D45F5" w:rsidRPr="002D45F5" w:rsidRDefault="002D45F5" w:rsidP="00B32F35">
            <w:pPr>
              <w:jc w:val="center"/>
              <w:rPr>
                <w:rFonts w:ascii="Times New Roman" w:eastAsia="宋体" w:hAnsi="Times New Roman" w:cs="Times New Roman"/>
              </w:rPr>
            </w:pPr>
          </w:p>
        </w:tc>
        <w:tc>
          <w:tcPr>
            <w:tcW w:w="0" w:type="auto"/>
            <w:tcBorders>
              <w:right w:val="nil"/>
            </w:tcBorders>
          </w:tcPr>
          <w:p w14:paraId="735E0B71"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600</w:t>
            </w:r>
          </w:p>
        </w:tc>
      </w:tr>
      <w:tr w:rsidR="002D45F5" w:rsidRPr="002D45F5" w14:paraId="54FF07E4" w14:textId="77777777" w:rsidTr="00B32F35">
        <w:trPr>
          <w:trHeight w:val="283"/>
          <w:jc w:val="center"/>
        </w:trPr>
        <w:tc>
          <w:tcPr>
            <w:tcW w:w="0" w:type="auto"/>
          </w:tcPr>
          <w:p w14:paraId="1E82C412"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F4</w:t>
            </w:r>
          </w:p>
        </w:tc>
        <w:tc>
          <w:tcPr>
            <w:tcW w:w="0" w:type="auto"/>
          </w:tcPr>
          <w:p w14:paraId="19A89DC4"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Shifted and full Rotated Non-Continuous Rastrigin’s Function</w:t>
            </w:r>
          </w:p>
        </w:tc>
        <w:tc>
          <w:tcPr>
            <w:tcW w:w="0" w:type="auto"/>
            <w:vMerge/>
          </w:tcPr>
          <w:p w14:paraId="74B916A8" w14:textId="77777777" w:rsidR="002D45F5" w:rsidRPr="002D45F5" w:rsidRDefault="002D45F5" w:rsidP="00B32F35">
            <w:pPr>
              <w:jc w:val="center"/>
              <w:rPr>
                <w:rFonts w:ascii="Times New Roman" w:eastAsia="宋体" w:hAnsi="Times New Roman" w:cs="Times New Roman"/>
              </w:rPr>
            </w:pPr>
          </w:p>
        </w:tc>
        <w:tc>
          <w:tcPr>
            <w:tcW w:w="0" w:type="auto"/>
            <w:tcBorders>
              <w:right w:val="nil"/>
            </w:tcBorders>
          </w:tcPr>
          <w:p w14:paraId="7BA71C8B"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800</w:t>
            </w:r>
          </w:p>
        </w:tc>
      </w:tr>
      <w:tr w:rsidR="002D45F5" w:rsidRPr="002D45F5" w14:paraId="6B96FD1B" w14:textId="77777777" w:rsidTr="00B32F35">
        <w:trPr>
          <w:trHeight w:val="283"/>
          <w:jc w:val="center"/>
        </w:trPr>
        <w:tc>
          <w:tcPr>
            <w:tcW w:w="0" w:type="auto"/>
            <w:tcBorders>
              <w:bottom w:val="single" w:sz="12" w:space="0" w:color="auto"/>
            </w:tcBorders>
          </w:tcPr>
          <w:p w14:paraId="56DE985C"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F5</w:t>
            </w:r>
          </w:p>
        </w:tc>
        <w:tc>
          <w:tcPr>
            <w:tcW w:w="0" w:type="auto"/>
            <w:tcBorders>
              <w:bottom w:val="single" w:sz="12" w:space="0" w:color="auto"/>
            </w:tcBorders>
          </w:tcPr>
          <w:p w14:paraId="3487D5CB"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Shifted and full Rotated Levy Function</w:t>
            </w:r>
          </w:p>
        </w:tc>
        <w:tc>
          <w:tcPr>
            <w:tcW w:w="0" w:type="auto"/>
            <w:vMerge/>
            <w:tcBorders>
              <w:bottom w:val="single" w:sz="12" w:space="0" w:color="auto"/>
            </w:tcBorders>
          </w:tcPr>
          <w:p w14:paraId="5A219474" w14:textId="77777777" w:rsidR="002D45F5" w:rsidRPr="002D45F5" w:rsidRDefault="002D45F5" w:rsidP="00B32F35">
            <w:pPr>
              <w:jc w:val="center"/>
              <w:rPr>
                <w:rFonts w:ascii="Times New Roman" w:eastAsia="宋体" w:hAnsi="Times New Roman" w:cs="Times New Roman"/>
              </w:rPr>
            </w:pPr>
          </w:p>
        </w:tc>
        <w:tc>
          <w:tcPr>
            <w:tcW w:w="0" w:type="auto"/>
            <w:tcBorders>
              <w:bottom w:val="single" w:sz="12" w:space="0" w:color="auto"/>
              <w:right w:val="nil"/>
            </w:tcBorders>
          </w:tcPr>
          <w:p w14:paraId="5548F976"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900</w:t>
            </w:r>
          </w:p>
        </w:tc>
      </w:tr>
      <w:tr w:rsidR="002D45F5" w:rsidRPr="002D45F5" w14:paraId="03E24ABB" w14:textId="77777777" w:rsidTr="00B32F35">
        <w:trPr>
          <w:trHeight w:val="283"/>
          <w:jc w:val="center"/>
        </w:trPr>
        <w:tc>
          <w:tcPr>
            <w:tcW w:w="0" w:type="auto"/>
            <w:tcBorders>
              <w:top w:val="single" w:sz="12" w:space="0" w:color="auto"/>
            </w:tcBorders>
          </w:tcPr>
          <w:p w14:paraId="1A78DB77"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F6</w:t>
            </w:r>
          </w:p>
        </w:tc>
        <w:tc>
          <w:tcPr>
            <w:tcW w:w="0" w:type="auto"/>
            <w:tcBorders>
              <w:top w:val="single" w:sz="12" w:space="0" w:color="auto"/>
            </w:tcBorders>
          </w:tcPr>
          <w:p w14:paraId="29881203"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Hybrid Fu</w:t>
            </w:r>
            <w:r w:rsidRPr="002C3853">
              <w:rPr>
                <w:rFonts w:ascii="Times New Roman" w:eastAsia="宋体" w:hAnsi="Times New Roman" w:cs="Times New Roman"/>
                <w:color w:val="auto"/>
              </w:rPr>
              <w:t>nction 1 (</w:t>
            </w:r>
            <w:r w:rsidRPr="002C3853">
              <w:rPr>
                <w:rFonts w:ascii="Cambria Math" w:eastAsia="宋体" w:hAnsi="Cambria Math" w:cs="Cambria Math"/>
                <w:color w:val="auto"/>
              </w:rPr>
              <w:t>𝑁</w:t>
            </w:r>
            <w:r w:rsidRPr="002C3853">
              <w:rPr>
                <w:rFonts w:ascii="Times New Roman" w:eastAsia="宋体" w:hAnsi="Times New Roman" w:cs="Times New Roman"/>
                <w:color w:val="auto"/>
              </w:rPr>
              <w:t xml:space="preserve"> = 3)</w:t>
            </w:r>
          </w:p>
        </w:tc>
        <w:tc>
          <w:tcPr>
            <w:tcW w:w="0" w:type="auto"/>
            <w:vMerge w:val="restart"/>
            <w:tcBorders>
              <w:top w:val="single" w:sz="12" w:space="0" w:color="auto"/>
            </w:tcBorders>
            <w:vAlign w:val="center"/>
          </w:tcPr>
          <w:p w14:paraId="6427D641"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Hybrid</w:t>
            </w:r>
          </w:p>
        </w:tc>
        <w:tc>
          <w:tcPr>
            <w:tcW w:w="0" w:type="auto"/>
            <w:tcBorders>
              <w:top w:val="single" w:sz="12" w:space="0" w:color="auto"/>
              <w:right w:val="nil"/>
            </w:tcBorders>
          </w:tcPr>
          <w:p w14:paraId="67535B4B"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1800</w:t>
            </w:r>
          </w:p>
        </w:tc>
      </w:tr>
      <w:tr w:rsidR="002D45F5" w:rsidRPr="002D45F5" w14:paraId="4DFB2C9F" w14:textId="77777777" w:rsidTr="00B32F35">
        <w:trPr>
          <w:trHeight w:val="283"/>
          <w:jc w:val="center"/>
        </w:trPr>
        <w:tc>
          <w:tcPr>
            <w:tcW w:w="0" w:type="auto"/>
          </w:tcPr>
          <w:p w14:paraId="1B598C6D"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F7</w:t>
            </w:r>
          </w:p>
        </w:tc>
        <w:tc>
          <w:tcPr>
            <w:tcW w:w="0" w:type="auto"/>
          </w:tcPr>
          <w:p w14:paraId="556CF6AE"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Hybrid Function 2 (</w:t>
            </w:r>
            <w:r w:rsidRPr="002D45F5">
              <w:rPr>
                <w:rFonts w:ascii="Cambria Math" w:eastAsia="宋体" w:hAnsi="Cambria Math" w:cs="Cambria Math"/>
              </w:rPr>
              <w:t>𝑁</w:t>
            </w:r>
            <w:r w:rsidRPr="002D45F5">
              <w:rPr>
                <w:rFonts w:ascii="Times New Roman" w:eastAsia="宋体" w:hAnsi="Times New Roman" w:cs="Times New Roman"/>
              </w:rPr>
              <w:t xml:space="preserve"> = 6)</w:t>
            </w:r>
          </w:p>
        </w:tc>
        <w:tc>
          <w:tcPr>
            <w:tcW w:w="0" w:type="auto"/>
            <w:vMerge/>
          </w:tcPr>
          <w:p w14:paraId="50405D2F" w14:textId="77777777" w:rsidR="002D45F5" w:rsidRPr="002D45F5" w:rsidRDefault="002D45F5" w:rsidP="00B32F35">
            <w:pPr>
              <w:jc w:val="center"/>
              <w:rPr>
                <w:rFonts w:ascii="Times New Roman" w:eastAsia="宋体" w:hAnsi="Times New Roman" w:cs="Times New Roman"/>
              </w:rPr>
            </w:pPr>
          </w:p>
        </w:tc>
        <w:tc>
          <w:tcPr>
            <w:tcW w:w="0" w:type="auto"/>
            <w:tcBorders>
              <w:right w:val="nil"/>
            </w:tcBorders>
          </w:tcPr>
          <w:p w14:paraId="5043A419"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2000</w:t>
            </w:r>
          </w:p>
        </w:tc>
      </w:tr>
      <w:tr w:rsidR="002D45F5" w:rsidRPr="002D45F5" w14:paraId="56B0CFDD" w14:textId="77777777" w:rsidTr="00B32F35">
        <w:trPr>
          <w:trHeight w:val="283"/>
          <w:jc w:val="center"/>
        </w:trPr>
        <w:tc>
          <w:tcPr>
            <w:tcW w:w="0" w:type="auto"/>
            <w:tcBorders>
              <w:bottom w:val="single" w:sz="12" w:space="0" w:color="auto"/>
            </w:tcBorders>
          </w:tcPr>
          <w:p w14:paraId="37EBABED"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F8</w:t>
            </w:r>
          </w:p>
        </w:tc>
        <w:tc>
          <w:tcPr>
            <w:tcW w:w="0" w:type="auto"/>
            <w:tcBorders>
              <w:bottom w:val="single" w:sz="12" w:space="0" w:color="auto"/>
            </w:tcBorders>
          </w:tcPr>
          <w:p w14:paraId="672F669B"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Hybrid Function 3 (</w:t>
            </w:r>
            <w:r w:rsidRPr="002D45F5">
              <w:rPr>
                <w:rFonts w:ascii="Cambria Math" w:eastAsia="宋体" w:hAnsi="Cambria Math" w:cs="Cambria Math"/>
              </w:rPr>
              <w:t>𝑁</w:t>
            </w:r>
            <w:r w:rsidRPr="002D45F5">
              <w:rPr>
                <w:rFonts w:ascii="Times New Roman" w:eastAsia="宋体" w:hAnsi="Times New Roman" w:cs="Times New Roman"/>
              </w:rPr>
              <w:t xml:space="preserve"> = 5)</w:t>
            </w:r>
          </w:p>
        </w:tc>
        <w:tc>
          <w:tcPr>
            <w:tcW w:w="0" w:type="auto"/>
            <w:vMerge/>
            <w:tcBorders>
              <w:bottom w:val="single" w:sz="12" w:space="0" w:color="auto"/>
            </w:tcBorders>
          </w:tcPr>
          <w:p w14:paraId="20803B67" w14:textId="77777777" w:rsidR="002D45F5" w:rsidRPr="002D45F5" w:rsidRDefault="002D45F5" w:rsidP="00B32F35">
            <w:pPr>
              <w:jc w:val="center"/>
              <w:rPr>
                <w:rFonts w:ascii="Times New Roman" w:eastAsia="宋体" w:hAnsi="Times New Roman" w:cs="Times New Roman"/>
              </w:rPr>
            </w:pPr>
          </w:p>
        </w:tc>
        <w:tc>
          <w:tcPr>
            <w:tcW w:w="0" w:type="auto"/>
            <w:tcBorders>
              <w:bottom w:val="single" w:sz="12" w:space="0" w:color="auto"/>
              <w:right w:val="nil"/>
            </w:tcBorders>
          </w:tcPr>
          <w:p w14:paraId="727391E4"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2200</w:t>
            </w:r>
          </w:p>
        </w:tc>
      </w:tr>
      <w:tr w:rsidR="002D45F5" w:rsidRPr="002D45F5" w14:paraId="14E1065A" w14:textId="77777777" w:rsidTr="00B32F35">
        <w:trPr>
          <w:trHeight w:val="283"/>
          <w:jc w:val="center"/>
        </w:trPr>
        <w:tc>
          <w:tcPr>
            <w:tcW w:w="0" w:type="auto"/>
            <w:tcBorders>
              <w:top w:val="single" w:sz="12" w:space="0" w:color="auto"/>
            </w:tcBorders>
          </w:tcPr>
          <w:p w14:paraId="58232AD3"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F9</w:t>
            </w:r>
          </w:p>
        </w:tc>
        <w:tc>
          <w:tcPr>
            <w:tcW w:w="0" w:type="auto"/>
            <w:tcBorders>
              <w:top w:val="single" w:sz="12" w:space="0" w:color="auto"/>
            </w:tcBorders>
          </w:tcPr>
          <w:p w14:paraId="582EBCD0"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Composition Function 1 (</w:t>
            </w:r>
            <w:r w:rsidRPr="002D45F5">
              <w:rPr>
                <w:rFonts w:ascii="Cambria Math" w:eastAsia="宋体" w:hAnsi="Cambria Math" w:cs="Cambria Math"/>
              </w:rPr>
              <w:t>𝑁</w:t>
            </w:r>
            <w:r w:rsidRPr="002D45F5">
              <w:rPr>
                <w:rFonts w:ascii="Times New Roman" w:eastAsia="宋体" w:hAnsi="Times New Roman" w:cs="Times New Roman"/>
              </w:rPr>
              <w:t xml:space="preserve"> = 5)</w:t>
            </w:r>
          </w:p>
        </w:tc>
        <w:tc>
          <w:tcPr>
            <w:tcW w:w="0" w:type="auto"/>
            <w:vMerge w:val="restart"/>
            <w:tcBorders>
              <w:top w:val="single" w:sz="12" w:space="0" w:color="auto"/>
            </w:tcBorders>
            <w:vAlign w:val="center"/>
          </w:tcPr>
          <w:p w14:paraId="140E6170"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Composition</w:t>
            </w:r>
          </w:p>
        </w:tc>
        <w:tc>
          <w:tcPr>
            <w:tcW w:w="0" w:type="auto"/>
            <w:tcBorders>
              <w:top w:val="single" w:sz="12" w:space="0" w:color="auto"/>
              <w:right w:val="nil"/>
            </w:tcBorders>
          </w:tcPr>
          <w:p w14:paraId="06BCD26B"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2300</w:t>
            </w:r>
          </w:p>
        </w:tc>
      </w:tr>
      <w:tr w:rsidR="002D45F5" w:rsidRPr="002D45F5" w14:paraId="5BD63179" w14:textId="77777777" w:rsidTr="00B32F35">
        <w:trPr>
          <w:trHeight w:val="283"/>
          <w:jc w:val="center"/>
        </w:trPr>
        <w:tc>
          <w:tcPr>
            <w:tcW w:w="0" w:type="auto"/>
          </w:tcPr>
          <w:p w14:paraId="17BD5602"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F10</w:t>
            </w:r>
          </w:p>
        </w:tc>
        <w:tc>
          <w:tcPr>
            <w:tcW w:w="0" w:type="auto"/>
          </w:tcPr>
          <w:p w14:paraId="55993DC0"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Composition Function 2 (</w:t>
            </w:r>
            <w:r w:rsidRPr="002D45F5">
              <w:rPr>
                <w:rFonts w:ascii="Cambria Math" w:eastAsia="宋体" w:hAnsi="Cambria Math" w:cs="Cambria Math"/>
              </w:rPr>
              <w:t>𝑁</w:t>
            </w:r>
            <w:r w:rsidRPr="002D45F5">
              <w:rPr>
                <w:rFonts w:ascii="Times New Roman" w:eastAsia="宋体" w:hAnsi="Times New Roman" w:cs="Times New Roman"/>
              </w:rPr>
              <w:t xml:space="preserve"> = 4)</w:t>
            </w:r>
          </w:p>
        </w:tc>
        <w:tc>
          <w:tcPr>
            <w:tcW w:w="0" w:type="auto"/>
            <w:vMerge/>
          </w:tcPr>
          <w:p w14:paraId="72E2E356" w14:textId="77777777" w:rsidR="002D45F5" w:rsidRPr="002D45F5" w:rsidRDefault="002D45F5" w:rsidP="00B32F35">
            <w:pPr>
              <w:jc w:val="center"/>
              <w:rPr>
                <w:rFonts w:ascii="Times New Roman" w:eastAsia="宋体" w:hAnsi="Times New Roman" w:cs="Times New Roman"/>
              </w:rPr>
            </w:pPr>
          </w:p>
        </w:tc>
        <w:tc>
          <w:tcPr>
            <w:tcW w:w="0" w:type="auto"/>
            <w:tcBorders>
              <w:right w:val="nil"/>
            </w:tcBorders>
          </w:tcPr>
          <w:p w14:paraId="05384C5D"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2400</w:t>
            </w:r>
          </w:p>
        </w:tc>
      </w:tr>
      <w:tr w:rsidR="002D45F5" w:rsidRPr="002D45F5" w14:paraId="3233A353" w14:textId="77777777" w:rsidTr="00B32F35">
        <w:trPr>
          <w:trHeight w:val="283"/>
          <w:jc w:val="center"/>
        </w:trPr>
        <w:tc>
          <w:tcPr>
            <w:tcW w:w="0" w:type="auto"/>
          </w:tcPr>
          <w:p w14:paraId="4334D6CF"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F11</w:t>
            </w:r>
          </w:p>
        </w:tc>
        <w:tc>
          <w:tcPr>
            <w:tcW w:w="0" w:type="auto"/>
          </w:tcPr>
          <w:p w14:paraId="5D219399" w14:textId="77777777" w:rsidR="002D45F5" w:rsidRPr="002D45F5" w:rsidRDefault="002D45F5" w:rsidP="00B32F35">
            <w:pPr>
              <w:tabs>
                <w:tab w:val="left" w:pos="3327"/>
              </w:tabs>
              <w:jc w:val="center"/>
              <w:rPr>
                <w:rFonts w:ascii="Times New Roman" w:eastAsia="宋体" w:hAnsi="Times New Roman" w:cs="Times New Roman"/>
              </w:rPr>
            </w:pPr>
            <w:r w:rsidRPr="002D45F5">
              <w:rPr>
                <w:rFonts w:ascii="Times New Roman" w:eastAsia="宋体" w:hAnsi="Times New Roman" w:cs="Times New Roman"/>
              </w:rPr>
              <w:t>Composition Function 3 (</w:t>
            </w:r>
            <w:r w:rsidRPr="002D45F5">
              <w:rPr>
                <w:rFonts w:ascii="Cambria Math" w:eastAsia="宋体" w:hAnsi="Cambria Math" w:cs="Cambria Math"/>
              </w:rPr>
              <w:t>𝑁</w:t>
            </w:r>
            <w:r w:rsidRPr="002D45F5">
              <w:rPr>
                <w:rFonts w:ascii="Times New Roman" w:eastAsia="宋体" w:hAnsi="Times New Roman" w:cs="Times New Roman"/>
              </w:rPr>
              <w:t xml:space="preserve"> = 5)</w:t>
            </w:r>
          </w:p>
        </w:tc>
        <w:tc>
          <w:tcPr>
            <w:tcW w:w="0" w:type="auto"/>
            <w:vMerge/>
          </w:tcPr>
          <w:p w14:paraId="6C282A99" w14:textId="77777777" w:rsidR="002D45F5" w:rsidRPr="002D45F5" w:rsidRDefault="002D45F5" w:rsidP="00B32F35">
            <w:pPr>
              <w:jc w:val="center"/>
              <w:rPr>
                <w:rFonts w:ascii="Times New Roman" w:eastAsia="宋体" w:hAnsi="Times New Roman" w:cs="Times New Roman"/>
              </w:rPr>
            </w:pPr>
          </w:p>
        </w:tc>
        <w:tc>
          <w:tcPr>
            <w:tcW w:w="0" w:type="auto"/>
            <w:tcBorders>
              <w:right w:val="nil"/>
            </w:tcBorders>
            <w:vAlign w:val="center"/>
          </w:tcPr>
          <w:p w14:paraId="5BF71D80"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2600</w:t>
            </w:r>
          </w:p>
        </w:tc>
      </w:tr>
      <w:tr w:rsidR="002D45F5" w:rsidRPr="002D45F5" w14:paraId="79489863" w14:textId="77777777" w:rsidTr="00B32F35">
        <w:trPr>
          <w:trHeight w:val="283"/>
          <w:jc w:val="center"/>
        </w:trPr>
        <w:tc>
          <w:tcPr>
            <w:tcW w:w="0" w:type="auto"/>
            <w:tcBorders>
              <w:bottom w:val="single" w:sz="12" w:space="0" w:color="auto"/>
            </w:tcBorders>
          </w:tcPr>
          <w:p w14:paraId="020D693E"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F12</w:t>
            </w:r>
          </w:p>
        </w:tc>
        <w:tc>
          <w:tcPr>
            <w:tcW w:w="0" w:type="auto"/>
            <w:tcBorders>
              <w:bottom w:val="single" w:sz="12" w:space="0" w:color="auto"/>
            </w:tcBorders>
          </w:tcPr>
          <w:p w14:paraId="578B2AF1"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Composition Function 4 (</w:t>
            </w:r>
            <w:r w:rsidRPr="002D45F5">
              <w:rPr>
                <w:rFonts w:ascii="Cambria Math" w:eastAsia="宋体" w:hAnsi="Cambria Math" w:cs="Cambria Math"/>
              </w:rPr>
              <w:t>𝑁</w:t>
            </w:r>
            <w:r w:rsidRPr="002D45F5">
              <w:rPr>
                <w:rFonts w:ascii="Times New Roman" w:eastAsia="宋体" w:hAnsi="Times New Roman" w:cs="Times New Roman"/>
              </w:rPr>
              <w:t xml:space="preserve"> = 6)</w:t>
            </w:r>
          </w:p>
        </w:tc>
        <w:tc>
          <w:tcPr>
            <w:tcW w:w="0" w:type="auto"/>
            <w:vMerge/>
            <w:tcBorders>
              <w:bottom w:val="single" w:sz="12" w:space="0" w:color="auto"/>
            </w:tcBorders>
          </w:tcPr>
          <w:p w14:paraId="10FB3AF8" w14:textId="77777777" w:rsidR="002D45F5" w:rsidRPr="002D45F5" w:rsidRDefault="002D45F5" w:rsidP="00B32F35">
            <w:pPr>
              <w:jc w:val="center"/>
              <w:rPr>
                <w:rFonts w:ascii="Times New Roman" w:eastAsia="宋体" w:hAnsi="Times New Roman" w:cs="Times New Roman"/>
              </w:rPr>
            </w:pPr>
          </w:p>
        </w:tc>
        <w:tc>
          <w:tcPr>
            <w:tcW w:w="0" w:type="auto"/>
            <w:tcBorders>
              <w:bottom w:val="single" w:sz="12" w:space="0" w:color="auto"/>
              <w:right w:val="nil"/>
            </w:tcBorders>
            <w:vAlign w:val="center"/>
          </w:tcPr>
          <w:p w14:paraId="1111F74A" w14:textId="77777777" w:rsidR="002D45F5" w:rsidRPr="002D45F5" w:rsidRDefault="002D45F5" w:rsidP="00B32F35">
            <w:pPr>
              <w:jc w:val="center"/>
              <w:rPr>
                <w:rFonts w:ascii="Times New Roman" w:eastAsia="宋体" w:hAnsi="Times New Roman" w:cs="Times New Roman"/>
              </w:rPr>
            </w:pPr>
            <w:r w:rsidRPr="002D45F5">
              <w:rPr>
                <w:rFonts w:ascii="Times New Roman" w:eastAsia="宋体" w:hAnsi="Times New Roman" w:cs="Times New Roman"/>
              </w:rPr>
              <w:t>2700</w:t>
            </w:r>
          </w:p>
        </w:tc>
      </w:tr>
    </w:tbl>
    <w:p w14:paraId="710B0B3E" w14:textId="77777777" w:rsidR="002D45F5" w:rsidRPr="00CF1994" w:rsidRDefault="002D45F5" w:rsidP="002D45F5">
      <w:pPr>
        <w:rPr>
          <w:rFonts w:ascii="Times New Roman" w:eastAsia="宋体" w:hAnsi="Times New Roman" w:cs="Times New Roman"/>
        </w:rPr>
      </w:pPr>
    </w:p>
    <w:p w14:paraId="4FBB3E56" w14:textId="5FDDD6BB" w:rsidR="002D45F5" w:rsidRPr="00CF1994" w:rsidRDefault="002D45F5" w:rsidP="002D45F5">
      <w:pPr>
        <w:pStyle w:val="aa"/>
        <w:jc w:val="center"/>
        <w:rPr>
          <w:rFonts w:eastAsia="宋体" w:cs="Times New Roman"/>
          <w:b w:val="0"/>
          <w:bCs w:val="0"/>
        </w:rPr>
      </w:pPr>
      <w:bookmarkStart w:id="27" w:name="_Ref157676739"/>
      <w:r w:rsidRPr="00CF1994">
        <w:rPr>
          <w:rFonts w:eastAsia="宋体" w:cs="Times New Roman"/>
          <w:b w:val="0"/>
          <w:bCs w:val="0"/>
        </w:rPr>
        <w:t xml:space="preserve">Table </w:t>
      </w:r>
      <w:r w:rsidRPr="00CF1994">
        <w:rPr>
          <w:rFonts w:eastAsia="宋体" w:cs="Times New Roman"/>
          <w:b w:val="0"/>
          <w:bCs w:val="0"/>
        </w:rPr>
        <w:fldChar w:fldCharType="begin"/>
      </w:r>
      <w:r w:rsidRPr="00CF1994">
        <w:rPr>
          <w:rFonts w:eastAsia="宋体" w:cs="Times New Roman"/>
          <w:b w:val="0"/>
          <w:bCs w:val="0"/>
        </w:rPr>
        <w:instrText xml:space="preserve"> SEQ Table \* ARABIC </w:instrText>
      </w:r>
      <w:r w:rsidRPr="00CF1994">
        <w:rPr>
          <w:rFonts w:eastAsia="宋体" w:cs="Times New Roman"/>
          <w:b w:val="0"/>
          <w:bCs w:val="0"/>
        </w:rPr>
        <w:fldChar w:fldCharType="separate"/>
      </w:r>
      <w:r w:rsidR="00902F97">
        <w:rPr>
          <w:rFonts w:eastAsia="宋体" w:cs="Times New Roman"/>
          <w:b w:val="0"/>
          <w:bCs w:val="0"/>
          <w:noProof/>
        </w:rPr>
        <w:t>7</w:t>
      </w:r>
      <w:r w:rsidRPr="00CF1994">
        <w:rPr>
          <w:rFonts w:eastAsia="宋体" w:cs="Times New Roman"/>
          <w:b w:val="0"/>
          <w:bCs w:val="0"/>
        </w:rPr>
        <w:fldChar w:fldCharType="end"/>
      </w:r>
      <w:bookmarkEnd w:id="27"/>
      <w:r w:rsidRPr="00CF1994">
        <w:rPr>
          <w:rFonts w:eastAsia="宋体" w:cs="Times New Roman"/>
          <w:b w:val="0"/>
          <w:bCs w:val="0"/>
        </w:rPr>
        <w:t>. Analysis result by using WSRT.</w:t>
      </w:r>
    </w:p>
    <w:tbl>
      <w:tblPr>
        <w:tblW w:w="5000" w:type="pct"/>
        <w:tblLook w:val="04A0" w:firstRow="1" w:lastRow="0" w:firstColumn="1" w:lastColumn="0" w:noHBand="0" w:noVBand="1"/>
      </w:tblPr>
      <w:tblGrid>
        <w:gridCol w:w="2255"/>
        <w:gridCol w:w="2255"/>
        <w:gridCol w:w="2255"/>
        <w:gridCol w:w="2255"/>
      </w:tblGrid>
      <w:tr w:rsidR="002D45F5" w:rsidRPr="002D45F5" w14:paraId="1838EBCB" w14:textId="77777777" w:rsidTr="003A6774">
        <w:trPr>
          <w:trHeight w:hRule="exact" w:val="289"/>
        </w:trPr>
        <w:tc>
          <w:tcPr>
            <w:tcW w:w="1250" w:type="pct"/>
            <w:tcBorders>
              <w:top w:val="single" w:sz="12" w:space="0" w:color="000000"/>
              <w:bottom w:val="single" w:sz="12" w:space="0" w:color="000000"/>
            </w:tcBorders>
            <w:tcMar>
              <w:top w:w="0" w:type="dxa"/>
              <w:left w:w="0" w:type="dxa"/>
              <w:bottom w:w="0" w:type="dxa"/>
              <w:right w:w="0" w:type="dxa"/>
            </w:tcMar>
            <w:vAlign w:val="center"/>
          </w:tcPr>
          <w:p w14:paraId="5D5349F9"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Algorithms</w:t>
            </w:r>
          </w:p>
        </w:tc>
        <w:tc>
          <w:tcPr>
            <w:tcW w:w="1250" w:type="pct"/>
            <w:tcBorders>
              <w:top w:val="single" w:sz="12" w:space="0" w:color="000000"/>
              <w:bottom w:val="single" w:sz="12" w:space="0" w:color="000000"/>
            </w:tcBorders>
            <w:tcMar>
              <w:top w:w="0" w:type="dxa"/>
              <w:left w:w="0" w:type="dxa"/>
              <w:bottom w:w="0" w:type="dxa"/>
              <w:right w:w="0" w:type="dxa"/>
            </w:tcMar>
            <w:vAlign w:val="center"/>
          </w:tcPr>
          <w:p w14:paraId="5F49C267" w14:textId="77777777" w:rsidR="002D45F5" w:rsidRPr="002D45F5" w:rsidRDefault="002D45F5" w:rsidP="002D45F5">
            <w:pPr>
              <w:rPr>
                <w:rFonts w:ascii="Times New Roman" w:hAnsi="Times New Roman" w:cs="Times New Roman"/>
                <w:bCs/>
              </w:rPr>
            </w:pPr>
            <w:r w:rsidRPr="002D45F5">
              <w:rPr>
                <w:rFonts w:ascii="Times New Roman" w:hAnsi="Times New Roman" w:cs="Times New Roman"/>
                <w:bCs/>
              </w:rPr>
              <w:t>Rank</w:t>
            </w:r>
          </w:p>
        </w:tc>
        <w:tc>
          <w:tcPr>
            <w:tcW w:w="1250" w:type="pct"/>
            <w:tcBorders>
              <w:top w:val="single" w:sz="12" w:space="0" w:color="000000"/>
              <w:bottom w:val="single" w:sz="12" w:space="0" w:color="000000"/>
            </w:tcBorders>
            <w:tcMar>
              <w:top w:w="0" w:type="dxa"/>
              <w:left w:w="0" w:type="dxa"/>
              <w:bottom w:w="0" w:type="dxa"/>
              <w:right w:w="0" w:type="dxa"/>
            </w:tcMar>
            <w:vAlign w:val="center"/>
          </w:tcPr>
          <w:p w14:paraId="2BB3C74E" w14:textId="77777777" w:rsidR="002D45F5" w:rsidRPr="002D45F5" w:rsidRDefault="002D45F5" w:rsidP="002D45F5">
            <w:pPr>
              <w:rPr>
                <w:rFonts w:ascii="Times New Roman" w:hAnsi="Times New Roman" w:cs="Times New Roman"/>
                <w:bCs/>
              </w:rPr>
            </w:pPr>
            <w:r w:rsidRPr="002D45F5">
              <w:rPr>
                <w:rFonts w:ascii="Times New Roman" w:hAnsi="Times New Roman" w:cs="Times New Roman"/>
                <w:bCs/>
              </w:rPr>
              <w:t>+/=/-</w:t>
            </w:r>
          </w:p>
        </w:tc>
        <w:tc>
          <w:tcPr>
            <w:tcW w:w="1250" w:type="pct"/>
            <w:tcBorders>
              <w:top w:val="single" w:sz="12" w:space="0" w:color="000000"/>
              <w:bottom w:val="single" w:sz="12" w:space="0" w:color="000000"/>
            </w:tcBorders>
            <w:tcMar>
              <w:top w:w="0" w:type="dxa"/>
              <w:left w:w="0" w:type="dxa"/>
              <w:bottom w:w="0" w:type="dxa"/>
              <w:right w:w="0" w:type="dxa"/>
            </w:tcMar>
            <w:vAlign w:val="center"/>
          </w:tcPr>
          <w:p w14:paraId="2AF1C5AB" w14:textId="77777777" w:rsidR="002D45F5" w:rsidRPr="002D45F5" w:rsidRDefault="002D45F5" w:rsidP="002D45F5">
            <w:pPr>
              <w:rPr>
                <w:rFonts w:ascii="Times New Roman" w:hAnsi="Times New Roman" w:cs="Times New Roman"/>
                <w:bCs/>
              </w:rPr>
            </w:pPr>
            <w:r w:rsidRPr="002D45F5">
              <w:rPr>
                <w:rFonts w:ascii="Times New Roman" w:hAnsi="Times New Roman" w:cs="Times New Roman"/>
                <w:bCs/>
              </w:rPr>
              <w:t>Avg</w:t>
            </w:r>
          </w:p>
        </w:tc>
      </w:tr>
      <w:tr w:rsidR="002D45F5" w:rsidRPr="002D45F5" w14:paraId="713F09AA" w14:textId="77777777" w:rsidTr="003A6774">
        <w:trPr>
          <w:trHeight w:hRule="exact" w:val="289"/>
        </w:trPr>
        <w:tc>
          <w:tcPr>
            <w:tcW w:w="1250" w:type="pct"/>
            <w:tcBorders>
              <w:top w:val="single" w:sz="12" w:space="0" w:color="000000"/>
            </w:tcBorders>
            <w:tcMar>
              <w:top w:w="0" w:type="dxa"/>
              <w:left w:w="0" w:type="dxa"/>
              <w:bottom w:w="0" w:type="dxa"/>
              <w:right w:w="0" w:type="dxa"/>
            </w:tcMar>
            <w:vAlign w:val="center"/>
          </w:tcPr>
          <w:p w14:paraId="5ABA86D6"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MGO</w:t>
            </w:r>
          </w:p>
        </w:tc>
        <w:tc>
          <w:tcPr>
            <w:tcW w:w="1250" w:type="pct"/>
            <w:tcBorders>
              <w:top w:val="single" w:sz="12" w:space="0" w:color="000000"/>
            </w:tcBorders>
            <w:tcMar>
              <w:top w:w="0" w:type="dxa"/>
              <w:left w:w="0" w:type="dxa"/>
              <w:bottom w:w="0" w:type="dxa"/>
              <w:right w:w="0" w:type="dxa"/>
            </w:tcMar>
            <w:vAlign w:val="center"/>
          </w:tcPr>
          <w:p w14:paraId="40D3B382"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w:t>
            </w:r>
          </w:p>
        </w:tc>
        <w:tc>
          <w:tcPr>
            <w:tcW w:w="1250" w:type="pct"/>
            <w:tcBorders>
              <w:top w:val="single" w:sz="12" w:space="0" w:color="000000"/>
            </w:tcBorders>
            <w:tcMar>
              <w:top w:w="0" w:type="dxa"/>
              <w:left w:w="0" w:type="dxa"/>
              <w:bottom w:w="0" w:type="dxa"/>
              <w:right w:w="0" w:type="dxa"/>
            </w:tcMar>
            <w:vAlign w:val="center"/>
          </w:tcPr>
          <w:p w14:paraId="149A4E0F"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w:t>
            </w:r>
          </w:p>
        </w:tc>
        <w:tc>
          <w:tcPr>
            <w:tcW w:w="1250" w:type="pct"/>
            <w:tcBorders>
              <w:top w:val="single" w:sz="12" w:space="0" w:color="000000"/>
            </w:tcBorders>
            <w:tcMar>
              <w:top w:w="0" w:type="dxa"/>
              <w:left w:w="0" w:type="dxa"/>
              <w:bottom w:w="0" w:type="dxa"/>
              <w:right w:w="0" w:type="dxa"/>
            </w:tcMar>
            <w:vAlign w:val="center"/>
          </w:tcPr>
          <w:p w14:paraId="7EB14207"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1.75</w:t>
            </w:r>
          </w:p>
        </w:tc>
      </w:tr>
      <w:tr w:rsidR="002D45F5" w:rsidRPr="002D45F5" w14:paraId="2A9DA81F" w14:textId="77777777" w:rsidTr="003A6774">
        <w:trPr>
          <w:trHeight w:hRule="exact" w:val="289"/>
        </w:trPr>
        <w:tc>
          <w:tcPr>
            <w:tcW w:w="1250" w:type="pct"/>
            <w:tcMar>
              <w:top w:w="0" w:type="dxa"/>
              <w:left w:w="0" w:type="dxa"/>
              <w:bottom w:w="0" w:type="dxa"/>
              <w:right w:w="0" w:type="dxa"/>
            </w:tcMar>
            <w:vAlign w:val="center"/>
          </w:tcPr>
          <w:p w14:paraId="1A62BA2B"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MSPSO</w:t>
            </w:r>
          </w:p>
        </w:tc>
        <w:tc>
          <w:tcPr>
            <w:tcW w:w="1250" w:type="pct"/>
            <w:tcMar>
              <w:top w:w="0" w:type="dxa"/>
              <w:left w:w="0" w:type="dxa"/>
              <w:bottom w:w="0" w:type="dxa"/>
              <w:right w:w="0" w:type="dxa"/>
            </w:tcMar>
            <w:vAlign w:val="center"/>
          </w:tcPr>
          <w:p w14:paraId="588CBD64"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4</w:t>
            </w:r>
          </w:p>
        </w:tc>
        <w:tc>
          <w:tcPr>
            <w:tcW w:w="1250" w:type="pct"/>
            <w:tcMar>
              <w:top w:w="0" w:type="dxa"/>
              <w:left w:w="0" w:type="dxa"/>
              <w:bottom w:w="0" w:type="dxa"/>
              <w:right w:w="0" w:type="dxa"/>
            </w:tcMar>
            <w:vAlign w:val="center"/>
          </w:tcPr>
          <w:p w14:paraId="2A4A80E4"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7/1/4</w:t>
            </w:r>
          </w:p>
        </w:tc>
        <w:tc>
          <w:tcPr>
            <w:tcW w:w="1250" w:type="pct"/>
            <w:tcMar>
              <w:top w:w="0" w:type="dxa"/>
              <w:left w:w="0" w:type="dxa"/>
              <w:bottom w:w="0" w:type="dxa"/>
              <w:right w:w="0" w:type="dxa"/>
            </w:tcMar>
            <w:vAlign w:val="center"/>
          </w:tcPr>
          <w:p w14:paraId="073F8352"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5.0833</w:t>
            </w:r>
          </w:p>
        </w:tc>
      </w:tr>
      <w:tr w:rsidR="002D45F5" w:rsidRPr="002D45F5" w14:paraId="62C03DF2" w14:textId="77777777" w:rsidTr="003A6774">
        <w:trPr>
          <w:trHeight w:hRule="exact" w:val="289"/>
        </w:trPr>
        <w:tc>
          <w:tcPr>
            <w:tcW w:w="1250" w:type="pct"/>
            <w:tcMar>
              <w:top w:w="0" w:type="dxa"/>
              <w:left w:w="0" w:type="dxa"/>
              <w:bottom w:w="0" w:type="dxa"/>
              <w:right w:w="0" w:type="dxa"/>
            </w:tcMar>
            <w:vAlign w:val="center"/>
          </w:tcPr>
          <w:p w14:paraId="7D47841A"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ALCPSO</w:t>
            </w:r>
          </w:p>
        </w:tc>
        <w:tc>
          <w:tcPr>
            <w:tcW w:w="1250" w:type="pct"/>
            <w:tcMar>
              <w:top w:w="0" w:type="dxa"/>
              <w:left w:w="0" w:type="dxa"/>
              <w:bottom w:w="0" w:type="dxa"/>
              <w:right w:w="0" w:type="dxa"/>
            </w:tcMar>
            <w:vAlign w:val="center"/>
          </w:tcPr>
          <w:p w14:paraId="3BA3C74A"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3</w:t>
            </w:r>
          </w:p>
        </w:tc>
        <w:tc>
          <w:tcPr>
            <w:tcW w:w="1250" w:type="pct"/>
            <w:tcMar>
              <w:top w:w="0" w:type="dxa"/>
              <w:left w:w="0" w:type="dxa"/>
              <w:bottom w:w="0" w:type="dxa"/>
              <w:right w:w="0" w:type="dxa"/>
            </w:tcMar>
            <w:vAlign w:val="center"/>
          </w:tcPr>
          <w:p w14:paraId="152146D0"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9/3/0</w:t>
            </w:r>
          </w:p>
        </w:tc>
        <w:tc>
          <w:tcPr>
            <w:tcW w:w="1250" w:type="pct"/>
            <w:tcMar>
              <w:top w:w="0" w:type="dxa"/>
              <w:left w:w="0" w:type="dxa"/>
              <w:bottom w:w="0" w:type="dxa"/>
              <w:right w:w="0" w:type="dxa"/>
            </w:tcMar>
            <w:vAlign w:val="center"/>
          </w:tcPr>
          <w:p w14:paraId="38A666BD"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4.75</w:t>
            </w:r>
          </w:p>
        </w:tc>
      </w:tr>
      <w:tr w:rsidR="002D45F5" w:rsidRPr="002D45F5" w14:paraId="39A82334" w14:textId="77777777" w:rsidTr="003A6774">
        <w:trPr>
          <w:trHeight w:hRule="exact" w:val="289"/>
        </w:trPr>
        <w:tc>
          <w:tcPr>
            <w:tcW w:w="1250" w:type="pct"/>
            <w:tcMar>
              <w:top w:w="0" w:type="dxa"/>
              <w:left w:w="0" w:type="dxa"/>
              <w:bottom w:w="0" w:type="dxa"/>
              <w:right w:w="0" w:type="dxa"/>
            </w:tcMar>
            <w:vAlign w:val="center"/>
          </w:tcPr>
          <w:p w14:paraId="04154C3A"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IWOA</w:t>
            </w:r>
          </w:p>
        </w:tc>
        <w:tc>
          <w:tcPr>
            <w:tcW w:w="1250" w:type="pct"/>
            <w:tcMar>
              <w:top w:w="0" w:type="dxa"/>
              <w:left w:w="0" w:type="dxa"/>
              <w:bottom w:w="0" w:type="dxa"/>
              <w:right w:w="0" w:type="dxa"/>
            </w:tcMar>
            <w:vAlign w:val="center"/>
          </w:tcPr>
          <w:p w14:paraId="401A0258"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8</w:t>
            </w:r>
          </w:p>
        </w:tc>
        <w:tc>
          <w:tcPr>
            <w:tcW w:w="1250" w:type="pct"/>
            <w:tcMar>
              <w:top w:w="0" w:type="dxa"/>
              <w:left w:w="0" w:type="dxa"/>
              <w:bottom w:w="0" w:type="dxa"/>
              <w:right w:w="0" w:type="dxa"/>
            </w:tcMar>
            <w:vAlign w:val="center"/>
          </w:tcPr>
          <w:p w14:paraId="40D8C96D"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10/2/0</w:t>
            </w:r>
          </w:p>
        </w:tc>
        <w:tc>
          <w:tcPr>
            <w:tcW w:w="1250" w:type="pct"/>
            <w:tcMar>
              <w:top w:w="0" w:type="dxa"/>
              <w:left w:w="0" w:type="dxa"/>
              <w:bottom w:w="0" w:type="dxa"/>
              <w:right w:w="0" w:type="dxa"/>
            </w:tcMar>
            <w:vAlign w:val="center"/>
          </w:tcPr>
          <w:p w14:paraId="57B4442C"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6.75</w:t>
            </w:r>
          </w:p>
        </w:tc>
      </w:tr>
      <w:tr w:rsidR="002D45F5" w:rsidRPr="002D45F5" w14:paraId="1FAF11FD" w14:textId="77777777" w:rsidTr="003A6774">
        <w:trPr>
          <w:trHeight w:hRule="exact" w:val="289"/>
        </w:trPr>
        <w:tc>
          <w:tcPr>
            <w:tcW w:w="1250" w:type="pct"/>
            <w:tcMar>
              <w:top w:w="0" w:type="dxa"/>
              <w:left w:w="0" w:type="dxa"/>
              <w:bottom w:w="0" w:type="dxa"/>
              <w:right w:w="0" w:type="dxa"/>
            </w:tcMar>
            <w:vAlign w:val="center"/>
          </w:tcPr>
          <w:p w14:paraId="025B45DB"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SCADE</w:t>
            </w:r>
          </w:p>
        </w:tc>
        <w:tc>
          <w:tcPr>
            <w:tcW w:w="1250" w:type="pct"/>
            <w:tcMar>
              <w:top w:w="0" w:type="dxa"/>
              <w:left w:w="0" w:type="dxa"/>
              <w:bottom w:w="0" w:type="dxa"/>
              <w:right w:w="0" w:type="dxa"/>
            </w:tcMar>
            <w:vAlign w:val="center"/>
          </w:tcPr>
          <w:p w14:paraId="02938C5F"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11</w:t>
            </w:r>
          </w:p>
        </w:tc>
        <w:tc>
          <w:tcPr>
            <w:tcW w:w="1250" w:type="pct"/>
            <w:tcMar>
              <w:top w:w="0" w:type="dxa"/>
              <w:left w:w="0" w:type="dxa"/>
              <w:bottom w:w="0" w:type="dxa"/>
              <w:right w:w="0" w:type="dxa"/>
            </w:tcMar>
            <w:vAlign w:val="center"/>
          </w:tcPr>
          <w:p w14:paraId="717CD9A0"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12/0/0</w:t>
            </w:r>
          </w:p>
        </w:tc>
        <w:tc>
          <w:tcPr>
            <w:tcW w:w="1250" w:type="pct"/>
            <w:tcMar>
              <w:top w:w="0" w:type="dxa"/>
              <w:left w:w="0" w:type="dxa"/>
              <w:bottom w:w="0" w:type="dxa"/>
              <w:right w:w="0" w:type="dxa"/>
            </w:tcMar>
            <w:vAlign w:val="center"/>
          </w:tcPr>
          <w:p w14:paraId="5DB5BA0B"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9.5</w:t>
            </w:r>
          </w:p>
        </w:tc>
      </w:tr>
      <w:tr w:rsidR="002D45F5" w:rsidRPr="002D45F5" w14:paraId="49C92602" w14:textId="77777777" w:rsidTr="003A6774">
        <w:trPr>
          <w:trHeight w:hRule="exact" w:val="289"/>
        </w:trPr>
        <w:tc>
          <w:tcPr>
            <w:tcW w:w="1250" w:type="pct"/>
            <w:tcMar>
              <w:top w:w="0" w:type="dxa"/>
              <w:left w:w="0" w:type="dxa"/>
              <w:bottom w:w="0" w:type="dxa"/>
              <w:right w:w="0" w:type="dxa"/>
            </w:tcMar>
            <w:vAlign w:val="center"/>
          </w:tcPr>
          <w:p w14:paraId="1A51D028"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OBLGWO</w:t>
            </w:r>
          </w:p>
        </w:tc>
        <w:tc>
          <w:tcPr>
            <w:tcW w:w="1250" w:type="pct"/>
            <w:tcMar>
              <w:top w:w="0" w:type="dxa"/>
              <w:left w:w="0" w:type="dxa"/>
              <w:bottom w:w="0" w:type="dxa"/>
              <w:right w:w="0" w:type="dxa"/>
            </w:tcMar>
            <w:vAlign w:val="center"/>
          </w:tcPr>
          <w:p w14:paraId="4FAB5FAE"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5</w:t>
            </w:r>
          </w:p>
        </w:tc>
        <w:tc>
          <w:tcPr>
            <w:tcW w:w="1250" w:type="pct"/>
            <w:tcMar>
              <w:top w:w="0" w:type="dxa"/>
              <w:left w:w="0" w:type="dxa"/>
              <w:bottom w:w="0" w:type="dxa"/>
              <w:right w:w="0" w:type="dxa"/>
            </w:tcMar>
            <w:vAlign w:val="center"/>
          </w:tcPr>
          <w:p w14:paraId="7C82652F"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11/1/0</w:t>
            </w:r>
          </w:p>
        </w:tc>
        <w:tc>
          <w:tcPr>
            <w:tcW w:w="1250" w:type="pct"/>
            <w:tcMar>
              <w:top w:w="0" w:type="dxa"/>
              <w:left w:w="0" w:type="dxa"/>
              <w:bottom w:w="0" w:type="dxa"/>
              <w:right w:w="0" w:type="dxa"/>
            </w:tcMar>
            <w:vAlign w:val="center"/>
          </w:tcPr>
          <w:p w14:paraId="3170A726"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5.5833</w:t>
            </w:r>
          </w:p>
        </w:tc>
      </w:tr>
      <w:tr w:rsidR="002D45F5" w:rsidRPr="002D45F5" w14:paraId="313CB288" w14:textId="77777777" w:rsidTr="003A6774">
        <w:trPr>
          <w:trHeight w:hRule="exact" w:val="289"/>
        </w:trPr>
        <w:tc>
          <w:tcPr>
            <w:tcW w:w="1250" w:type="pct"/>
            <w:tcMar>
              <w:top w:w="0" w:type="dxa"/>
              <w:left w:w="0" w:type="dxa"/>
              <w:bottom w:w="0" w:type="dxa"/>
              <w:right w:w="0" w:type="dxa"/>
            </w:tcMar>
            <w:vAlign w:val="center"/>
          </w:tcPr>
          <w:p w14:paraId="44C40653"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RIME</w:t>
            </w:r>
          </w:p>
        </w:tc>
        <w:tc>
          <w:tcPr>
            <w:tcW w:w="1250" w:type="pct"/>
            <w:tcMar>
              <w:top w:w="0" w:type="dxa"/>
              <w:left w:w="0" w:type="dxa"/>
              <w:bottom w:w="0" w:type="dxa"/>
              <w:right w:w="0" w:type="dxa"/>
            </w:tcMar>
            <w:vAlign w:val="center"/>
          </w:tcPr>
          <w:p w14:paraId="2F3371B3"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2</w:t>
            </w:r>
          </w:p>
        </w:tc>
        <w:tc>
          <w:tcPr>
            <w:tcW w:w="1250" w:type="pct"/>
            <w:tcMar>
              <w:top w:w="0" w:type="dxa"/>
              <w:left w:w="0" w:type="dxa"/>
              <w:bottom w:w="0" w:type="dxa"/>
              <w:right w:w="0" w:type="dxa"/>
            </w:tcMar>
            <w:vAlign w:val="center"/>
          </w:tcPr>
          <w:p w14:paraId="639DA7CF"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8/3/1</w:t>
            </w:r>
          </w:p>
        </w:tc>
        <w:tc>
          <w:tcPr>
            <w:tcW w:w="1250" w:type="pct"/>
            <w:tcMar>
              <w:top w:w="0" w:type="dxa"/>
              <w:left w:w="0" w:type="dxa"/>
              <w:bottom w:w="0" w:type="dxa"/>
              <w:right w:w="0" w:type="dxa"/>
            </w:tcMar>
            <w:vAlign w:val="center"/>
          </w:tcPr>
          <w:p w14:paraId="323B8A7D"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2.75</w:t>
            </w:r>
          </w:p>
        </w:tc>
      </w:tr>
      <w:tr w:rsidR="002D45F5" w:rsidRPr="002D45F5" w14:paraId="07336057" w14:textId="77777777" w:rsidTr="003A6774">
        <w:trPr>
          <w:trHeight w:hRule="exact" w:val="289"/>
        </w:trPr>
        <w:tc>
          <w:tcPr>
            <w:tcW w:w="1250" w:type="pct"/>
            <w:tcMar>
              <w:top w:w="0" w:type="dxa"/>
              <w:left w:w="0" w:type="dxa"/>
              <w:bottom w:w="0" w:type="dxa"/>
              <w:right w:w="0" w:type="dxa"/>
            </w:tcMar>
            <w:vAlign w:val="center"/>
          </w:tcPr>
          <w:p w14:paraId="0099CC13"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GWO</w:t>
            </w:r>
          </w:p>
        </w:tc>
        <w:tc>
          <w:tcPr>
            <w:tcW w:w="1250" w:type="pct"/>
            <w:tcMar>
              <w:top w:w="0" w:type="dxa"/>
              <w:left w:w="0" w:type="dxa"/>
              <w:bottom w:w="0" w:type="dxa"/>
              <w:right w:w="0" w:type="dxa"/>
            </w:tcMar>
            <w:vAlign w:val="center"/>
          </w:tcPr>
          <w:p w14:paraId="27369F04"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7</w:t>
            </w:r>
          </w:p>
        </w:tc>
        <w:tc>
          <w:tcPr>
            <w:tcW w:w="1250" w:type="pct"/>
            <w:tcMar>
              <w:top w:w="0" w:type="dxa"/>
              <w:left w:w="0" w:type="dxa"/>
              <w:bottom w:w="0" w:type="dxa"/>
              <w:right w:w="0" w:type="dxa"/>
            </w:tcMar>
            <w:vAlign w:val="center"/>
          </w:tcPr>
          <w:p w14:paraId="757F1313"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12/0/0</w:t>
            </w:r>
          </w:p>
        </w:tc>
        <w:tc>
          <w:tcPr>
            <w:tcW w:w="1250" w:type="pct"/>
            <w:tcMar>
              <w:top w:w="0" w:type="dxa"/>
              <w:left w:w="0" w:type="dxa"/>
              <w:bottom w:w="0" w:type="dxa"/>
              <w:right w:w="0" w:type="dxa"/>
            </w:tcMar>
            <w:vAlign w:val="center"/>
          </w:tcPr>
          <w:p w14:paraId="270BB534"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6.6667</w:t>
            </w:r>
          </w:p>
        </w:tc>
      </w:tr>
      <w:tr w:rsidR="002D45F5" w:rsidRPr="002D45F5" w14:paraId="09FDA5DE" w14:textId="77777777" w:rsidTr="003A6774">
        <w:trPr>
          <w:trHeight w:hRule="exact" w:val="289"/>
        </w:trPr>
        <w:tc>
          <w:tcPr>
            <w:tcW w:w="1250" w:type="pct"/>
            <w:tcMar>
              <w:top w:w="0" w:type="dxa"/>
              <w:left w:w="0" w:type="dxa"/>
              <w:bottom w:w="0" w:type="dxa"/>
              <w:right w:w="0" w:type="dxa"/>
            </w:tcMar>
            <w:vAlign w:val="center"/>
          </w:tcPr>
          <w:p w14:paraId="590391EA"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PSO</w:t>
            </w:r>
          </w:p>
        </w:tc>
        <w:tc>
          <w:tcPr>
            <w:tcW w:w="1250" w:type="pct"/>
            <w:tcMar>
              <w:top w:w="0" w:type="dxa"/>
              <w:left w:w="0" w:type="dxa"/>
              <w:bottom w:w="0" w:type="dxa"/>
              <w:right w:w="0" w:type="dxa"/>
            </w:tcMar>
            <w:vAlign w:val="center"/>
          </w:tcPr>
          <w:p w14:paraId="7901B391"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6</w:t>
            </w:r>
          </w:p>
        </w:tc>
        <w:tc>
          <w:tcPr>
            <w:tcW w:w="1250" w:type="pct"/>
            <w:tcMar>
              <w:top w:w="0" w:type="dxa"/>
              <w:left w:w="0" w:type="dxa"/>
              <w:bottom w:w="0" w:type="dxa"/>
              <w:right w:w="0" w:type="dxa"/>
            </w:tcMar>
            <w:vAlign w:val="center"/>
          </w:tcPr>
          <w:p w14:paraId="5152C1A7"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9/2/1</w:t>
            </w:r>
          </w:p>
        </w:tc>
        <w:tc>
          <w:tcPr>
            <w:tcW w:w="1250" w:type="pct"/>
            <w:tcMar>
              <w:top w:w="0" w:type="dxa"/>
              <w:left w:w="0" w:type="dxa"/>
              <w:bottom w:w="0" w:type="dxa"/>
              <w:right w:w="0" w:type="dxa"/>
            </w:tcMar>
            <w:vAlign w:val="center"/>
          </w:tcPr>
          <w:p w14:paraId="6EDC06CC"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6.5833</w:t>
            </w:r>
          </w:p>
        </w:tc>
      </w:tr>
      <w:tr w:rsidR="002D45F5" w:rsidRPr="002D45F5" w14:paraId="3521374C" w14:textId="77777777" w:rsidTr="003A6774">
        <w:trPr>
          <w:trHeight w:hRule="exact" w:val="289"/>
        </w:trPr>
        <w:tc>
          <w:tcPr>
            <w:tcW w:w="1250" w:type="pct"/>
            <w:tcMar>
              <w:top w:w="0" w:type="dxa"/>
              <w:left w:w="0" w:type="dxa"/>
              <w:bottom w:w="0" w:type="dxa"/>
              <w:right w:w="0" w:type="dxa"/>
            </w:tcMar>
            <w:vAlign w:val="center"/>
          </w:tcPr>
          <w:p w14:paraId="62D0DC89"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WOA</w:t>
            </w:r>
          </w:p>
        </w:tc>
        <w:tc>
          <w:tcPr>
            <w:tcW w:w="1250" w:type="pct"/>
            <w:tcMar>
              <w:top w:w="0" w:type="dxa"/>
              <w:left w:w="0" w:type="dxa"/>
              <w:bottom w:w="0" w:type="dxa"/>
              <w:right w:w="0" w:type="dxa"/>
            </w:tcMar>
            <w:vAlign w:val="center"/>
          </w:tcPr>
          <w:p w14:paraId="01A95807"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10</w:t>
            </w:r>
          </w:p>
        </w:tc>
        <w:tc>
          <w:tcPr>
            <w:tcW w:w="1250" w:type="pct"/>
            <w:tcMar>
              <w:top w:w="0" w:type="dxa"/>
              <w:left w:w="0" w:type="dxa"/>
              <w:bottom w:w="0" w:type="dxa"/>
              <w:right w:w="0" w:type="dxa"/>
            </w:tcMar>
            <w:vAlign w:val="center"/>
          </w:tcPr>
          <w:p w14:paraId="58A2B95E"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10/2/0</w:t>
            </w:r>
          </w:p>
        </w:tc>
        <w:tc>
          <w:tcPr>
            <w:tcW w:w="1250" w:type="pct"/>
            <w:tcMar>
              <w:top w:w="0" w:type="dxa"/>
              <w:left w:w="0" w:type="dxa"/>
              <w:bottom w:w="0" w:type="dxa"/>
              <w:right w:w="0" w:type="dxa"/>
            </w:tcMar>
            <w:vAlign w:val="center"/>
          </w:tcPr>
          <w:p w14:paraId="75AE2729"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8.4167</w:t>
            </w:r>
          </w:p>
        </w:tc>
      </w:tr>
      <w:tr w:rsidR="002D45F5" w:rsidRPr="002D45F5" w14:paraId="31CAF61E" w14:textId="77777777" w:rsidTr="003A6774">
        <w:trPr>
          <w:trHeight w:hRule="exact" w:val="289"/>
        </w:trPr>
        <w:tc>
          <w:tcPr>
            <w:tcW w:w="1250" w:type="pct"/>
            <w:tcBorders>
              <w:bottom w:val="single" w:sz="12" w:space="0" w:color="auto"/>
            </w:tcBorders>
            <w:tcMar>
              <w:top w:w="0" w:type="dxa"/>
              <w:left w:w="0" w:type="dxa"/>
              <w:bottom w:w="0" w:type="dxa"/>
              <w:right w:w="0" w:type="dxa"/>
            </w:tcMar>
            <w:vAlign w:val="center"/>
          </w:tcPr>
          <w:p w14:paraId="56532B8F"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SCA</w:t>
            </w:r>
          </w:p>
        </w:tc>
        <w:tc>
          <w:tcPr>
            <w:tcW w:w="1250" w:type="pct"/>
            <w:tcBorders>
              <w:bottom w:val="single" w:sz="12" w:space="0" w:color="auto"/>
            </w:tcBorders>
            <w:tcMar>
              <w:top w:w="0" w:type="dxa"/>
              <w:left w:w="0" w:type="dxa"/>
              <w:bottom w:w="0" w:type="dxa"/>
              <w:right w:w="0" w:type="dxa"/>
            </w:tcMar>
            <w:vAlign w:val="center"/>
          </w:tcPr>
          <w:p w14:paraId="4FBAFBB1"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9</w:t>
            </w:r>
          </w:p>
        </w:tc>
        <w:tc>
          <w:tcPr>
            <w:tcW w:w="1250" w:type="pct"/>
            <w:tcBorders>
              <w:bottom w:val="single" w:sz="12" w:space="0" w:color="auto"/>
            </w:tcBorders>
            <w:tcMar>
              <w:top w:w="0" w:type="dxa"/>
              <w:left w:w="0" w:type="dxa"/>
              <w:bottom w:w="0" w:type="dxa"/>
              <w:right w:w="0" w:type="dxa"/>
            </w:tcMar>
            <w:vAlign w:val="center"/>
          </w:tcPr>
          <w:p w14:paraId="5356A0F9"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12/0/0</w:t>
            </w:r>
          </w:p>
        </w:tc>
        <w:tc>
          <w:tcPr>
            <w:tcW w:w="1250" w:type="pct"/>
            <w:tcBorders>
              <w:bottom w:val="single" w:sz="12" w:space="0" w:color="auto"/>
            </w:tcBorders>
            <w:tcMar>
              <w:top w:w="0" w:type="dxa"/>
              <w:left w:w="0" w:type="dxa"/>
              <w:bottom w:w="0" w:type="dxa"/>
              <w:right w:w="0" w:type="dxa"/>
            </w:tcMar>
            <w:vAlign w:val="center"/>
          </w:tcPr>
          <w:p w14:paraId="3D6A4AF9" w14:textId="77777777" w:rsidR="002D45F5" w:rsidRPr="002D45F5" w:rsidRDefault="002D45F5" w:rsidP="002D45F5">
            <w:pPr>
              <w:rPr>
                <w:rFonts w:ascii="Times New Roman" w:hAnsi="Times New Roman" w:cs="Times New Roman"/>
              </w:rPr>
            </w:pPr>
            <w:r w:rsidRPr="002D45F5">
              <w:rPr>
                <w:rFonts w:ascii="Times New Roman" w:hAnsi="Times New Roman" w:cs="Times New Roman"/>
              </w:rPr>
              <w:t>8.1667</w:t>
            </w:r>
          </w:p>
        </w:tc>
      </w:tr>
    </w:tbl>
    <w:p w14:paraId="5250B790" w14:textId="77777777" w:rsidR="002D45F5" w:rsidRPr="002D45F5" w:rsidRDefault="002D45F5" w:rsidP="002D45F5">
      <w:pPr>
        <w:jc w:val="center"/>
        <w:rPr>
          <w:rFonts w:ascii="Times New Roman" w:eastAsia="宋体" w:hAnsi="Times New Roman" w:cs="Times New Roman"/>
        </w:rPr>
      </w:pPr>
      <w:r w:rsidRPr="002D45F5">
        <w:rPr>
          <w:rFonts w:ascii="Times New Roman" w:hAnsi="Times New Roman" w:cs="Times New Roman"/>
          <w:noProof/>
        </w:rPr>
        <w:lastRenderedPageBreak/>
        <w:drawing>
          <wp:inline distT="0" distB="0" distL="0" distR="0" wp14:anchorId="04C8CB10" wp14:editId="429AB2EC">
            <wp:extent cx="5172258" cy="3164205"/>
            <wp:effectExtent l="0" t="0" r="9525" b="0"/>
            <wp:docPr id="11910009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00090" name="图片 15"/>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a:xfrm>
                      <a:off x="0" y="0"/>
                      <a:ext cx="5172258" cy="3164205"/>
                    </a:xfrm>
                    <a:prstGeom prst="rect">
                      <a:avLst/>
                    </a:prstGeom>
                  </pic:spPr>
                </pic:pic>
              </a:graphicData>
            </a:graphic>
          </wp:inline>
        </w:drawing>
      </w:r>
    </w:p>
    <w:p w14:paraId="7D9EE0E8" w14:textId="25A43DD6" w:rsidR="002D45F5" w:rsidRPr="00CF1994" w:rsidRDefault="00D53DA5" w:rsidP="002D45F5">
      <w:pPr>
        <w:pStyle w:val="aa"/>
        <w:jc w:val="center"/>
        <w:rPr>
          <w:rFonts w:eastAsia="宋体" w:cs="Times New Roman"/>
          <w:b w:val="0"/>
          <w:bCs w:val="0"/>
        </w:rPr>
      </w:pPr>
      <w:bookmarkStart w:id="28" w:name="_Ref157678217"/>
      <w:r>
        <w:rPr>
          <w:rFonts w:eastAsia="宋体" w:cs="Times New Roman"/>
          <w:b w:val="0"/>
          <w:bCs w:val="0"/>
        </w:rPr>
        <w:t>Figure</w:t>
      </w:r>
      <w:r w:rsidR="002D45F5" w:rsidRPr="00CF1994">
        <w:rPr>
          <w:rFonts w:eastAsia="宋体" w:cs="Times New Roman"/>
          <w:b w:val="0"/>
          <w:bCs w:val="0"/>
        </w:rPr>
        <w:t xml:space="preserve"> </w:t>
      </w:r>
      <w:r w:rsidR="002D45F5" w:rsidRPr="00CF1994">
        <w:rPr>
          <w:rFonts w:eastAsia="宋体" w:cs="Times New Roman"/>
          <w:b w:val="0"/>
          <w:bCs w:val="0"/>
        </w:rPr>
        <w:fldChar w:fldCharType="begin"/>
      </w:r>
      <w:r w:rsidR="002D45F5" w:rsidRPr="00CF1994">
        <w:rPr>
          <w:rFonts w:eastAsia="宋体" w:cs="Times New Roman"/>
          <w:b w:val="0"/>
          <w:bCs w:val="0"/>
        </w:rPr>
        <w:instrText xml:space="preserve"> SEQ Fig. \* ARABIC </w:instrText>
      </w:r>
      <w:r w:rsidR="002D45F5" w:rsidRPr="00CF1994">
        <w:rPr>
          <w:rFonts w:eastAsia="宋体" w:cs="Times New Roman"/>
          <w:b w:val="0"/>
          <w:bCs w:val="0"/>
        </w:rPr>
        <w:fldChar w:fldCharType="separate"/>
      </w:r>
      <w:r w:rsidR="00902F97">
        <w:rPr>
          <w:rFonts w:eastAsia="宋体" w:cs="Times New Roman"/>
          <w:b w:val="0"/>
          <w:bCs w:val="0"/>
          <w:noProof/>
        </w:rPr>
        <w:t>16</w:t>
      </w:r>
      <w:r w:rsidR="002D45F5" w:rsidRPr="00CF1994">
        <w:rPr>
          <w:rFonts w:eastAsia="宋体" w:cs="Times New Roman"/>
          <w:b w:val="0"/>
          <w:bCs w:val="0"/>
        </w:rPr>
        <w:fldChar w:fldCharType="end"/>
      </w:r>
      <w:bookmarkEnd w:id="28"/>
      <w:r w:rsidR="002D45F5" w:rsidRPr="00CF1994">
        <w:rPr>
          <w:rFonts w:eastAsia="宋体" w:cs="Times New Roman"/>
          <w:b w:val="0"/>
          <w:bCs w:val="0"/>
        </w:rPr>
        <w:t xml:space="preserve">. The </w:t>
      </w:r>
      <w:r w:rsidR="0015639F">
        <w:rPr>
          <w:rFonts w:eastAsia="宋体" w:cs="Times New Roman" w:hint="eastAsia"/>
          <w:b w:val="0"/>
          <w:bCs w:val="0"/>
          <w:lang w:eastAsia="zh-CN"/>
        </w:rPr>
        <w:t>average</w:t>
      </w:r>
      <w:r w:rsidR="002D45F5" w:rsidRPr="00CF1994">
        <w:rPr>
          <w:rFonts w:eastAsia="宋体" w:cs="Times New Roman"/>
          <w:b w:val="0"/>
          <w:bCs w:val="0"/>
        </w:rPr>
        <w:t xml:space="preserve"> ranking of MGO and other algorithms in CEC 2022.</w:t>
      </w:r>
    </w:p>
    <w:p w14:paraId="53271D11" w14:textId="77777777" w:rsidR="002D45F5" w:rsidRPr="002D45F5" w:rsidRDefault="002D45F5" w:rsidP="002D45F5">
      <w:pPr>
        <w:jc w:val="center"/>
        <w:rPr>
          <w:rFonts w:ascii="Times New Roman" w:eastAsia="宋体" w:hAnsi="Times New Roman" w:cs="Times New Roman"/>
        </w:rPr>
      </w:pPr>
      <w:r w:rsidRPr="002D45F5">
        <w:rPr>
          <w:rFonts w:ascii="Times New Roman" w:hAnsi="Times New Roman" w:cs="Times New Roman"/>
          <w:noProof/>
        </w:rPr>
        <w:drawing>
          <wp:inline distT="0" distB="0" distL="0" distR="0" wp14:anchorId="2043B267" wp14:editId="601FEC10">
            <wp:extent cx="5274310" cy="3208655"/>
            <wp:effectExtent l="0" t="0" r="2540" b="0"/>
            <wp:docPr id="4204967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96750" name="图片 16"/>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a:xfrm>
                      <a:off x="0" y="0"/>
                      <a:ext cx="5274310" cy="3208655"/>
                    </a:xfrm>
                    <a:prstGeom prst="rect">
                      <a:avLst/>
                    </a:prstGeom>
                    <a:noFill/>
                    <a:ln>
                      <a:noFill/>
                    </a:ln>
                  </pic:spPr>
                </pic:pic>
              </a:graphicData>
            </a:graphic>
          </wp:inline>
        </w:drawing>
      </w:r>
    </w:p>
    <w:p w14:paraId="1E92E786" w14:textId="011CC139" w:rsidR="002D45F5" w:rsidRPr="00CF1994" w:rsidRDefault="00D53DA5" w:rsidP="002D45F5">
      <w:pPr>
        <w:pStyle w:val="aa"/>
        <w:jc w:val="center"/>
        <w:rPr>
          <w:rFonts w:ascii="Garamond" w:eastAsia="宋体" w:hAnsi="Garamond"/>
          <w:b w:val="0"/>
          <w:bCs w:val="0"/>
          <w:lang w:eastAsia="zh-CN"/>
        </w:rPr>
      </w:pPr>
      <w:bookmarkStart w:id="29" w:name="_Ref157678536"/>
      <w:r>
        <w:rPr>
          <w:rFonts w:eastAsia="宋体" w:cs="Times New Roman"/>
          <w:b w:val="0"/>
          <w:bCs w:val="0"/>
        </w:rPr>
        <w:t>Figure</w:t>
      </w:r>
      <w:r w:rsidR="002D45F5" w:rsidRPr="00CF1994">
        <w:rPr>
          <w:rFonts w:eastAsia="宋体" w:cs="Times New Roman"/>
          <w:b w:val="0"/>
          <w:bCs w:val="0"/>
        </w:rPr>
        <w:t xml:space="preserve"> </w:t>
      </w:r>
      <w:r w:rsidR="002D45F5" w:rsidRPr="00CF1994">
        <w:rPr>
          <w:rFonts w:eastAsia="宋体" w:cs="Times New Roman"/>
          <w:b w:val="0"/>
          <w:bCs w:val="0"/>
        </w:rPr>
        <w:fldChar w:fldCharType="begin"/>
      </w:r>
      <w:r w:rsidR="002D45F5" w:rsidRPr="00CF1994">
        <w:rPr>
          <w:rFonts w:eastAsia="宋体" w:cs="Times New Roman"/>
          <w:b w:val="0"/>
          <w:bCs w:val="0"/>
        </w:rPr>
        <w:instrText xml:space="preserve"> SEQ Fig. \* ARABIC </w:instrText>
      </w:r>
      <w:r w:rsidR="002D45F5" w:rsidRPr="00CF1994">
        <w:rPr>
          <w:rFonts w:eastAsia="宋体" w:cs="Times New Roman"/>
          <w:b w:val="0"/>
          <w:bCs w:val="0"/>
        </w:rPr>
        <w:fldChar w:fldCharType="separate"/>
      </w:r>
      <w:r w:rsidR="00902F97">
        <w:rPr>
          <w:rFonts w:eastAsia="宋体" w:cs="Times New Roman"/>
          <w:b w:val="0"/>
          <w:bCs w:val="0"/>
          <w:noProof/>
        </w:rPr>
        <w:t>17</w:t>
      </w:r>
      <w:r w:rsidR="002D45F5" w:rsidRPr="00CF1994">
        <w:rPr>
          <w:rFonts w:eastAsia="宋体" w:cs="Times New Roman"/>
          <w:b w:val="0"/>
          <w:bCs w:val="0"/>
        </w:rPr>
        <w:fldChar w:fldCharType="end"/>
      </w:r>
      <w:bookmarkEnd w:id="29"/>
      <w:r w:rsidR="002D45F5" w:rsidRPr="00CF1994">
        <w:rPr>
          <w:rFonts w:eastAsia="宋体" w:cs="Times New Roman"/>
          <w:b w:val="0"/>
          <w:bCs w:val="0"/>
        </w:rPr>
        <w:t>. Convergence curves of MGO and other algorithms in CEC 2022</w:t>
      </w:r>
      <w:r w:rsidR="00CF1994">
        <w:rPr>
          <w:rFonts w:eastAsia="宋体" w:cs="Times New Roman" w:hint="eastAsia"/>
          <w:b w:val="0"/>
          <w:bCs w:val="0"/>
          <w:lang w:eastAsia="zh-CN"/>
        </w:rPr>
        <w:t>.</w:t>
      </w:r>
    </w:p>
    <w:p w14:paraId="3D5F3D02" w14:textId="39D9526E" w:rsidR="00CF1994" w:rsidRDefault="00CF1994" w:rsidP="00CF1994">
      <w:pPr>
        <w:pStyle w:val="21"/>
        <w:rPr>
          <w:rFonts w:ascii="Times New Roman" w:eastAsia="等线" w:hAnsi="Times New Roman" w:cs="Times New Roman"/>
          <w:lang w:eastAsia="zh-CN"/>
        </w:rPr>
      </w:pPr>
      <w:r w:rsidRPr="00CF1994">
        <w:rPr>
          <w:rFonts w:ascii="Times New Roman" w:hAnsi="Times New Roman" w:cs="Times New Roman"/>
        </w:rPr>
        <w:t>Parameter sensitivity analysis</w:t>
      </w:r>
    </w:p>
    <w:p w14:paraId="7F4063E2" w14:textId="614D3B20" w:rsidR="00C62D80" w:rsidRPr="00CF1994" w:rsidRDefault="00CF1994" w:rsidP="00CF1994">
      <w:pPr>
        <w:ind w:firstLine="0"/>
        <w:rPr>
          <w:rFonts w:ascii="Times New Roman" w:eastAsia="等线" w:hAnsi="Times New Roman" w:cs="Times New Roman"/>
          <w:lang w:eastAsia="zh-CN"/>
        </w:rPr>
      </w:pPr>
      <w:r w:rsidRPr="00CF1994">
        <w:rPr>
          <w:rFonts w:ascii="Times New Roman" w:eastAsia="宋体" w:hAnsi="Times New Roman" w:cs="Times New Roman"/>
        </w:rPr>
        <w:t>In this section, an evaluation was conducted on various values of key parameters to ascertain the optimal ones for MGO. Subsequently, a series of comparative experiments were undertaken on the various general parameters of MAs to find an appropriate problem size for MGO.</w:t>
      </w:r>
    </w:p>
    <w:p w14:paraId="00F1735D" w14:textId="7219C9AB" w:rsidR="00CF1994" w:rsidRPr="00453E79" w:rsidRDefault="00CF1994" w:rsidP="00CF1994">
      <w:pPr>
        <w:pStyle w:val="31"/>
      </w:pPr>
      <w:r w:rsidRPr="00CF1994">
        <w:lastRenderedPageBreak/>
        <w:t>Analysis of critical parameters</w:t>
      </w:r>
    </w:p>
    <w:p w14:paraId="24F23CA4" w14:textId="5BA227AB" w:rsidR="00CF1994" w:rsidRPr="00CF1994" w:rsidRDefault="00CF1994" w:rsidP="00CF1994">
      <w:pPr>
        <w:ind w:firstLine="0"/>
        <w:rPr>
          <w:rFonts w:ascii="Times New Roman" w:eastAsia="宋体" w:hAnsi="Times New Roman" w:cs="Times New Roman"/>
        </w:rPr>
      </w:pPr>
      <w:r w:rsidRPr="00CF1994">
        <w:rPr>
          <w:rFonts w:ascii="Times New Roman" w:eastAsia="宋体" w:hAnsi="Times New Roman" w:cs="Times New Roman"/>
        </w:rPr>
        <w:t xml:space="preserve">In this section, this paper alters the parameters </w:t>
      </w:r>
      <m:oMath>
        <m:r>
          <w:rPr>
            <w:rFonts w:ascii="Cambria Math" w:eastAsia="等线" w:hAnsi="Cambria Math" w:cs="Times New Roman" w:hint="eastAsia"/>
            <w:lang w:eastAsia="zh-CN"/>
          </w:rPr>
          <m:t>w</m:t>
        </m:r>
      </m:oMath>
      <w:r w:rsidRPr="00CF1994">
        <w:rPr>
          <w:rFonts w:ascii="Times New Roman" w:eastAsia="宋体" w:hAnsi="Times New Roman" w:cs="Times New Roman"/>
        </w:rPr>
        <w:t xml:space="preserve"> in the equations Eq. (7) and Eq. (8), as elaborated in section 2.2.2. This adjustment is necessary because the parameter has a significant impact on spore dispersal search, which also plays a crucial role in MGO’s global search capability—one of its noteworthy advantages. The experiment utilizes different values for the variable </w:t>
      </w:r>
      <m:oMath>
        <m:r>
          <w:rPr>
            <w:rFonts w:ascii="Cambria Math" w:eastAsia="等线" w:hAnsi="Cambria Math" w:cs="Times New Roman" w:hint="eastAsia"/>
            <w:lang w:eastAsia="zh-CN"/>
          </w:rPr>
          <m:t>w</m:t>
        </m:r>
      </m:oMath>
      <w:r w:rsidRPr="00CF1994">
        <w:rPr>
          <w:rFonts w:ascii="Times New Roman" w:eastAsia="宋体" w:hAnsi="Times New Roman" w:cs="Times New Roman"/>
        </w:rPr>
        <w:t xml:space="preserve">, specifically 0.5, 1, 3, and 5, for comparison with the default value of 2. The comparison experiments are conducted within a standardized assessment framework, employing an equal number of populations, namely 30. </w:t>
      </w:r>
      <w:r w:rsidR="007B4B84" w:rsidRPr="007B4B84">
        <w:rPr>
          <w:rFonts w:ascii="Times New Roman" w:eastAsia="宋体" w:hAnsi="Times New Roman" w:cs="Times New Roman"/>
        </w:rPr>
        <w:t>The dimension is set to 30.</w:t>
      </w:r>
      <w:r w:rsidRPr="00CF1994">
        <w:rPr>
          <w:rFonts w:ascii="Times New Roman" w:eastAsia="宋体" w:hAnsi="Times New Roman" w:cs="Times New Roman"/>
        </w:rPr>
        <w:t xml:space="preserve"> </w:t>
      </w:r>
      <w:r w:rsidR="00887681" w:rsidRPr="00887681">
        <w:rPr>
          <w:rFonts w:ascii="Times New Roman" w:eastAsia="宋体" w:hAnsi="Times New Roman" w:cs="Times New Roman"/>
        </w:rPr>
        <w:t>The evaluations are carried out for 300,000, with the algorithm independently parallelized in 30 instances. Furthermore, this evaluation uses the CEC 2017 experimental test set as a benchmark.</w:t>
      </w:r>
    </w:p>
    <w:p w14:paraId="7C0D33DE" w14:textId="0FEA9D6D" w:rsidR="00CF1994" w:rsidRPr="00CF1994" w:rsidRDefault="00CF1994" w:rsidP="00CF1994">
      <w:pPr>
        <w:ind w:firstLineChars="200" w:firstLine="480"/>
        <w:rPr>
          <w:rFonts w:ascii="Times New Roman" w:eastAsia="宋体" w:hAnsi="Times New Roman" w:cs="Times New Roman"/>
        </w:rPr>
      </w:pPr>
      <w:r w:rsidRPr="00CF1994">
        <w:rPr>
          <w:rFonts w:ascii="Times New Roman" w:eastAsia="宋体" w:hAnsi="Times New Roman" w:cs="Times New Roman"/>
        </w:rPr>
        <w:t xml:space="preserve">More specifically, the variable </w:t>
      </w:r>
      <m:oMath>
        <m:r>
          <w:rPr>
            <w:rFonts w:ascii="Cambria Math" w:eastAsia="宋体" w:hAnsi="Cambria Math" w:cs="Times New Roman" w:hint="eastAsia"/>
            <w:lang w:eastAsia="zh-CN"/>
          </w:rPr>
          <m:t>w</m:t>
        </m:r>
      </m:oMath>
      <w:r w:rsidR="00BC5D88">
        <w:rPr>
          <w:rFonts w:ascii="Times New Roman" w:eastAsia="宋体" w:hAnsi="Times New Roman" w:cs="Times New Roman" w:hint="eastAsia"/>
          <w:lang w:eastAsia="zh-CN"/>
        </w:rPr>
        <w:t xml:space="preserve"> </w:t>
      </w:r>
      <w:r w:rsidRPr="00CF1994">
        <w:rPr>
          <w:rFonts w:ascii="Times New Roman" w:eastAsia="宋体" w:hAnsi="Times New Roman" w:cs="Times New Roman"/>
        </w:rPr>
        <w:t xml:space="preserve">has an impact on the distance of spore dispersal both in </w:t>
      </w:r>
      <m:oMath>
        <m:r>
          <w:rPr>
            <w:rFonts w:ascii="Cambria Math" w:eastAsia="宋体" w:hAnsi="Cambria Math" w:cs="Times New Roman" w:hint="eastAsia"/>
            <w:lang w:eastAsia="zh-CN"/>
          </w:rPr>
          <m:t>step1</m:t>
        </m:r>
      </m:oMath>
      <w:r w:rsidR="00BC5D88">
        <w:rPr>
          <w:rFonts w:ascii="Times New Roman" w:eastAsia="宋体" w:hAnsi="Times New Roman" w:cs="Times New Roman" w:hint="eastAsia"/>
          <w:lang w:eastAsia="zh-CN"/>
        </w:rPr>
        <w:t xml:space="preserve"> </w:t>
      </w:r>
      <w:r w:rsidRPr="00CF1994">
        <w:rPr>
          <w:rFonts w:ascii="Times New Roman" w:eastAsia="宋体" w:hAnsi="Times New Roman" w:cs="Times New Roman"/>
        </w:rPr>
        <w:t>and</w:t>
      </w:r>
      <w:r w:rsidR="00BC5D88">
        <w:rPr>
          <w:rFonts w:ascii="Times New Roman" w:eastAsia="等线" w:hAnsi="Times New Roman" w:cs="Times New Roman" w:hint="eastAsia"/>
          <w:lang w:eastAsia="zh-CN"/>
        </w:rPr>
        <w:t xml:space="preserve"> </w:t>
      </w:r>
      <m:oMath>
        <m:r>
          <w:rPr>
            <w:rFonts w:ascii="Cambria Math" w:eastAsia="等线" w:hAnsi="Cambria Math" w:cs="Times New Roman"/>
            <w:lang w:eastAsia="zh-CN"/>
          </w:rPr>
          <m:t>step2</m:t>
        </m:r>
      </m:oMath>
      <w:r w:rsidRPr="00CF1994">
        <w:rPr>
          <w:rFonts w:ascii="Times New Roman" w:eastAsia="宋体" w:hAnsi="Times New Roman" w:cs="Times New Roman"/>
        </w:rPr>
        <w:t xml:space="preserve">. In </w:t>
      </w:r>
      <w:r w:rsidRPr="00CF1994">
        <w:rPr>
          <w:rFonts w:ascii="Times New Roman" w:eastAsia="宋体" w:hAnsi="Times New Roman" w:cs="Times New Roman"/>
        </w:rPr>
        <w:fldChar w:fldCharType="begin"/>
      </w:r>
      <w:r w:rsidRPr="00CF1994">
        <w:rPr>
          <w:rFonts w:ascii="Times New Roman" w:eastAsia="宋体" w:hAnsi="Times New Roman" w:cs="Times New Roman"/>
        </w:rPr>
        <w:instrText xml:space="preserve"> REF _Ref157792640 \h  \* MERGEFORMAT </w:instrText>
      </w:r>
      <w:r w:rsidRPr="00CF1994">
        <w:rPr>
          <w:rFonts w:ascii="Times New Roman" w:eastAsia="宋体" w:hAnsi="Times New Roman" w:cs="Times New Roman"/>
        </w:rPr>
      </w:r>
      <w:r w:rsidRPr="00CF1994">
        <w:rPr>
          <w:rFonts w:ascii="Times New Roman" w:eastAsia="宋体" w:hAnsi="Times New Roman" w:cs="Times New Roman"/>
        </w:rPr>
        <w:fldChar w:fldCharType="separate"/>
      </w:r>
      <w:r w:rsidR="00902F97" w:rsidRPr="00902F97">
        <w:rPr>
          <w:rFonts w:ascii="Times New Roman" w:eastAsia="宋体" w:hAnsi="Times New Roman" w:cs="Times New Roman"/>
        </w:rPr>
        <w:t>Figure 18</w:t>
      </w:r>
      <w:r w:rsidRPr="00CF1994">
        <w:rPr>
          <w:rFonts w:ascii="Times New Roman" w:eastAsia="宋体" w:hAnsi="Times New Roman" w:cs="Times New Roman"/>
        </w:rPr>
        <w:fldChar w:fldCharType="end"/>
      </w:r>
      <w:r w:rsidRPr="00CF1994">
        <w:rPr>
          <w:rFonts w:ascii="Times New Roman" w:eastAsia="宋体" w:hAnsi="Times New Roman" w:cs="Times New Roman"/>
        </w:rPr>
        <w:t xml:space="preserve">, the change in the first-dimensional value of </w:t>
      </w:r>
      <m:oMath>
        <m:r>
          <w:rPr>
            <w:rFonts w:ascii="Cambria Math" w:eastAsia="宋体" w:hAnsi="Cambria Math" w:cs="Times New Roman" w:hint="eastAsia"/>
            <w:lang w:eastAsia="zh-CN"/>
          </w:rPr>
          <m:t>step1</m:t>
        </m:r>
      </m:oMath>
      <w:r w:rsidRPr="00CF1994">
        <w:rPr>
          <w:rFonts w:ascii="Times New Roman" w:eastAsia="宋体" w:hAnsi="Times New Roman" w:cs="Times New Roman"/>
        </w:rPr>
        <w:t xml:space="preserve"> is depicted, where MGO</w:t>
      </w:r>
      <w:r w:rsidRPr="00CF1994">
        <w:rPr>
          <w:rFonts w:ascii="Times New Roman" w:eastAsia="宋体" w:hAnsi="Times New Roman" w:cs="Times New Roman"/>
          <w:i/>
          <w:iCs/>
          <w:vertAlign w:val="subscript"/>
        </w:rPr>
        <w:t>i</w:t>
      </w:r>
      <w:r w:rsidRPr="00CF1994">
        <w:rPr>
          <w:rFonts w:ascii="Times New Roman" w:eastAsia="宋体" w:hAnsi="Times New Roman" w:cs="Times New Roman"/>
        </w:rPr>
        <w:t xml:space="preserve"> denotes the value of </w:t>
      </w:r>
      <m:oMath>
        <m:r>
          <w:rPr>
            <w:rFonts w:ascii="Cambria Math" w:eastAsia="宋体" w:hAnsi="Cambria Math" w:cs="Times New Roman" w:hint="eastAsia"/>
            <w:lang w:eastAsia="zh-CN"/>
          </w:rPr>
          <m:t>w</m:t>
        </m:r>
      </m:oMath>
      <w:r w:rsidRPr="00CF1994">
        <w:rPr>
          <w:rFonts w:ascii="Times New Roman" w:eastAsia="宋体" w:hAnsi="Times New Roman" w:cs="Times New Roman"/>
        </w:rPr>
        <w:t xml:space="preserve"> is set to</w:t>
      </w:r>
      <w:r w:rsidR="00BC5D88">
        <w:rPr>
          <w:rFonts w:ascii="Times New Roman" w:eastAsia="宋体" w:hAnsi="Times New Roman" w:cs="Times New Roman" w:hint="eastAsia"/>
          <w:lang w:eastAsia="zh-CN"/>
        </w:rPr>
        <w:t xml:space="preserve"> </w:t>
      </w:r>
      <m:oMath>
        <m:r>
          <w:rPr>
            <w:rFonts w:ascii="Cambria Math" w:eastAsia="等线" w:hAnsi="Cambria Math" w:cs="Times New Roman" w:hint="eastAsia"/>
            <w:lang w:eastAsia="zh-CN"/>
          </w:rPr>
          <m:t>i</m:t>
        </m:r>
      </m:oMath>
      <w:r w:rsidRPr="00CF1994">
        <w:rPr>
          <w:rFonts w:ascii="Times New Roman" w:eastAsia="宋体" w:hAnsi="Times New Roman" w:cs="Times New Roman"/>
        </w:rPr>
        <w:t xml:space="preserve">. As the iteration proceeds, the magnitude of </w:t>
      </w:r>
      <m:oMath>
        <m:r>
          <w:rPr>
            <w:rFonts w:ascii="Cambria Math" w:eastAsia="宋体" w:hAnsi="Cambria Math" w:cs="Times New Roman" w:hint="eastAsia"/>
            <w:lang w:eastAsia="zh-CN"/>
          </w:rPr>
          <m:t>step1</m:t>
        </m:r>
      </m:oMath>
      <w:r w:rsidRPr="00CF1994">
        <w:rPr>
          <w:rFonts w:ascii="Times New Roman" w:eastAsia="宋体" w:hAnsi="Times New Roman" w:cs="Times New Roman"/>
        </w:rPr>
        <w:t xml:space="preserve"> gradually diminishes, thereby indicating a gradual reduction in the extent of global exploration. </w:t>
      </w:r>
      <w:r w:rsidR="00073252" w:rsidRPr="00073252">
        <w:rPr>
          <w:rFonts w:ascii="Times New Roman" w:eastAsia="宋体" w:hAnsi="Times New Roman" w:cs="Times New Roman"/>
        </w:rPr>
        <w:t>Furthermore, a higher value of parameter</w:t>
      </w:r>
      <w:r w:rsidRPr="00CF1994">
        <w:rPr>
          <w:rFonts w:ascii="Times New Roman" w:eastAsia="宋体" w:hAnsi="Times New Roman" w:cs="Times New Roman"/>
        </w:rPr>
        <w:t xml:space="preserve"> </w:t>
      </w:r>
      <m:oMath>
        <m:r>
          <w:rPr>
            <w:rFonts w:ascii="Cambria Math" w:eastAsia="等线" w:hAnsi="Cambria Math" w:cs="Times New Roman" w:hint="eastAsia"/>
            <w:lang w:eastAsia="zh-CN"/>
          </w:rPr>
          <m:t>w</m:t>
        </m:r>
      </m:oMath>
      <w:r w:rsidR="00073252" w:rsidRPr="00073252">
        <w:t xml:space="preserve"> </w:t>
      </w:r>
      <w:r w:rsidR="00073252" w:rsidRPr="00073252">
        <w:rPr>
          <w:rFonts w:ascii="Times New Roman" w:eastAsia="宋体" w:hAnsi="Times New Roman" w:cs="Times New Roman"/>
        </w:rPr>
        <w:t>indicates a wider scope of the search, but this results in slower convergence in</w:t>
      </w:r>
      <w:r w:rsidR="00BC5D88" w:rsidRPr="00BC5D88">
        <w:rPr>
          <w:rFonts w:ascii="Cambria Math" w:eastAsia="宋体" w:hAnsi="Cambria Math" w:cs="Times New Roman" w:hint="eastAsia"/>
          <w:i/>
          <w:lang w:eastAsia="zh-CN"/>
        </w:rPr>
        <w:t xml:space="preserve"> </w:t>
      </w:r>
      <m:oMath>
        <m:r>
          <w:rPr>
            <w:rFonts w:ascii="Cambria Math" w:eastAsia="宋体" w:hAnsi="Cambria Math" w:cs="Times New Roman" w:hint="eastAsia"/>
            <w:lang w:eastAsia="zh-CN"/>
          </w:rPr>
          <m:t>step1</m:t>
        </m:r>
      </m:oMath>
      <w:r w:rsidRPr="00CF1994">
        <w:rPr>
          <w:rFonts w:ascii="Times New Roman" w:eastAsia="宋体" w:hAnsi="Times New Roman" w:cs="Times New Roman"/>
        </w:rPr>
        <w:t>.</w:t>
      </w:r>
    </w:p>
    <w:p w14:paraId="218BD91D" w14:textId="77777777" w:rsidR="00CF1994" w:rsidRPr="005634C1" w:rsidRDefault="00CF1994" w:rsidP="00CF1994">
      <w:pPr>
        <w:jc w:val="center"/>
        <w:rPr>
          <w:rFonts w:ascii="Times New Roman" w:eastAsia="宋体" w:hAnsi="Times New Roman" w:cs="Times New Roman"/>
          <w:color w:val="auto"/>
        </w:rPr>
      </w:pPr>
      <w:r w:rsidRPr="005634C1">
        <w:rPr>
          <w:rFonts w:ascii="Times New Roman" w:hAnsi="Times New Roman" w:cs="Times New Roman"/>
          <w:noProof/>
          <w:color w:val="auto"/>
        </w:rPr>
        <w:drawing>
          <wp:inline distT="0" distB="0" distL="0" distR="0" wp14:anchorId="66E05E2D" wp14:editId="4AF69C3A">
            <wp:extent cx="4515937" cy="3160395"/>
            <wp:effectExtent l="0" t="0" r="0" b="1905"/>
            <wp:docPr id="176072532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25321" name="图片 1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a:xfrm>
                      <a:off x="0" y="0"/>
                      <a:ext cx="4515937" cy="3160395"/>
                    </a:xfrm>
                    <a:prstGeom prst="rect">
                      <a:avLst/>
                    </a:prstGeom>
                    <a:noFill/>
                    <a:ln>
                      <a:noFill/>
                    </a:ln>
                  </pic:spPr>
                </pic:pic>
              </a:graphicData>
            </a:graphic>
          </wp:inline>
        </w:drawing>
      </w:r>
    </w:p>
    <w:p w14:paraId="0D1504FB" w14:textId="7E9423F9" w:rsidR="00CF1994" w:rsidRPr="005634C1" w:rsidRDefault="00D53DA5" w:rsidP="00CF1994">
      <w:pPr>
        <w:pStyle w:val="aa"/>
        <w:jc w:val="center"/>
        <w:rPr>
          <w:rFonts w:eastAsia="宋体" w:cs="Times New Roman"/>
          <w:b w:val="0"/>
          <w:bCs w:val="0"/>
          <w:color w:val="auto"/>
          <w:lang w:eastAsia="zh-CN"/>
        </w:rPr>
      </w:pPr>
      <w:bookmarkStart w:id="30" w:name="_Ref157792640"/>
      <w:r w:rsidRPr="005634C1">
        <w:rPr>
          <w:rFonts w:eastAsia="宋体" w:cs="Times New Roman"/>
          <w:b w:val="0"/>
          <w:bCs w:val="0"/>
          <w:color w:val="auto"/>
        </w:rPr>
        <w:t>Figure</w:t>
      </w:r>
      <w:r w:rsidR="00CF1994" w:rsidRPr="005634C1">
        <w:rPr>
          <w:rFonts w:eastAsia="宋体" w:cs="Times New Roman"/>
          <w:b w:val="0"/>
          <w:bCs w:val="0"/>
          <w:color w:val="auto"/>
        </w:rPr>
        <w:t xml:space="preserve"> </w:t>
      </w:r>
      <w:r w:rsidR="00CF1994" w:rsidRPr="005634C1">
        <w:rPr>
          <w:rFonts w:eastAsia="宋体" w:cs="Times New Roman"/>
          <w:b w:val="0"/>
          <w:bCs w:val="0"/>
          <w:color w:val="auto"/>
        </w:rPr>
        <w:fldChar w:fldCharType="begin"/>
      </w:r>
      <w:r w:rsidR="00CF1994" w:rsidRPr="005634C1">
        <w:rPr>
          <w:rFonts w:eastAsia="宋体" w:cs="Times New Roman"/>
          <w:b w:val="0"/>
          <w:bCs w:val="0"/>
          <w:color w:val="auto"/>
        </w:rPr>
        <w:instrText xml:space="preserve"> SEQ Fig. \* ARABIC </w:instrText>
      </w:r>
      <w:r w:rsidR="00CF1994" w:rsidRPr="005634C1">
        <w:rPr>
          <w:rFonts w:eastAsia="宋体" w:cs="Times New Roman"/>
          <w:b w:val="0"/>
          <w:bCs w:val="0"/>
          <w:color w:val="auto"/>
        </w:rPr>
        <w:fldChar w:fldCharType="separate"/>
      </w:r>
      <w:r w:rsidR="00902F97">
        <w:rPr>
          <w:rFonts w:eastAsia="宋体" w:cs="Times New Roman"/>
          <w:b w:val="0"/>
          <w:bCs w:val="0"/>
          <w:noProof/>
          <w:color w:val="auto"/>
        </w:rPr>
        <w:t>18</w:t>
      </w:r>
      <w:r w:rsidR="00CF1994" w:rsidRPr="005634C1">
        <w:rPr>
          <w:rFonts w:eastAsia="宋体" w:cs="Times New Roman"/>
          <w:b w:val="0"/>
          <w:bCs w:val="0"/>
          <w:color w:val="auto"/>
        </w:rPr>
        <w:fldChar w:fldCharType="end"/>
      </w:r>
      <w:bookmarkEnd w:id="30"/>
      <w:r w:rsidR="00CF1994" w:rsidRPr="005634C1">
        <w:rPr>
          <w:rFonts w:eastAsia="宋体" w:cs="Times New Roman"/>
          <w:b w:val="0"/>
          <w:bCs w:val="0"/>
          <w:color w:val="auto"/>
        </w:rPr>
        <w:t xml:space="preserve">. The first-dimensional value of </w:t>
      </w:r>
      <w:r w:rsidR="00CF1994" w:rsidRPr="005634C1">
        <w:rPr>
          <w:rFonts w:eastAsia="宋体" w:cs="Times New Roman"/>
          <w:b w:val="0"/>
          <w:bCs w:val="0"/>
          <w:i/>
          <w:iCs/>
          <w:color w:val="auto"/>
        </w:rPr>
        <w:t>step</w:t>
      </w:r>
      <w:r w:rsidR="00CF1994" w:rsidRPr="005634C1">
        <w:rPr>
          <w:rFonts w:eastAsia="宋体" w:cs="Times New Roman"/>
          <w:b w:val="0"/>
          <w:bCs w:val="0"/>
          <w:color w:val="auto"/>
        </w:rPr>
        <w:t>1 with different parameters</w:t>
      </w:r>
      <w:r w:rsidR="00CF1994" w:rsidRPr="005634C1">
        <w:rPr>
          <w:rFonts w:eastAsia="宋体" w:cs="Times New Roman" w:hint="eastAsia"/>
          <w:b w:val="0"/>
          <w:bCs w:val="0"/>
          <w:color w:val="auto"/>
          <w:lang w:eastAsia="zh-CN"/>
        </w:rPr>
        <w:t>.</w:t>
      </w:r>
    </w:p>
    <w:p w14:paraId="7A6CC3AF" w14:textId="1DE43B02" w:rsidR="00CF1994" w:rsidRPr="005634C1" w:rsidRDefault="00CF1994" w:rsidP="00CF1994">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fldChar w:fldCharType="begin"/>
      </w:r>
      <w:r w:rsidRPr="005634C1">
        <w:rPr>
          <w:rFonts w:ascii="Times New Roman" w:eastAsia="宋体" w:hAnsi="Times New Roman" w:cs="Times New Roman"/>
          <w:color w:val="auto"/>
        </w:rPr>
        <w:instrText xml:space="preserve"> REF _Ref157797623 \h  \* MERGEFORMAT </w:instrText>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902F97" w:rsidRPr="00902F97">
        <w:rPr>
          <w:rFonts w:ascii="Times New Roman" w:eastAsia="宋体" w:hAnsi="Times New Roman" w:cs="Times New Roman"/>
          <w:color w:val="auto"/>
        </w:rPr>
        <w:t>Figure 19</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xml:space="preserve"> illustrates the convergence curves of the five different parameters in the F5 function, providing a more intuitive u</w:t>
      </w:r>
      <w:r w:rsidRPr="00CF1994">
        <w:rPr>
          <w:rFonts w:ascii="Times New Roman" w:eastAsia="宋体" w:hAnsi="Times New Roman" w:cs="Times New Roman"/>
        </w:rPr>
        <w:t xml:space="preserve">nderstanding of the effects of various parameters </w:t>
      </w:r>
      <m:oMath>
        <m:r>
          <w:rPr>
            <w:rFonts w:ascii="Cambria Math" w:eastAsia="等线" w:hAnsi="Cambria Math" w:cs="Times New Roman" w:hint="eastAsia"/>
            <w:lang w:eastAsia="zh-CN"/>
          </w:rPr>
          <m:t>w</m:t>
        </m:r>
      </m:oMath>
      <w:r w:rsidRPr="00CF1994">
        <w:rPr>
          <w:rFonts w:ascii="Times New Roman" w:eastAsia="宋体" w:hAnsi="Times New Roman" w:cs="Times New Roman"/>
        </w:rPr>
        <w:t>.</w:t>
      </w:r>
      <w:r w:rsidRPr="00CF1994">
        <w:rPr>
          <w:rFonts w:ascii="Times New Roman" w:hAnsi="Times New Roman" w:cs="Times New Roman"/>
        </w:rPr>
        <w:t xml:space="preserve"> </w:t>
      </w:r>
      <w:r w:rsidRPr="00CF1994">
        <w:rPr>
          <w:rFonts w:ascii="Times New Roman" w:eastAsia="宋体" w:hAnsi="Times New Roman" w:cs="Times New Roman"/>
        </w:rPr>
        <w:t xml:space="preserve">As previously stated, when the value of </w:t>
      </w:r>
      <m:oMath>
        <m:r>
          <w:rPr>
            <w:rFonts w:ascii="Cambria Math" w:eastAsia="等线" w:hAnsi="Cambria Math" w:cs="Times New Roman" w:hint="eastAsia"/>
            <w:lang w:eastAsia="zh-CN"/>
          </w:rPr>
          <m:t>w</m:t>
        </m:r>
      </m:oMath>
      <w:r w:rsidRPr="00CF1994">
        <w:rPr>
          <w:rFonts w:ascii="Times New Roman" w:eastAsia="宋体" w:hAnsi="Times New Roman" w:cs="Times New Roman"/>
        </w:rPr>
        <w:t xml:space="preserve"> is increased, it leads to a broader range of </w:t>
      </w:r>
      <w:r w:rsidR="00204A5F" w:rsidRPr="00204A5F">
        <w:rPr>
          <w:rFonts w:ascii="Times New Roman" w:eastAsia="宋体" w:hAnsi="Times New Roman" w:cs="Times New Roman"/>
        </w:rPr>
        <w:t>searches</w:t>
      </w:r>
      <w:r w:rsidRPr="00CF1994">
        <w:rPr>
          <w:rFonts w:ascii="Times New Roman" w:eastAsia="宋体" w:hAnsi="Times New Roman" w:cs="Times New Roman"/>
        </w:rPr>
        <w:t xml:space="preserve">, </w:t>
      </w:r>
      <w:r w:rsidRPr="00CF1994">
        <w:rPr>
          <w:rFonts w:ascii="Times New Roman" w:eastAsia="宋体" w:hAnsi="Times New Roman" w:cs="Times New Roman"/>
        </w:rPr>
        <w:lastRenderedPageBreak/>
        <w:t>which in turn causes a decrease in the speed of convergence. It is evident that MGO</w:t>
      </w:r>
      <w:r w:rsidRPr="00CF1994">
        <w:rPr>
          <w:rFonts w:ascii="Times New Roman" w:eastAsia="宋体" w:hAnsi="Times New Roman" w:cs="Times New Roman"/>
          <w:vertAlign w:val="subscript"/>
        </w:rPr>
        <w:t>5</w:t>
      </w:r>
      <w:r w:rsidRPr="00CF1994">
        <w:rPr>
          <w:rFonts w:ascii="Times New Roman" w:eastAsia="宋体" w:hAnsi="Times New Roman" w:cs="Times New Roman"/>
        </w:rPr>
        <w:t xml:space="preserve"> took a significantly slower speed to reach convergence compared to MGO</w:t>
      </w:r>
      <w:r w:rsidRPr="00CF1994">
        <w:rPr>
          <w:rFonts w:ascii="Times New Roman" w:eastAsia="宋体" w:hAnsi="Times New Roman" w:cs="Times New Roman"/>
          <w:vertAlign w:val="subscript"/>
        </w:rPr>
        <w:t>0.5</w:t>
      </w:r>
      <w:r w:rsidRPr="00CF1994">
        <w:rPr>
          <w:rFonts w:ascii="Times New Roman" w:eastAsia="宋体" w:hAnsi="Times New Roman" w:cs="Times New Roman"/>
        </w:rPr>
        <w:t xml:space="preserve"> during the initial stages. However, the final outcome of MGO</w:t>
      </w:r>
      <w:r w:rsidRPr="00CF1994">
        <w:rPr>
          <w:rFonts w:ascii="Times New Roman" w:eastAsia="宋体" w:hAnsi="Times New Roman" w:cs="Times New Roman"/>
          <w:vertAlign w:val="subscript"/>
        </w:rPr>
        <w:t>5</w:t>
      </w:r>
      <w:r w:rsidRPr="00CF1994">
        <w:rPr>
          <w:rFonts w:ascii="Times New Roman" w:eastAsia="宋体" w:hAnsi="Times New Roman" w:cs="Times New Roman"/>
        </w:rPr>
        <w:t xml:space="preserve"> proved to be superior to that of MGO</w:t>
      </w:r>
      <w:r w:rsidRPr="00CF1994">
        <w:rPr>
          <w:rFonts w:ascii="Times New Roman" w:eastAsia="宋体" w:hAnsi="Times New Roman" w:cs="Times New Roman"/>
          <w:vertAlign w:val="subscript"/>
        </w:rPr>
        <w:t>0.5</w:t>
      </w:r>
      <w:r w:rsidRPr="00CF1994">
        <w:rPr>
          <w:rFonts w:ascii="Times New Roman" w:eastAsia="宋体" w:hAnsi="Times New Roman" w:cs="Times New Roman"/>
        </w:rPr>
        <w:t>. It is important to note that a larg</w:t>
      </w:r>
      <w:r w:rsidRPr="005634C1">
        <w:rPr>
          <w:rFonts w:ascii="Times New Roman" w:eastAsia="宋体" w:hAnsi="Times New Roman" w:cs="Times New Roman"/>
          <w:color w:val="auto"/>
        </w:rPr>
        <w:t xml:space="preserve">er </w:t>
      </w:r>
      <m:oMath>
        <m:r>
          <w:rPr>
            <w:rFonts w:ascii="Cambria Math" w:eastAsia="等线" w:hAnsi="Cambria Math" w:cs="Times New Roman" w:hint="eastAsia"/>
            <w:color w:val="auto"/>
            <w:lang w:eastAsia="zh-CN"/>
          </w:rPr>
          <m:t>w</m:t>
        </m:r>
      </m:oMath>
      <w:r w:rsidRPr="005634C1">
        <w:rPr>
          <w:rFonts w:ascii="Times New Roman" w:eastAsia="宋体" w:hAnsi="Times New Roman" w:cs="Times New Roman"/>
          <w:color w:val="auto"/>
        </w:rPr>
        <w:t xml:space="preserve"> does not guarantee a better result. In fact, it can be observed that MGO</w:t>
      </w:r>
      <w:r w:rsidRPr="005634C1">
        <w:rPr>
          <w:rFonts w:ascii="Times New Roman" w:eastAsia="宋体" w:hAnsi="Times New Roman" w:cs="Times New Roman"/>
          <w:color w:val="auto"/>
          <w:vertAlign w:val="subscript"/>
        </w:rPr>
        <w:t>3</w:t>
      </w:r>
      <w:r w:rsidRPr="005634C1">
        <w:rPr>
          <w:rFonts w:ascii="Times New Roman" w:eastAsia="宋体" w:hAnsi="Times New Roman" w:cs="Times New Roman"/>
          <w:color w:val="auto"/>
        </w:rPr>
        <w:t xml:space="preserve"> achieved the best results.</w:t>
      </w:r>
    </w:p>
    <w:p w14:paraId="399BFAC0" w14:textId="77777777" w:rsidR="00CF1994" w:rsidRPr="005634C1" w:rsidRDefault="00CF1994" w:rsidP="00CF1994">
      <w:pPr>
        <w:jc w:val="center"/>
        <w:rPr>
          <w:rFonts w:ascii="Times New Roman" w:eastAsia="宋体" w:hAnsi="Times New Roman" w:cs="Times New Roman"/>
          <w:color w:val="auto"/>
        </w:rPr>
      </w:pPr>
      <w:r w:rsidRPr="005634C1">
        <w:rPr>
          <w:rFonts w:ascii="Times New Roman" w:hAnsi="Times New Roman" w:cs="Times New Roman"/>
          <w:noProof/>
          <w:color w:val="auto"/>
        </w:rPr>
        <w:drawing>
          <wp:inline distT="0" distB="0" distL="0" distR="0" wp14:anchorId="67A5655B" wp14:editId="4F2E4F64">
            <wp:extent cx="3345180" cy="2171065"/>
            <wp:effectExtent l="0" t="0" r="7620" b="635"/>
            <wp:docPr id="132712738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127387" name="图片 18"/>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a:xfrm>
                      <a:off x="0" y="0"/>
                      <a:ext cx="3367945" cy="2185961"/>
                    </a:xfrm>
                    <a:prstGeom prst="rect">
                      <a:avLst/>
                    </a:prstGeom>
                    <a:noFill/>
                    <a:ln>
                      <a:noFill/>
                    </a:ln>
                  </pic:spPr>
                </pic:pic>
              </a:graphicData>
            </a:graphic>
          </wp:inline>
        </w:drawing>
      </w:r>
    </w:p>
    <w:p w14:paraId="2FEF5A10" w14:textId="1B7F2917" w:rsidR="00CF1994" w:rsidRPr="005634C1" w:rsidRDefault="00D53DA5" w:rsidP="00CF1994">
      <w:pPr>
        <w:pStyle w:val="aa"/>
        <w:jc w:val="center"/>
        <w:rPr>
          <w:rFonts w:eastAsia="宋体" w:cs="Times New Roman"/>
          <w:b w:val="0"/>
          <w:bCs w:val="0"/>
          <w:color w:val="auto"/>
          <w:lang w:eastAsia="zh-CN"/>
        </w:rPr>
      </w:pPr>
      <w:bookmarkStart w:id="31" w:name="_Ref157797623"/>
      <w:r w:rsidRPr="005634C1">
        <w:rPr>
          <w:rFonts w:eastAsia="宋体" w:cs="Times New Roman"/>
          <w:b w:val="0"/>
          <w:bCs w:val="0"/>
          <w:color w:val="auto"/>
        </w:rPr>
        <w:t>Figure</w:t>
      </w:r>
      <w:r w:rsidR="00CF1994" w:rsidRPr="005634C1">
        <w:rPr>
          <w:rFonts w:eastAsia="宋体" w:cs="Times New Roman"/>
          <w:b w:val="0"/>
          <w:bCs w:val="0"/>
          <w:color w:val="auto"/>
        </w:rPr>
        <w:t xml:space="preserve"> </w:t>
      </w:r>
      <w:r w:rsidR="00CF1994" w:rsidRPr="005634C1">
        <w:rPr>
          <w:rFonts w:eastAsia="宋体" w:cs="Times New Roman"/>
          <w:b w:val="0"/>
          <w:bCs w:val="0"/>
          <w:color w:val="auto"/>
        </w:rPr>
        <w:fldChar w:fldCharType="begin"/>
      </w:r>
      <w:r w:rsidR="00CF1994" w:rsidRPr="005634C1">
        <w:rPr>
          <w:rFonts w:eastAsia="宋体" w:cs="Times New Roman"/>
          <w:b w:val="0"/>
          <w:bCs w:val="0"/>
          <w:color w:val="auto"/>
        </w:rPr>
        <w:instrText xml:space="preserve"> SEQ Fig. \* ARABIC </w:instrText>
      </w:r>
      <w:r w:rsidR="00CF1994" w:rsidRPr="005634C1">
        <w:rPr>
          <w:rFonts w:eastAsia="宋体" w:cs="Times New Roman"/>
          <w:b w:val="0"/>
          <w:bCs w:val="0"/>
          <w:color w:val="auto"/>
        </w:rPr>
        <w:fldChar w:fldCharType="separate"/>
      </w:r>
      <w:r w:rsidR="00902F97">
        <w:rPr>
          <w:rFonts w:eastAsia="宋体" w:cs="Times New Roman"/>
          <w:b w:val="0"/>
          <w:bCs w:val="0"/>
          <w:noProof/>
          <w:color w:val="auto"/>
        </w:rPr>
        <w:t>19</w:t>
      </w:r>
      <w:r w:rsidR="00CF1994" w:rsidRPr="005634C1">
        <w:rPr>
          <w:rFonts w:eastAsia="宋体" w:cs="Times New Roman"/>
          <w:b w:val="0"/>
          <w:bCs w:val="0"/>
          <w:color w:val="auto"/>
        </w:rPr>
        <w:fldChar w:fldCharType="end"/>
      </w:r>
      <w:bookmarkEnd w:id="31"/>
      <w:r w:rsidR="00CF1994" w:rsidRPr="005634C1">
        <w:rPr>
          <w:rFonts w:eastAsia="宋体" w:cs="Times New Roman"/>
          <w:b w:val="0"/>
          <w:bCs w:val="0"/>
          <w:color w:val="auto"/>
        </w:rPr>
        <w:t xml:space="preserve">. Convergence curves of different parameters </w:t>
      </w:r>
      <w:r w:rsidR="00CF1994" w:rsidRPr="005634C1">
        <w:rPr>
          <w:rFonts w:eastAsia="宋体" w:cs="Times New Roman"/>
          <w:b w:val="0"/>
          <w:bCs w:val="0"/>
          <w:i/>
          <w:iCs/>
          <w:color w:val="auto"/>
        </w:rPr>
        <w:t>w</w:t>
      </w:r>
      <w:r w:rsidR="00B27EED" w:rsidRPr="005634C1">
        <w:rPr>
          <w:rFonts w:eastAsia="宋体" w:cs="Times New Roman" w:hint="eastAsia"/>
          <w:b w:val="0"/>
          <w:bCs w:val="0"/>
          <w:color w:val="auto"/>
          <w:lang w:eastAsia="zh-CN"/>
        </w:rPr>
        <w:t>.</w:t>
      </w:r>
    </w:p>
    <w:p w14:paraId="0C5EE824" w14:textId="2E2AD216" w:rsidR="00CF1994" w:rsidRPr="005634C1" w:rsidRDefault="00CF1994" w:rsidP="00CF1994">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 xml:space="preserve">The algorithm's ranking for five different parameters is displayed in </w:t>
      </w:r>
      <w:r w:rsidRPr="005634C1">
        <w:rPr>
          <w:rFonts w:ascii="Times New Roman" w:eastAsia="宋体" w:hAnsi="Times New Roman" w:cs="Times New Roman"/>
          <w:color w:val="auto"/>
        </w:rPr>
        <w:fldChar w:fldCharType="begin"/>
      </w:r>
      <w:r w:rsidRPr="005634C1">
        <w:rPr>
          <w:rFonts w:ascii="Times New Roman" w:eastAsia="宋体" w:hAnsi="Times New Roman" w:cs="Times New Roman"/>
          <w:color w:val="auto"/>
        </w:rPr>
        <w:instrText xml:space="preserve"> REF _Ref157801045 \h  \* MERGEFORMAT </w:instrText>
      </w:r>
      <w:r w:rsidRPr="005634C1">
        <w:rPr>
          <w:rFonts w:ascii="Times New Roman" w:eastAsia="宋体" w:hAnsi="Times New Roman" w:cs="Times New Roman"/>
          <w:color w:val="auto"/>
        </w:rPr>
      </w:r>
      <w:r w:rsidRPr="005634C1">
        <w:rPr>
          <w:rFonts w:ascii="Times New Roman" w:eastAsia="宋体" w:hAnsi="Times New Roman" w:cs="Times New Roman"/>
          <w:color w:val="auto"/>
        </w:rPr>
        <w:fldChar w:fldCharType="separate"/>
      </w:r>
      <w:r w:rsidR="00902F97" w:rsidRPr="00902F97">
        <w:rPr>
          <w:rFonts w:ascii="Times New Roman" w:eastAsia="宋体" w:hAnsi="Times New Roman" w:cs="Times New Roman"/>
          <w:color w:val="auto"/>
        </w:rPr>
        <w:t>Table 8</w:t>
      </w:r>
      <w:r w:rsidRPr="005634C1">
        <w:rPr>
          <w:rFonts w:ascii="Times New Roman" w:eastAsia="宋体" w:hAnsi="Times New Roman" w:cs="Times New Roman"/>
          <w:color w:val="auto"/>
        </w:rPr>
        <w:fldChar w:fldCharType="end"/>
      </w:r>
      <w:r w:rsidRPr="005634C1">
        <w:rPr>
          <w:rFonts w:ascii="Times New Roman" w:eastAsia="宋体" w:hAnsi="Times New Roman" w:cs="Times New Roman"/>
          <w:color w:val="auto"/>
        </w:rPr>
        <w:t>, where the Mean denotes the average value of the algorithm across all functions. MGO</w:t>
      </w:r>
      <w:r w:rsidRPr="005634C1">
        <w:rPr>
          <w:rFonts w:ascii="Times New Roman" w:eastAsia="宋体" w:hAnsi="Times New Roman" w:cs="Times New Roman"/>
          <w:color w:val="auto"/>
          <w:vertAlign w:val="subscript"/>
        </w:rPr>
        <w:t>3</w:t>
      </w:r>
      <w:r w:rsidRPr="005634C1">
        <w:rPr>
          <w:rFonts w:ascii="Times New Roman" w:eastAsia="宋体" w:hAnsi="Times New Roman" w:cs="Times New Roman"/>
          <w:color w:val="auto"/>
        </w:rPr>
        <w:t xml:space="preserve"> achieved the highest mean score of 2.1724, indicating its superior overall performance. Despite having a lower Mean score than MGO3, MGO2 still ranked within the top three for all functions except F14. Moreover, </w:t>
      </w:r>
      <w:r w:rsidR="00D53DA5" w:rsidRPr="005634C1">
        <w:rPr>
          <w:rFonts w:ascii="Times New Roman" w:eastAsia="宋体" w:hAnsi="Times New Roman" w:cs="Times New Roman"/>
          <w:color w:val="auto"/>
        </w:rPr>
        <w:t>Figure</w:t>
      </w:r>
      <w:r w:rsidRPr="005634C1">
        <w:rPr>
          <w:rFonts w:ascii="Times New Roman" w:eastAsia="宋体" w:hAnsi="Times New Roman" w:cs="Times New Roman"/>
          <w:color w:val="auto"/>
        </w:rPr>
        <w:t xml:space="preserve"> 20 provides the results of the FT analysis. It is evident that the analysis of MGO</w:t>
      </w:r>
      <w:r w:rsidRPr="005634C1">
        <w:rPr>
          <w:rFonts w:ascii="Times New Roman" w:eastAsia="宋体" w:hAnsi="Times New Roman" w:cs="Times New Roman"/>
          <w:color w:val="auto"/>
          <w:vertAlign w:val="subscript"/>
        </w:rPr>
        <w:t>2</w:t>
      </w:r>
      <w:r w:rsidRPr="005634C1">
        <w:rPr>
          <w:rFonts w:ascii="Times New Roman" w:eastAsia="宋体" w:hAnsi="Times New Roman" w:cs="Times New Roman"/>
          <w:color w:val="auto"/>
        </w:rPr>
        <w:t xml:space="preserve"> from the FT perspective yielded superior results, with a value of 2.61.</w:t>
      </w:r>
      <w:r w:rsidRPr="005634C1">
        <w:rPr>
          <w:rFonts w:ascii="Times New Roman" w:hAnsi="Times New Roman" w:cs="Times New Roman"/>
          <w:color w:val="auto"/>
        </w:rPr>
        <w:t xml:space="preserve"> </w:t>
      </w:r>
      <w:r w:rsidRPr="005634C1">
        <w:rPr>
          <w:rFonts w:ascii="Times New Roman" w:eastAsia="宋体" w:hAnsi="Times New Roman" w:cs="Times New Roman"/>
          <w:color w:val="auto"/>
        </w:rPr>
        <w:t>It is worth noting that although MGO</w:t>
      </w:r>
      <w:r w:rsidRPr="005634C1">
        <w:rPr>
          <w:rFonts w:ascii="Times New Roman" w:eastAsia="宋体" w:hAnsi="Times New Roman" w:cs="Times New Roman"/>
          <w:color w:val="auto"/>
          <w:vertAlign w:val="subscript"/>
        </w:rPr>
        <w:t>2</w:t>
      </w:r>
      <w:r w:rsidRPr="005634C1">
        <w:rPr>
          <w:rFonts w:ascii="Times New Roman" w:eastAsia="宋体" w:hAnsi="Times New Roman" w:cs="Times New Roman"/>
          <w:color w:val="auto"/>
        </w:rPr>
        <w:t xml:space="preserve"> performed the best, overall, the difference in FT values was not significant, indicating MGO's insensitivity to parameters.</w:t>
      </w:r>
    </w:p>
    <w:p w14:paraId="7E730BE1" w14:textId="0AEAD763" w:rsidR="00CF1994" w:rsidRPr="005634C1" w:rsidRDefault="00CF1994" w:rsidP="00C66F39">
      <w:pPr>
        <w:ind w:firstLineChars="200" w:firstLine="480"/>
        <w:rPr>
          <w:rFonts w:ascii="Times New Roman" w:eastAsia="宋体" w:hAnsi="Times New Roman" w:cs="Times New Roman"/>
          <w:color w:val="auto"/>
          <w:lang w:eastAsia="zh-CN"/>
        </w:rPr>
      </w:pPr>
      <w:r w:rsidRPr="005634C1">
        <w:rPr>
          <w:rFonts w:ascii="Times New Roman" w:eastAsia="宋体" w:hAnsi="Times New Roman" w:cs="Times New Roman"/>
          <w:color w:val="auto"/>
        </w:rPr>
        <w:t>In actuality, it can be presumed that there is a minimal disparity between selecting 2 or 3. However, based on the aforementioned analysis, MGO</w:t>
      </w:r>
      <w:r w:rsidRPr="005634C1">
        <w:rPr>
          <w:rFonts w:ascii="Times New Roman" w:eastAsia="宋体" w:hAnsi="Times New Roman" w:cs="Times New Roman"/>
          <w:color w:val="auto"/>
          <w:vertAlign w:val="subscript"/>
        </w:rPr>
        <w:t>2</w:t>
      </w:r>
      <w:r w:rsidRPr="005634C1">
        <w:rPr>
          <w:rFonts w:ascii="Times New Roman" w:eastAsia="宋体" w:hAnsi="Times New Roman" w:cs="Times New Roman"/>
          <w:color w:val="auto"/>
        </w:rPr>
        <w:t xml:space="preserve"> converges at a faster speed than MGO</w:t>
      </w:r>
      <w:r w:rsidRPr="005634C1">
        <w:rPr>
          <w:rFonts w:ascii="Times New Roman" w:eastAsia="宋体" w:hAnsi="Times New Roman" w:cs="Times New Roman"/>
          <w:color w:val="auto"/>
          <w:vertAlign w:val="subscript"/>
        </w:rPr>
        <w:t>3</w:t>
      </w:r>
      <w:r w:rsidRPr="005634C1">
        <w:rPr>
          <w:rFonts w:ascii="Times New Roman" w:eastAsia="宋体" w:hAnsi="Times New Roman" w:cs="Times New Roman"/>
          <w:color w:val="auto"/>
        </w:rPr>
        <w:t>. Additionally, the search step is smaller, indicating that MGO</w:t>
      </w:r>
      <w:r w:rsidRPr="005634C1">
        <w:rPr>
          <w:rFonts w:ascii="Times New Roman" w:eastAsia="宋体" w:hAnsi="Times New Roman" w:cs="Times New Roman"/>
          <w:color w:val="auto"/>
          <w:vertAlign w:val="subscript"/>
        </w:rPr>
        <w:t>2</w:t>
      </w:r>
      <w:r w:rsidRPr="005634C1">
        <w:rPr>
          <w:rFonts w:ascii="Times New Roman" w:eastAsia="宋体" w:hAnsi="Times New Roman" w:cs="Times New Roman"/>
          <w:color w:val="auto"/>
        </w:rPr>
        <w:t xml:space="preserve"> is more stable. Therefore, this paper will adopt MGO</w:t>
      </w:r>
      <w:r w:rsidRPr="005634C1">
        <w:rPr>
          <w:rFonts w:ascii="Times New Roman" w:eastAsia="宋体" w:hAnsi="Times New Roman" w:cs="Times New Roman"/>
          <w:color w:val="auto"/>
          <w:vertAlign w:val="subscript"/>
        </w:rPr>
        <w:t>2</w:t>
      </w:r>
      <w:r w:rsidRPr="005634C1">
        <w:rPr>
          <w:rFonts w:ascii="Times New Roman" w:eastAsia="宋体" w:hAnsi="Times New Roman" w:cs="Times New Roman"/>
          <w:color w:val="auto"/>
        </w:rPr>
        <w:t xml:space="preserve">, which means </w:t>
      </w:r>
      <w:r w:rsidR="00204A5F" w:rsidRPr="00204A5F">
        <w:rPr>
          <w:rFonts w:ascii="Times New Roman" w:eastAsia="宋体" w:hAnsi="Times New Roman" w:cs="Times New Roman"/>
          <w:color w:val="auto"/>
        </w:rPr>
        <w:t>setting</w:t>
      </w:r>
      <w:r w:rsidR="00204A5F">
        <w:rPr>
          <w:rFonts w:ascii="Times New Roman" w:eastAsia="宋体" w:hAnsi="Times New Roman" w:cs="Times New Roman" w:hint="eastAsia"/>
          <w:color w:val="auto"/>
          <w:lang w:eastAsia="zh-CN"/>
        </w:rPr>
        <w:t xml:space="preserve"> </w:t>
      </w:r>
      <w:r w:rsidRPr="005634C1">
        <w:rPr>
          <w:rFonts w:ascii="Times New Roman" w:eastAsia="宋体" w:hAnsi="Times New Roman" w:cs="Times New Roman"/>
          <w:color w:val="auto"/>
        </w:rPr>
        <w:t xml:space="preserve">the value of </w:t>
      </w:r>
      <m:oMath>
        <m:r>
          <w:rPr>
            <w:rFonts w:ascii="Cambria Math" w:eastAsia="宋体" w:hAnsi="Cambria Math" w:cs="Times New Roman"/>
            <w:color w:val="auto"/>
          </w:rPr>
          <m:t>w</m:t>
        </m:r>
      </m:oMath>
      <w:r w:rsidRPr="005634C1">
        <w:rPr>
          <w:rFonts w:ascii="Times New Roman" w:eastAsia="宋体" w:hAnsi="Times New Roman" w:cs="Times New Roman"/>
          <w:color w:val="auto"/>
        </w:rPr>
        <w:t xml:space="preserve"> to 2. Researchers can select appropriate parameters based on the complexity of the problem and the number of iterations required. For simpler functions or fewer iterations, a smaller </w:t>
      </w:r>
      <m:oMath>
        <m:r>
          <w:rPr>
            <w:rFonts w:ascii="Cambria Math" w:eastAsia="宋体" w:hAnsi="Cambria Math" w:cs="Times New Roman"/>
            <w:color w:val="auto"/>
          </w:rPr>
          <m:t>w</m:t>
        </m:r>
      </m:oMath>
      <w:r w:rsidRPr="005634C1">
        <w:rPr>
          <w:rFonts w:ascii="Times New Roman" w:eastAsia="宋体" w:hAnsi="Times New Roman" w:cs="Times New Roman"/>
          <w:color w:val="auto"/>
        </w:rPr>
        <w:t xml:space="preserve"> parameter is suitable, whereas for more complex problems, a larger </w:t>
      </w:r>
      <m:oMath>
        <m:r>
          <w:rPr>
            <w:rFonts w:ascii="Cambria Math" w:eastAsia="宋体" w:hAnsi="Cambria Math" w:cs="Times New Roman"/>
            <w:color w:val="auto"/>
          </w:rPr>
          <m:t>w</m:t>
        </m:r>
      </m:oMath>
      <w:r w:rsidRPr="005634C1">
        <w:rPr>
          <w:rFonts w:ascii="Times New Roman" w:eastAsia="宋体" w:hAnsi="Times New Roman" w:cs="Times New Roman"/>
          <w:color w:val="auto"/>
        </w:rPr>
        <w:t xml:space="preserve"> parameter is recommended.</w:t>
      </w:r>
    </w:p>
    <w:p w14:paraId="1E9BA21D" w14:textId="6B91122D" w:rsidR="00CF1994" w:rsidRPr="00461467" w:rsidRDefault="00CF1994" w:rsidP="00CF1994">
      <w:pPr>
        <w:pStyle w:val="aa"/>
        <w:jc w:val="center"/>
        <w:rPr>
          <w:rFonts w:eastAsia="宋体" w:cs="Times New Roman"/>
          <w:b w:val="0"/>
          <w:bCs w:val="0"/>
          <w:lang w:eastAsia="zh-CN"/>
        </w:rPr>
      </w:pPr>
      <w:bookmarkStart w:id="32" w:name="_Ref157801045"/>
      <w:r w:rsidRPr="005634C1">
        <w:rPr>
          <w:rFonts w:eastAsia="宋体" w:cs="Times New Roman"/>
          <w:b w:val="0"/>
          <w:bCs w:val="0"/>
          <w:color w:val="auto"/>
        </w:rPr>
        <w:t xml:space="preserve">Table </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Table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8</w:t>
      </w:r>
      <w:r w:rsidRPr="005634C1">
        <w:rPr>
          <w:rFonts w:eastAsia="宋体" w:cs="Times New Roman"/>
          <w:b w:val="0"/>
          <w:bCs w:val="0"/>
          <w:color w:val="auto"/>
        </w:rPr>
        <w:fldChar w:fldCharType="end"/>
      </w:r>
      <w:bookmarkEnd w:id="32"/>
      <w:r w:rsidRPr="005634C1">
        <w:rPr>
          <w:rFonts w:eastAsia="宋体" w:cs="Times New Roman"/>
          <w:b w:val="0"/>
          <w:bCs w:val="0"/>
          <w:color w:val="auto"/>
        </w:rPr>
        <w:t>. Ranking of results with different values of paramete</w:t>
      </w:r>
      <w:r w:rsidRPr="00461467">
        <w:rPr>
          <w:rFonts w:eastAsia="宋体" w:cs="Times New Roman"/>
          <w:b w:val="0"/>
          <w:bCs w:val="0"/>
        </w:rPr>
        <w:t xml:space="preserve">r </w:t>
      </w:r>
      <w:r w:rsidRPr="00461467">
        <w:rPr>
          <w:rFonts w:eastAsia="宋体" w:cs="Times New Roman"/>
          <w:b w:val="0"/>
          <w:bCs w:val="0"/>
          <w:i/>
          <w:iCs/>
        </w:rPr>
        <w:t>w</w:t>
      </w:r>
      <w:r w:rsidR="00461467" w:rsidRPr="00DE3E1B">
        <w:rPr>
          <w:rFonts w:eastAsia="宋体" w:cs="Times New Roman" w:hint="eastAsia"/>
          <w:b w:val="0"/>
          <w:bCs w:val="0"/>
          <w:lang w:eastAsia="zh-CN"/>
        </w:rPr>
        <w:t>.</w:t>
      </w:r>
    </w:p>
    <w:tbl>
      <w:tblPr>
        <w:tblW w:w="5000" w:type="pct"/>
        <w:tblLook w:val="04A0" w:firstRow="1" w:lastRow="0" w:firstColumn="1" w:lastColumn="0" w:noHBand="0" w:noVBand="1"/>
      </w:tblPr>
      <w:tblGrid>
        <w:gridCol w:w="1505"/>
        <w:gridCol w:w="1503"/>
        <w:gridCol w:w="1503"/>
        <w:gridCol w:w="1503"/>
        <w:gridCol w:w="1503"/>
        <w:gridCol w:w="1503"/>
      </w:tblGrid>
      <w:tr w:rsidR="00CF1994" w:rsidRPr="00CF1994" w14:paraId="73B99CC8" w14:textId="77777777" w:rsidTr="003A6774">
        <w:trPr>
          <w:trHeight w:hRule="exact" w:val="289"/>
        </w:trPr>
        <w:tc>
          <w:tcPr>
            <w:tcW w:w="834" w:type="pct"/>
            <w:tcBorders>
              <w:top w:val="single" w:sz="12" w:space="0" w:color="000000"/>
              <w:bottom w:val="single" w:sz="12" w:space="0" w:color="000000"/>
            </w:tcBorders>
            <w:tcMar>
              <w:top w:w="0" w:type="dxa"/>
              <w:left w:w="0" w:type="dxa"/>
              <w:bottom w:w="0" w:type="dxa"/>
              <w:right w:w="0" w:type="dxa"/>
            </w:tcMar>
            <w:vAlign w:val="center"/>
          </w:tcPr>
          <w:p w14:paraId="53A6F140"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Functions</w:t>
            </w:r>
          </w:p>
        </w:tc>
        <w:tc>
          <w:tcPr>
            <w:tcW w:w="833" w:type="pct"/>
            <w:tcBorders>
              <w:top w:val="single" w:sz="12" w:space="0" w:color="000000"/>
              <w:bottom w:val="single" w:sz="12" w:space="0" w:color="000000"/>
            </w:tcBorders>
            <w:tcMar>
              <w:top w:w="0" w:type="dxa"/>
              <w:left w:w="0" w:type="dxa"/>
              <w:bottom w:w="0" w:type="dxa"/>
              <w:right w:w="0" w:type="dxa"/>
            </w:tcMar>
            <w:vAlign w:val="center"/>
          </w:tcPr>
          <w:p w14:paraId="4681FF5D" w14:textId="77777777" w:rsidR="00CF1994" w:rsidRPr="00CF1994" w:rsidRDefault="00CF1994" w:rsidP="00CF1994">
            <w:pPr>
              <w:rPr>
                <w:rFonts w:ascii="Times New Roman" w:hAnsi="Times New Roman" w:cs="Times New Roman"/>
                <w:bCs/>
                <w:vertAlign w:val="subscript"/>
              </w:rPr>
            </w:pPr>
            <w:r w:rsidRPr="00CF1994">
              <w:rPr>
                <w:rFonts w:ascii="Times New Roman" w:hAnsi="Times New Roman" w:cs="Times New Roman"/>
                <w:bCs/>
              </w:rPr>
              <w:t>MGO</w:t>
            </w:r>
            <w:r w:rsidRPr="00CF1994">
              <w:rPr>
                <w:rFonts w:ascii="Times New Roman" w:hAnsi="Times New Roman" w:cs="Times New Roman"/>
                <w:bCs/>
                <w:vertAlign w:val="subscript"/>
              </w:rPr>
              <w:t>0.5</w:t>
            </w:r>
          </w:p>
        </w:tc>
        <w:tc>
          <w:tcPr>
            <w:tcW w:w="833" w:type="pct"/>
            <w:tcBorders>
              <w:top w:val="single" w:sz="12" w:space="0" w:color="000000"/>
              <w:bottom w:val="single" w:sz="12" w:space="0" w:color="000000"/>
            </w:tcBorders>
            <w:tcMar>
              <w:top w:w="0" w:type="dxa"/>
              <w:left w:w="0" w:type="dxa"/>
              <w:bottom w:w="0" w:type="dxa"/>
              <w:right w:w="0" w:type="dxa"/>
            </w:tcMar>
            <w:vAlign w:val="center"/>
          </w:tcPr>
          <w:p w14:paraId="042E67D5" w14:textId="77777777" w:rsidR="00CF1994" w:rsidRPr="00CF1994" w:rsidRDefault="00CF1994" w:rsidP="00CF1994">
            <w:pPr>
              <w:rPr>
                <w:rFonts w:ascii="Times New Roman" w:hAnsi="Times New Roman" w:cs="Times New Roman"/>
                <w:bCs/>
                <w:vertAlign w:val="subscript"/>
              </w:rPr>
            </w:pPr>
            <w:r w:rsidRPr="00CF1994">
              <w:rPr>
                <w:rFonts w:ascii="Times New Roman" w:hAnsi="Times New Roman" w:cs="Times New Roman"/>
                <w:bCs/>
              </w:rPr>
              <w:t>MGO</w:t>
            </w:r>
            <w:r w:rsidRPr="00CF1994">
              <w:rPr>
                <w:rFonts w:ascii="Times New Roman" w:hAnsi="Times New Roman" w:cs="Times New Roman"/>
                <w:bCs/>
                <w:vertAlign w:val="subscript"/>
              </w:rPr>
              <w:t>1</w:t>
            </w:r>
          </w:p>
        </w:tc>
        <w:tc>
          <w:tcPr>
            <w:tcW w:w="833" w:type="pct"/>
            <w:tcBorders>
              <w:top w:val="single" w:sz="12" w:space="0" w:color="000000"/>
              <w:bottom w:val="single" w:sz="12" w:space="0" w:color="000000"/>
            </w:tcBorders>
            <w:tcMar>
              <w:top w:w="0" w:type="dxa"/>
              <w:left w:w="0" w:type="dxa"/>
              <w:bottom w:w="0" w:type="dxa"/>
              <w:right w:w="0" w:type="dxa"/>
            </w:tcMar>
            <w:vAlign w:val="center"/>
          </w:tcPr>
          <w:p w14:paraId="03521014" w14:textId="77777777" w:rsidR="00CF1994" w:rsidRPr="00CF1994" w:rsidRDefault="00CF1994" w:rsidP="00CF1994">
            <w:pPr>
              <w:rPr>
                <w:rFonts w:ascii="Times New Roman" w:hAnsi="Times New Roman" w:cs="Times New Roman"/>
                <w:bCs/>
              </w:rPr>
            </w:pPr>
            <w:r w:rsidRPr="00CF1994">
              <w:rPr>
                <w:rFonts w:ascii="Times New Roman" w:hAnsi="Times New Roman" w:cs="Times New Roman"/>
                <w:bCs/>
              </w:rPr>
              <w:t>MGO</w:t>
            </w:r>
            <w:r w:rsidRPr="00CF1994">
              <w:rPr>
                <w:rFonts w:ascii="Times New Roman" w:hAnsi="Times New Roman" w:cs="Times New Roman"/>
                <w:bCs/>
                <w:vertAlign w:val="subscript"/>
              </w:rPr>
              <w:t>2</w:t>
            </w:r>
          </w:p>
        </w:tc>
        <w:tc>
          <w:tcPr>
            <w:tcW w:w="833" w:type="pct"/>
            <w:tcBorders>
              <w:top w:val="single" w:sz="12" w:space="0" w:color="000000"/>
              <w:bottom w:val="single" w:sz="12" w:space="0" w:color="000000"/>
            </w:tcBorders>
          </w:tcPr>
          <w:p w14:paraId="7E3F7D7E" w14:textId="77777777" w:rsidR="00CF1994" w:rsidRPr="00CF1994" w:rsidRDefault="00CF1994" w:rsidP="00CF1994">
            <w:pPr>
              <w:rPr>
                <w:rFonts w:ascii="Times New Roman" w:hAnsi="Times New Roman" w:cs="Times New Roman"/>
                <w:bCs/>
              </w:rPr>
            </w:pPr>
            <w:r w:rsidRPr="00CF1994">
              <w:rPr>
                <w:rFonts w:ascii="Times New Roman" w:hAnsi="Times New Roman" w:cs="Times New Roman"/>
                <w:bCs/>
              </w:rPr>
              <w:t>MGO</w:t>
            </w:r>
            <w:r w:rsidRPr="00CF1994">
              <w:rPr>
                <w:rFonts w:ascii="Times New Roman" w:hAnsi="Times New Roman" w:cs="Times New Roman"/>
                <w:bCs/>
                <w:vertAlign w:val="subscript"/>
              </w:rPr>
              <w:t>3</w:t>
            </w:r>
          </w:p>
        </w:tc>
        <w:tc>
          <w:tcPr>
            <w:tcW w:w="833" w:type="pct"/>
            <w:tcBorders>
              <w:top w:val="single" w:sz="12" w:space="0" w:color="000000"/>
              <w:bottom w:val="single" w:sz="12" w:space="0" w:color="000000"/>
            </w:tcBorders>
          </w:tcPr>
          <w:p w14:paraId="64BE4DC0" w14:textId="77777777" w:rsidR="00CF1994" w:rsidRPr="00CF1994" w:rsidRDefault="00CF1994" w:rsidP="00CF1994">
            <w:pPr>
              <w:rPr>
                <w:rFonts w:ascii="Times New Roman" w:hAnsi="Times New Roman" w:cs="Times New Roman"/>
                <w:bCs/>
              </w:rPr>
            </w:pPr>
            <w:r w:rsidRPr="00CF1994">
              <w:rPr>
                <w:rFonts w:ascii="Times New Roman" w:hAnsi="Times New Roman" w:cs="Times New Roman"/>
                <w:bCs/>
              </w:rPr>
              <w:t>MGO</w:t>
            </w:r>
            <w:r w:rsidRPr="00CF1994">
              <w:rPr>
                <w:rFonts w:ascii="Times New Roman" w:hAnsi="Times New Roman" w:cs="Times New Roman"/>
                <w:bCs/>
                <w:vertAlign w:val="subscript"/>
              </w:rPr>
              <w:t>5</w:t>
            </w:r>
          </w:p>
        </w:tc>
      </w:tr>
      <w:tr w:rsidR="00CF1994" w:rsidRPr="00CF1994" w14:paraId="14FAA44D" w14:textId="77777777" w:rsidTr="003A6774">
        <w:trPr>
          <w:trHeight w:hRule="exact" w:val="289"/>
        </w:trPr>
        <w:tc>
          <w:tcPr>
            <w:tcW w:w="834" w:type="pct"/>
            <w:tcBorders>
              <w:top w:val="single" w:sz="12" w:space="0" w:color="000000"/>
            </w:tcBorders>
            <w:tcMar>
              <w:top w:w="0" w:type="dxa"/>
              <w:left w:w="0" w:type="dxa"/>
              <w:bottom w:w="0" w:type="dxa"/>
              <w:right w:w="0" w:type="dxa"/>
            </w:tcMar>
          </w:tcPr>
          <w:p w14:paraId="32C0A349"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w:t>
            </w:r>
          </w:p>
        </w:tc>
        <w:tc>
          <w:tcPr>
            <w:tcW w:w="833" w:type="pct"/>
            <w:tcBorders>
              <w:top w:val="single" w:sz="12" w:space="0" w:color="000000"/>
            </w:tcBorders>
            <w:tcMar>
              <w:top w:w="0" w:type="dxa"/>
              <w:left w:w="0" w:type="dxa"/>
              <w:bottom w:w="0" w:type="dxa"/>
              <w:right w:w="0" w:type="dxa"/>
            </w:tcMar>
          </w:tcPr>
          <w:p w14:paraId="2345007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Borders>
              <w:top w:val="single" w:sz="12" w:space="0" w:color="000000"/>
            </w:tcBorders>
            <w:tcMar>
              <w:top w:w="0" w:type="dxa"/>
              <w:left w:w="0" w:type="dxa"/>
              <w:bottom w:w="0" w:type="dxa"/>
              <w:right w:w="0" w:type="dxa"/>
            </w:tcMar>
          </w:tcPr>
          <w:p w14:paraId="292F79A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Borders>
              <w:top w:val="single" w:sz="12" w:space="0" w:color="000000"/>
            </w:tcBorders>
            <w:tcMar>
              <w:top w:w="0" w:type="dxa"/>
              <w:left w:w="0" w:type="dxa"/>
              <w:bottom w:w="0" w:type="dxa"/>
              <w:right w:w="0" w:type="dxa"/>
            </w:tcMar>
          </w:tcPr>
          <w:p w14:paraId="1D5A936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Borders>
              <w:top w:val="single" w:sz="12" w:space="0" w:color="000000"/>
            </w:tcBorders>
          </w:tcPr>
          <w:p w14:paraId="36D65FF7"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Borders>
              <w:top w:val="single" w:sz="12" w:space="0" w:color="000000"/>
            </w:tcBorders>
          </w:tcPr>
          <w:p w14:paraId="592C566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r>
      <w:tr w:rsidR="00CF1994" w:rsidRPr="00CF1994" w14:paraId="4722EBF1" w14:textId="77777777" w:rsidTr="003A6774">
        <w:trPr>
          <w:trHeight w:hRule="exact" w:val="289"/>
        </w:trPr>
        <w:tc>
          <w:tcPr>
            <w:tcW w:w="834" w:type="pct"/>
            <w:tcMar>
              <w:top w:w="0" w:type="dxa"/>
              <w:left w:w="0" w:type="dxa"/>
              <w:bottom w:w="0" w:type="dxa"/>
              <w:right w:w="0" w:type="dxa"/>
            </w:tcMar>
          </w:tcPr>
          <w:p w14:paraId="6E7DE860"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F3</w:t>
            </w:r>
          </w:p>
        </w:tc>
        <w:tc>
          <w:tcPr>
            <w:tcW w:w="833" w:type="pct"/>
            <w:tcMar>
              <w:top w:w="0" w:type="dxa"/>
              <w:left w:w="0" w:type="dxa"/>
              <w:bottom w:w="0" w:type="dxa"/>
              <w:right w:w="0" w:type="dxa"/>
            </w:tcMar>
          </w:tcPr>
          <w:p w14:paraId="6F4892D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Mar>
              <w:top w:w="0" w:type="dxa"/>
              <w:left w:w="0" w:type="dxa"/>
              <w:bottom w:w="0" w:type="dxa"/>
              <w:right w:w="0" w:type="dxa"/>
            </w:tcMar>
          </w:tcPr>
          <w:p w14:paraId="4E3779B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414508F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1075E15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Pr>
          <w:p w14:paraId="1553B3B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r>
      <w:tr w:rsidR="00CF1994" w:rsidRPr="00CF1994" w14:paraId="493DD17E" w14:textId="77777777" w:rsidTr="003A6774">
        <w:trPr>
          <w:trHeight w:hRule="exact" w:val="289"/>
        </w:trPr>
        <w:tc>
          <w:tcPr>
            <w:tcW w:w="834" w:type="pct"/>
            <w:tcMar>
              <w:top w:w="0" w:type="dxa"/>
              <w:left w:w="0" w:type="dxa"/>
              <w:bottom w:w="0" w:type="dxa"/>
              <w:right w:w="0" w:type="dxa"/>
            </w:tcMar>
          </w:tcPr>
          <w:p w14:paraId="21C262A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lastRenderedPageBreak/>
              <w:t>F4</w:t>
            </w:r>
          </w:p>
        </w:tc>
        <w:tc>
          <w:tcPr>
            <w:tcW w:w="833" w:type="pct"/>
            <w:tcMar>
              <w:top w:w="0" w:type="dxa"/>
              <w:left w:w="0" w:type="dxa"/>
              <w:bottom w:w="0" w:type="dxa"/>
              <w:right w:w="0" w:type="dxa"/>
            </w:tcMar>
          </w:tcPr>
          <w:p w14:paraId="395076C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5EEA0B7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53C66CC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7E490AD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53323C3D"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r>
      <w:tr w:rsidR="00CF1994" w:rsidRPr="00CF1994" w14:paraId="3F774BB7" w14:textId="77777777" w:rsidTr="003A6774">
        <w:trPr>
          <w:trHeight w:hRule="exact" w:val="289"/>
        </w:trPr>
        <w:tc>
          <w:tcPr>
            <w:tcW w:w="834" w:type="pct"/>
            <w:tcMar>
              <w:top w:w="0" w:type="dxa"/>
              <w:left w:w="0" w:type="dxa"/>
              <w:bottom w:w="0" w:type="dxa"/>
              <w:right w:w="0" w:type="dxa"/>
            </w:tcMar>
          </w:tcPr>
          <w:p w14:paraId="639AA6BD"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F5</w:t>
            </w:r>
          </w:p>
        </w:tc>
        <w:tc>
          <w:tcPr>
            <w:tcW w:w="833" w:type="pct"/>
            <w:tcMar>
              <w:top w:w="0" w:type="dxa"/>
              <w:left w:w="0" w:type="dxa"/>
              <w:bottom w:w="0" w:type="dxa"/>
              <w:right w:w="0" w:type="dxa"/>
            </w:tcMar>
          </w:tcPr>
          <w:p w14:paraId="3EFB83F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520181E0"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1EE0599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1FDA19A7"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0D16D1B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r>
      <w:tr w:rsidR="00CF1994" w:rsidRPr="00CF1994" w14:paraId="235DC7F9" w14:textId="77777777" w:rsidTr="003A6774">
        <w:trPr>
          <w:trHeight w:hRule="exact" w:val="289"/>
        </w:trPr>
        <w:tc>
          <w:tcPr>
            <w:tcW w:w="834" w:type="pct"/>
            <w:tcMar>
              <w:top w:w="0" w:type="dxa"/>
              <w:left w:w="0" w:type="dxa"/>
              <w:bottom w:w="0" w:type="dxa"/>
              <w:right w:w="0" w:type="dxa"/>
            </w:tcMar>
          </w:tcPr>
          <w:p w14:paraId="5EA0923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F6</w:t>
            </w:r>
          </w:p>
        </w:tc>
        <w:tc>
          <w:tcPr>
            <w:tcW w:w="833" w:type="pct"/>
            <w:tcMar>
              <w:top w:w="0" w:type="dxa"/>
              <w:left w:w="0" w:type="dxa"/>
              <w:bottom w:w="0" w:type="dxa"/>
              <w:right w:w="0" w:type="dxa"/>
            </w:tcMar>
          </w:tcPr>
          <w:p w14:paraId="5115D637"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4DC7E97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0953C91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6E55D81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6E508DD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r>
      <w:tr w:rsidR="00CF1994" w:rsidRPr="00CF1994" w14:paraId="08D903D5" w14:textId="77777777" w:rsidTr="003A6774">
        <w:trPr>
          <w:trHeight w:hRule="exact" w:val="289"/>
        </w:trPr>
        <w:tc>
          <w:tcPr>
            <w:tcW w:w="834" w:type="pct"/>
            <w:tcMar>
              <w:top w:w="0" w:type="dxa"/>
              <w:left w:w="0" w:type="dxa"/>
              <w:bottom w:w="0" w:type="dxa"/>
              <w:right w:w="0" w:type="dxa"/>
            </w:tcMar>
          </w:tcPr>
          <w:p w14:paraId="5FCD59B9"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F7</w:t>
            </w:r>
          </w:p>
        </w:tc>
        <w:tc>
          <w:tcPr>
            <w:tcW w:w="833" w:type="pct"/>
            <w:tcMar>
              <w:top w:w="0" w:type="dxa"/>
              <w:left w:w="0" w:type="dxa"/>
              <w:bottom w:w="0" w:type="dxa"/>
              <w:right w:w="0" w:type="dxa"/>
            </w:tcMar>
          </w:tcPr>
          <w:p w14:paraId="63F7E5D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383A89C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38C49B7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698D0DF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635D2EC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r>
      <w:tr w:rsidR="00CF1994" w:rsidRPr="00CF1994" w14:paraId="21B508A9" w14:textId="77777777" w:rsidTr="003A6774">
        <w:trPr>
          <w:trHeight w:hRule="exact" w:val="289"/>
        </w:trPr>
        <w:tc>
          <w:tcPr>
            <w:tcW w:w="834" w:type="pct"/>
            <w:tcMar>
              <w:top w:w="0" w:type="dxa"/>
              <w:left w:w="0" w:type="dxa"/>
              <w:bottom w:w="0" w:type="dxa"/>
              <w:right w:w="0" w:type="dxa"/>
            </w:tcMar>
          </w:tcPr>
          <w:p w14:paraId="0874ACF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F8</w:t>
            </w:r>
          </w:p>
        </w:tc>
        <w:tc>
          <w:tcPr>
            <w:tcW w:w="833" w:type="pct"/>
            <w:tcMar>
              <w:top w:w="0" w:type="dxa"/>
              <w:left w:w="0" w:type="dxa"/>
              <w:bottom w:w="0" w:type="dxa"/>
              <w:right w:w="0" w:type="dxa"/>
            </w:tcMar>
          </w:tcPr>
          <w:p w14:paraId="7F1B539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5663CBD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4D8F98E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18E9865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51D2DEA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r>
      <w:tr w:rsidR="00CF1994" w:rsidRPr="00CF1994" w14:paraId="339DAEF7" w14:textId="77777777" w:rsidTr="003A6774">
        <w:trPr>
          <w:trHeight w:hRule="exact" w:val="289"/>
        </w:trPr>
        <w:tc>
          <w:tcPr>
            <w:tcW w:w="834" w:type="pct"/>
            <w:tcMar>
              <w:top w:w="0" w:type="dxa"/>
              <w:left w:w="0" w:type="dxa"/>
              <w:bottom w:w="0" w:type="dxa"/>
              <w:right w:w="0" w:type="dxa"/>
            </w:tcMar>
          </w:tcPr>
          <w:p w14:paraId="3919FA4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F9</w:t>
            </w:r>
          </w:p>
        </w:tc>
        <w:tc>
          <w:tcPr>
            <w:tcW w:w="833" w:type="pct"/>
            <w:tcMar>
              <w:top w:w="0" w:type="dxa"/>
              <w:left w:w="0" w:type="dxa"/>
              <w:bottom w:w="0" w:type="dxa"/>
              <w:right w:w="0" w:type="dxa"/>
            </w:tcMar>
          </w:tcPr>
          <w:p w14:paraId="34A29F07"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5DBB9C5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0169BCC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507BEBD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3D13973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r>
      <w:tr w:rsidR="00CF1994" w:rsidRPr="00CF1994" w14:paraId="4E80088B" w14:textId="77777777" w:rsidTr="003A6774">
        <w:trPr>
          <w:trHeight w:hRule="exact" w:val="289"/>
        </w:trPr>
        <w:tc>
          <w:tcPr>
            <w:tcW w:w="834" w:type="pct"/>
            <w:tcMar>
              <w:top w:w="0" w:type="dxa"/>
              <w:left w:w="0" w:type="dxa"/>
              <w:bottom w:w="0" w:type="dxa"/>
              <w:right w:w="0" w:type="dxa"/>
            </w:tcMar>
          </w:tcPr>
          <w:p w14:paraId="434E0F39"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F10</w:t>
            </w:r>
          </w:p>
        </w:tc>
        <w:tc>
          <w:tcPr>
            <w:tcW w:w="833" w:type="pct"/>
            <w:tcMar>
              <w:top w:w="0" w:type="dxa"/>
              <w:left w:w="0" w:type="dxa"/>
              <w:bottom w:w="0" w:type="dxa"/>
              <w:right w:w="0" w:type="dxa"/>
            </w:tcMar>
          </w:tcPr>
          <w:p w14:paraId="24AAE137"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Mar>
              <w:top w:w="0" w:type="dxa"/>
              <w:left w:w="0" w:type="dxa"/>
              <w:bottom w:w="0" w:type="dxa"/>
              <w:right w:w="0" w:type="dxa"/>
            </w:tcMar>
          </w:tcPr>
          <w:p w14:paraId="4A8EB6D9"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600981B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67C13B7D"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Pr>
          <w:p w14:paraId="7B14229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r>
      <w:tr w:rsidR="00CF1994" w:rsidRPr="00CF1994" w14:paraId="7983BCF2" w14:textId="77777777" w:rsidTr="003A6774">
        <w:trPr>
          <w:trHeight w:hRule="exact" w:val="289"/>
        </w:trPr>
        <w:tc>
          <w:tcPr>
            <w:tcW w:w="834" w:type="pct"/>
            <w:tcMar>
              <w:top w:w="0" w:type="dxa"/>
              <w:left w:w="0" w:type="dxa"/>
              <w:bottom w:w="0" w:type="dxa"/>
              <w:right w:w="0" w:type="dxa"/>
            </w:tcMar>
          </w:tcPr>
          <w:p w14:paraId="20D4A8E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F11</w:t>
            </w:r>
          </w:p>
        </w:tc>
        <w:tc>
          <w:tcPr>
            <w:tcW w:w="833" w:type="pct"/>
            <w:tcMar>
              <w:top w:w="0" w:type="dxa"/>
              <w:left w:w="0" w:type="dxa"/>
              <w:bottom w:w="0" w:type="dxa"/>
              <w:right w:w="0" w:type="dxa"/>
            </w:tcMar>
          </w:tcPr>
          <w:p w14:paraId="196112D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3C1CA94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32970D9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67F0486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08171B6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r>
      <w:tr w:rsidR="00CF1994" w:rsidRPr="00CF1994" w14:paraId="71C43DE0" w14:textId="77777777" w:rsidTr="003A6774">
        <w:trPr>
          <w:trHeight w:hRule="exact" w:val="289"/>
        </w:trPr>
        <w:tc>
          <w:tcPr>
            <w:tcW w:w="834" w:type="pct"/>
            <w:tcMar>
              <w:top w:w="0" w:type="dxa"/>
              <w:left w:w="0" w:type="dxa"/>
              <w:bottom w:w="0" w:type="dxa"/>
              <w:right w:w="0" w:type="dxa"/>
            </w:tcMar>
          </w:tcPr>
          <w:p w14:paraId="4DF4916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F12</w:t>
            </w:r>
          </w:p>
        </w:tc>
        <w:tc>
          <w:tcPr>
            <w:tcW w:w="833" w:type="pct"/>
            <w:tcMar>
              <w:top w:w="0" w:type="dxa"/>
              <w:left w:w="0" w:type="dxa"/>
              <w:bottom w:w="0" w:type="dxa"/>
              <w:right w:w="0" w:type="dxa"/>
            </w:tcMar>
          </w:tcPr>
          <w:p w14:paraId="3A7A7E5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084EE29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5556CFA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7E68567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03C9DA3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r>
      <w:tr w:rsidR="00CF1994" w:rsidRPr="00CF1994" w14:paraId="29BC0A6E" w14:textId="77777777" w:rsidTr="003A6774">
        <w:trPr>
          <w:trHeight w:hRule="exact" w:val="289"/>
        </w:trPr>
        <w:tc>
          <w:tcPr>
            <w:tcW w:w="834" w:type="pct"/>
            <w:tcMar>
              <w:top w:w="0" w:type="dxa"/>
              <w:left w:w="0" w:type="dxa"/>
              <w:bottom w:w="0" w:type="dxa"/>
              <w:right w:w="0" w:type="dxa"/>
            </w:tcMar>
          </w:tcPr>
          <w:p w14:paraId="10869D6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F13</w:t>
            </w:r>
          </w:p>
        </w:tc>
        <w:tc>
          <w:tcPr>
            <w:tcW w:w="833" w:type="pct"/>
            <w:tcMar>
              <w:top w:w="0" w:type="dxa"/>
              <w:left w:w="0" w:type="dxa"/>
              <w:bottom w:w="0" w:type="dxa"/>
              <w:right w:w="0" w:type="dxa"/>
            </w:tcMar>
          </w:tcPr>
          <w:p w14:paraId="175263E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4ECF275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7C25756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44158B6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Pr>
          <w:p w14:paraId="0991642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r>
      <w:tr w:rsidR="00CF1994" w:rsidRPr="00CF1994" w14:paraId="6BD42408" w14:textId="77777777" w:rsidTr="003A6774">
        <w:trPr>
          <w:trHeight w:hRule="exact" w:val="289"/>
        </w:trPr>
        <w:tc>
          <w:tcPr>
            <w:tcW w:w="834" w:type="pct"/>
            <w:tcMar>
              <w:top w:w="0" w:type="dxa"/>
              <w:left w:w="0" w:type="dxa"/>
              <w:bottom w:w="0" w:type="dxa"/>
              <w:right w:w="0" w:type="dxa"/>
            </w:tcMar>
          </w:tcPr>
          <w:p w14:paraId="2DE8E4C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F14</w:t>
            </w:r>
          </w:p>
        </w:tc>
        <w:tc>
          <w:tcPr>
            <w:tcW w:w="833" w:type="pct"/>
            <w:tcMar>
              <w:top w:w="0" w:type="dxa"/>
              <w:left w:w="0" w:type="dxa"/>
              <w:bottom w:w="0" w:type="dxa"/>
              <w:right w:w="0" w:type="dxa"/>
            </w:tcMar>
          </w:tcPr>
          <w:p w14:paraId="5A9D25F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59C7659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Mar>
              <w:top w:w="0" w:type="dxa"/>
              <w:left w:w="0" w:type="dxa"/>
              <w:bottom w:w="0" w:type="dxa"/>
              <w:right w:w="0" w:type="dxa"/>
            </w:tcMar>
          </w:tcPr>
          <w:p w14:paraId="5191A71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Pr>
          <w:p w14:paraId="5BC4685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18E3878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r>
      <w:tr w:rsidR="00CF1994" w:rsidRPr="00CF1994" w14:paraId="7FC79D88" w14:textId="77777777" w:rsidTr="003A6774">
        <w:trPr>
          <w:trHeight w:hRule="exact" w:val="289"/>
        </w:trPr>
        <w:tc>
          <w:tcPr>
            <w:tcW w:w="834" w:type="pct"/>
            <w:tcMar>
              <w:top w:w="0" w:type="dxa"/>
              <w:left w:w="0" w:type="dxa"/>
              <w:bottom w:w="0" w:type="dxa"/>
              <w:right w:w="0" w:type="dxa"/>
            </w:tcMar>
          </w:tcPr>
          <w:p w14:paraId="447731C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F15</w:t>
            </w:r>
          </w:p>
        </w:tc>
        <w:tc>
          <w:tcPr>
            <w:tcW w:w="833" w:type="pct"/>
            <w:tcMar>
              <w:top w:w="0" w:type="dxa"/>
              <w:left w:w="0" w:type="dxa"/>
              <w:bottom w:w="0" w:type="dxa"/>
              <w:right w:w="0" w:type="dxa"/>
            </w:tcMar>
          </w:tcPr>
          <w:p w14:paraId="2BBC93D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7C80EAC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78BB092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3A5A7CE0"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3C756C4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r>
      <w:tr w:rsidR="00CF1994" w:rsidRPr="00CF1994" w14:paraId="0F0B5A71" w14:textId="77777777" w:rsidTr="003A6774">
        <w:trPr>
          <w:trHeight w:hRule="exact" w:val="289"/>
        </w:trPr>
        <w:tc>
          <w:tcPr>
            <w:tcW w:w="834" w:type="pct"/>
            <w:tcMar>
              <w:top w:w="0" w:type="dxa"/>
              <w:left w:w="0" w:type="dxa"/>
              <w:bottom w:w="0" w:type="dxa"/>
              <w:right w:w="0" w:type="dxa"/>
            </w:tcMar>
          </w:tcPr>
          <w:p w14:paraId="27F35E0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F16</w:t>
            </w:r>
          </w:p>
        </w:tc>
        <w:tc>
          <w:tcPr>
            <w:tcW w:w="833" w:type="pct"/>
            <w:tcMar>
              <w:top w:w="0" w:type="dxa"/>
              <w:left w:w="0" w:type="dxa"/>
              <w:bottom w:w="0" w:type="dxa"/>
              <w:right w:w="0" w:type="dxa"/>
            </w:tcMar>
          </w:tcPr>
          <w:p w14:paraId="3E6ACA2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21D9CF9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3BFDF879"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1932164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318D268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r>
      <w:tr w:rsidR="00CF1994" w:rsidRPr="00CF1994" w14:paraId="756C7AF9" w14:textId="77777777" w:rsidTr="003A6774">
        <w:trPr>
          <w:trHeight w:hRule="exact" w:val="289"/>
        </w:trPr>
        <w:tc>
          <w:tcPr>
            <w:tcW w:w="834" w:type="pct"/>
            <w:tcMar>
              <w:top w:w="0" w:type="dxa"/>
              <w:left w:w="0" w:type="dxa"/>
              <w:bottom w:w="0" w:type="dxa"/>
              <w:right w:w="0" w:type="dxa"/>
            </w:tcMar>
          </w:tcPr>
          <w:p w14:paraId="41995547"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F17</w:t>
            </w:r>
          </w:p>
        </w:tc>
        <w:tc>
          <w:tcPr>
            <w:tcW w:w="833" w:type="pct"/>
            <w:tcMar>
              <w:top w:w="0" w:type="dxa"/>
              <w:left w:w="0" w:type="dxa"/>
              <w:bottom w:w="0" w:type="dxa"/>
              <w:right w:w="0" w:type="dxa"/>
            </w:tcMar>
          </w:tcPr>
          <w:p w14:paraId="32694F6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0D18B8C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Mar>
              <w:top w:w="0" w:type="dxa"/>
              <w:left w:w="0" w:type="dxa"/>
              <w:bottom w:w="0" w:type="dxa"/>
              <w:right w:w="0" w:type="dxa"/>
            </w:tcMar>
          </w:tcPr>
          <w:p w14:paraId="08757C4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1E2D0B9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4122F70D"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r>
      <w:tr w:rsidR="00CF1994" w:rsidRPr="00CF1994" w14:paraId="202FC707" w14:textId="77777777" w:rsidTr="003A6774">
        <w:trPr>
          <w:trHeight w:hRule="exact" w:val="289"/>
        </w:trPr>
        <w:tc>
          <w:tcPr>
            <w:tcW w:w="834" w:type="pct"/>
            <w:tcMar>
              <w:top w:w="0" w:type="dxa"/>
              <w:left w:w="0" w:type="dxa"/>
              <w:bottom w:w="0" w:type="dxa"/>
              <w:right w:w="0" w:type="dxa"/>
            </w:tcMar>
          </w:tcPr>
          <w:p w14:paraId="5DB686B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F18</w:t>
            </w:r>
          </w:p>
        </w:tc>
        <w:tc>
          <w:tcPr>
            <w:tcW w:w="833" w:type="pct"/>
            <w:tcMar>
              <w:top w:w="0" w:type="dxa"/>
              <w:left w:w="0" w:type="dxa"/>
              <w:bottom w:w="0" w:type="dxa"/>
              <w:right w:w="0" w:type="dxa"/>
            </w:tcMar>
          </w:tcPr>
          <w:p w14:paraId="3E5ACF7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3CD57F17"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Mar>
              <w:top w:w="0" w:type="dxa"/>
              <w:left w:w="0" w:type="dxa"/>
              <w:bottom w:w="0" w:type="dxa"/>
              <w:right w:w="0" w:type="dxa"/>
            </w:tcMar>
          </w:tcPr>
          <w:p w14:paraId="6579690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7DBFED70"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Pr>
          <w:p w14:paraId="4704DA19"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r>
      <w:tr w:rsidR="00CF1994" w:rsidRPr="00CF1994" w14:paraId="2E91F0A8" w14:textId="77777777" w:rsidTr="003A6774">
        <w:trPr>
          <w:trHeight w:hRule="exact" w:val="289"/>
        </w:trPr>
        <w:tc>
          <w:tcPr>
            <w:tcW w:w="834" w:type="pct"/>
            <w:tcMar>
              <w:top w:w="0" w:type="dxa"/>
              <w:left w:w="0" w:type="dxa"/>
              <w:bottom w:w="0" w:type="dxa"/>
              <w:right w:w="0" w:type="dxa"/>
            </w:tcMar>
          </w:tcPr>
          <w:p w14:paraId="63F3182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F19</w:t>
            </w:r>
          </w:p>
        </w:tc>
        <w:tc>
          <w:tcPr>
            <w:tcW w:w="833" w:type="pct"/>
            <w:tcMar>
              <w:top w:w="0" w:type="dxa"/>
              <w:left w:w="0" w:type="dxa"/>
              <w:bottom w:w="0" w:type="dxa"/>
              <w:right w:w="0" w:type="dxa"/>
            </w:tcMar>
          </w:tcPr>
          <w:p w14:paraId="7FF199D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72A847A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3CD22E2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66428A6D"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21C5712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r>
      <w:tr w:rsidR="00CF1994" w:rsidRPr="00CF1994" w14:paraId="3E2B1A83" w14:textId="77777777" w:rsidTr="003A6774">
        <w:trPr>
          <w:trHeight w:hRule="exact" w:val="289"/>
        </w:trPr>
        <w:tc>
          <w:tcPr>
            <w:tcW w:w="834" w:type="pct"/>
            <w:tcMar>
              <w:top w:w="0" w:type="dxa"/>
              <w:left w:w="0" w:type="dxa"/>
              <w:bottom w:w="0" w:type="dxa"/>
              <w:right w:w="0" w:type="dxa"/>
            </w:tcMar>
          </w:tcPr>
          <w:p w14:paraId="2FCA2590"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F20</w:t>
            </w:r>
          </w:p>
        </w:tc>
        <w:tc>
          <w:tcPr>
            <w:tcW w:w="833" w:type="pct"/>
            <w:tcMar>
              <w:top w:w="0" w:type="dxa"/>
              <w:left w:w="0" w:type="dxa"/>
              <w:bottom w:w="0" w:type="dxa"/>
              <w:right w:w="0" w:type="dxa"/>
            </w:tcMar>
          </w:tcPr>
          <w:p w14:paraId="790FD88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6FF3B83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73EF274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38C23D5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0EB7D9C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r>
      <w:tr w:rsidR="00CF1994" w:rsidRPr="00CF1994" w14:paraId="469DF8CA" w14:textId="77777777" w:rsidTr="003A6774">
        <w:trPr>
          <w:trHeight w:hRule="exact" w:val="289"/>
        </w:trPr>
        <w:tc>
          <w:tcPr>
            <w:tcW w:w="834" w:type="pct"/>
            <w:tcMar>
              <w:top w:w="0" w:type="dxa"/>
              <w:left w:w="0" w:type="dxa"/>
              <w:bottom w:w="0" w:type="dxa"/>
              <w:right w:w="0" w:type="dxa"/>
            </w:tcMar>
          </w:tcPr>
          <w:p w14:paraId="16A4DE4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F21</w:t>
            </w:r>
          </w:p>
        </w:tc>
        <w:tc>
          <w:tcPr>
            <w:tcW w:w="833" w:type="pct"/>
            <w:tcMar>
              <w:top w:w="0" w:type="dxa"/>
              <w:left w:w="0" w:type="dxa"/>
              <w:bottom w:w="0" w:type="dxa"/>
              <w:right w:w="0" w:type="dxa"/>
            </w:tcMar>
          </w:tcPr>
          <w:p w14:paraId="4DF0C0C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281FA05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605685C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725776F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207BC0B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r>
      <w:tr w:rsidR="00CF1994" w:rsidRPr="00CF1994" w14:paraId="36EADB4C" w14:textId="77777777" w:rsidTr="003A6774">
        <w:trPr>
          <w:trHeight w:hRule="exact" w:val="289"/>
        </w:trPr>
        <w:tc>
          <w:tcPr>
            <w:tcW w:w="834" w:type="pct"/>
            <w:tcMar>
              <w:top w:w="0" w:type="dxa"/>
              <w:left w:w="0" w:type="dxa"/>
              <w:bottom w:w="0" w:type="dxa"/>
              <w:right w:w="0" w:type="dxa"/>
            </w:tcMar>
          </w:tcPr>
          <w:p w14:paraId="355E26F7"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F22</w:t>
            </w:r>
          </w:p>
        </w:tc>
        <w:tc>
          <w:tcPr>
            <w:tcW w:w="833" w:type="pct"/>
            <w:tcMar>
              <w:top w:w="0" w:type="dxa"/>
              <w:left w:w="0" w:type="dxa"/>
              <w:bottom w:w="0" w:type="dxa"/>
              <w:right w:w="0" w:type="dxa"/>
            </w:tcMar>
          </w:tcPr>
          <w:p w14:paraId="7809937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Mar>
              <w:top w:w="0" w:type="dxa"/>
              <w:left w:w="0" w:type="dxa"/>
              <w:bottom w:w="0" w:type="dxa"/>
              <w:right w:w="0" w:type="dxa"/>
            </w:tcMar>
          </w:tcPr>
          <w:p w14:paraId="226A3B5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6073DBB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57C0C429"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Pr>
          <w:p w14:paraId="19323A1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r>
      <w:tr w:rsidR="00CF1994" w:rsidRPr="00CF1994" w14:paraId="6CEB0387" w14:textId="77777777" w:rsidTr="003A6774">
        <w:trPr>
          <w:trHeight w:hRule="exact" w:val="289"/>
        </w:trPr>
        <w:tc>
          <w:tcPr>
            <w:tcW w:w="834" w:type="pct"/>
            <w:tcMar>
              <w:top w:w="0" w:type="dxa"/>
              <w:left w:w="0" w:type="dxa"/>
              <w:bottom w:w="0" w:type="dxa"/>
              <w:right w:w="0" w:type="dxa"/>
            </w:tcMar>
          </w:tcPr>
          <w:p w14:paraId="6AEBB7C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F23</w:t>
            </w:r>
          </w:p>
        </w:tc>
        <w:tc>
          <w:tcPr>
            <w:tcW w:w="833" w:type="pct"/>
            <w:tcMar>
              <w:top w:w="0" w:type="dxa"/>
              <w:left w:w="0" w:type="dxa"/>
              <w:bottom w:w="0" w:type="dxa"/>
              <w:right w:w="0" w:type="dxa"/>
            </w:tcMar>
          </w:tcPr>
          <w:p w14:paraId="6FF5CD2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43CBD07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7D0A59B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111FFF6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139597B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r>
      <w:tr w:rsidR="00CF1994" w:rsidRPr="00CF1994" w14:paraId="4EAFC0F6" w14:textId="77777777" w:rsidTr="003A6774">
        <w:trPr>
          <w:trHeight w:hRule="exact" w:val="289"/>
        </w:trPr>
        <w:tc>
          <w:tcPr>
            <w:tcW w:w="834" w:type="pct"/>
            <w:tcMar>
              <w:top w:w="0" w:type="dxa"/>
              <w:left w:w="0" w:type="dxa"/>
              <w:bottom w:w="0" w:type="dxa"/>
              <w:right w:w="0" w:type="dxa"/>
            </w:tcMar>
          </w:tcPr>
          <w:p w14:paraId="0EF3320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F24</w:t>
            </w:r>
          </w:p>
        </w:tc>
        <w:tc>
          <w:tcPr>
            <w:tcW w:w="833" w:type="pct"/>
            <w:tcMar>
              <w:top w:w="0" w:type="dxa"/>
              <w:left w:w="0" w:type="dxa"/>
              <w:bottom w:w="0" w:type="dxa"/>
              <w:right w:w="0" w:type="dxa"/>
            </w:tcMar>
          </w:tcPr>
          <w:p w14:paraId="22D3043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1456A63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5B33C18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6B945CA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35B3D2E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r>
      <w:tr w:rsidR="00CF1994" w:rsidRPr="00CF1994" w14:paraId="599FA069" w14:textId="77777777" w:rsidTr="003A6774">
        <w:trPr>
          <w:trHeight w:hRule="exact" w:val="289"/>
        </w:trPr>
        <w:tc>
          <w:tcPr>
            <w:tcW w:w="834" w:type="pct"/>
            <w:tcMar>
              <w:top w:w="0" w:type="dxa"/>
              <w:left w:w="0" w:type="dxa"/>
              <w:bottom w:w="0" w:type="dxa"/>
              <w:right w:w="0" w:type="dxa"/>
            </w:tcMar>
          </w:tcPr>
          <w:p w14:paraId="478A88A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F25</w:t>
            </w:r>
          </w:p>
        </w:tc>
        <w:tc>
          <w:tcPr>
            <w:tcW w:w="833" w:type="pct"/>
            <w:tcMar>
              <w:top w:w="0" w:type="dxa"/>
              <w:left w:w="0" w:type="dxa"/>
              <w:bottom w:w="0" w:type="dxa"/>
              <w:right w:w="0" w:type="dxa"/>
            </w:tcMar>
          </w:tcPr>
          <w:p w14:paraId="28A9BFC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132FA70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2626F6E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3FD9F8F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2830224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r>
      <w:tr w:rsidR="00CF1994" w:rsidRPr="00CF1994" w14:paraId="3279E751" w14:textId="77777777" w:rsidTr="003A6774">
        <w:trPr>
          <w:trHeight w:hRule="exact" w:val="289"/>
        </w:trPr>
        <w:tc>
          <w:tcPr>
            <w:tcW w:w="834" w:type="pct"/>
            <w:tcMar>
              <w:top w:w="0" w:type="dxa"/>
              <w:left w:w="0" w:type="dxa"/>
              <w:bottom w:w="0" w:type="dxa"/>
              <w:right w:w="0" w:type="dxa"/>
            </w:tcMar>
          </w:tcPr>
          <w:p w14:paraId="5BD9B2D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F26</w:t>
            </w:r>
          </w:p>
        </w:tc>
        <w:tc>
          <w:tcPr>
            <w:tcW w:w="833" w:type="pct"/>
            <w:tcMar>
              <w:top w:w="0" w:type="dxa"/>
              <w:left w:w="0" w:type="dxa"/>
              <w:bottom w:w="0" w:type="dxa"/>
              <w:right w:w="0" w:type="dxa"/>
            </w:tcMar>
          </w:tcPr>
          <w:p w14:paraId="49AE9BA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4A961C5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7BC9810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7C66EFE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140F854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r>
      <w:tr w:rsidR="00CF1994" w:rsidRPr="00CF1994" w14:paraId="63FD78A3" w14:textId="77777777" w:rsidTr="003A6774">
        <w:trPr>
          <w:trHeight w:hRule="exact" w:val="289"/>
        </w:trPr>
        <w:tc>
          <w:tcPr>
            <w:tcW w:w="834" w:type="pct"/>
            <w:tcMar>
              <w:top w:w="0" w:type="dxa"/>
              <w:left w:w="0" w:type="dxa"/>
              <w:bottom w:w="0" w:type="dxa"/>
              <w:right w:w="0" w:type="dxa"/>
            </w:tcMar>
          </w:tcPr>
          <w:p w14:paraId="09ABCA1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F27</w:t>
            </w:r>
          </w:p>
        </w:tc>
        <w:tc>
          <w:tcPr>
            <w:tcW w:w="833" w:type="pct"/>
            <w:tcMar>
              <w:top w:w="0" w:type="dxa"/>
              <w:left w:w="0" w:type="dxa"/>
              <w:bottom w:w="0" w:type="dxa"/>
              <w:right w:w="0" w:type="dxa"/>
            </w:tcMar>
          </w:tcPr>
          <w:p w14:paraId="1E73DE7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5E2B6C53"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Mar>
              <w:top w:w="0" w:type="dxa"/>
              <w:left w:w="0" w:type="dxa"/>
              <w:bottom w:w="0" w:type="dxa"/>
              <w:right w:w="0" w:type="dxa"/>
            </w:tcMar>
          </w:tcPr>
          <w:p w14:paraId="42E7A337"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4B6D408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395098A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r>
      <w:tr w:rsidR="00CF1994" w:rsidRPr="00CF1994" w14:paraId="6AD2F269" w14:textId="77777777" w:rsidTr="003A6774">
        <w:trPr>
          <w:trHeight w:hRule="exact" w:val="289"/>
        </w:trPr>
        <w:tc>
          <w:tcPr>
            <w:tcW w:w="834" w:type="pct"/>
            <w:tcMar>
              <w:top w:w="0" w:type="dxa"/>
              <w:left w:w="0" w:type="dxa"/>
              <w:bottom w:w="0" w:type="dxa"/>
              <w:right w:w="0" w:type="dxa"/>
            </w:tcMar>
          </w:tcPr>
          <w:p w14:paraId="0E09FEF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F28</w:t>
            </w:r>
          </w:p>
        </w:tc>
        <w:tc>
          <w:tcPr>
            <w:tcW w:w="833" w:type="pct"/>
            <w:tcMar>
              <w:top w:w="0" w:type="dxa"/>
              <w:left w:w="0" w:type="dxa"/>
              <w:bottom w:w="0" w:type="dxa"/>
              <w:right w:w="0" w:type="dxa"/>
            </w:tcMar>
          </w:tcPr>
          <w:p w14:paraId="308776A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Mar>
              <w:top w:w="0" w:type="dxa"/>
              <w:left w:w="0" w:type="dxa"/>
              <w:bottom w:w="0" w:type="dxa"/>
              <w:right w:w="0" w:type="dxa"/>
            </w:tcMar>
          </w:tcPr>
          <w:p w14:paraId="57E03A4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Mar>
              <w:top w:w="0" w:type="dxa"/>
              <w:left w:w="0" w:type="dxa"/>
              <w:bottom w:w="0" w:type="dxa"/>
              <w:right w:w="0" w:type="dxa"/>
            </w:tcMar>
          </w:tcPr>
          <w:p w14:paraId="5028FD40"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Pr>
          <w:p w14:paraId="4F886E5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3FFD131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r>
      <w:tr w:rsidR="00CF1994" w:rsidRPr="00CF1994" w14:paraId="6B0B2814" w14:textId="77777777" w:rsidTr="003A6774">
        <w:trPr>
          <w:trHeight w:hRule="exact" w:val="289"/>
        </w:trPr>
        <w:tc>
          <w:tcPr>
            <w:tcW w:w="834" w:type="pct"/>
            <w:tcMar>
              <w:top w:w="0" w:type="dxa"/>
              <w:left w:w="0" w:type="dxa"/>
              <w:bottom w:w="0" w:type="dxa"/>
              <w:right w:w="0" w:type="dxa"/>
            </w:tcMar>
          </w:tcPr>
          <w:p w14:paraId="39AA8CC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F29</w:t>
            </w:r>
          </w:p>
        </w:tc>
        <w:tc>
          <w:tcPr>
            <w:tcW w:w="833" w:type="pct"/>
            <w:tcMar>
              <w:top w:w="0" w:type="dxa"/>
              <w:left w:w="0" w:type="dxa"/>
              <w:bottom w:w="0" w:type="dxa"/>
              <w:right w:w="0" w:type="dxa"/>
            </w:tcMar>
          </w:tcPr>
          <w:p w14:paraId="5EE84241"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c>
          <w:tcPr>
            <w:tcW w:w="833" w:type="pct"/>
            <w:tcMar>
              <w:top w:w="0" w:type="dxa"/>
              <w:left w:w="0" w:type="dxa"/>
              <w:bottom w:w="0" w:type="dxa"/>
              <w:right w:w="0" w:type="dxa"/>
            </w:tcMar>
          </w:tcPr>
          <w:p w14:paraId="0F4290C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Mar>
              <w:top w:w="0" w:type="dxa"/>
              <w:left w:w="0" w:type="dxa"/>
              <w:bottom w:w="0" w:type="dxa"/>
              <w:right w:w="0" w:type="dxa"/>
            </w:tcMar>
          </w:tcPr>
          <w:p w14:paraId="07B901F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Pr>
          <w:p w14:paraId="5F8DABE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Pr>
          <w:p w14:paraId="5909E10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r>
      <w:tr w:rsidR="00CF1994" w:rsidRPr="00CF1994" w14:paraId="5B125C2A" w14:textId="77777777" w:rsidTr="003A6774">
        <w:trPr>
          <w:trHeight w:hRule="exact" w:val="289"/>
        </w:trPr>
        <w:tc>
          <w:tcPr>
            <w:tcW w:w="834" w:type="pct"/>
            <w:tcBorders>
              <w:bottom w:val="single" w:sz="12" w:space="0" w:color="auto"/>
            </w:tcBorders>
            <w:tcMar>
              <w:top w:w="0" w:type="dxa"/>
              <w:left w:w="0" w:type="dxa"/>
              <w:bottom w:w="0" w:type="dxa"/>
              <w:right w:w="0" w:type="dxa"/>
            </w:tcMar>
          </w:tcPr>
          <w:p w14:paraId="260D733D"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F30</w:t>
            </w:r>
          </w:p>
        </w:tc>
        <w:tc>
          <w:tcPr>
            <w:tcW w:w="833" w:type="pct"/>
            <w:tcBorders>
              <w:bottom w:val="single" w:sz="12" w:space="0" w:color="auto"/>
            </w:tcBorders>
            <w:tcMar>
              <w:top w:w="0" w:type="dxa"/>
              <w:left w:w="0" w:type="dxa"/>
              <w:bottom w:w="0" w:type="dxa"/>
              <w:right w:w="0" w:type="dxa"/>
            </w:tcMar>
          </w:tcPr>
          <w:p w14:paraId="6D0ABB4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Borders>
              <w:bottom w:val="single" w:sz="12" w:space="0" w:color="auto"/>
            </w:tcBorders>
            <w:tcMar>
              <w:top w:w="0" w:type="dxa"/>
              <w:left w:w="0" w:type="dxa"/>
              <w:bottom w:w="0" w:type="dxa"/>
              <w:right w:w="0" w:type="dxa"/>
            </w:tcMar>
          </w:tcPr>
          <w:p w14:paraId="4FBEB37C"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Borders>
              <w:bottom w:val="single" w:sz="12" w:space="0" w:color="auto"/>
            </w:tcBorders>
            <w:tcMar>
              <w:top w:w="0" w:type="dxa"/>
              <w:left w:w="0" w:type="dxa"/>
              <w:bottom w:w="0" w:type="dxa"/>
              <w:right w:w="0" w:type="dxa"/>
            </w:tcMar>
          </w:tcPr>
          <w:p w14:paraId="61F8741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Borders>
              <w:bottom w:val="single" w:sz="12" w:space="0" w:color="auto"/>
            </w:tcBorders>
          </w:tcPr>
          <w:p w14:paraId="138A5A3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Borders>
              <w:bottom w:val="single" w:sz="12" w:space="0" w:color="auto"/>
            </w:tcBorders>
          </w:tcPr>
          <w:p w14:paraId="3DB4C5B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r>
      <w:tr w:rsidR="00CF1994" w:rsidRPr="00CF1994" w14:paraId="627F0F10" w14:textId="77777777" w:rsidTr="003A6774">
        <w:trPr>
          <w:trHeight w:hRule="exact" w:val="289"/>
        </w:trPr>
        <w:tc>
          <w:tcPr>
            <w:tcW w:w="834" w:type="pct"/>
            <w:tcBorders>
              <w:top w:val="single" w:sz="12" w:space="0" w:color="auto"/>
            </w:tcBorders>
            <w:tcMar>
              <w:top w:w="0" w:type="dxa"/>
              <w:left w:w="0" w:type="dxa"/>
              <w:bottom w:w="0" w:type="dxa"/>
              <w:right w:w="0" w:type="dxa"/>
            </w:tcMar>
          </w:tcPr>
          <w:p w14:paraId="6A66B12A"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Mean</w:t>
            </w:r>
          </w:p>
        </w:tc>
        <w:tc>
          <w:tcPr>
            <w:tcW w:w="833" w:type="pct"/>
            <w:tcBorders>
              <w:top w:val="single" w:sz="12" w:space="0" w:color="auto"/>
            </w:tcBorders>
            <w:tcMar>
              <w:top w:w="0" w:type="dxa"/>
              <w:left w:w="0" w:type="dxa"/>
              <w:bottom w:w="0" w:type="dxa"/>
              <w:right w:w="0" w:type="dxa"/>
            </w:tcMar>
          </w:tcPr>
          <w:p w14:paraId="00A78668"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4.3103</w:t>
            </w:r>
          </w:p>
        </w:tc>
        <w:tc>
          <w:tcPr>
            <w:tcW w:w="833" w:type="pct"/>
            <w:tcBorders>
              <w:top w:val="single" w:sz="12" w:space="0" w:color="auto"/>
            </w:tcBorders>
            <w:tcMar>
              <w:top w:w="0" w:type="dxa"/>
              <w:left w:w="0" w:type="dxa"/>
              <w:bottom w:w="0" w:type="dxa"/>
              <w:right w:w="0" w:type="dxa"/>
            </w:tcMar>
          </w:tcPr>
          <w:p w14:paraId="35DBF7B5"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2.7241</w:t>
            </w:r>
          </w:p>
        </w:tc>
        <w:tc>
          <w:tcPr>
            <w:tcW w:w="833" w:type="pct"/>
            <w:tcBorders>
              <w:top w:val="single" w:sz="12" w:space="0" w:color="auto"/>
            </w:tcBorders>
            <w:tcMar>
              <w:top w:w="0" w:type="dxa"/>
              <w:left w:w="0" w:type="dxa"/>
              <w:bottom w:w="0" w:type="dxa"/>
              <w:right w:w="0" w:type="dxa"/>
            </w:tcMar>
          </w:tcPr>
          <w:p w14:paraId="52BAAFDF"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2.4137</w:t>
            </w:r>
          </w:p>
        </w:tc>
        <w:tc>
          <w:tcPr>
            <w:tcW w:w="833" w:type="pct"/>
            <w:tcBorders>
              <w:top w:val="single" w:sz="12" w:space="0" w:color="auto"/>
            </w:tcBorders>
          </w:tcPr>
          <w:p w14:paraId="5EF9F080"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2.1724</w:t>
            </w:r>
          </w:p>
        </w:tc>
        <w:tc>
          <w:tcPr>
            <w:tcW w:w="833" w:type="pct"/>
            <w:tcBorders>
              <w:top w:val="single" w:sz="12" w:space="0" w:color="auto"/>
            </w:tcBorders>
          </w:tcPr>
          <w:p w14:paraId="358C4D5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3.3793</w:t>
            </w:r>
          </w:p>
        </w:tc>
      </w:tr>
      <w:tr w:rsidR="00CF1994" w:rsidRPr="00CF1994" w14:paraId="2FA0D267" w14:textId="77777777" w:rsidTr="003A6774">
        <w:trPr>
          <w:trHeight w:hRule="exact" w:val="289"/>
        </w:trPr>
        <w:tc>
          <w:tcPr>
            <w:tcW w:w="834" w:type="pct"/>
            <w:tcBorders>
              <w:bottom w:val="single" w:sz="12" w:space="0" w:color="auto"/>
            </w:tcBorders>
            <w:tcMar>
              <w:top w:w="0" w:type="dxa"/>
              <w:left w:w="0" w:type="dxa"/>
              <w:bottom w:w="0" w:type="dxa"/>
              <w:right w:w="0" w:type="dxa"/>
            </w:tcMar>
          </w:tcPr>
          <w:p w14:paraId="3F71D592"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Rank</w:t>
            </w:r>
          </w:p>
        </w:tc>
        <w:tc>
          <w:tcPr>
            <w:tcW w:w="833" w:type="pct"/>
            <w:tcBorders>
              <w:bottom w:val="single" w:sz="12" w:space="0" w:color="auto"/>
            </w:tcBorders>
            <w:tcMar>
              <w:top w:w="0" w:type="dxa"/>
              <w:left w:w="0" w:type="dxa"/>
              <w:bottom w:w="0" w:type="dxa"/>
              <w:right w:w="0" w:type="dxa"/>
            </w:tcMar>
            <w:vAlign w:val="center"/>
          </w:tcPr>
          <w:p w14:paraId="0D1B0614"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5</w:t>
            </w:r>
          </w:p>
        </w:tc>
        <w:tc>
          <w:tcPr>
            <w:tcW w:w="833" w:type="pct"/>
            <w:tcBorders>
              <w:bottom w:val="single" w:sz="12" w:space="0" w:color="auto"/>
            </w:tcBorders>
            <w:tcMar>
              <w:top w:w="0" w:type="dxa"/>
              <w:left w:w="0" w:type="dxa"/>
              <w:bottom w:w="0" w:type="dxa"/>
              <w:right w:w="0" w:type="dxa"/>
            </w:tcMar>
            <w:vAlign w:val="center"/>
          </w:tcPr>
          <w:p w14:paraId="60C4DE0B"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3</w:t>
            </w:r>
          </w:p>
        </w:tc>
        <w:tc>
          <w:tcPr>
            <w:tcW w:w="833" w:type="pct"/>
            <w:tcBorders>
              <w:bottom w:val="single" w:sz="12" w:space="0" w:color="auto"/>
            </w:tcBorders>
            <w:tcMar>
              <w:top w:w="0" w:type="dxa"/>
              <w:left w:w="0" w:type="dxa"/>
              <w:bottom w:w="0" w:type="dxa"/>
              <w:right w:w="0" w:type="dxa"/>
            </w:tcMar>
            <w:vAlign w:val="center"/>
          </w:tcPr>
          <w:p w14:paraId="7B872F59"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2</w:t>
            </w:r>
          </w:p>
        </w:tc>
        <w:tc>
          <w:tcPr>
            <w:tcW w:w="833" w:type="pct"/>
            <w:tcBorders>
              <w:bottom w:val="single" w:sz="12" w:space="0" w:color="auto"/>
            </w:tcBorders>
            <w:vAlign w:val="center"/>
          </w:tcPr>
          <w:p w14:paraId="0C3063FE"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1</w:t>
            </w:r>
          </w:p>
        </w:tc>
        <w:tc>
          <w:tcPr>
            <w:tcW w:w="833" w:type="pct"/>
            <w:tcBorders>
              <w:bottom w:val="single" w:sz="12" w:space="0" w:color="auto"/>
            </w:tcBorders>
            <w:vAlign w:val="center"/>
          </w:tcPr>
          <w:p w14:paraId="3778C816" w14:textId="77777777" w:rsidR="00CF1994" w:rsidRPr="00CF1994" w:rsidRDefault="00CF1994" w:rsidP="00CF1994">
            <w:pPr>
              <w:rPr>
                <w:rFonts w:ascii="Times New Roman" w:hAnsi="Times New Roman" w:cs="Times New Roman"/>
              </w:rPr>
            </w:pPr>
            <w:r w:rsidRPr="00CF1994">
              <w:rPr>
                <w:rFonts w:ascii="Times New Roman" w:hAnsi="Times New Roman" w:cs="Times New Roman"/>
              </w:rPr>
              <w:t>4</w:t>
            </w:r>
          </w:p>
        </w:tc>
      </w:tr>
    </w:tbl>
    <w:p w14:paraId="74BEA571" w14:textId="77777777" w:rsidR="00CF1994" w:rsidRPr="00CF1994" w:rsidRDefault="00CF1994" w:rsidP="00CF1994">
      <w:pPr>
        <w:pStyle w:val="aa"/>
        <w:jc w:val="center"/>
        <w:rPr>
          <w:rFonts w:eastAsia="宋体" w:cs="Times New Roman"/>
        </w:rPr>
      </w:pPr>
      <w:bookmarkStart w:id="33" w:name="_Ref157802479"/>
      <w:r w:rsidRPr="00CF1994">
        <w:rPr>
          <w:rFonts w:cs="Times New Roman"/>
          <w:noProof/>
        </w:rPr>
        <w:drawing>
          <wp:inline distT="0" distB="0" distL="0" distR="0" wp14:anchorId="3EA8886B" wp14:editId="55EDE4DE">
            <wp:extent cx="4571259" cy="2801243"/>
            <wp:effectExtent l="0" t="0" r="1270" b="0"/>
            <wp:docPr id="2076517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17528" name="图片 1"/>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4571259" cy="2801243"/>
                    </a:xfrm>
                    <a:prstGeom prst="rect">
                      <a:avLst/>
                    </a:prstGeom>
                  </pic:spPr>
                </pic:pic>
              </a:graphicData>
            </a:graphic>
          </wp:inline>
        </w:drawing>
      </w:r>
    </w:p>
    <w:p w14:paraId="50DDC521" w14:textId="2A71B990" w:rsidR="00CF1994" w:rsidRPr="00BC2403" w:rsidRDefault="00D53DA5" w:rsidP="00CF1994">
      <w:pPr>
        <w:pStyle w:val="aa"/>
        <w:jc w:val="center"/>
        <w:rPr>
          <w:rFonts w:eastAsia="宋体" w:cs="Times New Roman"/>
          <w:b w:val="0"/>
          <w:bCs w:val="0"/>
          <w:lang w:eastAsia="zh-CN"/>
        </w:rPr>
      </w:pPr>
      <w:r>
        <w:rPr>
          <w:rFonts w:eastAsia="宋体" w:cs="Times New Roman"/>
          <w:b w:val="0"/>
          <w:bCs w:val="0"/>
        </w:rPr>
        <w:t>Figure</w:t>
      </w:r>
      <w:r w:rsidR="00CF1994" w:rsidRPr="00BC2403">
        <w:rPr>
          <w:rFonts w:eastAsia="宋体" w:cs="Times New Roman"/>
          <w:b w:val="0"/>
          <w:bCs w:val="0"/>
        </w:rPr>
        <w:t xml:space="preserve"> </w:t>
      </w:r>
      <w:r w:rsidR="00CF1994" w:rsidRPr="00BC2403">
        <w:rPr>
          <w:rFonts w:eastAsia="宋体" w:cs="Times New Roman"/>
          <w:b w:val="0"/>
          <w:bCs w:val="0"/>
        </w:rPr>
        <w:fldChar w:fldCharType="begin"/>
      </w:r>
      <w:r w:rsidR="00CF1994" w:rsidRPr="00BC2403">
        <w:rPr>
          <w:rFonts w:eastAsia="宋体" w:cs="Times New Roman"/>
          <w:b w:val="0"/>
          <w:bCs w:val="0"/>
        </w:rPr>
        <w:instrText xml:space="preserve"> SEQ Fig. \* ARABIC </w:instrText>
      </w:r>
      <w:r w:rsidR="00CF1994" w:rsidRPr="00BC2403">
        <w:rPr>
          <w:rFonts w:eastAsia="宋体" w:cs="Times New Roman"/>
          <w:b w:val="0"/>
          <w:bCs w:val="0"/>
        </w:rPr>
        <w:fldChar w:fldCharType="separate"/>
      </w:r>
      <w:r w:rsidR="00902F97">
        <w:rPr>
          <w:rFonts w:eastAsia="宋体" w:cs="Times New Roman"/>
          <w:b w:val="0"/>
          <w:bCs w:val="0"/>
          <w:noProof/>
        </w:rPr>
        <w:t>20</w:t>
      </w:r>
      <w:r w:rsidR="00CF1994" w:rsidRPr="00BC2403">
        <w:rPr>
          <w:rFonts w:eastAsia="宋体" w:cs="Times New Roman"/>
          <w:b w:val="0"/>
          <w:bCs w:val="0"/>
        </w:rPr>
        <w:fldChar w:fldCharType="end"/>
      </w:r>
      <w:bookmarkEnd w:id="33"/>
      <w:r w:rsidR="00CF1994" w:rsidRPr="00BC2403">
        <w:rPr>
          <w:rFonts w:eastAsia="宋体" w:cs="Times New Roman"/>
          <w:b w:val="0"/>
          <w:bCs w:val="0"/>
        </w:rPr>
        <w:t xml:space="preserve">. The </w:t>
      </w:r>
      <w:r w:rsidR="00007A97" w:rsidRPr="00007A97">
        <w:rPr>
          <w:rFonts w:eastAsia="宋体" w:cs="Times New Roman"/>
          <w:b w:val="0"/>
          <w:bCs w:val="0"/>
        </w:rPr>
        <w:t xml:space="preserve">average </w:t>
      </w:r>
      <w:r w:rsidR="00CF1994" w:rsidRPr="00BC2403">
        <w:rPr>
          <w:rFonts w:eastAsia="宋体" w:cs="Times New Roman"/>
          <w:b w:val="0"/>
          <w:bCs w:val="0"/>
        </w:rPr>
        <w:t xml:space="preserve">ranking of different parameters </w:t>
      </w:r>
      <w:r w:rsidR="00CF1994" w:rsidRPr="00BC2403">
        <w:rPr>
          <w:rFonts w:eastAsia="宋体" w:cs="Times New Roman"/>
          <w:b w:val="0"/>
          <w:bCs w:val="0"/>
          <w:i/>
          <w:iCs/>
        </w:rPr>
        <w:t>w</w:t>
      </w:r>
      <w:r w:rsidR="00BC2403" w:rsidRPr="00BC2403">
        <w:rPr>
          <w:rFonts w:eastAsia="宋体" w:cs="Times New Roman" w:hint="eastAsia"/>
          <w:b w:val="0"/>
          <w:bCs w:val="0"/>
          <w:lang w:eastAsia="zh-CN"/>
        </w:rPr>
        <w:t>.</w:t>
      </w:r>
    </w:p>
    <w:p w14:paraId="24D8328D" w14:textId="3C4AE80B" w:rsidR="00854C51" w:rsidRPr="00453E79" w:rsidRDefault="00854C51" w:rsidP="00854C51">
      <w:pPr>
        <w:pStyle w:val="31"/>
      </w:pPr>
      <w:r w:rsidRPr="00854C51">
        <w:lastRenderedPageBreak/>
        <w:t>Analysis of population size and number of iterations</w:t>
      </w:r>
    </w:p>
    <w:p w14:paraId="044C903C" w14:textId="77777777" w:rsidR="00854C51" w:rsidRPr="005634C1" w:rsidRDefault="00854C51" w:rsidP="00854C51">
      <w:pPr>
        <w:ind w:firstLine="0"/>
        <w:rPr>
          <w:rFonts w:ascii="Times New Roman" w:eastAsia="宋体" w:hAnsi="Times New Roman" w:cs="Times New Roman"/>
          <w:color w:val="auto"/>
        </w:rPr>
      </w:pPr>
      <w:r w:rsidRPr="00854C51">
        <w:rPr>
          <w:rFonts w:ascii="Times New Roman" w:eastAsia="宋体" w:hAnsi="Times New Roman" w:cs="Times New Roman"/>
        </w:rPr>
        <w:t>For MAs, the optimization precision and efficiency of optimization problems are affected by population size and the number of iterations. It should be noted that, in this experiment, the operation is measured in terms of iterations, not evaluations. This is because the method of evaluation assesses the</w:t>
      </w:r>
      <w:r w:rsidRPr="005634C1">
        <w:rPr>
          <w:rFonts w:ascii="Times New Roman" w:eastAsia="宋体" w:hAnsi="Times New Roman" w:cs="Times New Roman"/>
          <w:color w:val="auto"/>
        </w:rPr>
        <w:t xml:space="preserve"> fitness of each individual in the function. As the population size increases, the number of evaluations used in each iteration also increases, decreasing the number of iterations. The relationship between iterations and evaluations can be seen in Eq. (14).</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
        <w:gridCol w:w="7215"/>
        <w:gridCol w:w="902"/>
      </w:tblGrid>
      <w:tr w:rsidR="005634C1" w:rsidRPr="005634C1" w14:paraId="1C522364" w14:textId="77777777" w:rsidTr="003A6774">
        <w:tc>
          <w:tcPr>
            <w:tcW w:w="851" w:type="dxa"/>
            <w:vAlign w:val="center"/>
          </w:tcPr>
          <w:p w14:paraId="084601CD" w14:textId="77777777" w:rsidR="00854C51" w:rsidRPr="005634C1" w:rsidRDefault="00854C51" w:rsidP="00854C51">
            <w:pPr>
              <w:rPr>
                <w:rFonts w:ascii="Times New Roman" w:hAnsi="Times New Roman" w:cs="Times New Roman"/>
                <w:color w:val="auto"/>
              </w:rPr>
            </w:pPr>
          </w:p>
        </w:tc>
        <w:tc>
          <w:tcPr>
            <w:tcW w:w="6804" w:type="dxa"/>
            <w:vAlign w:val="center"/>
          </w:tcPr>
          <w:p w14:paraId="00BFCB33" w14:textId="77777777" w:rsidR="00854C51" w:rsidRPr="005634C1" w:rsidRDefault="00854C51" w:rsidP="00854C51">
            <w:pPr>
              <w:jc w:val="center"/>
              <w:rPr>
                <w:rFonts w:ascii="Times New Roman" w:hAnsi="Times New Roman" w:cs="Times New Roman"/>
                <w:color w:val="auto"/>
              </w:rPr>
            </w:pPr>
            <m:oMathPara>
              <m:oMath>
                <m:r>
                  <w:rPr>
                    <w:rFonts w:ascii="Cambria Math" w:hAnsi="Cambria Math" w:cs="Times New Roman"/>
                    <w:color w:val="auto"/>
                  </w:rPr>
                  <m:t>Fes=Its·popSize</m:t>
                </m:r>
              </m:oMath>
            </m:oMathPara>
          </w:p>
        </w:tc>
        <w:tc>
          <w:tcPr>
            <w:tcW w:w="851" w:type="dxa"/>
            <w:vAlign w:val="center"/>
          </w:tcPr>
          <w:p w14:paraId="58E32011" w14:textId="68733BA3" w:rsidR="00854C51" w:rsidRPr="005634C1" w:rsidRDefault="00854C51" w:rsidP="00854C51">
            <w:pPr>
              <w:pStyle w:val="aa"/>
              <w:jc w:val="right"/>
              <w:rPr>
                <w:rFonts w:cs="Times New Roman"/>
                <w:b w:val="0"/>
                <w:bCs w:val="0"/>
                <w:color w:val="auto"/>
              </w:rPr>
            </w:pPr>
            <w:r w:rsidRPr="005634C1">
              <w:rPr>
                <w:rFonts w:eastAsia="宋体" w:cs="Times New Roman"/>
                <w:b w:val="0"/>
                <w:bCs w:val="0"/>
                <w:color w:val="auto"/>
              </w:rPr>
              <w:t>(</w:t>
            </w:r>
            <w:r w:rsidRPr="005634C1">
              <w:rPr>
                <w:rFonts w:eastAsia="宋体" w:cs="Times New Roman"/>
                <w:b w:val="0"/>
                <w:bCs w:val="0"/>
                <w:color w:val="auto"/>
              </w:rPr>
              <w:fldChar w:fldCharType="begin"/>
            </w:r>
            <w:r w:rsidRPr="005634C1">
              <w:rPr>
                <w:rFonts w:eastAsia="宋体" w:cs="Times New Roman"/>
                <w:b w:val="0"/>
                <w:bCs w:val="0"/>
                <w:color w:val="auto"/>
              </w:rPr>
              <w:instrText xml:space="preserve"> SEQ Equation \* ARABIC </w:instrText>
            </w:r>
            <w:r w:rsidRPr="005634C1">
              <w:rPr>
                <w:rFonts w:eastAsia="宋体" w:cs="Times New Roman"/>
                <w:b w:val="0"/>
                <w:bCs w:val="0"/>
                <w:color w:val="auto"/>
              </w:rPr>
              <w:fldChar w:fldCharType="separate"/>
            </w:r>
            <w:r w:rsidR="00902F97">
              <w:rPr>
                <w:rFonts w:eastAsia="宋体" w:cs="Times New Roman"/>
                <w:b w:val="0"/>
                <w:bCs w:val="0"/>
                <w:noProof/>
                <w:color w:val="auto"/>
              </w:rPr>
              <w:t>14</w:t>
            </w:r>
            <w:r w:rsidRPr="005634C1">
              <w:rPr>
                <w:rFonts w:eastAsia="宋体" w:cs="Times New Roman"/>
                <w:b w:val="0"/>
                <w:bCs w:val="0"/>
                <w:color w:val="auto"/>
              </w:rPr>
              <w:fldChar w:fldCharType="end"/>
            </w:r>
            <w:r w:rsidRPr="005634C1">
              <w:rPr>
                <w:rFonts w:eastAsia="宋体" w:cs="Times New Roman"/>
                <w:b w:val="0"/>
                <w:bCs w:val="0"/>
                <w:color w:val="auto"/>
              </w:rPr>
              <w:t>)</w:t>
            </w:r>
          </w:p>
        </w:tc>
      </w:tr>
    </w:tbl>
    <w:p w14:paraId="162471E5" w14:textId="1EF8F712" w:rsidR="00854C51" w:rsidRPr="005634C1" w:rsidRDefault="00854C51" w:rsidP="00854C51">
      <w:pPr>
        <w:rPr>
          <w:rFonts w:ascii="Times New Roman" w:eastAsia="宋体" w:hAnsi="Times New Roman" w:cs="Times New Roman"/>
          <w:color w:val="auto"/>
        </w:rPr>
      </w:pPr>
      <w:r w:rsidRPr="005634C1">
        <w:rPr>
          <w:rFonts w:ascii="Times New Roman" w:eastAsia="宋体" w:hAnsi="Times New Roman" w:cs="Times New Roman"/>
          <w:color w:val="auto"/>
        </w:rPr>
        <w:t xml:space="preserve">where </w:t>
      </w:r>
      <m:oMath>
        <m:r>
          <w:rPr>
            <w:rFonts w:ascii="Cambria Math" w:hAnsi="Cambria Math" w:cs="Times New Roman"/>
            <w:color w:val="auto"/>
          </w:rPr>
          <m:t>Its</m:t>
        </m:r>
      </m:oMath>
      <w:r w:rsidR="00585397">
        <w:rPr>
          <w:rFonts w:ascii="Times New Roman" w:eastAsia="宋体" w:hAnsi="Times New Roman" w:cs="Times New Roman" w:hint="eastAsia"/>
          <w:color w:val="auto"/>
          <w:lang w:eastAsia="zh-CN"/>
        </w:rPr>
        <w:t xml:space="preserve"> </w:t>
      </w:r>
      <w:r w:rsidR="00585397" w:rsidRPr="00585397">
        <w:rPr>
          <w:rFonts w:ascii="Times New Roman" w:eastAsia="宋体" w:hAnsi="Times New Roman" w:cs="Times New Roman"/>
          <w:color w:val="auto"/>
        </w:rPr>
        <w:t xml:space="preserve">denotes the number of iterations, </w:t>
      </w:r>
      <m:oMath>
        <m:r>
          <w:rPr>
            <w:rFonts w:ascii="Cambria Math" w:hAnsi="Cambria Math" w:cs="Times New Roman"/>
            <w:color w:val="auto"/>
          </w:rPr>
          <m:t>F</m:t>
        </m:r>
        <m:r>
          <w:rPr>
            <w:rFonts w:ascii="Cambria Math" w:eastAsia="等线" w:hAnsi="Cambria Math" w:cs="Times New Roman"/>
            <w:color w:val="auto"/>
            <w:lang w:eastAsia="zh-CN"/>
          </w:rPr>
          <m:t>es</m:t>
        </m:r>
      </m:oMath>
      <w:r w:rsidR="00585397" w:rsidRPr="00585397">
        <w:rPr>
          <w:rFonts w:ascii="Times New Roman" w:eastAsia="宋体" w:hAnsi="Times New Roman" w:cs="Times New Roman"/>
          <w:color w:val="auto"/>
        </w:rPr>
        <w:t xml:space="preserve"> denotes the number of evaluations, and </w:t>
      </w:r>
      <w:r w:rsidRPr="005634C1">
        <w:rPr>
          <w:rFonts w:ascii="Times New Roman" w:eastAsia="宋体" w:hAnsi="Times New Roman" w:cs="Times New Roman"/>
          <w:color w:val="auto"/>
        </w:rPr>
        <w:t xml:space="preserve"> </w:t>
      </w:r>
      <m:oMath>
        <m:r>
          <w:rPr>
            <w:rFonts w:ascii="Cambria Math" w:eastAsia="宋体" w:hAnsi="Cambria Math" w:cs="Times New Roman"/>
            <w:color w:val="auto"/>
          </w:rPr>
          <m:t>popSize</m:t>
        </m:r>
      </m:oMath>
      <w:r w:rsidR="00585397" w:rsidRPr="00585397">
        <w:rPr>
          <w:rFonts w:ascii="Times New Roman" w:eastAsia="宋体" w:hAnsi="Times New Roman" w:cs="Times New Roman"/>
          <w:color w:val="auto"/>
        </w:rPr>
        <w:t xml:space="preserve"> denotes population size.</w:t>
      </w:r>
    </w:p>
    <w:p w14:paraId="0F322B5F" w14:textId="77777777" w:rsidR="00854C51" w:rsidRPr="00854C51" w:rsidRDefault="00854C51" w:rsidP="00854C51">
      <w:pPr>
        <w:ind w:firstLineChars="200" w:firstLine="480"/>
        <w:rPr>
          <w:rFonts w:ascii="Times New Roman" w:eastAsia="宋体" w:hAnsi="Times New Roman" w:cs="Times New Roman"/>
        </w:rPr>
      </w:pPr>
      <w:r w:rsidRPr="005634C1">
        <w:rPr>
          <w:rFonts w:ascii="Times New Roman" w:eastAsia="宋体" w:hAnsi="Times New Roman" w:cs="Times New Roman"/>
          <w:color w:val="auto"/>
        </w:rPr>
        <w:t>To demonstrate the impact of population size on MAs, using iterations is clearly more effective, as it is not influenced by population size. The experimental population sizes were 5, 10, 30, 50, and 100, while the number of ite</w:t>
      </w:r>
      <w:r w:rsidRPr="00854C51">
        <w:rPr>
          <w:rFonts w:ascii="Times New Roman" w:eastAsia="宋体" w:hAnsi="Times New Roman" w:cs="Times New Roman"/>
        </w:rPr>
        <w:t>rations varied at 1,000, 1,500, 2,000, 2,500, and 3,000. The dimension was set at 30, and each scenario was independently run 30 times, with the mean being calculated. The function used for testing is F6.</w:t>
      </w:r>
    </w:p>
    <w:p w14:paraId="12B69270" w14:textId="51445B39" w:rsidR="00854C51" w:rsidRPr="00854C51" w:rsidRDefault="00854C51" w:rsidP="00854C51">
      <w:pPr>
        <w:ind w:firstLineChars="200" w:firstLine="480"/>
        <w:rPr>
          <w:rFonts w:ascii="Times New Roman" w:eastAsia="宋体" w:hAnsi="Times New Roman" w:cs="Times New Roman"/>
        </w:rPr>
      </w:pPr>
      <w:r w:rsidRPr="00854C51">
        <w:rPr>
          <w:rFonts w:ascii="Times New Roman" w:eastAsia="宋体" w:hAnsi="Times New Roman" w:cs="Times New Roman"/>
        </w:rPr>
        <w:t xml:space="preserve">The test results are shown in </w:t>
      </w:r>
      <w:r w:rsidRPr="00854C51">
        <w:rPr>
          <w:rFonts w:ascii="Times New Roman" w:eastAsia="宋体" w:hAnsi="Times New Roman" w:cs="Times New Roman"/>
        </w:rPr>
        <w:fldChar w:fldCharType="begin"/>
      </w:r>
      <w:r w:rsidRPr="00854C51">
        <w:rPr>
          <w:rFonts w:ascii="Times New Roman" w:eastAsia="宋体" w:hAnsi="Times New Roman" w:cs="Times New Roman"/>
        </w:rPr>
        <w:instrText xml:space="preserve"> REF _Ref157860169 \h  \* MERGEFORMAT </w:instrText>
      </w:r>
      <w:r w:rsidRPr="00854C51">
        <w:rPr>
          <w:rFonts w:ascii="Times New Roman" w:eastAsia="宋体" w:hAnsi="Times New Roman" w:cs="Times New Roman"/>
        </w:rPr>
      </w:r>
      <w:r w:rsidRPr="00854C51">
        <w:rPr>
          <w:rFonts w:ascii="Times New Roman" w:eastAsia="宋体" w:hAnsi="Times New Roman" w:cs="Times New Roman"/>
        </w:rPr>
        <w:fldChar w:fldCharType="separate"/>
      </w:r>
      <w:r w:rsidR="00902F97" w:rsidRPr="00902F97">
        <w:rPr>
          <w:rFonts w:ascii="Times New Roman" w:eastAsia="宋体" w:hAnsi="Times New Roman" w:cs="Times New Roman"/>
        </w:rPr>
        <w:t>Figure 21</w:t>
      </w:r>
      <w:r w:rsidRPr="00854C51">
        <w:rPr>
          <w:rFonts w:ascii="Times New Roman" w:eastAsia="宋体" w:hAnsi="Times New Roman" w:cs="Times New Roman"/>
        </w:rPr>
        <w:fldChar w:fldCharType="end"/>
      </w:r>
      <w:r w:rsidRPr="00854C51">
        <w:rPr>
          <w:rFonts w:ascii="Times New Roman" w:eastAsia="宋体" w:hAnsi="Times New Roman" w:cs="Times New Roman"/>
        </w:rPr>
        <w:t xml:space="preserve">. It is apparent that as the size of Iterations increases, MGO always continuously seeks better solutions, regardless of the population size. Moreover, when Iterations </w:t>
      </w:r>
      <w:r w:rsidR="00EC0C47" w:rsidRPr="00EC0C47">
        <w:rPr>
          <w:rFonts w:ascii="Times New Roman" w:eastAsia="宋体" w:hAnsi="Times New Roman" w:cs="Times New Roman"/>
        </w:rPr>
        <w:t xml:space="preserve">are </w:t>
      </w:r>
      <w:r w:rsidRPr="00854C51">
        <w:rPr>
          <w:rFonts w:ascii="Times New Roman" w:eastAsia="宋体" w:hAnsi="Times New Roman" w:cs="Times New Roman"/>
        </w:rPr>
        <w:t>small, increasing the population size can effectively accelerate the convergence speed of the algorithm. However, after the population size exceeds 30, the additional effect becomes less apparent. In conclusion, the number of Iterations and the population size significantly impact MGO's search for optimal solutions and convergence speed.</w:t>
      </w:r>
    </w:p>
    <w:p w14:paraId="011C8BA3" w14:textId="77777777" w:rsidR="00854C51" w:rsidRPr="00854C51" w:rsidRDefault="00854C51" w:rsidP="00854C51">
      <w:pPr>
        <w:jc w:val="center"/>
        <w:rPr>
          <w:rFonts w:ascii="Times New Roman" w:eastAsia="宋体" w:hAnsi="Times New Roman" w:cs="Times New Roman"/>
        </w:rPr>
      </w:pPr>
      <w:r w:rsidRPr="00854C51">
        <w:rPr>
          <w:rFonts w:ascii="Times New Roman" w:hAnsi="Times New Roman" w:cs="Times New Roman"/>
          <w:noProof/>
        </w:rPr>
        <w:lastRenderedPageBreak/>
        <w:drawing>
          <wp:inline distT="0" distB="0" distL="0" distR="0" wp14:anchorId="21B117DF" wp14:editId="21ED94B0">
            <wp:extent cx="4504055" cy="3375025"/>
            <wp:effectExtent l="0" t="0" r="0" b="0"/>
            <wp:docPr id="22794711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47113" name="图片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511418" cy="3380576"/>
                    </a:xfrm>
                    <a:prstGeom prst="rect">
                      <a:avLst/>
                    </a:prstGeom>
                    <a:noFill/>
                    <a:ln>
                      <a:noFill/>
                    </a:ln>
                  </pic:spPr>
                </pic:pic>
              </a:graphicData>
            </a:graphic>
          </wp:inline>
        </w:drawing>
      </w:r>
    </w:p>
    <w:p w14:paraId="3F25A17D" w14:textId="2EB4909A" w:rsidR="00854C51" w:rsidRPr="00854C51" w:rsidRDefault="00D53DA5" w:rsidP="00854C51">
      <w:pPr>
        <w:pStyle w:val="aa"/>
        <w:jc w:val="center"/>
        <w:rPr>
          <w:rFonts w:eastAsia="宋体" w:cs="Times New Roman"/>
          <w:b w:val="0"/>
          <w:bCs w:val="0"/>
        </w:rPr>
      </w:pPr>
      <w:bookmarkStart w:id="34" w:name="_Ref157860169"/>
      <w:r>
        <w:rPr>
          <w:rFonts w:eastAsia="宋体" w:cs="Times New Roman"/>
          <w:b w:val="0"/>
          <w:bCs w:val="0"/>
        </w:rPr>
        <w:t>Figure</w:t>
      </w:r>
      <w:r w:rsidR="00854C51" w:rsidRPr="00854C51">
        <w:rPr>
          <w:rFonts w:eastAsia="宋体" w:cs="Times New Roman"/>
          <w:b w:val="0"/>
          <w:bCs w:val="0"/>
        </w:rPr>
        <w:t xml:space="preserve"> </w:t>
      </w:r>
      <w:r w:rsidR="00854C51" w:rsidRPr="00854C51">
        <w:rPr>
          <w:rFonts w:eastAsia="宋体" w:cs="Times New Roman"/>
          <w:b w:val="0"/>
          <w:bCs w:val="0"/>
        </w:rPr>
        <w:fldChar w:fldCharType="begin"/>
      </w:r>
      <w:r w:rsidR="00854C51" w:rsidRPr="00854C51">
        <w:rPr>
          <w:rFonts w:eastAsia="宋体" w:cs="Times New Roman"/>
          <w:b w:val="0"/>
          <w:bCs w:val="0"/>
        </w:rPr>
        <w:instrText xml:space="preserve"> SEQ Fig. \* ARABIC </w:instrText>
      </w:r>
      <w:r w:rsidR="00854C51" w:rsidRPr="00854C51">
        <w:rPr>
          <w:rFonts w:eastAsia="宋体" w:cs="Times New Roman"/>
          <w:b w:val="0"/>
          <w:bCs w:val="0"/>
        </w:rPr>
        <w:fldChar w:fldCharType="separate"/>
      </w:r>
      <w:r w:rsidR="00902F97">
        <w:rPr>
          <w:rFonts w:eastAsia="宋体" w:cs="Times New Roman"/>
          <w:b w:val="0"/>
          <w:bCs w:val="0"/>
          <w:noProof/>
        </w:rPr>
        <w:t>21</w:t>
      </w:r>
      <w:r w:rsidR="00854C51" w:rsidRPr="00854C51">
        <w:rPr>
          <w:rFonts w:eastAsia="宋体" w:cs="Times New Roman"/>
          <w:b w:val="0"/>
          <w:bCs w:val="0"/>
        </w:rPr>
        <w:fldChar w:fldCharType="end"/>
      </w:r>
      <w:bookmarkEnd w:id="34"/>
      <w:r w:rsidR="00854C51" w:rsidRPr="00854C51">
        <w:rPr>
          <w:rFonts w:eastAsia="宋体" w:cs="Times New Roman"/>
          <w:b w:val="0"/>
          <w:bCs w:val="0"/>
        </w:rPr>
        <w:t>. The influence of populations and iterations.</w:t>
      </w:r>
    </w:p>
    <w:p w14:paraId="1B7CF5A5" w14:textId="519541E6" w:rsidR="00A5665E" w:rsidRPr="00453E79" w:rsidRDefault="00A5665E" w:rsidP="00A5665E">
      <w:pPr>
        <w:pStyle w:val="31"/>
      </w:pPr>
      <w:r w:rsidRPr="00A5665E">
        <w:t>Analysis of dimension</w:t>
      </w:r>
    </w:p>
    <w:p w14:paraId="7909CB71" w14:textId="77777777" w:rsidR="007F3D7E" w:rsidRPr="00EC523D" w:rsidRDefault="007F3D7E" w:rsidP="00EC523D">
      <w:pPr>
        <w:ind w:firstLine="0"/>
        <w:rPr>
          <w:rFonts w:ascii="Times New Roman" w:eastAsia="宋体" w:hAnsi="Times New Roman" w:cs="Times New Roman"/>
        </w:rPr>
      </w:pPr>
      <w:bookmarkStart w:id="35" w:name="_Hlk174445150"/>
      <w:r w:rsidRPr="00EC523D">
        <w:rPr>
          <w:rFonts w:ascii="Times New Roman" w:eastAsia="宋体" w:hAnsi="Times New Roman" w:cs="Times New Roman"/>
        </w:rPr>
        <w:t>In the calculation process of MGO, the mechanism for determining wind direction is based on the division of dimensions. Therefore, the number of dimensions of the problem is likely to significantly impact MGO. The experimental dimension consisted of 10, 30, 50, and 100 settings. The size of the population was 30, while the number of evaluations conducted reached 300,000. Each independent run was repeated a total of 30 times. The experiment was tested at CEC 2017.</w:t>
      </w:r>
    </w:p>
    <w:p w14:paraId="07CEB4ED" w14:textId="7038E509" w:rsidR="007F3D7E" w:rsidRPr="00EC523D" w:rsidRDefault="007F3D7E" w:rsidP="00EC523D">
      <w:pPr>
        <w:ind w:firstLineChars="200" w:firstLine="480"/>
        <w:rPr>
          <w:rFonts w:ascii="Times New Roman" w:eastAsia="宋体" w:hAnsi="Times New Roman" w:cs="Times New Roman"/>
          <w:szCs w:val="21"/>
        </w:rPr>
      </w:pPr>
      <w:r w:rsidRPr="00EC523D">
        <w:rPr>
          <w:rFonts w:ascii="Times New Roman" w:eastAsia="宋体" w:hAnsi="Times New Roman" w:cs="Times New Roman"/>
          <w:szCs w:val="21"/>
        </w:rPr>
        <w:fldChar w:fldCharType="begin"/>
      </w:r>
      <w:r w:rsidRPr="00EC523D">
        <w:rPr>
          <w:rFonts w:ascii="Times New Roman" w:eastAsia="宋体" w:hAnsi="Times New Roman" w:cs="Times New Roman"/>
          <w:szCs w:val="21"/>
        </w:rPr>
        <w:instrText xml:space="preserve"> REF _Ref158927157 \h  \* MERGEFORMAT </w:instrText>
      </w:r>
      <w:r w:rsidRPr="00EC523D">
        <w:rPr>
          <w:rFonts w:ascii="Times New Roman" w:eastAsia="宋体" w:hAnsi="Times New Roman" w:cs="Times New Roman"/>
          <w:szCs w:val="21"/>
        </w:rPr>
      </w:r>
      <w:r w:rsidRPr="00EC523D">
        <w:rPr>
          <w:rFonts w:ascii="Times New Roman" w:eastAsia="宋体" w:hAnsi="Times New Roman" w:cs="Times New Roman"/>
          <w:szCs w:val="21"/>
        </w:rPr>
        <w:fldChar w:fldCharType="separate"/>
      </w:r>
      <w:r w:rsidR="00902F97" w:rsidRPr="00902F97">
        <w:rPr>
          <w:rFonts w:ascii="Times New Roman" w:eastAsia="宋体" w:hAnsi="Times New Roman" w:cs="Times New Roman"/>
          <w:szCs w:val="21"/>
        </w:rPr>
        <w:t>Table A4</w:t>
      </w:r>
      <w:r w:rsidRPr="00EC523D">
        <w:rPr>
          <w:rFonts w:ascii="Times New Roman" w:eastAsia="宋体" w:hAnsi="Times New Roman" w:cs="Times New Roman"/>
          <w:szCs w:val="21"/>
        </w:rPr>
        <w:fldChar w:fldCharType="end"/>
      </w:r>
      <w:r w:rsidRPr="00EC523D">
        <w:rPr>
          <w:rFonts w:ascii="Times New Roman" w:eastAsia="宋体" w:hAnsi="Times New Roman" w:cs="Times New Roman"/>
          <w:szCs w:val="21"/>
        </w:rPr>
        <w:t xml:space="preserve"> (Appendix) displays the Avg and Std in various dimensions of MGO. MGO10 represents MGO running in a 10-dimensional space, while the others exhibit similar characteristics. It is evident that MGO10 achieved the best results and demonstrated the highest level of stability. In order to further examine the impact of dimensions on MGO, </w:t>
      </w:r>
      <w:r w:rsidRPr="00EC523D">
        <w:rPr>
          <w:rFonts w:ascii="Times New Roman" w:eastAsia="宋体" w:hAnsi="Times New Roman" w:cs="Times New Roman"/>
          <w:szCs w:val="21"/>
        </w:rPr>
        <w:fldChar w:fldCharType="begin"/>
      </w:r>
      <w:r w:rsidRPr="00EC523D">
        <w:rPr>
          <w:rFonts w:ascii="Times New Roman" w:eastAsia="宋体" w:hAnsi="Times New Roman" w:cs="Times New Roman"/>
          <w:szCs w:val="21"/>
        </w:rPr>
        <w:instrText xml:space="preserve"> REF _Ref157893714 \h  \* MERGEFORMAT </w:instrText>
      </w:r>
      <w:r w:rsidRPr="00EC523D">
        <w:rPr>
          <w:rFonts w:ascii="Times New Roman" w:eastAsia="宋体" w:hAnsi="Times New Roman" w:cs="Times New Roman"/>
          <w:szCs w:val="21"/>
        </w:rPr>
      </w:r>
      <w:r w:rsidRPr="00EC523D">
        <w:rPr>
          <w:rFonts w:ascii="Times New Roman" w:eastAsia="宋体" w:hAnsi="Times New Roman" w:cs="Times New Roman"/>
          <w:szCs w:val="21"/>
        </w:rPr>
        <w:fldChar w:fldCharType="separate"/>
      </w:r>
      <w:r w:rsidR="00902F97" w:rsidRPr="00902F97">
        <w:rPr>
          <w:rFonts w:ascii="Times New Roman" w:eastAsia="宋体" w:hAnsi="Times New Roman" w:cs="Times New Roman"/>
          <w:szCs w:val="21"/>
        </w:rPr>
        <w:t>Figure 22</w:t>
      </w:r>
      <w:r w:rsidRPr="00EC523D">
        <w:rPr>
          <w:rFonts w:ascii="Times New Roman" w:eastAsia="宋体" w:hAnsi="Times New Roman" w:cs="Times New Roman"/>
          <w:szCs w:val="21"/>
        </w:rPr>
        <w:fldChar w:fldCharType="end"/>
      </w:r>
      <w:r w:rsidRPr="00EC523D">
        <w:rPr>
          <w:rFonts w:ascii="Times New Roman" w:eastAsia="宋体" w:hAnsi="Times New Roman" w:cs="Times New Roman"/>
          <w:szCs w:val="21"/>
        </w:rPr>
        <w:t xml:space="preserve"> presents a comparison test using FT between MGO and other algorithms. These algorithms are the same as those discussed in section 3.2.1. As the dimensions increase, the advantage of MGO gradually diminishes, with MGO ranking second in 100 dimensions, surpassed by RIME. It is evident from this observation that MGO is better suited for resolving optimization problems of lower dimensions. In addition, when addressing practical issues, </w:t>
      </w:r>
      <w:r w:rsidR="00A55F2C" w:rsidRPr="00A55F2C">
        <w:rPr>
          <w:rFonts w:ascii="Times New Roman" w:eastAsia="宋体" w:hAnsi="Times New Roman" w:cs="Times New Roman"/>
          <w:szCs w:val="21"/>
        </w:rPr>
        <w:t xml:space="preserve">researchers </w:t>
      </w:r>
      <w:r w:rsidRPr="00EC523D">
        <w:rPr>
          <w:rFonts w:ascii="Times New Roman" w:eastAsia="宋体" w:hAnsi="Times New Roman" w:cs="Times New Roman"/>
          <w:szCs w:val="21"/>
        </w:rPr>
        <w:t xml:space="preserve">can consider adjusting the value of </w:t>
      </w:r>
      <m:oMath>
        <m:r>
          <w:rPr>
            <w:rFonts w:ascii="Cambria Math" w:hAnsi="Cambria Math" w:cs="Times New Roman"/>
          </w:rPr>
          <m:t>dn</m:t>
        </m:r>
      </m:oMath>
      <w:r w:rsidRPr="00EC523D">
        <w:rPr>
          <w:rFonts w:ascii="Times New Roman" w:eastAsia="宋体" w:hAnsi="Times New Roman" w:cs="Times New Roman"/>
          <w:szCs w:val="21"/>
        </w:rPr>
        <w:t xml:space="preserve"> based on whether the population size is significantly smaller than the dimension, such as </w:t>
      </w:r>
      <m:oMath>
        <m:d>
          <m:dPr>
            <m:begChr m:val="⌊"/>
            <m:endChr m:val="⌋"/>
            <m:ctrlPr>
              <w:rPr>
                <w:rFonts w:ascii="Cambria Math" w:hAnsi="Cambria Math" w:cs="Times New Roman"/>
                <w:i/>
              </w:rPr>
            </m:ctrlPr>
          </m:dPr>
          <m:e>
            <m:r>
              <w:rPr>
                <w:rFonts w:ascii="Cambria Math" w:hAnsi="Cambria Math" w:cs="Times New Roman"/>
              </w:rPr>
              <m:t>dim/8</m:t>
            </m:r>
          </m:e>
        </m:d>
      </m:oMath>
      <w:r w:rsidRPr="00EC523D">
        <w:rPr>
          <w:rFonts w:ascii="Times New Roman" w:eastAsia="宋体" w:hAnsi="Times New Roman" w:cs="Times New Roman"/>
          <w:szCs w:val="21"/>
        </w:rPr>
        <w:t xml:space="preserve">, </w:t>
      </w:r>
      <m:oMath>
        <m:d>
          <m:dPr>
            <m:begChr m:val="⌊"/>
            <m:endChr m:val="⌋"/>
            <m:ctrlPr>
              <w:rPr>
                <w:rFonts w:ascii="Cambria Math" w:hAnsi="Cambria Math" w:cs="Times New Roman"/>
                <w:i/>
              </w:rPr>
            </m:ctrlPr>
          </m:dPr>
          <m:e>
            <m:r>
              <w:rPr>
                <w:rFonts w:ascii="Cambria Math" w:hAnsi="Cambria Math" w:cs="Times New Roman"/>
              </w:rPr>
              <m:t>dim/16</m:t>
            </m:r>
          </m:e>
        </m:d>
      </m:oMath>
      <w:r w:rsidRPr="00EC523D">
        <w:rPr>
          <w:rFonts w:ascii="Times New Roman" w:eastAsia="宋体" w:hAnsi="Times New Roman" w:cs="Times New Roman"/>
          <w:szCs w:val="21"/>
        </w:rPr>
        <w:t>, and so on.</w:t>
      </w:r>
    </w:p>
    <w:p w14:paraId="1FFF99C7" w14:textId="77777777" w:rsidR="007F3D7E" w:rsidRPr="00EC523D" w:rsidRDefault="007F3D7E" w:rsidP="00EC523D">
      <w:pPr>
        <w:jc w:val="center"/>
        <w:rPr>
          <w:rFonts w:ascii="Times New Roman" w:hAnsi="Times New Roman" w:cs="Times New Roman"/>
        </w:rPr>
      </w:pPr>
      <w:r w:rsidRPr="00EC523D">
        <w:rPr>
          <w:rFonts w:ascii="Times New Roman" w:hAnsi="Times New Roman" w:cs="Times New Roman"/>
          <w:noProof/>
        </w:rPr>
        <w:lastRenderedPageBreak/>
        <w:drawing>
          <wp:inline distT="0" distB="0" distL="0" distR="0" wp14:anchorId="46744CEA" wp14:editId="5A068B55">
            <wp:extent cx="5274310" cy="3559397"/>
            <wp:effectExtent l="0" t="0" r="2540" b="3175"/>
            <wp:docPr id="78000874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08749" name="图片 21"/>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a:xfrm>
                      <a:off x="0" y="0"/>
                      <a:ext cx="5274310" cy="3559397"/>
                    </a:xfrm>
                    <a:prstGeom prst="rect">
                      <a:avLst/>
                    </a:prstGeom>
                    <a:noFill/>
                    <a:ln>
                      <a:noFill/>
                    </a:ln>
                  </pic:spPr>
                </pic:pic>
              </a:graphicData>
            </a:graphic>
          </wp:inline>
        </w:drawing>
      </w:r>
    </w:p>
    <w:p w14:paraId="2BBB2B2E" w14:textId="647D61D9" w:rsidR="007F3D7E" w:rsidRPr="00EC523D" w:rsidRDefault="00D53DA5" w:rsidP="00EC523D">
      <w:pPr>
        <w:pStyle w:val="aa"/>
        <w:jc w:val="center"/>
        <w:rPr>
          <w:rFonts w:eastAsia="宋体" w:cs="Times New Roman"/>
          <w:b w:val="0"/>
          <w:bCs w:val="0"/>
        </w:rPr>
      </w:pPr>
      <w:bookmarkStart w:id="36" w:name="_Ref157893714"/>
      <w:r>
        <w:rPr>
          <w:rFonts w:eastAsia="宋体" w:cs="Times New Roman"/>
          <w:b w:val="0"/>
          <w:bCs w:val="0"/>
        </w:rPr>
        <w:t>Figure</w:t>
      </w:r>
      <w:r w:rsidR="007F3D7E" w:rsidRPr="00EC523D">
        <w:rPr>
          <w:rFonts w:eastAsia="宋体" w:cs="Times New Roman"/>
          <w:b w:val="0"/>
          <w:bCs w:val="0"/>
        </w:rPr>
        <w:t xml:space="preserve"> </w:t>
      </w:r>
      <w:r w:rsidR="007F3D7E" w:rsidRPr="00EC523D">
        <w:rPr>
          <w:rFonts w:eastAsia="宋体" w:cs="Times New Roman"/>
          <w:b w:val="0"/>
          <w:bCs w:val="0"/>
        </w:rPr>
        <w:fldChar w:fldCharType="begin"/>
      </w:r>
      <w:r w:rsidR="007F3D7E" w:rsidRPr="00EC523D">
        <w:rPr>
          <w:rFonts w:eastAsia="宋体" w:cs="Times New Roman"/>
          <w:b w:val="0"/>
          <w:bCs w:val="0"/>
        </w:rPr>
        <w:instrText xml:space="preserve"> SEQ Fig. \* ARABIC </w:instrText>
      </w:r>
      <w:r w:rsidR="007F3D7E" w:rsidRPr="00EC523D">
        <w:rPr>
          <w:rFonts w:eastAsia="宋体" w:cs="Times New Roman"/>
          <w:b w:val="0"/>
          <w:bCs w:val="0"/>
        </w:rPr>
        <w:fldChar w:fldCharType="separate"/>
      </w:r>
      <w:r w:rsidR="00902F97">
        <w:rPr>
          <w:rFonts w:eastAsia="宋体" w:cs="Times New Roman"/>
          <w:b w:val="0"/>
          <w:bCs w:val="0"/>
          <w:noProof/>
        </w:rPr>
        <w:t>22</w:t>
      </w:r>
      <w:r w:rsidR="007F3D7E" w:rsidRPr="00EC523D">
        <w:rPr>
          <w:rFonts w:eastAsia="宋体" w:cs="Times New Roman"/>
          <w:b w:val="0"/>
          <w:bCs w:val="0"/>
        </w:rPr>
        <w:fldChar w:fldCharType="end"/>
      </w:r>
      <w:bookmarkEnd w:id="36"/>
      <w:r w:rsidR="007F3D7E" w:rsidRPr="00EC523D">
        <w:rPr>
          <w:rFonts w:eastAsia="宋体" w:cs="Times New Roman"/>
          <w:b w:val="0"/>
          <w:bCs w:val="0"/>
        </w:rPr>
        <w:t>. Friedman-rank of MGO and other algorithms in different dimensions.</w:t>
      </w:r>
      <w:bookmarkEnd w:id="35"/>
    </w:p>
    <w:p w14:paraId="124BFBFC" w14:textId="27287C3B" w:rsidR="009A3C1F" w:rsidRDefault="009A3C1F" w:rsidP="009A3C1F">
      <w:pPr>
        <w:pStyle w:val="21"/>
        <w:rPr>
          <w:rFonts w:ascii="Times New Roman" w:eastAsia="等线" w:hAnsi="Times New Roman" w:cs="Times New Roman"/>
          <w:lang w:eastAsia="zh-CN"/>
        </w:rPr>
      </w:pPr>
      <w:r w:rsidRPr="009A3C1F">
        <w:rPr>
          <w:rFonts w:ascii="Times New Roman" w:hAnsi="Times New Roman" w:cs="Times New Roman"/>
        </w:rPr>
        <w:t>Time spent analysis</w:t>
      </w:r>
    </w:p>
    <w:p w14:paraId="71756653" w14:textId="3CFD0B93" w:rsidR="009A3C1F" w:rsidRPr="009A3C1F" w:rsidRDefault="006F5ED3" w:rsidP="009A3C1F">
      <w:pPr>
        <w:ind w:firstLineChars="200" w:firstLine="480"/>
        <w:rPr>
          <w:rFonts w:ascii="Times New Roman" w:eastAsia="宋体" w:hAnsi="Times New Roman" w:cs="Times New Roman"/>
        </w:rPr>
      </w:pPr>
      <w:r w:rsidRPr="006F5ED3">
        <w:rPr>
          <w:rFonts w:ascii="Times New Roman" w:eastAsia="宋体" w:hAnsi="Times New Roman" w:cs="Times New Roman"/>
        </w:rPr>
        <w:t>The execution time of MAs is of great importance. In practice, this determines the efficiency of MAs when applied to real-world problems, especially for tasks with high real-time requirements, where MAs with faster execution times have a more significant advantage. In this section, the run times of MGO are compared with ten original algorithms on four functions selected from the CEC 2017 test set. These functions are F1, F4, F11, and F21, respectively, corresponding to unimodal, multimodal, hybrid, and composition functions. All algorithms are executed under the same framework, with an equal number of populations of 30 and a dimension set to 30. The evaluations are conducted for 300,000, with the algorithm independently parallelized in 30 instances. The specific method for calculating the spend time is to take the average of the times obtained from 30 independent runs. The measurement unit used is seconds.</w:t>
      </w:r>
    </w:p>
    <w:p w14:paraId="3FE36375" w14:textId="243E1BEB" w:rsidR="009A3C1F" w:rsidRPr="009A3C1F" w:rsidRDefault="009A3C1F" w:rsidP="009A3C1F">
      <w:pPr>
        <w:ind w:firstLineChars="200" w:firstLine="480"/>
        <w:rPr>
          <w:rFonts w:ascii="Times New Roman" w:eastAsia="宋体" w:hAnsi="Times New Roman" w:cs="Times New Roman"/>
        </w:rPr>
      </w:pPr>
      <w:r w:rsidRPr="009A3C1F">
        <w:rPr>
          <w:rFonts w:ascii="Times New Roman" w:eastAsia="宋体" w:hAnsi="Times New Roman" w:cs="Times New Roman"/>
        </w:rPr>
        <w:t xml:space="preserve">The running times of all the algorithms can be observed in </w:t>
      </w:r>
      <w:r w:rsidRPr="009A3C1F">
        <w:rPr>
          <w:rFonts w:ascii="Times New Roman" w:eastAsia="宋体" w:hAnsi="Times New Roman" w:cs="Times New Roman"/>
        </w:rPr>
        <w:fldChar w:fldCharType="begin"/>
      </w:r>
      <w:r w:rsidRPr="009A3C1F">
        <w:rPr>
          <w:rFonts w:ascii="Times New Roman" w:eastAsia="宋体" w:hAnsi="Times New Roman" w:cs="Times New Roman"/>
        </w:rPr>
        <w:instrText xml:space="preserve"> REF _Ref157849312 \h  \* MERGEFORMAT </w:instrText>
      </w:r>
      <w:r w:rsidRPr="009A3C1F">
        <w:rPr>
          <w:rFonts w:ascii="Times New Roman" w:eastAsia="宋体" w:hAnsi="Times New Roman" w:cs="Times New Roman"/>
        </w:rPr>
      </w:r>
      <w:r w:rsidRPr="009A3C1F">
        <w:rPr>
          <w:rFonts w:ascii="Times New Roman" w:eastAsia="宋体" w:hAnsi="Times New Roman" w:cs="Times New Roman"/>
        </w:rPr>
        <w:fldChar w:fldCharType="separate"/>
      </w:r>
      <w:r w:rsidR="00902F97" w:rsidRPr="00902F97">
        <w:rPr>
          <w:rFonts w:ascii="Times New Roman" w:eastAsia="宋体" w:hAnsi="Times New Roman" w:cs="Times New Roman"/>
        </w:rPr>
        <w:t>Figure 23</w:t>
      </w:r>
      <w:r w:rsidRPr="009A3C1F">
        <w:rPr>
          <w:rFonts w:ascii="Times New Roman" w:eastAsia="宋体" w:hAnsi="Times New Roman" w:cs="Times New Roman"/>
        </w:rPr>
        <w:fldChar w:fldCharType="end"/>
      </w:r>
      <w:r w:rsidRPr="009A3C1F">
        <w:rPr>
          <w:rFonts w:ascii="Times New Roman" w:eastAsia="宋体" w:hAnsi="Times New Roman" w:cs="Times New Roman"/>
        </w:rPr>
        <w:t xml:space="preserve">. It is evident that the WOA algorithm has the shortest total running time, followed by PSO, while the total running time of SMA is considerably higher than that of other algorithms. The running time details are specified in </w:t>
      </w:r>
      <w:r w:rsidRPr="009A3C1F">
        <w:rPr>
          <w:rFonts w:ascii="Times New Roman" w:eastAsia="宋体" w:hAnsi="Times New Roman" w:cs="Times New Roman"/>
        </w:rPr>
        <w:fldChar w:fldCharType="begin"/>
      </w:r>
      <w:r w:rsidRPr="009A3C1F">
        <w:rPr>
          <w:rFonts w:ascii="Times New Roman" w:eastAsia="宋体" w:hAnsi="Times New Roman" w:cs="Times New Roman"/>
        </w:rPr>
        <w:instrText xml:space="preserve"> REF _Ref157814322 \h  \* MERGEFORMAT </w:instrText>
      </w:r>
      <w:r w:rsidRPr="009A3C1F">
        <w:rPr>
          <w:rFonts w:ascii="Times New Roman" w:eastAsia="宋体" w:hAnsi="Times New Roman" w:cs="Times New Roman"/>
        </w:rPr>
      </w:r>
      <w:r w:rsidRPr="009A3C1F">
        <w:rPr>
          <w:rFonts w:ascii="Times New Roman" w:eastAsia="宋体" w:hAnsi="Times New Roman" w:cs="Times New Roman"/>
        </w:rPr>
        <w:fldChar w:fldCharType="separate"/>
      </w:r>
      <w:r w:rsidR="00902F97" w:rsidRPr="00902F97">
        <w:rPr>
          <w:rFonts w:ascii="Times New Roman" w:eastAsia="宋体" w:hAnsi="Times New Roman" w:cs="Times New Roman"/>
        </w:rPr>
        <w:t>Table 9</w:t>
      </w:r>
      <w:r w:rsidRPr="009A3C1F">
        <w:rPr>
          <w:rFonts w:ascii="Times New Roman" w:eastAsia="宋体" w:hAnsi="Times New Roman" w:cs="Times New Roman"/>
        </w:rPr>
        <w:fldChar w:fldCharType="end"/>
      </w:r>
      <w:r w:rsidRPr="009A3C1F">
        <w:rPr>
          <w:rFonts w:ascii="Times New Roman" w:eastAsia="宋体" w:hAnsi="Times New Roman" w:cs="Times New Roman"/>
        </w:rPr>
        <w:t>. The MGO's runtime is only marginally slower than that of the WOA by less than a second, a discrepancy that can be deemed permissible.</w:t>
      </w:r>
    </w:p>
    <w:p w14:paraId="116B4929" w14:textId="77777777" w:rsidR="009A3C1F" w:rsidRPr="009A3C1F" w:rsidRDefault="009A3C1F" w:rsidP="009A3C1F">
      <w:pPr>
        <w:jc w:val="center"/>
        <w:rPr>
          <w:rFonts w:ascii="Times New Roman" w:eastAsia="宋体" w:hAnsi="Times New Roman" w:cs="Times New Roman"/>
        </w:rPr>
      </w:pPr>
      <w:r w:rsidRPr="009A3C1F">
        <w:rPr>
          <w:rFonts w:ascii="Times New Roman" w:hAnsi="Times New Roman" w:cs="Times New Roman"/>
          <w:noProof/>
        </w:rPr>
        <w:lastRenderedPageBreak/>
        <w:drawing>
          <wp:inline distT="0" distB="0" distL="0" distR="0" wp14:anchorId="11C4861D" wp14:editId="78E0C3FE">
            <wp:extent cx="5274310" cy="3169285"/>
            <wp:effectExtent l="0" t="0" r="2540" b="0"/>
            <wp:docPr id="165613939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39393" name="图片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3169285"/>
                    </a:xfrm>
                    <a:prstGeom prst="rect">
                      <a:avLst/>
                    </a:prstGeom>
                    <a:noFill/>
                    <a:ln>
                      <a:noFill/>
                    </a:ln>
                  </pic:spPr>
                </pic:pic>
              </a:graphicData>
            </a:graphic>
          </wp:inline>
        </w:drawing>
      </w:r>
    </w:p>
    <w:p w14:paraId="5BE27293" w14:textId="451F22DB" w:rsidR="009A3C1F" w:rsidRPr="009A3C1F" w:rsidRDefault="00D53DA5" w:rsidP="009A3C1F">
      <w:pPr>
        <w:pStyle w:val="aa"/>
        <w:jc w:val="center"/>
        <w:rPr>
          <w:rFonts w:eastAsia="宋体" w:cs="Times New Roman"/>
          <w:b w:val="0"/>
          <w:bCs w:val="0"/>
          <w:lang w:eastAsia="zh-CN"/>
        </w:rPr>
      </w:pPr>
      <w:bookmarkStart w:id="37" w:name="_Ref157849312"/>
      <w:r>
        <w:rPr>
          <w:rFonts w:eastAsia="宋体" w:cs="Times New Roman"/>
          <w:b w:val="0"/>
          <w:bCs w:val="0"/>
        </w:rPr>
        <w:t>Figure</w:t>
      </w:r>
      <w:r w:rsidR="009A3C1F" w:rsidRPr="009A3C1F">
        <w:rPr>
          <w:rFonts w:eastAsia="宋体" w:cs="Times New Roman"/>
          <w:b w:val="0"/>
          <w:bCs w:val="0"/>
        </w:rPr>
        <w:t xml:space="preserve"> </w:t>
      </w:r>
      <w:r w:rsidR="009A3C1F" w:rsidRPr="009A3C1F">
        <w:rPr>
          <w:rFonts w:eastAsia="宋体" w:cs="Times New Roman"/>
          <w:b w:val="0"/>
          <w:bCs w:val="0"/>
        </w:rPr>
        <w:fldChar w:fldCharType="begin"/>
      </w:r>
      <w:r w:rsidR="009A3C1F" w:rsidRPr="009A3C1F">
        <w:rPr>
          <w:rFonts w:eastAsia="宋体" w:cs="Times New Roman"/>
          <w:b w:val="0"/>
          <w:bCs w:val="0"/>
        </w:rPr>
        <w:instrText xml:space="preserve"> SEQ Fig. \* ARABIC </w:instrText>
      </w:r>
      <w:r w:rsidR="009A3C1F" w:rsidRPr="009A3C1F">
        <w:rPr>
          <w:rFonts w:eastAsia="宋体" w:cs="Times New Roman"/>
          <w:b w:val="0"/>
          <w:bCs w:val="0"/>
        </w:rPr>
        <w:fldChar w:fldCharType="separate"/>
      </w:r>
      <w:r w:rsidR="00902F97">
        <w:rPr>
          <w:rFonts w:eastAsia="宋体" w:cs="Times New Roman"/>
          <w:b w:val="0"/>
          <w:bCs w:val="0"/>
          <w:noProof/>
        </w:rPr>
        <w:t>23</w:t>
      </w:r>
      <w:r w:rsidR="009A3C1F" w:rsidRPr="009A3C1F">
        <w:rPr>
          <w:rFonts w:eastAsia="宋体" w:cs="Times New Roman"/>
          <w:b w:val="0"/>
          <w:bCs w:val="0"/>
        </w:rPr>
        <w:fldChar w:fldCharType="end"/>
      </w:r>
      <w:bookmarkEnd w:id="37"/>
      <w:r w:rsidR="009A3C1F" w:rsidRPr="009A3C1F">
        <w:rPr>
          <w:rFonts w:eastAsia="宋体" w:cs="Times New Roman"/>
          <w:b w:val="0"/>
          <w:bCs w:val="0"/>
        </w:rPr>
        <w:t>. Total running time of each algorithm</w:t>
      </w:r>
      <w:r w:rsidR="009A3C1F">
        <w:rPr>
          <w:rFonts w:eastAsia="宋体" w:cs="Times New Roman" w:hint="eastAsia"/>
          <w:b w:val="0"/>
          <w:bCs w:val="0"/>
          <w:lang w:eastAsia="zh-CN"/>
        </w:rPr>
        <w:t>.</w:t>
      </w:r>
    </w:p>
    <w:p w14:paraId="19525296" w14:textId="77777777" w:rsidR="009A3C1F" w:rsidRPr="009A3C1F" w:rsidRDefault="009A3C1F" w:rsidP="009A3C1F">
      <w:pPr>
        <w:jc w:val="center"/>
        <w:rPr>
          <w:rFonts w:ascii="Times New Roman" w:eastAsia="宋体" w:hAnsi="Times New Roman" w:cs="Times New Roman"/>
        </w:rPr>
      </w:pPr>
    </w:p>
    <w:p w14:paraId="06370E86" w14:textId="3CDC0C8C" w:rsidR="009A3C1F" w:rsidRPr="009A3C1F" w:rsidRDefault="009A3C1F" w:rsidP="009A3C1F">
      <w:pPr>
        <w:pStyle w:val="aa"/>
        <w:jc w:val="center"/>
        <w:rPr>
          <w:rFonts w:eastAsia="宋体" w:cs="Times New Roman"/>
          <w:b w:val="0"/>
          <w:bCs w:val="0"/>
          <w:lang w:eastAsia="zh-CN"/>
        </w:rPr>
      </w:pPr>
      <w:bookmarkStart w:id="38" w:name="_Ref157814322"/>
      <w:r w:rsidRPr="009A3C1F">
        <w:rPr>
          <w:rFonts w:eastAsia="宋体" w:cs="Times New Roman"/>
          <w:b w:val="0"/>
          <w:bCs w:val="0"/>
        </w:rPr>
        <w:t xml:space="preserve">Table </w:t>
      </w:r>
      <w:r w:rsidRPr="009A3C1F">
        <w:rPr>
          <w:rFonts w:eastAsia="宋体" w:cs="Times New Roman"/>
          <w:b w:val="0"/>
          <w:bCs w:val="0"/>
        </w:rPr>
        <w:fldChar w:fldCharType="begin"/>
      </w:r>
      <w:r w:rsidRPr="009A3C1F">
        <w:rPr>
          <w:rFonts w:eastAsia="宋体" w:cs="Times New Roman"/>
          <w:b w:val="0"/>
          <w:bCs w:val="0"/>
        </w:rPr>
        <w:instrText xml:space="preserve"> SEQ Table \* ARABIC </w:instrText>
      </w:r>
      <w:r w:rsidRPr="009A3C1F">
        <w:rPr>
          <w:rFonts w:eastAsia="宋体" w:cs="Times New Roman"/>
          <w:b w:val="0"/>
          <w:bCs w:val="0"/>
        </w:rPr>
        <w:fldChar w:fldCharType="separate"/>
      </w:r>
      <w:r w:rsidR="00902F97">
        <w:rPr>
          <w:rFonts w:eastAsia="宋体" w:cs="Times New Roman"/>
          <w:b w:val="0"/>
          <w:bCs w:val="0"/>
          <w:noProof/>
        </w:rPr>
        <w:t>9</w:t>
      </w:r>
      <w:r w:rsidRPr="009A3C1F">
        <w:rPr>
          <w:rFonts w:eastAsia="宋体" w:cs="Times New Roman"/>
          <w:b w:val="0"/>
          <w:bCs w:val="0"/>
        </w:rPr>
        <w:fldChar w:fldCharType="end"/>
      </w:r>
      <w:bookmarkEnd w:id="38"/>
      <w:r w:rsidRPr="009A3C1F">
        <w:rPr>
          <w:rFonts w:eastAsia="宋体" w:cs="Times New Roman"/>
          <w:b w:val="0"/>
          <w:bCs w:val="0"/>
        </w:rPr>
        <w:t>. Running time of MGO and other algorithms</w:t>
      </w:r>
      <w:r>
        <w:rPr>
          <w:rFonts w:eastAsia="宋体" w:cs="Times New Roman" w:hint="eastAsia"/>
          <w:b w:val="0"/>
          <w:bCs w:val="0"/>
          <w:lang w:eastAsia="zh-CN"/>
        </w:rPr>
        <w:t>.</w:t>
      </w:r>
    </w:p>
    <w:tbl>
      <w:tblPr>
        <w:tblW w:w="5000" w:type="pct"/>
        <w:tblLook w:val="04A0" w:firstRow="1" w:lastRow="0" w:firstColumn="1" w:lastColumn="0" w:noHBand="0" w:noVBand="1"/>
      </w:tblPr>
      <w:tblGrid>
        <w:gridCol w:w="1804"/>
        <w:gridCol w:w="1804"/>
        <w:gridCol w:w="1804"/>
        <w:gridCol w:w="1804"/>
        <w:gridCol w:w="1804"/>
      </w:tblGrid>
      <w:tr w:rsidR="009A3C1F" w:rsidRPr="009A3C1F" w14:paraId="1BE8ADF5" w14:textId="77777777" w:rsidTr="003A6774">
        <w:trPr>
          <w:trHeight w:hRule="exact" w:val="289"/>
        </w:trPr>
        <w:tc>
          <w:tcPr>
            <w:tcW w:w="1000" w:type="pct"/>
            <w:tcBorders>
              <w:top w:val="single" w:sz="12" w:space="0" w:color="000000"/>
              <w:bottom w:val="single" w:sz="12" w:space="0" w:color="000000"/>
            </w:tcBorders>
            <w:tcMar>
              <w:top w:w="0" w:type="dxa"/>
              <w:left w:w="0" w:type="dxa"/>
              <w:bottom w:w="0" w:type="dxa"/>
              <w:right w:w="0" w:type="dxa"/>
            </w:tcMar>
            <w:vAlign w:val="center"/>
          </w:tcPr>
          <w:p w14:paraId="0934EFD8"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Algorithms</w:t>
            </w:r>
          </w:p>
        </w:tc>
        <w:tc>
          <w:tcPr>
            <w:tcW w:w="1000" w:type="pct"/>
            <w:tcBorders>
              <w:top w:val="single" w:sz="12" w:space="0" w:color="000000"/>
              <w:bottom w:val="single" w:sz="12" w:space="0" w:color="000000"/>
            </w:tcBorders>
            <w:tcMar>
              <w:top w:w="0" w:type="dxa"/>
              <w:left w:w="0" w:type="dxa"/>
              <w:bottom w:w="0" w:type="dxa"/>
              <w:right w:w="0" w:type="dxa"/>
            </w:tcMar>
          </w:tcPr>
          <w:p w14:paraId="4EE1D7AE"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F1</w:t>
            </w:r>
          </w:p>
        </w:tc>
        <w:tc>
          <w:tcPr>
            <w:tcW w:w="1000" w:type="pct"/>
            <w:tcBorders>
              <w:top w:val="single" w:sz="12" w:space="0" w:color="000000"/>
              <w:bottom w:val="single" w:sz="12" w:space="0" w:color="000000"/>
            </w:tcBorders>
            <w:tcMar>
              <w:top w:w="0" w:type="dxa"/>
              <w:left w:w="0" w:type="dxa"/>
              <w:bottom w:w="0" w:type="dxa"/>
              <w:right w:w="0" w:type="dxa"/>
            </w:tcMar>
          </w:tcPr>
          <w:p w14:paraId="491C207A"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F4</w:t>
            </w:r>
          </w:p>
        </w:tc>
        <w:tc>
          <w:tcPr>
            <w:tcW w:w="1000" w:type="pct"/>
            <w:tcBorders>
              <w:top w:val="single" w:sz="12" w:space="0" w:color="000000"/>
              <w:bottom w:val="single" w:sz="12" w:space="0" w:color="000000"/>
            </w:tcBorders>
            <w:tcMar>
              <w:top w:w="0" w:type="dxa"/>
              <w:left w:w="0" w:type="dxa"/>
              <w:bottom w:w="0" w:type="dxa"/>
              <w:right w:w="0" w:type="dxa"/>
            </w:tcMar>
          </w:tcPr>
          <w:p w14:paraId="5716C23C"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F11</w:t>
            </w:r>
          </w:p>
        </w:tc>
        <w:tc>
          <w:tcPr>
            <w:tcW w:w="1000" w:type="pct"/>
            <w:tcBorders>
              <w:top w:val="single" w:sz="12" w:space="0" w:color="000000"/>
              <w:bottom w:val="single" w:sz="12" w:space="0" w:color="000000"/>
            </w:tcBorders>
          </w:tcPr>
          <w:p w14:paraId="1F265070"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F21</w:t>
            </w:r>
          </w:p>
        </w:tc>
      </w:tr>
      <w:tr w:rsidR="009A3C1F" w:rsidRPr="009A3C1F" w14:paraId="76CB5E01" w14:textId="77777777" w:rsidTr="003A6774">
        <w:trPr>
          <w:trHeight w:hRule="exact" w:val="289"/>
        </w:trPr>
        <w:tc>
          <w:tcPr>
            <w:tcW w:w="1000" w:type="pct"/>
            <w:tcBorders>
              <w:top w:val="single" w:sz="12" w:space="0" w:color="000000"/>
            </w:tcBorders>
            <w:tcMar>
              <w:top w:w="0" w:type="dxa"/>
              <w:left w:w="0" w:type="dxa"/>
              <w:bottom w:w="0" w:type="dxa"/>
              <w:right w:w="0" w:type="dxa"/>
            </w:tcMar>
          </w:tcPr>
          <w:p w14:paraId="48665E9A"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MGO</w:t>
            </w:r>
          </w:p>
        </w:tc>
        <w:tc>
          <w:tcPr>
            <w:tcW w:w="1000" w:type="pct"/>
            <w:tcBorders>
              <w:top w:val="single" w:sz="12" w:space="0" w:color="000000"/>
            </w:tcBorders>
            <w:tcMar>
              <w:top w:w="0" w:type="dxa"/>
              <w:left w:w="0" w:type="dxa"/>
              <w:bottom w:w="0" w:type="dxa"/>
              <w:right w:w="0" w:type="dxa"/>
            </w:tcMar>
          </w:tcPr>
          <w:p w14:paraId="1A48288B"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4.712E+00</w:t>
            </w:r>
          </w:p>
        </w:tc>
        <w:tc>
          <w:tcPr>
            <w:tcW w:w="1000" w:type="pct"/>
            <w:tcBorders>
              <w:top w:val="single" w:sz="12" w:space="0" w:color="000000"/>
            </w:tcBorders>
            <w:tcMar>
              <w:top w:w="0" w:type="dxa"/>
              <w:left w:w="0" w:type="dxa"/>
              <w:bottom w:w="0" w:type="dxa"/>
              <w:right w:w="0" w:type="dxa"/>
            </w:tcMar>
          </w:tcPr>
          <w:p w14:paraId="5D4813DE"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4.571E+00</w:t>
            </w:r>
          </w:p>
        </w:tc>
        <w:tc>
          <w:tcPr>
            <w:tcW w:w="1000" w:type="pct"/>
            <w:tcBorders>
              <w:top w:val="single" w:sz="12" w:space="0" w:color="000000"/>
            </w:tcBorders>
            <w:tcMar>
              <w:top w:w="0" w:type="dxa"/>
              <w:left w:w="0" w:type="dxa"/>
              <w:bottom w:w="0" w:type="dxa"/>
              <w:right w:w="0" w:type="dxa"/>
            </w:tcMar>
          </w:tcPr>
          <w:p w14:paraId="312F0E68"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4.763E+00</w:t>
            </w:r>
          </w:p>
        </w:tc>
        <w:tc>
          <w:tcPr>
            <w:tcW w:w="1000" w:type="pct"/>
            <w:tcBorders>
              <w:top w:val="single" w:sz="12" w:space="0" w:color="000000"/>
            </w:tcBorders>
          </w:tcPr>
          <w:p w14:paraId="75486EB0"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6.812E+00</w:t>
            </w:r>
          </w:p>
        </w:tc>
      </w:tr>
      <w:tr w:rsidR="009A3C1F" w:rsidRPr="009A3C1F" w14:paraId="60161371" w14:textId="77777777" w:rsidTr="003A6774">
        <w:trPr>
          <w:trHeight w:hRule="exact" w:val="289"/>
        </w:trPr>
        <w:tc>
          <w:tcPr>
            <w:tcW w:w="1000" w:type="pct"/>
            <w:tcMar>
              <w:top w:w="0" w:type="dxa"/>
              <w:left w:w="0" w:type="dxa"/>
              <w:bottom w:w="0" w:type="dxa"/>
              <w:right w:w="0" w:type="dxa"/>
            </w:tcMar>
          </w:tcPr>
          <w:p w14:paraId="72E2472B"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SMA</w:t>
            </w:r>
          </w:p>
        </w:tc>
        <w:tc>
          <w:tcPr>
            <w:tcW w:w="1000" w:type="pct"/>
            <w:tcMar>
              <w:top w:w="0" w:type="dxa"/>
              <w:left w:w="0" w:type="dxa"/>
              <w:bottom w:w="0" w:type="dxa"/>
              <w:right w:w="0" w:type="dxa"/>
            </w:tcMar>
          </w:tcPr>
          <w:p w14:paraId="6DD131BB"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2.263E+01</w:t>
            </w:r>
          </w:p>
        </w:tc>
        <w:tc>
          <w:tcPr>
            <w:tcW w:w="1000" w:type="pct"/>
            <w:tcMar>
              <w:top w:w="0" w:type="dxa"/>
              <w:left w:w="0" w:type="dxa"/>
              <w:bottom w:w="0" w:type="dxa"/>
              <w:right w:w="0" w:type="dxa"/>
            </w:tcMar>
          </w:tcPr>
          <w:p w14:paraId="0D6DCF8B"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2.592E+01</w:t>
            </w:r>
          </w:p>
        </w:tc>
        <w:tc>
          <w:tcPr>
            <w:tcW w:w="1000" w:type="pct"/>
            <w:tcMar>
              <w:top w:w="0" w:type="dxa"/>
              <w:left w:w="0" w:type="dxa"/>
              <w:bottom w:w="0" w:type="dxa"/>
              <w:right w:w="0" w:type="dxa"/>
            </w:tcMar>
          </w:tcPr>
          <w:p w14:paraId="48BFBDAB"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2.642E+01</w:t>
            </w:r>
          </w:p>
        </w:tc>
        <w:tc>
          <w:tcPr>
            <w:tcW w:w="1000" w:type="pct"/>
          </w:tcPr>
          <w:p w14:paraId="7EDC2F78"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2.836E+01</w:t>
            </w:r>
          </w:p>
        </w:tc>
      </w:tr>
      <w:tr w:rsidR="009A3C1F" w:rsidRPr="009A3C1F" w14:paraId="516EC677" w14:textId="77777777" w:rsidTr="003A6774">
        <w:trPr>
          <w:trHeight w:hRule="exact" w:val="289"/>
        </w:trPr>
        <w:tc>
          <w:tcPr>
            <w:tcW w:w="1000" w:type="pct"/>
            <w:tcMar>
              <w:top w:w="0" w:type="dxa"/>
              <w:left w:w="0" w:type="dxa"/>
              <w:bottom w:w="0" w:type="dxa"/>
              <w:right w:w="0" w:type="dxa"/>
            </w:tcMar>
          </w:tcPr>
          <w:p w14:paraId="49F4B1D6"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RIME</w:t>
            </w:r>
          </w:p>
        </w:tc>
        <w:tc>
          <w:tcPr>
            <w:tcW w:w="1000" w:type="pct"/>
            <w:tcMar>
              <w:top w:w="0" w:type="dxa"/>
              <w:left w:w="0" w:type="dxa"/>
              <w:bottom w:w="0" w:type="dxa"/>
              <w:right w:w="0" w:type="dxa"/>
            </w:tcMar>
          </w:tcPr>
          <w:p w14:paraId="4B574C23"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4.565E+00</w:t>
            </w:r>
          </w:p>
        </w:tc>
        <w:tc>
          <w:tcPr>
            <w:tcW w:w="1000" w:type="pct"/>
            <w:tcMar>
              <w:top w:w="0" w:type="dxa"/>
              <w:left w:w="0" w:type="dxa"/>
              <w:bottom w:w="0" w:type="dxa"/>
              <w:right w:w="0" w:type="dxa"/>
            </w:tcMar>
          </w:tcPr>
          <w:p w14:paraId="6F10BC0B"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4.774E+00</w:t>
            </w:r>
          </w:p>
        </w:tc>
        <w:tc>
          <w:tcPr>
            <w:tcW w:w="1000" w:type="pct"/>
            <w:tcMar>
              <w:top w:w="0" w:type="dxa"/>
              <w:left w:w="0" w:type="dxa"/>
              <w:bottom w:w="0" w:type="dxa"/>
              <w:right w:w="0" w:type="dxa"/>
            </w:tcMar>
          </w:tcPr>
          <w:p w14:paraId="700AF053"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5.011E+00</w:t>
            </w:r>
          </w:p>
        </w:tc>
        <w:tc>
          <w:tcPr>
            <w:tcW w:w="1000" w:type="pct"/>
          </w:tcPr>
          <w:p w14:paraId="6EB28394"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6.941E+00</w:t>
            </w:r>
          </w:p>
        </w:tc>
      </w:tr>
      <w:tr w:rsidR="009A3C1F" w:rsidRPr="009A3C1F" w14:paraId="68D17459" w14:textId="77777777" w:rsidTr="003A6774">
        <w:trPr>
          <w:trHeight w:hRule="exact" w:val="289"/>
        </w:trPr>
        <w:tc>
          <w:tcPr>
            <w:tcW w:w="1000" w:type="pct"/>
            <w:tcMar>
              <w:top w:w="0" w:type="dxa"/>
              <w:left w:w="0" w:type="dxa"/>
              <w:bottom w:w="0" w:type="dxa"/>
              <w:right w:w="0" w:type="dxa"/>
            </w:tcMar>
          </w:tcPr>
          <w:p w14:paraId="21C0AD42"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HHO</w:t>
            </w:r>
          </w:p>
        </w:tc>
        <w:tc>
          <w:tcPr>
            <w:tcW w:w="1000" w:type="pct"/>
            <w:tcMar>
              <w:top w:w="0" w:type="dxa"/>
              <w:left w:w="0" w:type="dxa"/>
              <w:bottom w:w="0" w:type="dxa"/>
              <w:right w:w="0" w:type="dxa"/>
            </w:tcMar>
          </w:tcPr>
          <w:p w14:paraId="77C37146"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4.756E+00</w:t>
            </w:r>
          </w:p>
        </w:tc>
        <w:tc>
          <w:tcPr>
            <w:tcW w:w="1000" w:type="pct"/>
            <w:tcMar>
              <w:top w:w="0" w:type="dxa"/>
              <w:left w:w="0" w:type="dxa"/>
              <w:bottom w:w="0" w:type="dxa"/>
              <w:right w:w="0" w:type="dxa"/>
            </w:tcMar>
          </w:tcPr>
          <w:p w14:paraId="1FDD8264"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4.555E+00</w:t>
            </w:r>
          </w:p>
        </w:tc>
        <w:tc>
          <w:tcPr>
            <w:tcW w:w="1000" w:type="pct"/>
            <w:tcMar>
              <w:top w:w="0" w:type="dxa"/>
              <w:left w:w="0" w:type="dxa"/>
              <w:bottom w:w="0" w:type="dxa"/>
              <w:right w:w="0" w:type="dxa"/>
            </w:tcMar>
          </w:tcPr>
          <w:p w14:paraId="0FE008D4"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4.890E+00</w:t>
            </w:r>
          </w:p>
        </w:tc>
        <w:tc>
          <w:tcPr>
            <w:tcW w:w="1000" w:type="pct"/>
          </w:tcPr>
          <w:p w14:paraId="20BF5FF8"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7.009E+00</w:t>
            </w:r>
          </w:p>
        </w:tc>
      </w:tr>
      <w:tr w:rsidR="009A3C1F" w:rsidRPr="009A3C1F" w14:paraId="77FC3F47" w14:textId="77777777" w:rsidTr="003A6774">
        <w:trPr>
          <w:trHeight w:hRule="exact" w:val="289"/>
        </w:trPr>
        <w:tc>
          <w:tcPr>
            <w:tcW w:w="1000" w:type="pct"/>
            <w:tcMar>
              <w:top w:w="0" w:type="dxa"/>
              <w:left w:w="0" w:type="dxa"/>
              <w:bottom w:w="0" w:type="dxa"/>
              <w:right w:w="0" w:type="dxa"/>
            </w:tcMar>
          </w:tcPr>
          <w:p w14:paraId="46697092"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WOA</w:t>
            </w:r>
          </w:p>
        </w:tc>
        <w:tc>
          <w:tcPr>
            <w:tcW w:w="1000" w:type="pct"/>
            <w:tcMar>
              <w:top w:w="0" w:type="dxa"/>
              <w:left w:w="0" w:type="dxa"/>
              <w:bottom w:w="0" w:type="dxa"/>
              <w:right w:w="0" w:type="dxa"/>
            </w:tcMar>
          </w:tcPr>
          <w:p w14:paraId="56105CA4"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3.832E+00</w:t>
            </w:r>
          </w:p>
        </w:tc>
        <w:tc>
          <w:tcPr>
            <w:tcW w:w="1000" w:type="pct"/>
            <w:tcMar>
              <w:top w:w="0" w:type="dxa"/>
              <w:left w:w="0" w:type="dxa"/>
              <w:bottom w:w="0" w:type="dxa"/>
              <w:right w:w="0" w:type="dxa"/>
            </w:tcMar>
          </w:tcPr>
          <w:p w14:paraId="4CBEE3FB"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3.808E+00</w:t>
            </w:r>
          </w:p>
        </w:tc>
        <w:tc>
          <w:tcPr>
            <w:tcW w:w="1000" w:type="pct"/>
            <w:tcMar>
              <w:top w:w="0" w:type="dxa"/>
              <w:left w:w="0" w:type="dxa"/>
              <w:bottom w:w="0" w:type="dxa"/>
              <w:right w:w="0" w:type="dxa"/>
            </w:tcMar>
          </w:tcPr>
          <w:p w14:paraId="523CFD4F"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4.010E+00</w:t>
            </w:r>
          </w:p>
        </w:tc>
        <w:tc>
          <w:tcPr>
            <w:tcW w:w="1000" w:type="pct"/>
          </w:tcPr>
          <w:p w14:paraId="08CE9379"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5.916E+00</w:t>
            </w:r>
          </w:p>
        </w:tc>
      </w:tr>
      <w:tr w:rsidR="009A3C1F" w:rsidRPr="009A3C1F" w14:paraId="734EA4F4" w14:textId="77777777" w:rsidTr="003A6774">
        <w:trPr>
          <w:trHeight w:hRule="exact" w:val="289"/>
        </w:trPr>
        <w:tc>
          <w:tcPr>
            <w:tcW w:w="1000" w:type="pct"/>
            <w:tcMar>
              <w:top w:w="0" w:type="dxa"/>
              <w:left w:w="0" w:type="dxa"/>
              <w:bottom w:w="0" w:type="dxa"/>
              <w:right w:w="0" w:type="dxa"/>
            </w:tcMar>
          </w:tcPr>
          <w:p w14:paraId="23147B15"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PSO</w:t>
            </w:r>
          </w:p>
        </w:tc>
        <w:tc>
          <w:tcPr>
            <w:tcW w:w="1000" w:type="pct"/>
            <w:tcMar>
              <w:top w:w="0" w:type="dxa"/>
              <w:left w:w="0" w:type="dxa"/>
              <w:bottom w:w="0" w:type="dxa"/>
              <w:right w:w="0" w:type="dxa"/>
            </w:tcMar>
          </w:tcPr>
          <w:p w14:paraId="63C2AADF"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4.000E+00</w:t>
            </w:r>
          </w:p>
        </w:tc>
        <w:tc>
          <w:tcPr>
            <w:tcW w:w="1000" w:type="pct"/>
            <w:tcMar>
              <w:top w:w="0" w:type="dxa"/>
              <w:left w:w="0" w:type="dxa"/>
              <w:bottom w:w="0" w:type="dxa"/>
              <w:right w:w="0" w:type="dxa"/>
            </w:tcMar>
          </w:tcPr>
          <w:p w14:paraId="3E220979"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3.942E+00</w:t>
            </w:r>
          </w:p>
        </w:tc>
        <w:tc>
          <w:tcPr>
            <w:tcW w:w="1000" w:type="pct"/>
            <w:tcMar>
              <w:top w:w="0" w:type="dxa"/>
              <w:left w:w="0" w:type="dxa"/>
              <w:bottom w:w="0" w:type="dxa"/>
              <w:right w:w="0" w:type="dxa"/>
            </w:tcMar>
          </w:tcPr>
          <w:p w14:paraId="3AD24657"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4.148E+00</w:t>
            </w:r>
          </w:p>
        </w:tc>
        <w:tc>
          <w:tcPr>
            <w:tcW w:w="1000" w:type="pct"/>
          </w:tcPr>
          <w:p w14:paraId="2FE15A36"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6.051E+00</w:t>
            </w:r>
          </w:p>
        </w:tc>
      </w:tr>
      <w:tr w:rsidR="009A3C1F" w:rsidRPr="009A3C1F" w14:paraId="25FCA05F" w14:textId="77777777" w:rsidTr="003A6774">
        <w:trPr>
          <w:trHeight w:hRule="exact" w:val="289"/>
        </w:trPr>
        <w:tc>
          <w:tcPr>
            <w:tcW w:w="1000" w:type="pct"/>
            <w:tcMar>
              <w:top w:w="0" w:type="dxa"/>
              <w:left w:w="0" w:type="dxa"/>
              <w:bottom w:w="0" w:type="dxa"/>
              <w:right w:w="0" w:type="dxa"/>
            </w:tcMar>
          </w:tcPr>
          <w:p w14:paraId="2B1B0E97"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SCA</w:t>
            </w:r>
          </w:p>
        </w:tc>
        <w:tc>
          <w:tcPr>
            <w:tcW w:w="1000" w:type="pct"/>
            <w:tcMar>
              <w:top w:w="0" w:type="dxa"/>
              <w:left w:w="0" w:type="dxa"/>
              <w:bottom w:w="0" w:type="dxa"/>
              <w:right w:w="0" w:type="dxa"/>
            </w:tcMar>
          </w:tcPr>
          <w:p w14:paraId="480B8AB3"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4.887E+00</w:t>
            </w:r>
          </w:p>
        </w:tc>
        <w:tc>
          <w:tcPr>
            <w:tcW w:w="1000" w:type="pct"/>
            <w:tcMar>
              <w:top w:w="0" w:type="dxa"/>
              <w:left w:w="0" w:type="dxa"/>
              <w:bottom w:w="0" w:type="dxa"/>
              <w:right w:w="0" w:type="dxa"/>
            </w:tcMar>
          </w:tcPr>
          <w:p w14:paraId="7DD4D8AE"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4.781E+00</w:t>
            </w:r>
          </w:p>
        </w:tc>
        <w:tc>
          <w:tcPr>
            <w:tcW w:w="1000" w:type="pct"/>
            <w:tcMar>
              <w:top w:w="0" w:type="dxa"/>
              <w:left w:w="0" w:type="dxa"/>
              <w:bottom w:w="0" w:type="dxa"/>
              <w:right w:w="0" w:type="dxa"/>
            </w:tcMar>
          </w:tcPr>
          <w:p w14:paraId="69897B60"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5.029E+00</w:t>
            </w:r>
          </w:p>
        </w:tc>
        <w:tc>
          <w:tcPr>
            <w:tcW w:w="1000" w:type="pct"/>
          </w:tcPr>
          <w:p w14:paraId="5A4F0EEE"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6.989E+00</w:t>
            </w:r>
          </w:p>
        </w:tc>
      </w:tr>
      <w:tr w:rsidR="009A3C1F" w:rsidRPr="009A3C1F" w14:paraId="166E7647" w14:textId="77777777" w:rsidTr="003A6774">
        <w:trPr>
          <w:trHeight w:hRule="exact" w:val="289"/>
        </w:trPr>
        <w:tc>
          <w:tcPr>
            <w:tcW w:w="1000" w:type="pct"/>
            <w:tcMar>
              <w:top w:w="0" w:type="dxa"/>
              <w:left w:w="0" w:type="dxa"/>
              <w:bottom w:w="0" w:type="dxa"/>
              <w:right w:w="0" w:type="dxa"/>
            </w:tcMar>
          </w:tcPr>
          <w:p w14:paraId="67A1232B"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MFO</w:t>
            </w:r>
          </w:p>
        </w:tc>
        <w:tc>
          <w:tcPr>
            <w:tcW w:w="1000" w:type="pct"/>
            <w:tcMar>
              <w:top w:w="0" w:type="dxa"/>
              <w:left w:w="0" w:type="dxa"/>
              <w:bottom w:w="0" w:type="dxa"/>
              <w:right w:w="0" w:type="dxa"/>
            </w:tcMar>
          </w:tcPr>
          <w:p w14:paraId="2BCF0D7A"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4.825E+00</w:t>
            </w:r>
          </w:p>
        </w:tc>
        <w:tc>
          <w:tcPr>
            <w:tcW w:w="1000" w:type="pct"/>
            <w:tcMar>
              <w:top w:w="0" w:type="dxa"/>
              <w:left w:w="0" w:type="dxa"/>
              <w:bottom w:w="0" w:type="dxa"/>
              <w:right w:w="0" w:type="dxa"/>
            </w:tcMar>
          </w:tcPr>
          <w:p w14:paraId="4144C787"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4.658E+00</w:t>
            </w:r>
          </w:p>
        </w:tc>
        <w:tc>
          <w:tcPr>
            <w:tcW w:w="1000" w:type="pct"/>
            <w:tcMar>
              <w:top w:w="0" w:type="dxa"/>
              <w:left w:w="0" w:type="dxa"/>
              <w:bottom w:w="0" w:type="dxa"/>
              <w:right w:w="0" w:type="dxa"/>
            </w:tcMar>
          </w:tcPr>
          <w:p w14:paraId="06A76774"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4.828E+00</w:t>
            </w:r>
          </w:p>
        </w:tc>
        <w:tc>
          <w:tcPr>
            <w:tcW w:w="1000" w:type="pct"/>
          </w:tcPr>
          <w:p w14:paraId="5F3885B6"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6.737E+00</w:t>
            </w:r>
          </w:p>
        </w:tc>
      </w:tr>
      <w:tr w:rsidR="009A3C1F" w:rsidRPr="009A3C1F" w14:paraId="266D6B24" w14:textId="77777777" w:rsidTr="003A6774">
        <w:trPr>
          <w:trHeight w:hRule="exact" w:val="289"/>
        </w:trPr>
        <w:tc>
          <w:tcPr>
            <w:tcW w:w="1000" w:type="pct"/>
            <w:tcMar>
              <w:top w:w="0" w:type="dxa"/>
              <w:left w:w="0" w:type="dxa"/>
              <w:bottom w:w="0" w:type="dxa"/>
              <w:right w:w="0" w:type="dxa"/>
            </w:tcMar>
          </w:tcPr>
          <w:p w14:paraId="26BC4F7F"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FA</w:t>
            </w:r>
          </w:p>
        </w:tc>
        <w:tc>
          <w:tcPr>
            <w:tcW w:w="1000" w:type="pct"/>
            <w:tcMar>
              <w:top w:w="0" w:type="dxa"/>
              <w:left w:w="0" w:type="dxa"/>
              <w:bottom w:w="0" w:type="dxa"/>
              <w:right w:w="0" w:type="dxa"/>
            </w:tcMar>
          </w:tcPr>
          <w:p w14:paraId="21427C7A"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1.040E+01</w:t>
            </w:r>
          </w:p>
        </w:tc>
        <w:tc>
          <w:tcPr>
            <w:tcW w:w="1000" w:type="pct"/>
            <w:tcMar>
              <w:top w:w="0" w:type="dxa"/>
              <w:left w:w="0" w:type="dxa"/>
              <w:bottom w:w="0" w:type="dxa"/>
              <w:right w:w="0" w:type="dxa"/>
            </w:tcMar>
          </w:tcPr>
          <w:p w14:paraId="0EAE16C9"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1.001E+01</w:t>
            </w:r>
          </w:p>
        </w:tc>
        <w:tc>
          <w:tcPr>
            <w:tcW w:w="1000" w:type="pct"/>
            <w:tcMar>
              <w:top w:w="0" w:type="dxa"/>
              <w:left w:w="0" w:type="dxa"/>
              <w:bottom w:w="0" w:type="dxa"/>
              <w:right w:w="0" w:type="dxa"/>
            </w:tcMar>
          </w:tcPr>
          <w:p w14:paraId="47ACD4EA"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1.021E+01</w:t>
            </w:r>
          </w:p>
        </w:tc>
        <w:tc>
          <w:tcPr>
            <w:tcW w:w="1000" w:type="pct"/>
          </w:tcPr>
          <w:p w14:paraId="4C71022E"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1.221E+01</w:t>
            </w:r>
          </w:p>
        </w:tc>
      </w:tr>
      <w:tr w:rsidR="009A3C1F" w:rsidRPr="009A3C1F" w14:paraId="4C350271" w14:textId="77777777" w:rsidTr="003A6774">
        <w:trPr>
          <w:trHeight w:hRule="exact" w:val="289"/>
        </w:trPr>
        <w:tc>
          <w:tcPr>
            <w:tcW w:w="1000" w:type="pct"/>
            <w:tcMar>
              <w:top w:w="0" w:type="dxa"/>
              <w:left w:w="0" w:type="dxa"/>
              <w:bottom w:w="0" w:type="dxa"/>
              <w:right w:w="0" w:type="dxa"/>
            </w:tcMar>
          </w:tcPr>
          <w:p w14:paraId="4EB4020B"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GWO</w:t>
            </w:r>
          </w:p>
        </w:tc>
        <w:tc>
          <w:tcPr>
            <w:tcW w:w="1000" w:type="pct"/>
            <w:tcMar>
              <w:top w:w="0" w:type="dxa"/>
              <w:left w:w="0" w:type="dxa"/>
              <w:bottom w:w="0" w:type="dxa"/>
              <w:right w:w="0" w:type="dxa"/>
            </w:tcMar>
          </w:tcPr>
          <w:p w14:paraId="6ABF4226"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5.214E+00</w:t>
            </w:r>
          </w:p>
        </w:tc>
        <w:tc>
          <w:tcPr>
            <w:tcW w:w="1000" w:type="pct"/>
            <w:tcMar>
              <w:top w:w="0" w:type="dxa"/>
              <w:left w:w="0" w:type="dxa"/>
              <w:bottom w:w="0" w:type="dxa"/>
              <w:right w:w="0" w:type="dxa"/>
            </w:tcMar>
          </w:tcPr>
          <w:p w14:paraId="4659AA0F"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5.238E+00</w:t>
            </w:r>
          </w:p>
        </w:tc>
        <w:tc>
          <w:tcPr>
            <w:tcW w:w="1000" w:type="pct"/>
            <w:tcMar>
              <w:top w:w="0" w:type="dxa"/>
              <w:left w:w="0" w:type="dxa"/>
              <w:bottom w:w="0" w:type="dxa"/>
              <w:right w:w="0" w:type="dxa"/>
            </w:tcMar>
          </w:tcPr>
          <w:p w14:paraId="78DDDDC2"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5.357E+00</w:t>
            </w:r>
          </w:p>
        </w:tc>
        <w:tc>
          <w:tcPr>
            <w:tcW w:w="1000" w:type="pct"/>
          </w:tcPr>
          <w:p w14:paraId="72915349"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7.323E+00</w:t>
            </w:r>
          </w:p>
        </w:tc>
      </w:tr>
      <w:tr w:rsidR="009A3C1F" w:rsidRPr="009A3C1F" w14:paraId="3CC6C05A" w14:textId="77777777" w:rsidTr="003A6774">
        <w:trPr>
          <w:trHeight w:hRule="exact" w:val="289"/>
        </w:trPr>
        <w:tc>
          <w:tcPr>
            <w:tcW w:w="1000" w:type="pct"/>
            <w:tcBorders>
              <w:bottom w:val="single" w:sz="12" w:space="0" w:color="auto"/>
            </w:tcBorders>
            <w:tcMar>
              <w:top w:w="0" w:type="dxa"/>
              <w:left w:w="0" w:type="dxa"/>
              <w:bottom w:w="0" w:type="dxa"/>
              <w:right w:w="0" w:type="dxa"/>
            </w:tcMar>
          </w:tcPr>
          <w:p w14:paraId="28AB8AAF"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BA</w:t>
            </w:r>
          </w:p>
        </w:tc>
        <w:tc>
          <w:tcPr>
            <w:tcW w:w="1000" w:type="pct"/>
            <w:tcBorders>
              <w:bottom w:val="single" w:sz="12" w:space="0" w:color="auto"/>
            </w:tcBorders>
            <w:tcMar>
              <w:top w:w="0" w:type="dxa"/>
              <w:left w:w="0" w:type="dxa"/>
              <w:bottom w:w="0" w:type="dxa"/>
              <w:right w:w="0" w:type="dxa"/>
            </w:tcMar>
          </w:tcPr>
          <w:p w14:paraId="57F4290D"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5.153E+00</w:t>
            </w:r>
          </w:p>
        </w:tc>
        <w:tc>
          <w:tcPr>
            <w:tcW w:w="1000" w:type="pct"/>
            <w:tcBorders>
              <w:bottom w:val="single" w:sz="12" w:space="0" w:color="auto"/>
            </w:tcBorders>
            <w:tcMar>
              <w:top w:w="0" w:type="dxa"/>
              <w:left w:w="0" w:type="dxa"/>
              <w:bottom w:w="0" w:type="dxa"/>
              <w:right w:w="0" w:type="dxa"/>
            </w:tcMar>
          </w:tcPr>
          <w:p w14:paraId="4CD7AA85"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5.474E+00</w:t>
            </w:r>
          </w:p>
        </w:tc>
        <w:tc>
          <w:tcPr>
            <w:tcW w:w="1000" w:type="pct"/>
            <w:tcBorders>
              <w:bottom w:val="single" w:sz="12" w:space="0" w:color="auto"/>
            </w:tcBorders>
            <w:tcMar>
              <w:top w:w="0" w:type="dxa"/>
              <w:left w:w="0" w:type="dxa"/>
              <w:bottom w:w="0" w:type="dxa"/>
              <w:right w:w="0" w:type="dxa"/>
            </w:tcMar>
          </w:tcPr>
          <w:p w14:paraId="08B57F25"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5.551E+00</w:t>
            </w:r>
          </w:p>
        </w:tc>
        <w:tc>
          <w:tcPr>
            <w:tcW w:w="1000" w:type="pct"/>
            <w:tcBorders>
              <w:bottom w:val="single" w:sz="12" w:space="0" w:color="auto"/>
            </w:tcBorders>
          </w:tcPr>
          <w:p w14:paraId="35DB6537" w14:textId="77777777" w:rsidR="009A3C1F" w:rsidRPr="009A3C1F" w:rsidRDefault="009A3C1F" w:rsidP="009A3C1F">
            <w:pPr>
              <w:rPr>
                <w:rFonts w:ascii="Times New Roman" w:hAnsi="Times New Roman" w:cs="Times New Roman"/>
              </w:rPr>
            </w:pPr>
            <w:r w:rsidRPr="009A3C1F">
              <w:rPr>
                <w:rFonts w:ascii="Times New Roman" w:hAnsi="Times New Roman" w:cs="Times New Roman"/>
              </w:rPr>
              <w:t>7.481E+00</w:t>
            </w:r>
          </w:p>
        </w:tc>
      </w:tr>
    </w:tbl>
    <w:p w14:paraId="20A9B3F0" w14:textId="77777777" w:rsidR="005D443E" w:rsidRDefault="005D443E" w:rsidP="005D443E">
      <w:pPr>
        <w:pStyle w:val="21"/>
        <w:rPr>
          <w:rFonts w:ascii="Times New Roman" w:eastAsia="等线" w:hAnsi="Times New Roman" w:cs="Times New Roman"/>
          <w:lang w:eastAsia="zh-CN"/>
        </w:rPr>
      </w:pPr>
      <w:r w:rsidRPr="009A3C1F">
        <w:rPr>
          <w:rFonts w:ascii="Times New Roman" w:hAnsi="Times New Roman" w:cs="Times New Roman"/>
        </w:rPr>
        <w:t>Time spent analysis</w:t>
      </w:r>
    </w:p>
    <w:p w14:paraId="7CFF35C5" w14:textId="1E1824D6" w:rsidR="005D443E" w:rsidRPr="005D443E" w:rsidRDefault="005D443E" w:rsidP="005D443E">
      <w:pPr>
        <w:ind w:firstLine="0"/>
        <w:rPr>
          <w:rFonts w:ascii="Times New Roman" w:eastAsia="宋体" w:hAnsi="Times New Roman" w:cs="Times New Roman"/>
        </w:rPr>
      </w:pPr>
      <w:r w:rsidRPr="005D443E">
        <w:rPr>
          <w:rFonts w:ascii="Times New Roman" w:eastAsia="宋体" w:hAnsi="Times New Roman" w:cs="Times New Roman"/>
        </w:rPr>
        <w:t xml:space="preserve">When compared to gradient-based methods, MAs offer significant benefits in terms of shape and structural optimization </w:t>
      </w:r>
      <w:r w:rsidRPr="005D44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&lt;EndNote&gt;&lt;Cite&gt;&lt;Author&gt;Richards&lt;/Author&gt;&lt;Year&gt;2016&lt;/Year&gt;&lt;RecNum&gt;164&lt;/RecNum&gt;&lt;DisplayText&gt;(Richards &amp;amp; Amos, 2016)&lt;/DisplayText&gt;&lt;record&gt;&lt;rec-number&gt;164&lt;/rec-number&gt;&lt;foreign-keys&gt;&lt;key app="EN" db-id="0rtdpxv95tstppeeratpfseu0dxrtw9zsdr5"&gt;164&lt;/key&gt;&lt;/foreign-keys&gt;&lt;ref-type name="Journal Article"&gt;17&lt;/ref-type&gt;&lt;contributors&gt;&lt;authors&gt;&lt;author&gt;Richards, Daniel&lt;/author&gt;&lt;author&gt;Amos, Martyn&lt;/author&gt;&lt;/authors&gt;&lt;/contributors&gt;&lt;titles&gt;&lt;title&gt;Shape optimization with surface-mapped CPPNs&lt;/title&gt;&lt;secondary-title&gt;IEEE Transactions on Evolutionary Computation&lt;/secondary-title&gt;&lt;/titles&gt;&lt;periodical&gt;&lt;full-title&gt;IEEE Transactions on Evolutionary Computation&lt;/full-title&gt;&lt;/periodical&gt;&lt;pages&gt;391-407&lt;/pages&gt;&lt;volume&gt;21&lt;/volume&gt;&lt;number&gt;3&lt;/number&gt;&lt;dates&gt;&lt;year&gt;2016&lt;/year&gt;&lt;/dates&gt;&lt;isbn&gt;1089-778X&lt;/isbn&gt;&lt;urls&gt;&lt;/urls&gt;&lt;/record&gt;&lt;/Cite&gt;&lt;/EndNote&gt;</w:instrText>
      </w:r>
      <w:r w:rsidRPr="005D443E">
        <w:rPr>
          <w:rFonts w:ascii="Times New Roman" w:eastAsia="宋体" w:hAnsi="Times New Roman" w:cs="Times New Roman"/>
        </w:rPr>
        <w:fldChar w:fldCharType="separate"/>
      </w:r>
      <w:r w:rsidR="006706F7">
        <w:rPr>
          <w:rFonts w:ascii="Times New Roman" w:eastAsia="宋体" w:hAnsi="Times New Roman" w:cs="Times New Roman"/>
          <w:noProof/>
        </w:rPr>
        <w:t>(Richards &amp; Amos, 2016)</w:t>
      </w:r>
      <w:r w:rsidRPr="005D443E">
        <w:rPr>
          <w:rFonts w:ascii="Times New Roman" w:eastAsia="宋体" w:hAnsi="Times New Roman" w:cs="Times New Roman"/>
        </w:rPr>
        <w:fldChar w:fldCharType="end"/>
      </w:r>
      <w:r w:rsidRPr="005D443E">
        <w:rPr>
          <w:rFonts w:ascii="Times New Roman" w:eastAsia="宋体" w:hAnsi="Times New Roman" w:cs="Times New Roman"/>
        </w:rPr>
        <w:t xml:space="preserve">. They are particularly well-suited for handling complex, multimodal design spaces and highly nonlinear objective functions. Moreover, their user-friendly characteristics make them suitable for both designers and non-specialist engineers. However, it should be noted that a particular algorithm may not be suitable for all optimization problems </w:t>
      </w:r>
      <w:r w:rsidRPr="005D44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&lt;EndNote&gt;&lt;Cite&gt;&lt;Author&gt;Wolpert&lt;/Author&gt;&lt;Year&gt;1997&lt;/Year&gt;&lt;RecNum&gt;165&lt;/RecNum&gt;&lt;DisplayText&gt;(Wolpert &amp;amp; Macready, 1997)&lt;/DisplayText&gt;&lt;record&gt;&lt;rec-number&gt;165&lt;/rec-number&gt;&lt;foreign-keys&gt;&lt;key app="EN" db-id="0rtdpxv95tstppeeratpfseu0dxrtw9zsdr5"&gt;165&lt;/key&gt;&lt;/foreign-keys&gt;&lt;ref-type name="Journal Article"&gt;17&lt;/ref-type&gt;&lt;contributors&gt;&lt;authors&gt;&lt;author&gt;Wolpert, David H&lt;/author&gt;&lt;author&gt;Macready, William G&lt;/author&gt;&lt;/authors&gt;&lt;/contributors&gt;&lt;titles&gt;&lt;title&gt;No free lunch theorems for optimization&lt;/title&gt;&lt;secondary-title&gt;IEEE transactions on evolutionary computation&lt;/secondary-title&gt;&lt;/titles&gt;&lt;periodical&gt;&lt;full-title&gt;IEEE Transactions on Evolutionary Computation&lt;/full-title&gt;&lt;/periodical&gt;&lt;pages&gt;67-82&lt;/pages&gt;&lt;volume&gt;1&lt;/volume&gt;&lt;number&gt;1&lt;/number&gt;&lt;dates&gt;&lt;year&gt;1997&lt;/year&gt;&lt;/dates&gt;&lt;isbn&gt;1089-778X&lt;/isbn&gt;&lt;urls&gt;&lt;/urls&gt;&lt;/record&gt;&lt;/Cite&gt;&lt;/EndNote&gt;</w:instrText>
      </w:r>
      <w:r w:rsidRPr="005D443E">
        <w:rPr>
          <w:rFonts w:ascii="Times New Roman" w:eastAsia="宋体" w:hAnsi="Times New Roman" w:cs="Times New Roman"/>
        </w:rPr>
        <w:fldChar w:fldCharType="separate"/>
      </w:r>
      <w:r w:rsidR="006706F7">
        <w:rPr>
          <w:rFonts w:ascii="Times New Roman" w:eastAsia="宋体" w:hAnsi="Times New Roman" w:cs="Times New Roman"/>
          <w:noProof/>
        </w:rPr>
        <w:t>(Wolpert &amp; Macready, 1997)</w:t>
      </w:r>
      <w:r w:rsidRPr="005D443E">
        <w:rPr>
          <w:rFonts w:ascii="Times New Roman" w:eastAsia="宋体" w:hAnsi="Times New Roman" w:cs="Times New Roman"/>
        </w:rPr>
        <w:fldChar w:fldCharType="end"/>
      </w:r>
      <w:r w:rsidRPr="005D443E">
        <w:rPr>
          <w:rFonts w:ascii="Times New Roman" w:eastAsia="宋体" w:hAnsi="Times New Roman" w:cs="Times New Roman"/>
        </w:rPr>
        <w:t>. This is why it is necessary to constantly propose novel algorithms and validate their applicability in specific domains.</w:t>
      </w:r>
    </w:p>
    <w:p w14:paraId="65BEC80A" w14:textId="7FA01C18" w:rsidR="005D443E" w:rsidRPr="005D443E" w:rsidRDefault="005D443E" w:rsidP="005D443E">
      <w:pPr>
        <w:ind w:firstLineChars="200" w:firstLine="480"/>
        <w:rPr>
          <w:rFonts w:ascii="Times New Roman" w:eastAsia="宋体" w:hAnsi="Times New Roman" w:cs="Times New Roman"/>
        </w:rPr>
      </w:pPr>
      <w:r w:rsidRPr="005D443E">
        <w:rPr>
          <w:rFonts w:ascii="Times New Roman" w:eastAsia="宋体" w:hAnsi="Times New Roman" w:cs="Times New Roman"/>
        </w:rPr>
        <w:lastRenderedPageBreak/>
        <w:t xml:space="preserve">This section applies MGO to 4 engineering optimization problems. Engineering optimization problems refer to the use of specific techniques to find the most cost-effective and efficient solution for a problem or design in the field of engineering. The complex and highly constrained nature of engineering optimization problems presents a greater challenge for algorithms to resolve </w:t>
      </w:r>
      <w:r w:rsidRPr="005D44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&lt;EndNote&gt;&lt;Cite&gt;&lt;Author&gt;Zhao&lt;/Author&gt;&lt;Year&gt;2023&lt;/Year&gt;&lt;RecNum&gt;163&lt;/RecNum&gt;&lt;DisplayText&gt;(Zhao et al., 2023)&lt;/DisplayText&gt;&lt;record&gt;&lt;rec-number&gt;163&lt;/rec-number&gt;&lt;foreign-keys&gt;&lt;key app="EN" db-id="0rtdpxv95tstppeeratpfseu0dxrtw9zsdr5"&gt;163&lt;/key&gt;&lt;/foreign-keys&gt;&lt;ref-type name="Journal Article"&gt;17&lt;/ref-type&gt;&lt;contributors&gt;&lt;authors&gt;&lt;author&gt;Zhao, Weiguo&lt;/author&gt;&lt;author&gt;Wang, Liying&lt;/author&gt;&lt;author&gt;Zhang, Zhenxing&lt;/author&gt;&lt;author&gt;Mirjalili, Seyedali&lt;/author&gt;&lt;author&gt;Khodadadi, Nima&lt;/author&gt;&lt;author&gt;Ge, Qiang&lt;/author&gt;&lt;/authors&gt;&lt;/contributors&gt;&lt;titles&gt;&lt;title&gt;Quadratic Interpolation Optimization (QIO): A new optimization algorithm based on generalized quadratic interpolation and its applications to real-world engineering problems&lt;/title&gt;&lt;secondary-title&gt;Computer Methods in Applied Mechanics and Engineering&lt;/secondary-title&gt;&lt;/titles&gt;&lt;periodical&gt;&lt;full-title&gt;Computer Methods in Applied Mechanics and Engineering&lt;/full-title&gt;&lt;/periodical&gt;&lt;pages&gt;116446&lt;/pages&gt;&lt;volume&gt;417&lt;/volume&gt;&lt;dates&gt;&lt;year&gt;2023&lt;/year&gt;&lt;/dates&gt;&lt;isbn&gt;0045-7825&lt;/isbn&gt;&lt;urls&gt;&lt;/urls&gt;&lt;/record&gt;&lt;/Cite&gt;&lt;/EndNote&gt;</w:instrText>
      </w:r>
      <w:r w:rsidRPr="005D443E">
        <w:rPr>
          <w:rFonts w:ascii="Times New Roman" w:eastAsia="宋体" w:hAnsi="Times New Roman" w:cs="Times New Roman"/>
        </w:rPr>
        <w:fldChar w:fldCharType="separate"/>
      </w:r>
      <w:r w:rsidR="006706F7">
        <w:rPr>
          <w:rFonts w:ascii="Times New Roman" w:eastAsia="宋体" w:hAnsi="Times New Roman" w:cs="Times New Roman"/>
          <w:noProof/>
        </w:rPr>
        <w:t>(Zhao et al., 2023)</w:t>
      </w:r>
      <w:r w:rsidRPr="005D443E">
        <w:rPr>
          <w:rFonts w:ascii="Times New Roman" w:eastAsia="宋体" w:hAnsi="Times New Roman" w:cs="Times New Roman"/>
        </w:rPr>
        <w:fldChar w:fldCharType="end"/>
      </w:r>
      <w:r w:rsidRPr="005D443E">
        <w:rPr>
          <w:rFonts w:ascii="Times New Roman" w:eastAsia="宋体" w:hAnsi="Times New Roman" w:cs="Times New Roman"/>
        </w:rPr>
        <w:t>. The algorithms employed for comparison include BA</w:t>
      </w:r>
      <w:r w:rsidRPr="005D44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&lt;EndNote&gt;&lt;Cite&gt;&lt;Author&gt;Yang&lt;/Author&gt;&lt;Year&gt;2010&lt;/Year&gt;&lt;RecNum&gt;264&lt;/RecNum&gt;&lt;DisplayText&gt;(Yang, 2010)&lt;/DisplayText&gt;&lt;record&gt;&lt;rec-number&gt;264&lt;/rec-number&gt;&lt;foreign-keys&gt;&lt;key app="EN" db-id="at0zzfes55tasxexwd7xfwa8f0fepd0rdp02" timestamp="1706193854"&gt;264&lt;/key&gt;&lt;/foreign-keys&gt;&lt;ref-type name="Book Section"&gt;5&lt;/ref-type&gt;&lt;contributors&gt;&lt;authors&gt;&lt;author&gt;Yang, Xin-She&lt;/author&gt;&lt;/authors&gt;&lt;/contributors&gt;&lt;titles&gt;&lt;title&gt;A new metaheuristic bat-inspired algorithm&lt;/title&gt;&lt;secondary-title&gt;Nature inspired cooperative strategies for optimization (NICSO 2010)&lt;/secondary-title&gt;&lt;/titles&gt;&lt;pages&gt;65-74&lt;/pages&gt;&lt;dates&gt;&lt;year&gt;2010&lt;/year&gt;&lt;/dates&gt;&lt;publisher&gt;Springer&lt;/publisher&gt;&lt;urls&gt;&lt;/urls&gt;&lt;/record&gt;&lt;/Cite&gt;&lt;/EndNote&gt;</w:instrText>
      </w:r>
      <w:r w:rsidRPr="005D443E">
        <w:rPr>
          <w:rFonts w:ascii="Times New Roman" w:eastAsia="宋体" w:hAnsi="Times New Roman" w:cs="Times New Roman"/>
        </w:rPr>
        <w:fldChar w:fldCharType="separate"/>
      </w:r>
      <w:r w:rsidR="006706F7">
        <w:rPr>
          <w:rFonts w:ascii="Times New Roman" w:eastAsia="宋体" w:hAnsi="Times New Roman" w:cs="Times New Roman"/>
          <w:noProof/>
        </w:rPr>
        <w:t>(Yang, 2010)</w:t>
      </w:r>
      <w:r w:rsidRPr="005D443E">
        <w:rPr>
          <w:rFonts w:ascii="Times New Roman" w:eastAsia="宋体" w:hAnsi="Times New Roman" w:cs="Times New Roman"/>
        </w:rPr>
        <w:fldChar w:fldCharType="end"/>
      </w:r>
      <w:r w:rsidRPr="005D443E">
        <w:rPr>
          <w:rFonts w:ascii="Times New Roman" w:eastAsia="宋体" w:hAnsi="Times New Roman" w:cs="Times New Roman"/>
        </w:rPr>
        <w:t xml:space="preserve">, Cuckoo search algorithm (CS) </w:t>
      </w:r>
      <w:r w:rsidRPr="005D44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&lt;EndNote&gt;&lt;Cite&gt;&lt;Author&gt;Gandomi&lt;/Author&gt;&lt;Year&gt;2013&lt;/Year&gt;&lt;RecNum&gt;486&lt;/RecNum&gt;&lt;DisplayText&gt;(Gandomi et al., 2013)&lt;/DisplayText&gt;&lt;record&gt;&lt;rec-number&gt;486&lt;/rec-number&gt;&lt;foreign-keys&gt;&lt;key app="EN" db-id="at0zzfes55tasxexwd7xfwa8f0fepd0rdp02" timestamp="1720367449"&gt;486&lt;/key&gt;&lt;/foreign-keys&gt;&lt;ref-type name="Journal Article"&gt;17&lt;/ref-type&gt;&lt;contributors&gt;&lt;authors&gt;&lt;author&gt;Gandomi, Amir Hossein&lt;/author&gt;&lt;author&gt;Yang, Xin-She&lt;/author&gt;&lt;author&gt;Alavi, Amir Hossein&lt;/author&gt;&lt;/authors&gt;&lt;/contributors&gt;&lt;titles&gt;&lt;title&gt;Cuckoo search algorithm: a metaheuristic approach to solve structural optimization problems&lt;/title&gt;&lt;secondary-title&gt;Engineering with computers&lt;/secondary-title&gt;&lt;/titles&gt;&lt;periodical&gt;&lt;full-title&gt;Engineering with Computers&lt;/full-title&gt;&lt;/periodical&gt;&lt;pages&gt;17-35&lt;/pages&gt;&lt;volume&gt;29&lt;/volume&gt;&lt;dates&gt;&lt;year&gt;2013&lt;/year&gt;&lt;/dates&gt;&lt;isbn&gt;0177-0667&lt;/isbn&gt;&lt;urls&gt;&lt;/urls&gt;&lt;/record&gt;&lt;/Cite&gt;&lt;/EndNote&gt;</w:instrText>
      </w:r>
      <w:r w:rsidRPr="005D443E">
        <w:rPr>
          <w:rFonts w:ascii="Times New Roman" w:eastAsia="宋体" w:hAnsi="Times New Roman" w:cs="Times New Roman"/>
        </w:rPr>
        <w:fldChar w:fldCharType="separate"/>
      </w:r>
      <w:r w:rsidR="006706F7">
        <w:rPr>
          <w:rFonts w:ascii="Times New Roman" w:eastAsia="宋体" w:hAnsi="Times New Roman" w:cs="Times New Roman"/>
          <w:noProof/>
        </w:rPr>
        <w:t>(Gandomi et al., 2013)</w:t>
      </w:r>
      <w:r w:rsidRPr="005D443E">
        <w:rPr>
          <w:rFonts w:ascii="Times New Roman" w:eastAsia="宋体" w:hAnsi="Times New Roman" w:cs="Times New Roman"/>
        </w:rPr>
        <w:fldChar w:fldCharType="end"/>
      </w:r>
      <w:r w:rsidRPr="005D443E">
        <w:rPr>
          <w:rFonts w:ascii="Times New Roman" w:eastAsia="宋体" w:hAnsi="Times New Roman" w:cs="Times New Roman"/>
        </w:rPr>
        <w:t xml:space="preserve">, GWO </w:t>
      </w:r>
      <w:r w:rsidRPr="005D44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&lt;EndNote&gt;&lt;Cite&gt;&lt;Author&gt;Mirjalili&lt;/Author&gt;&lt;Year&gt;2014&lt;/Year&gt;&lt;RecNum&gt;31&lt;/RecNum&gt;&lt;DisplayText&gt;(Mirjalili et al., 2014)&lt;/DisplayText&gt;&lt;record&gt;&lt;rec-number&gt;31&lt;/rec-number&gt;&lt;foreign-keys&gt;&lt;key app="EN" db-id="0rtdpxv95tstppeeratpfseu0dxrtw9zsdr5"&gt;31&lt;/key&gt;&lt;/foreign-keys&gt;&lt;ref-type name="Journal Article"&gt;17&lt;/ref-type&gt;&lt;contributors&gt;&lt;authors&gt;&lt;author&gt;Mirjalili, Seyedali&lt;/author&gt;&lt;author&gt;Mirjalili, Seyed Mohammad&lt;/author&gt;&lt;author&gt;Lewis, Andrew&lt;/author&gt;&lt;/authors&gt;&lt;/contributors&gt;&lt;titles&gt;&lt;title&gt;Grey wolf optimizer&lt;/title&gt;&lt;secondary-title&gt;Advances in engineering software&lt;/secondary-title&gt;&lt;/titles&gt;&lt;periodical&gt;&lt;full-title&gt;Advances in engineering software&lt;/full-title&gt;&lt;/periodical&gt;&lt;pages&gt;46-61&lt;/pages&gt;&lt;volume&gt;69&lt;/volume&gt;&lt;dates&gt;&lt;year&gt;2014&lt;/year&gt;&lt;/dates&gt;&lt;isbn&gt;0965-9978&lt;/isbn&gt;&lt;urls&gt;&lt;/urls&gt;&lt;/record&gt;&lt;/Cite&gt;&lt;/EndNote&gt;</w:instrText>
      </w:r>
      <w:r w:rsidRPr="005D443E">
        <w:rPr>
          <w:rFonts w:ascii="Times New Roman" w:eastAsia="宋体" w:hAnsi="Times New Roman" w:cs="Times New Roman"/>
        </w:rPr>
        <w:fldChar w:fldCharType="separate"/>
      </w:r>
      <w:r w:rsidR="006706F7">
        <w:rPr>
          <w:rFonts w:ascii="Times New Roman" w:eastAsia="宋体" w:hAnsi="Times New Roman" w:cs="Times New Roman"/>
          <w:noProof/>
        </w:rPr>
        <w:t>(Mirjalili et al., 2014)</w:t>
      </w:r>
      <w:r w:rsidRPr="005D443E">
        <w:rPr>
          <w:rFonts w:ascii="Times New Roman" w:eastAsia="宋体" w:hAnsi="Times New Roman" w:cs="Times New Roman"/>
        </w:rPr>
        <w:fldChar w:fldCharType="end"/>
      </w:r>
      <w:r w:rsidRPr="005D443E">
        <w:rPr>
          <w:rFonts w:ascii="Times New Roman" w:eastAsia="宋体" w:hAnsi="Times New Roman" w:cs="Times New Roman"/>
        </w:rPr>
        <w:t xml:space="preserve">, MFO </w:t>
      </w:r>
      <w:r w:rsidRPr="005D44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&lt;EndNote&gt;&lt;Cite&gt;&lt;Author&gt;Mirjalili&lt;/Author&gt;&lt;Year&gt;2015&lt;/Year&gt;&lt;RecNum&gt;261&lt;/RecNum&gt;&lt;DisplayText&gt;(Mirjalili, 2015)&lt;/DisplayText&gt;&lt;record&gt;&lt;rec-number&gt;261&lt;/rec-number&gt;&lt;foreign-keys&gt;&lt;key app="EN" db-id="at0zzfes55tasxexwd7xfwa8f0fepd0rdp02" timestamp="1706193740"&gt;261&lt;/key&gt;&lt;/foreign-keys&gt;&lt;ref-type name="Journal Article"&gt;17&lt;/ref-type&gt;&lt;contributors&gt;&lt;authors&gt;&lt;author&gt;Mirjalili, Seyedali&lt;/author&gt;&lt;/authors&gt;&lt;/contributors&gt;&lt;titles&gt;&lt;title&gt;Moth-flame optimization algorithm: A novel nature-inspired heuristic paradigm&lt;/title&gt;&lt;secondary-title&gt;Knowledge-based systems&lt;/secondary-title&gt;&lt;/titles&gt;&lt;periodical&gt;&lt;full-title&gt;Knowledge-Based Systems&lt;/full-title&gt;&lt;/periodical&gt;&lt;pages&gt;228-249&lt;/pages&gt;&lt;volume&gt;89&lt;/volume&gt;&lt;dates&gt;&lt;year&gt;2015&lt;/year&gt;&lt;/dates&gt;&lt;isbn&gt;0950-7051&lt;/isbn&gt;&lt;urls&gt;&lt;/urls&gt;&lt;/record&gt;&lt;/Cite&gt;&lt;/EndNote&gt;</w:instrText>
      </w:r>
      <w:r w:rsidRPr="005D443E">
        <w:rPr>
          <w:rFonts w:ascii="Times New Roman" w:eastAsia="宋体" w:hAnsi="Times New Roman" w:cs="Times New Roman"/>
        </w:rPr>
        <w:fldChar w:fldCharType="separate"/>
      </w:r>
      <w:r w:rsidR="006706F7">
        <w:rPr>
          <w:rFonts w:ascii="Times New Roman" w:eastAsia="宋体" w:hAnsi="Times New Roman" w:cs="Times New Roman"/>
          <w:noProof/>
        </w:rPr>
        <w:t>(Mirjalili, 2015)</w:t>
      </w:r>
      <w:r w:rsidRPr="005D443E">
        <w:rPr>
          <w:rFonts w:ascii="Times New Roman" w:eastAsia="宋体" w:hAnsi="Times New Roman" w:cs="Times New Roman"/>
        </w:rPr>
        <w:fldChar w:fldCharType="end"/>
      </w:r>
      <w:r w:rsidRPr="005D443E">
        <w:rPr>
          <w:rFonts w:ascii="Times New Roman" w:eastAsia="宋体" w:hAnsi="Times New Roman" w:cs="Times New Roman"/>
        </w:rPr>
        <w:t xml:space="preserve">, opposition-based sine cosine algorithm (OBSCA) </w:t>
      </w:r>
      <w:r w:rsidRPr="005D443E">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&lt;EndNote&gt;&lt;Cite&gt;&lt;Author&gt;Abd Elaziz&lt;/Author&gt;&lt;Year&gt;2017&lt;/Year&gt;&lt;RecNum&gt;187&lt;/RecNum&gt;&lt;DisplayText&gt;(Abd Elaziz et al., 2017)&lt;/DisplayText&gt;&lt;record&gt;&lt;rec-number&gt;187&lt;/rec-number&gt;&lt;foreign-keys&gt;&lt;key app="EN" db-id="at0zzfes55tasxexwd7xfwa8f0fepd0rdp02" timestamp="1699966138"&gt;187&lt;/key&gt;&lt;/foreign-keys&gt;&lt;ref-type name="Journal Article"&gt;17&lt;/ref-type&gt;&lt;contributors&gt;&lt;authors&gt;&lt;author&gt;Abd Elaziz, Mohamed&lt;/author&gt;&lt;author&gt;Oliva, Diego&lt;/author&gt;&lt;author&gt;Xiong, Shengwu&lt;/author&gt;&lt;/authors&gt;&lt;/contributors&gt;&lt;titles&gt;&lt;title&gt;An improved opposition-based sine cosine algorithm for global optimization&lt;/title&gt;&lt;secondary-title&gt;Expert Systems with Applications&lt;/secondary-title&gt;&lt;/titles&gt;&lt;periodical&gt;&lt;full-title&gt;Expert Systems with Applications&lt;/full-title&gt;&lt;/periodical&gt;&lt;pages&gt;484-500&lt;/pages&gt;&lt;volume&gt;90&lt;/volume&gt;&lt;dates&gt;&lt;year&gt;2017&lt;/year&gt;&lt;/dates&gt;&lt;isbn&gt;0957-4174&lt;/isbn&gt;&lt;urls&gt;&lt;/urls&gt;&lt;/record&gt;&lt;/Cite&gt;&lt;/EndNote&gt;</w:instrText>
      </w:r>
      <w:r w:rsidRPr="005D443E">
        <w:rPr>
          <w:rFonts w:ascii="Times New Roman" w:eastAsia="宋体" w:hAnsi="Times New Roman" w:cs="Times New Roman"/>
        </w:rPr>
        <w:fldChar w:fldCharType="separate"/>
      </w:r>
      <w:r w:rsidR="006706F7">
        <w:rPr>
          <w:rFonts w:ascii="Times New Roman" w:eastAsia="宋体" w:hAnsi="Times New Roman" w:cs="Times New Roman"/>
          <w:noProof/>
        </w:rPr>
        <w:t>(Abd Elaziz et al., 2017)</w:t>
      </w:r>
      <w:r w:rsidRPr="005D443E">
        <w:rPr>
          <w:rFonts w:ascii="Times New Roman" w:eastAsia="宋体" w:hAnsi="Times New Roman" w:cs="Times New Roman"/>
        </w:rPr>
        <w:fldChar w:fldCharType="end"/>
      </w:r>
      <w:r w:rsidRPr="005D443E">
        <w:rPr>
          <w:rFonts w:ascii="Times New Roman" w:eastAsia="宋体" w:hAnsi="Times New Roman" w:cs="Times New Roman"/>
        </w:rPr>
        <w:t xml:space="preserve">, </w:t>
      </w:r>
      <w:r w:rsidRPr="005D443E">
        <w:rPr>
          <w:rFonts w:ascii="Times New Roman" w:hAnsi="Times New Roman" w:cs="Times New Roman"/>
        </w:rPr>
        <w:t xml:space="preserve">RIME </w:t>
      </w:r>
      <w:r w:rsidRPr="005D443E">
        <w:rPr>
          <w:rFonts w:ascii="Times New Roman" w:hAnsi="Times New Roman" w:cs="Times New Roman"/>
        </w:rPr>
        <w:fldChar w:fldCharType="begin"/>
      </w:r>
      <w:r w:rsidR="006706F7">
        <w:rPr>
          <w:rFonts w:ascii="Times New Roman" w:hAnsi="Times New Roman" w:cs="Times New Roman"/>
        </w:rPr>
        <w:instrText xml:space="preserve"> ADDIN EN.CITE &lt;EndNote&gt;&lt;Cite&gt;&lt;Author&gt;Su&lt;/Author&gt;&lt;Year&gt;2023&lt;/Year&gt;&lt;RecNum&gt;12&lt;/RecNum&gt;&lt;DisplayText&gt;(Su et al., 2023)&lt;/DisplayText&gt;&lt;record&gt;&lt;rec-number&gt;12&lt;/rec-number&gt;&lt;foreign-keys&gt;&lt;key app="EN" db-id="at0zzfes55tasxexwd7xfwa8f0fepd0rdp02" timestamp="1698281152"&gt;12&lt;/key&gt;&lt;/foreign-keys&gt;&lt;ref-type name="Journal Article"&gt;17&lt;/ref-type&gt;&lt;contributors&gt;&lt;authors&gt;&lt;author&gt;Hang Su&lt;/author&gt;&lt;author&gt;Dong Zhao&lt;/author&gt;&lt;author&gt;Ali Asghar Heidari&lt;/author&gt;&lt;author&gt;Lei Liu&lt;/author&gt;&lt;author&gt;Xiaoqin Zhang&lt;/author&gt;&lt;author&gt;Majdi Mafarja&lt;/author&gt;&lt;author&gt;Huiling Chen&lt;/author&gt;&lt;/authors&gt;&lt;/contributors&gt;&lt;titles&gt;&lt;title&gt;RIME: A physics-based optimization&lt;/title&gt;&lt;secondary-title&gt;Neurocomputing&lt;/secondary-title&gt;&lt;/titles&gt;&lt;periodical&gt;&lt;full-title&gt;Neurocomputing&lt;/full-title&gt;&lt;/periodical&gt;&lt;pages&gt;183-214&lt;/pages&gt;&lt;volume&gt;532&lt;/volume&gt;&lt;dates&gt;&lt;year&gt;2023&lt;/year&gt;&lt;/dates&gt;&lt;isbn&gt;0925-2312&lt;/isbn&gt;&lt;label&gt;RIME&lt;/label&gt;&lt;urls&gt;&lt;related-urls&gt;&lt;url&gt;http://dx.doi.org/10.1016/j.neucom.2023.02.010&lt;/url&gt;&lt;/related-urls&gt;&lt;/urls&gt;&lt;electronic-resource-num&gt;10.1016/j.neucom.2023.02.010&lt;/electronic-resource-num&gt;&lt;language&gt;English&lt;/language&gt;&lt;access-date&gt;2023-10-26 00:43:23.904506+00:00&lt;/access-date&gt;&lt;/record&gt;&lt;/Cite&gt;&lt;/EndNote&gt;</w:instrText>
      </w:r>
      <w:r w:rsidRPr="005D443E">
        <w:rPr>
          <w:rFonts w:ascii="Times New Roman" w:hAnsi="Times New Roman" w:cs="Times New Roman"/>
        </w:rPr>
        <w:fldChar w:fldCharType="separate"/>
      </w:r>
      <w:r w:rsidR="006706F7">
        <w:rPr>
          <w:rFonts w:ascii="Times New Roman" w:hAnsi="Times New Roman" w:cs="Times New Roman"/>
          <w:noProof/>
        </w:rPr>
        <w:t>(Su et al., 2023)</w:t>
      </w:r>
      <w:r w:rsidRPr="005D443E">
        <w:rPr>
          <w:rFonts w:ascii="Times New Roman" w:hAnsi="Times New Roman" w:cs="Times New Roman"/>
        </w:rPr>
        <w:fldChar w:fldCharType="end"/>
      </w:r>
      <w:r w:rsidRPr="005D443E">
        <w:rPr>
          <w:rFonts w:ascii="Times New Roman" w:eastAsia="宋体" w:hAnsi="Times New Roman" w:cs="Times New Roman"/>
        </w:rPr>
        <w:t>. For all experiments, the population size is fixed at 50, and the iteration count is set to 2000. Each algorithm is independently run 50 times to obtain optimal solutions, which are then used as the basis for the results.</w:t>
      </w:r>
    </w:p>
    <w:p w14:paraId="07D02186" w14:textId="6BBA9833" w:rsidR="0059744F" w:rsidRPr="00453E79" w:rsidRDefault="0059744F" w:rsidP="0059744F">
      <w:pPr>
        <w:pStyle w:val="31"/>
      </w:pPr>
      <w:r w:rsidRPr="0059744F">
        <w:t>Pressure vessel design problem</w:t>
      </w:r>
    </w:p>
    <w:p w14:paraId="3DBF393A" w14:textId="2F3EA570" w:rsidR="0059744F" w:rsidRPr="0059744F" w:rsidRDefault="0059744F" w:rsidP="0059744F">
      <w:pPr>
        <w:ind w:firstLineChars="200" w:firstLine="480"/>
        <w:rPr>
          <w:rFonts w:ascii="Times New Roman" w:eastAsia="宋体" w:hAnsi="Times New Roman" w:cs="Times New Roman"/>
        </w:rPr>
      </w:pPr>
      <w:r w:rsidRPr="0059744F">
        <w:rPr>
          <w:rFonts w:ascii="Times New Roman" w:eastAsia="宋体" w:hAnsi="Times New Roman" w:cs="Times New Roman"/>
        </w:rPr>
        <w:t xml:space="preserve">The pressure vessel design </w:t>
      </w:r>
      <w:r w:rsidRPr="0059744F">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&lt;EndNote&gt;&lt;Cite&gt;&lt;Author&gt;Mirjalili&lt;/Author&gt;&lt;Year&gt;2015&lt;/Year&gt;&lt;RecNum&gt;261&lt;/RecNum&gt;&lt;DisplayText&gt;(Mirjalili, 2015)&lt;/DisplayText&gt;&lt;record&gt;&lt;rec-number&gt;261&lt;/rec-number&gt;&lt;foreign-keys&gt;&lt;key app="EN" db-id="at0zzfes55tasxexwd7xfwa8f0fepd0rdp02" timestamp="1706193740"&gt;261&lt;/key&gt;&lt;/foreign-keys&gt;&lt;ref-type name="Journal Article"&gt;17&lt;/ref-type&gt;&lt;contributors&gt;&lt;authors&gt;&lt;author&gt;Mirjalili, Seyedali&lt;/author&gt;&lt;/authors&gt;&lt;/contributors&gt;&lt;titles&gt;&lt;title&gt;Moth-flame optimization algorithm: A novel nature-inspired heuristic paradigm&lt;/title&gt;&lt;secondary-title&gt;Knowledge-based systems&lt;/secondary-title&gt;&lt;/titles&gt;&lt;periodical&gt;&lt;full-title&gt;Knowledge-Based Systems&lt;/full-title&gt;&lt;/periodical&gt;&lt;pages&gt;228-249&lt;/pages&gt;&lt;volume&gt;89&lt;/volume&gt;&lt;dates&gt;&lt;year&gt;2015&lt;/year&gt;&lt;/dates&gt;&lt;isbn&gt;0950-7051&lt;/isbn&gt;&lt;urls&gt;&lt;/urls&gt;&lt;/record&gt;&lt;/Cite&gt;&lt;/EndNote&gt;</w:instrText>
      </w:r>
      <w:r w:rsidRPr="0059744F">
        <w:rPr>
          <w:rFonts w:ascii="Times New Roman" w:eastAsia="宋体" w:hAnsi="Times New Roman" w:cs="Times New Roman"/>
        </w:rPr>
        <w:fldChar w:fldCharType="separate"/>
      </w:r>
      <w:r w:rsidR="006706F7">
        <w:rPr>
          <w:rFonts w:ascii="Times New Roman" w:eastAsia="宋体" w:hAnsi="Times New Roman" w:cs="Times New Roman"/>
          <w:noProof/>
        </w:rPr>
        <w:t>(Mirjalili, 2015)</w:t>
      </w:r>
      <w:r w:rsidRPr="0059744F">
        <w:rPr>
          <w:rFonts w:ascii="Times New Roman" w:eastAsia="宋体" w:hAnsi="Times New Roman" w:cs="Times New Roman"/>
        </w:rPr>
        <w:fldChar w:fldCharType="end"/>
      </w:r>
      <w:r w:rsidRPr="0059744F">
        <w:rPr>
          <w:rFonts w:ascii="Times New Roman" w:eastAsia="宋体" w:hAnsi="Times New Roman" w:cs="Times New Roman"/>
        </w:rPr>
        <w:t xml:space="preserve"> is a problem of engineering optimization, with the objective of assessing the most suitable thickness for the shell </w:t>
      </w:r>
      <m:oMath>
        <m:sSub>
          <m:sSubPr>
            <m:ctrlPr>
              <w:rPr>
                <w:rFonts w:ascii="Cambria Math" w:eastAsia="等线" w:hAnsi="Cambria Math" w:cs="Times New Roman"/>
                <w:i/>
                <w:lang w:eastAsia="zh-CN"/>
              </w:rPr>
            </m:ctrlPr>
          </m:sSubPr>
          <m:e>
            <m:r>
              <w:rPr>
                <w:rFonts w:ascii="Cambria Math" w:hAnsi="Cambria Math" w:cs="Times New Roman"/>
              </w:rPr>
              <m:t>T</m:t>
            </m:r>
            <m:ctrlPr>
              <w:rPr>
                <w:rFonts w:ascii="Cambria Math" w:hAnsi="Cambria Math" w:cs="Times New Roman"/>
                <w:i/>
              </w:rPr>
            </m:ctrlPr>
          </m:e>
          <m:sub>
            <m:r>
              <w:rPr>
                <w:rFonts w:ascii="Cambria Math" w:eastAsia="等线" w:hAnsi="Cambria Math" w:cs="Times New Roman"/>
                <w:lang w:eastAsia="zh-CN"/>
              </w:rPr>
              <m:t>s</m:t>
            </m:r>
          </m:sub>
        </m:sSub>
      </m:oMath>
      <w:r w:rsidRPr="0059744F">
        <w:rPr>
          <w:rFonts w:ascii="Times New Roman" w:eastAsia="宋体" w:hAnsi="Times New Roman" w:cs="Times New Roman"/>
        </w:rPr>
        <w:t xml:space="preserve">, the thickness of the head </w:t>
      </w:r>
      <m:oMath>
        <m:sSub>
          <m:sSubPr>
            <m:ctrlPr>
              <w:rPr>
                <w:rFonts w:ascii="Cambria Math" w:eastAsia="等线" w:hAnsi="Cambria Math" w:cs="Times New Roman"/>
                <w:i/>
                <w:lang w:eastAsia="zh-CN"/>
              </w:rPr>
            </m:ctrlPr>
          </m:sSubPr>
          <m:e>
            <m:r>
              <w:rPr>
                <w:rFonts w:ascii="Cambria Math" w:hAnsi="Cambria Math" w:cs="Times New Roman"/>
              </w:rPr>
              <m:t>T</m:t>
            </m:r>
            <m:ctrlPr>
              <w:rPr>
                <w:rFonts w:ascii="Cambria Math" w:hAnsi="Cambria Math" w:cs="Times New Roman"/>
                <w:i/>
              </w:rPr>
            </m:ctrlPr>
          </m:e>
          <m:sub>
            <m:r>
              <w:rPr>
                <w:rFonts w:ascii="Cambria Math" w:eastAsia="等线" w:hAnsi="Cambria Math" w:cs="Times New Roman"/>
                <w:lang w:eastAsia="zh-CN"/>
              </w:rPr>
              <m:t>h</m:t>
            </m:r>
          </m:sub>
        </m:sSub>
      </m:oMath>
      <w:r w:rsidRPr="0059744F">
        <w:rPr>
          <w:rFonts w:ascii="Times New Roman" w:eastAsia="宋体" w:hAnsi="Times New Roman" w:cs="Times New Roman"/>
        </w:rPr>
        <w:t xml:space="preserve">, the inner radius </w:t>
      </w:r>
      <m:oMath>
        <m:r>
          <w:rPr>
            <w:rFonts w:ascii="Cambria Math" w:eastAsia="宋体" w:hAnsi="Cambria Math" w:cs="Times New Roman" w:hint="eastAsia"/>
            <w:lang w:eastAsia="zh-CN"/>
          </w:rPr>
          <m:t>R</m:t>
        </m:r>
      </m:oMath>
      <w:r w:rsidRPr="0059744F">
        <w:rPr>
          <w:rFonts w:ascii="Times New Roman" w:eastAsia="宋体" w:hAnsi="Times New Roman" w:cs="Times New Roman"/>
        </w:rPr>
        <w:t xml:space="preserve">, and the length of the shell denoted as </w:t>
      </w:r>
      <m:oMath>
        <m:r>
          <w:rPr>
            <w:rFonts w:ascii="Cambria Math" w:eastAsia="宋体" w:hAnsi="Cambria Math" w:cs="Times New Roman" w:hint="eastAsia"/>
            <w:lang w:eastAsia="zh-CN"/>
          </w:rPr>
          <m:t>L</m:t>
        </m:r>
      </m:oMath>
      <w:r w:rsidRPr="0059744F">
        <w:rPr>
          <w:rFonts w:ascii="Times New Roman" w:eastAsia="宋体" w:hAnsi="Times New Roman" w:cs="Times New Roman"/>
        </w:rPr>
        <w:t xml:space="preserve">. These parameters are determined to minimize the overall cost of material, forming, and welding, taking into consideration four specific constraints. It is worth noting that </w:t>
      </w:r>
      <m:oMath>
        <m:sSub>
          <m:sSubPr>
            <m:ctrlPr>
              <w:rPr>
                <w:rFonts w:ascii="Cambria Math" w:eastAsia="等线" w:hAnsi="Cambria Math" w:cs="Times New Roman"/>
                <w:i/>
                <w:lang w:eastAsia="zh-CN"/>
              </w:rPr>
            </m:ctrlPr>
          </m:sSubPr>
          <m:e>
            <m:r>
              <w:rPr>
                <w:rFonts w:ascii="Cambria Math" w:hAnsi="Cambria Math" w:cs="Times New Roman"/>
              </w:rPr>
              <m:t>T</m:t>
            </m:r>
            <m:ctrlPr>
              <w:rPr>
                <w:rFonts w:ascii="Cambria Math" w:hAnsi="Cambria Math" w:cs="Times New Roman"/>
                <w:i/>
              </w:rPr>
            </m:ctrlPr>
          </m:e>
          <m:sub>
            <m:r>
              <w:rPr>
                <w:rFonts w:ascii="Cambria Math" w:eastAsia="等线" w:hAnsi="Cambria Math" w:cs="Times New Roman"/>
                <w:lang w:eastAsia="zh-CN"/>
              </w:rPr>
              <m:t>s</m:t>
            </m:r>
          </m:sub>
        </m:sSub>
      </m:oMath>
      <w:r w:rsidRPr="0059744F">
        <w:rPr>
          <w:rFonts w:ascii="Times New Roman" w:eastAsia="宋体" w:hAnsi="Times New Roman" w:cs="Times New Roman"/>
        </w:rPr>
        <w:t xml:space="preserve"> and </w:t>
      </w:r>
      <m:oMath>
        <m:sSub>
          <m:sSubPr>
            <m:ctrlPr>
              <w:rPr>
                <w:rFonts w:ascii="Cambria Math" w:eastAsia="等线" w:hAnsi="Cambria Math" w:cs="Times New Roman"/>
                <w:i/>
                <w:lang w:eastAsia="zh-CN"/>
              </w:rPr>
            </m:ctrlPr>
          </m:sSubPr>
          <m:e>
            <m:r>
              <w:rPr>
                <w:rFonts w:ascii="Cambria Math" w:hAnsi="Cambria Math" w:cs="Times New Roman"/>
              </w:rPr>
              <m:t>T</m:t>
            </m:r>
            <m:ctrlPr>
              <w:rPr>
                <w:rFonts w:ascii="Cambria Math" w:hAnsi="Cambria Math" w:cs="Times New Roman"/>
                <w:i/>
              </w:rPr>
            </m:ctrlPr>
          </m:e>
          <m:sub>
            <m:r>
              <w:rPr>
                <w:rFonts w:ascii="Cambria Math" w:eastAsia="等线" w:hAnsi="Cambria Math" w:cs="Times New Roman"/>
                <w:lang w:eastAsia="zh-CN"/>
              </w:rPr>
              <m:t>h</m:t>
            </m:r>
          </m:sub>
        </m:sSub>
      </m:oMath>
      <w:r w:rsidRPr="0059744F">
        <w:rPr>
          <w:rFonts w:ascii="Times New Roman" w:eastAsia="宋体" w:hAnsi="Times New Roman" w:cs="Times New Roman"/>
        </w:rPr>
        <w:t xml:space="preserve"> are values expressed as integer multiples of 0.0625 in., which represent the available thicknesses of rolled steel plates, while </w:t>
      </w:r>
      <m:oMath>
        <m:r>
          <w:rPr>
            <w:rFonts w:ascii="Cambria Math" w:eastAsia="宋体" w:hAnsi="Cambria Math" w:cs="Times New Roman" w:hint="eastAsia"/>
            <w:lang w:eastAsia="zh-CN"/>
          </w:rPr>
          <m:t>R</m:t>
        </m:r>
      </m:oMath>
      <w:r w:rsidRPr="0059744F">
        <w:rPr>
          <w:rFonts w:ascii="Times New Roman" w:eastAsia="宋体" w:hAnsi="Times New Roman" w:cs="Times New Roman"/>
        </w:rPr>
        <w:t xml:space="preserve"> and </w:t>
      </w:r>
      <m:oMath>
        <m:r>
          <w:rPr>
            <w:rFonts w:ascii="Cambria Math" w:eastAsia="宋体" w:hAnsi="Cambria Math" w:cs="Times New Roman" w:hint="eastAsia"/>
            <w:lang w:eastAsia="zh-CN"/>
          </w:rPr>
          <m:t>L</m:t>
        </m:r>
      </m:oMath>
      <w:r w:rsidRPr="0059744F">
        <w:rPr>
          <w:rFonts w:ascii="Times New Roman" w:eastAsia="宋体" w:hAnsi="Times New Roman" w:cs="Times New Roman"/>
        </w:rPr>
        <w:t xml:space="preserve"> are continuous variables. </w:t>
      </w:r>
      <w:r w:rsidRPr="0059744F">
        <w:rPr>
          <w:rFonts w:ascii="Times New Roman" w:eastAsia="宋体" w:hAnsi="Times New Roman" w:cs="Times New Roman"/>
        </w:rPr>
        <w:fldChar w:fldCharType="begin"/>
      </w:r>
      <w:r w:rsidRPr="0059744F">
        <w:rPr>
          <w:rFonts w:ascii="Times New Roman" w:eastAsia="宋体" w:hAnsi="Times New Roman" w:cs="Times New Roman"/>
        </w:rPr>
        <w:instrText xml:space="preserve"> REF _Ref158063038 \h  \* MERGEFORMAT </w:instrText>
      </w:r>
      <w:r w:rsidRPr="0059744F">
        <w:rPr>
          <w:rFonts w:ascii="Times New Roman" w:eastAsia="宋体" w:hAnsi="Times New Roman" w:cs="Times New Roman"/>
        </w:rPr>
      </w:r>
      <w:r w:rsidRPr="0059744F">
        <w:rPr>
          <w:rFonts w:ascii="Times New Roman" w:eastAsia="宋体" w:hAnsi="Times New Roman" w:cs="Times New Roman"/>
        </w:rPr>
        <w:fldChar w:fldCharType="separate"/>
      </w:r>
      <w:r w:rsidR="00902F97" w:rsidRPr="00902F97">
        <w:rPr>
          <w:rFonts w:ascii="Times New Roman" w:eastAsia="宋体" w:hAnsi="Times New Roman" w:cs="Times New Roman"/>
        </w:rPr>
        <w:t>Figure 24</w:t>
      </w:r>
      <w:r w:rsidRPr="0059744F">
        <w:rPr>
          <w:rFonts w:ascii="Times New Roman" w:eastAsia="宋体" w:hAnsi="Times New Roman" w:cs="Times New Roman"/>
        </w:rPr>
        <w:fldChar w:fldCharType="end"/>
      </w:r>
      <w:r w:rsidRPr="0059744F">
        <w:rPr>
          <w:rFonts w:ascii="Times New Roman" w:eastAsia="宋体" w:hAnsi="Times New Roman" w:cs="Times New Roman"/>
        </w:rPr>
        <w:t xml:space="preserve"> depicts the structure of the pressure vessel design. The subsequent is the mathematical representation of the problem.</w:t>
      </w:r>
    </w:p>
    <w:p w14:paraId="54DCD220" w14:textId="4EF0CBD2" w:rsidR="0059744F" w:rsidRPr="008910D7" w:rsidRDefault="0059744F" w:rsidP="008910D7">
      <w:pPr>
        <w:rPr>
          <w:rFonts w:ascii="Times New Roman" w:eastAsia="宋体" w:hAnsi="Times New Roman" w:cs="Times New Roman"/>
        </w:rPr>
      </w:pPr>
      <w:r w:rsidRPr="0059744F">
        <w:rPr>
          <w:rFonts w:ascii="Times New Roman" w:eastAsia="宋体" w:hAnsi="Times New Roman" w:cs="Times New Roman"/>
        </w:rPr>
        <w:t>Consider:</w:t>
      </w:r>
    </w:p>
    <w:p w14:paraId="15FBBB9F" w14:textId="23A248F3" w:rsidR="008910D7" w:rsidRPr="008910D7" w:rsidRDefault="008910D7" w:rsidP="008910D7">
      <w:pPr>
        <w:rPr>
          <w:rFonts w:eastAsia="等线"/>
          <w:lang w:eastAsia="zh-CN"/>
        </w:rPr>
      </w:pPr>
      <m:oMathPara>
        <m:oMath>
          <m:r>
            <w:rPr>
              <w:rFonts w:ascii="Cambria Math" w:eastAsia="等线" w:hAnsi="Cambria Math"/>
              <w:lang w:eastAsia="zh-CN"/>
            </w:rPr>
            <m:t>X=[</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T</m:t>
              </m:r>
            </m:e>
            <m:sub>
              <m:r>
                <w:rPr>
                  <w:rFonts w:ascii="Cambria Math" w:eastAsia="等线" w:hAnsi="Cambria Math"/>
                  <w:lang w:eastAsia="zh-CN"/>
                </w:rPr>
                <m:t>s</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T</m:t>
              </m:r>
            </m:e>
            <m:sub>
              <m:r>
                <w:rPr>
                  <w:rFonts w:ascii="Cambria Math" w:eastAsia="等线" w:hAnsi="Cambria Math"/>
                  <w:lang w:eastAsia="zh-CN"/>
                </w:rPr>
                <m:t>h</m:t>
              </m:r>
            </m:sub>
          </m:sSub>
          <m:r>
            <w:rPr>
              <w:rFonts w:ascii="Cambria Math" w:eastAsia="等线" w:hAnsi="Cambria Math"/>
              <w:lang w:eastAsia="zh-CN"/>
            </w:rPr>
            <m:t>,R,L]</m:t>
          </m:r>
        </m:oMath>
      </m:oMathPara>
    </w:p>
    <w:p w14:paraId="659E77D5" w14:textId="2C1299D9" w:rsidR="0059744F" w:rsidRPr="008910D7" w:rsidRDefault="0059744F" w:rsidP="008910D7">
      <w:pPr>
        <w:rPr>
          <w:rFonts w:ascii="Times New Roman" w:eastAsia="等线" w:hAnsi="Times New Roman" w:cs="Times New Roman"/>
          <w:lang w:eastAsia="zh-CN"/>
        </w:rPr>
      </w:pPr>
      <w:r w:rsidRPr="0059744F">
        <w:rPr>
          <w:rFonts w:ascii="Times New Roman" w:eastAsia="宋体" w:hAnsi="Times New Roman" w:cs="Times New Roman"/>
        </w:rPr>
        <w:t>Objective:</w:t>
      </w:r>
    </w:p>
    <w:p w14:paraId="20B09049" w14:textId="61E2EF1D" w:rsidR="008910D7" w:rsidRPr="008910D7" w:rsidRDefault="008910D7" w:rsidP="008910D7">
      <w:pPr>
        <w:rPr>
          <w:rFonts w:eastAsia="等线"/>
          <w:lang w:eastAsia="zh-CN"/>
        </w:rPr>
      </w:pPr>
      <m:oMathPara>
        <m:oMath>
          <m:r>
            <m:rPr>
              <m:sty m:val="p"/>
            </m:rPr>
            <w:rPr>
              <w:rFonts w:ascii="Cambria Math" w:eastAsia="等线" w:hAnsi="Cambria Math"/>
              <w:lang w:eastAsia="zh-CN"/>
            </w:rPr>
            <m:t>min</m:t>
          </m:r>
          <m:r>
            <w:rPr>
              <w:rFonts w:ascii="Cambria Math" w:eastAsia="等线" w:hAnsi="Cambria Math"/>
              <w:lang w:eastAsia="zh-CN"/>
            </w:rPr>
            <m:t>f(X)=0.6224</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+1.7781</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2</m:t>
              </m:r>
            </m:sup>
          </m:sSubSup>
          <m:r>
            <w:rPr>
              <w:rFonts w:ascii="Cambria Math" w:eastAsia="等线" w:hAnsi="Cambria Math"/>
              <w:lang w:eastAsia="zh-CN"/>
            </w:rPr>
            <m:t>+3.1661</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1</m:t>
              </m:r>
            </m:sub>
            <m:sup>
              <m:r>
                <w:rPr>
                  <w:rFonts w:ascii="Cambria Math" w:eastAsia="等线" w:hAnsi="Cambria Math"/>
                  <w:lang w:eastAsia="zh-CN"/>
                </w:rPr>
                <m:t>2</m:t>
              </m:r>
            </m:sup>
          </m:sSubSup>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+19.84</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1</m:t>
              </m:r>
            </m:sub>
            <m:sup>
              <m:r>
                <w:rPr>
                  <w:rFonts w:ascii="Cambria Math" w:eastAsia="等线" w:hAnsi="Cambria Math"/>
                  <w:lang w:eastAsia="zh-CN"/>
                </w:rPr>
                <m:t>2</m:t>
              </m:r>
            </m:sup>
          </m:sSubSup>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oMath>
      </m:oMathPara>
    </w:p>
    <w:p w14:paraId="3169E42B" w14:textId="1A7E2BC9" w:rsidR="0059744F" w:rsidRDefault="0059744F" w:rsidP="008910D7">
      <w:pPr>
        <w:rPr>
          <w:rFonts w:ascii="Times New Roman" w:hAnsi="Times New Roman" w:cs="Times New Roman"/>
        </w:rPr>
      </w:pPr>
      <w:r w:rsidRPr="0059744F">
        <w:rPr>
          <w:rFonts w:ascii="Times New Roman" w:eastAsia="宋体" w:hAnsi="Times New Roman" w:cs="Times New Roman"/>
        </w:rPr>
        <w:t>Subject to:</w:t>
      </w:r>
    </w:p>
    <w:p w14:paraId="2DC8274F" w14:textId="5AC43822" w:rsidR="008910D7" w:rsidRPr="008910D7" w:rsidRDefault="00902F97" w:rsidP="008910D7">
      <w:pPr>
        <w:rPr>
          <w:rFonts w:eastAsia="等线"/>
          <w:lang w:eastAsia="zh-CN"/>
        </w:rPr>
      </w:pPr>
      <m:oMathPara>
        <m:oMath>
          <m:eqArr>
            <m:eqArrPr>
              <m:ctrlPr>
                <w:rPr>
                  <w:rFonts w:ascii="Cambria Math" w:eastAsia="等线" w:hAnsi="Cambria Math"/>
                  <w:lang w:eastAsia="zh-CN"/>
                </w:rPr>
              </m:ctrlPr>
            </m:eqArrPr>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+0.0193</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2</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+0.00954</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3</m:t>
                  </m:r>
                </m:sub>
              </m:sSub>
              <m:r>
                <w:rPr>
                  <w:rFonts w:ascii="Cambria Math" w:eastAsia="等线" w:hAnsi="Cambria Math"/>
                  <w:lang w:eastAsia="zh-CN"/>
                </w:rPr>
                <m:t>=-</m:t>
              </m:r>
              <m:r>
                <w:rPr>
                  <w:rFonts w:ascii="Cambria Math" w:eastAsia="等线" w:hAnsi="Cambria Math"/>
                  <w:lang w:eastAsia="zh-CN"/>
                </w:rPr>
                <m:t>π</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2</m:t>
                  </m:r>
                </m:sup>
              </m:sSubSup>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4</m:t>
                  </m:r>
                </m:num>
                <m:den>
                  <m:r>
                    <w:rPr>
                      <w:rFonts w:ascii="Cambria Math" w:eastAsia="等线" w:hAnsi="Cambria Math"/>
                      <w:lang w:eastAsia="zh-CN"/>
                    </w:rPr>
                    <m:t>3</m:t>
                  </m:r>
                </m:den>
              </m:f>
              <m:r>
                <w:rPr>
                  <w:rFonts w:ascii="Cambria Math" w:eastAsia="等线" w:hAnsi="Cambria Math"/>
                  <w:lang w:eastAsia="zh-CN"/>
                </w:rPr>
                <m:t>π</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3</m:t>
                  </m:r>
                </m:sup>
              </m:sSubSup>
              <m:r>
                <w:rPr>
                  <w:rFonts w:ascii="Cambria Math" w:eastAsia="等线" w:hAnsi="Cambria Math"/>
                  <w:lang w:eastAsia="zh-CN"/>
                </w:rPr>
                <m:t>+1296000≤0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4</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m:t>
              </m:r>
              <m:r>
                <w:rPr>
                  <w:rFonts w:ascii="Cambria Math" w:eastAsia="等线" w:hAnsi="Cambria Math"/>
                  <w:lang w:eastAsia="zh-CN"/>
                </w:rPr>
                <m:t>240≤0</m:t>
              </m:r>
            </m:e>
          </m:eqArr>
        </m:oMath>
      </m:oMathPara>
    </w:p>
    <w:p w14:paraId="64AC38AC" w14:textId="662591D8" w:rsidR="0059744F" w:rsidRDefault="0059744F" w:rsidP="008910D7">
      <w:pPr>
        <w:rPr>
          <w:rFonts w:ascii="Times New Roman" w:hAnsi="Times New Roman" w:cs="Times New Roman"/>
        </w:rPr>
      </w:pPr>
      <w:r w:rsidRPr="0059744F">
        <w:rPr>
          <w:rFonts w:ascii="Times New Roman" w:eastAsia="宋体" w:hAnsi="Times New Roman" w:cs="Times New Roman"/>
        </w:rPr>
        <w:t>Variable ranges:</w:t>
      </w:r>
      <w:r w:rsidR="008910D7">
        <w:rPr>
          <w:rFonts w:ascii="Times New Roman" w:hAnsi="Times New Roman" w:cs="Times New Roman"/>
        </w:rPr>
        <w:t xml:space="preserve"> </w:t>
      </w:r>
    </w:p>
    <w:p w14:paraId="5905CC56" w14:textId="3B06B462" w:rsidR="008910D7" w:rsidRPr="008910D7" w:rsidRDefault="00902F97" w:rsidP="008910D7">
      <w:pPr>
        <w:rPr>
          <w:rFonts w:eastAsia="等线"/>
          <w:lang w:eastAsia="zh-CN"/>
        </w:rPr>
      </w:pPr>
      <m:oMathPara>
        <m:oMath>
          <m:eqArr>
            <m:eqArrPr>
              <m:ctrlPr>
                <w:rPr>
                  <w:rFonts w:ascii="Cambria Math" w:eastAsia="等线" w:hAnsi="Cambria Math"/>
                  <w:lang w:eastAsia="zh-CN"/>
                </w:rPr>
              </m:ctrlPr>
            </m:eqArrPr>
            <m:e>
              <m:r>
                <w:rPr>
                  <w:rFonts w:ascii="Cambria Math" w:eastAsia="等线" w:hAnsi="Cambria Math"/>
                  <w:lang w:eastAsia="zh-CN"/>
                </w:rPr>
                <m:t>0.0625≤</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≤99⋅0.0625</m:t>
              </m:r>
            </m:e>
            <m:e>
              <m:r>
                <w:rPr>
                  <w:rFonts w:ascii="Cambria Math" w:eastAsia="等线" w:hAnsi="Cambria Math"/>
                  <w:lang w:eastAsia="zh-CN"/>
                </w:rPr>
                <m:t>10≤</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≤200</m:t>
              </m:r>
            </m:e>
          </m:eqArr>
        </m:oMath>
      </m:oMathPara>
    </w:p>
    <w:p w14:paraId="3E071D57" w14:textId="78F31D67" w:rsidR="0059744F" w:rsidRPr="0059744F" w:rsidRDefault="0059744F" w:rsidP="0059744F">
      <w:pPr>
        <w:ind w:firstLineChars="200" w:firstLine="480"/>
        <w:rPr>
          <w:rFonts w:ascii="Times New Roman" w:eastAsia="宋体" w:hAnsi="Times New Roman" w:cs="Times New Roman"/>
        </w:rPr>
      </w:pPr>
      <w:r w:rsidRPr="0059744F">
        <w:rPr>
          <w:rFonts w:ascii="Times New Roman" w:eastAsia="宋体" w:hAnsi="Times New Roman" w:cs="Times New Roman"/>
        </w:rPr>
        <w:lastRenderedPageBreak/>
        <w:t xml:space="preserve">As evidenced by the data presented in </w:t>
      </w:r>
      <w:r w:rsidRPr="0059744F">
        <w:rPr>
          <w:rFonts w:ascii="Times New Roman" w:eastAsia="宋体" w:hAnsi="Times New Roman" w:cs="Times New Roman"/>
        </w:rPr>
        <w:fldChar w:fldCharType="begin"/>
      </w:r>
      <w:r w:rsidRPr="0059744F">
        <w:rPr>
          <w:rFonts w:ascii="Times New Roman" w:eastAsia="宋体" w:hAnsi="Times New Roman" w:cs="Times New Roman"/>
        </w:rPr>
        <w:instrText xml:space="preserve"> REF _Ref158122352 \h  \* MERGEFORMAT </w:instrText>
      </w:r>
      <w:r w:rsidRPr="0059744F">
        <w:rPr>
          <w:rFonts w:ascii="Times New Roman" w:eastAsia="宋体" w:hAnsi="Times New Roman" w:cs="Times New Roman"/>
        </w:rPr>
      </w:r>
      <w:r w:rsidRPr="0059744F">
        <w:rPr>
          <w:rFonts w:ascii="Times New Roman" w:eastAsia="宋体" w:hAnsi="Times New Roman" w:cs="Times New Roman"/>
        </w:rPr>
        <w:fldChar w:fldCharType="separate"/>
      </w:r>
      <w:r w:rsidR="00902F97" w:rsidRPr="00902F97">
        <w:rPr>
          <w:rFonts w:ascii="Times New Roman" w:eastAsia="宋体" w:hAnsi="Times New Roman" w:cs="Times New Roman"/>
        </w:rPr>
        <w:t>Table 10</w:t>
      </w:r>
      <w:r w:rsidRPr="0059744F">
        <w:rPr>
          <w:rFonts w:ascii="Times New Roman" w:eastAsia="宋体" w:hAnsi="Times New Roman" w:cs="Times New Roman"/>
        </w:rPr>
        <w:fldChar w:fldCharType="end"/>
      </w:r>
      <w:r w:rsidRPr="0059744F">
        <w:rPr>
          <w:rFonts w:ascii="Times New Roman" w:eastAsia="宋体" w:hAnsi="Times New Roman" w:cs="Times New Roman"/>
        </w:rPr>
        <w:t xml:space="preserve">, while MGO did not attain the minimum thresholds for every parameter, it yielded the most economical outcome regarding pressure vessel design. This demonstrates the benefits and advantages </w:t>
      </w:r>
      <w:r w:rsidR="00F22750">
        <w:rPr>
          <w:rFonts w:ascii="Times New Roman" w:eastAsia="宋体" w:hAnsi="Times New Roman" w:cs="Times New Roman" w:hint="eastAsia"/>
          <w:lang w:eastAsia="zh-CN"/>
        </w:rPr>
        <w:t>of</w:t>
      </w:r>
      <w:r w:rsidRPr="0059744F">
        <w:rPr>
          <w:rFonts w:ascii="Times New Roman" w:eastAsia="宋体" w:hAnsi="Times New Roman" w:cs="Times New Roman"/>
        </w:rPr>
        <w:t xml:space="preserve"> the utilization of MGO.</w:t>
      </w:r>
    </w:p>
    <w:p w14:paraId="31FD59F0" w14:textId="77777777" w:rsidR="0059744F" w:rsidRPr="0059744F" w:rsidRDefault="0059744F" w:rsidP="0059744F">
      <w:pPr>
        <w:jc w:val="center"/>
        <w:rPr>
          <w:rFonts w:ascii="Times New Roman" w:eastAsia="宋体" w:hAnsi="Times New Roman" w:cs="Times New Roman"/>
        </w:rPr>
      </w:pPr>
      <w:r w:rsidRPr="0059744F">
        <w:rPr>
          <w:rFonts w:ascii="Times New Roman" w:hAnsi="Times New Roman" w:cs="Times New Roman"/>
          <w:noProof/>
        </w:rPr>
        <w:drawing>
          <wp:inline distT="0" distB="0" distL="0" distR="0" wp14:anchorId="3B20CB31" wp14:editId="13E37AB0">
            <wp:extent cx="5274310" cy="1863090"/>
            <wp:effectExtent l="0" t="0" r="2540" b="3810"/>
            <wp:docPr id="6904014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401445" name="图片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1863090"/>
                    </a:xfrm>
                    <a:prstGeom prst="rect">
                      <a:avLst/>
                    </a:prstGeom>
                    <a:noFill/>
                    <a:ln>
                      <a:noFill/>
                    </a:ln>
                  </pic:spPr>
                </pic:pic>
              </a:graphicData>
            </a:graphic>
          </wp:inline>
        </w:drawing>
      </w:r>
    </w:p>
    <w:p w14:paraId="5F702307" w14:textId="4F7F90AC" w:rsidR="0059744F" w:rsidRPr="00E767FA" w:rsidRDefault="00D53DA5" w:rsidP="0059744F">
      <w:pPr>
        <w:pStyle w:val="aa"/>
        <w:jc w:val="center"/>
        <w:rPr>
          <w:rFonts w:eastAsia="宋体" w:cs="Times New Roman"/>
          <w:b w:val="0"/>
          <w:bCs w:val="0"/>
          <w:lang w:eastAsia="zh-CN"/>
        </w:rPr>
      </w:pPr>
      <w:bookmarkStart w:id="39" w:name="_Ref158063038"/>
      <w:r>
        <w:rPr>
          <w:rFonts w:eastAsia="宋体" w:cs="Times New Roman"/>
          <w:b w:val="0"/>
          <w:bCs w:val="0"/>
        </w:rPr>
        <w:t>Figure</w:t>
      </w:r>
      <w:r w:rsidR="0059744F" w:rsidRPr="00E767FA">
        <w:rPr>
          <w:rFonts w:eastAsia="宋体" w:cs="Times New Roman"/>
          <w:b w:val="0"/>
          <w:bCs w:val="0"/>
        </w:rPr>
        <w:t xml:space="preserve"> </w:t>
      </w:r>
      <w:r w:rsidR="0059744F" w:rsidRPr="00E767FA">
        <w:rPr>
          <w:rFonts w:eastAsia="宋体" w:cs="Times New Roman"/>
          <w:b w:val="0"/>
          <w:bCs w:val="0"/>
        </w:rPr>
        <w:fldChar w:fldCharType="begin"/>
      </w:r>
      <w:r w:rsidR="0059744F" w:rsidRPr="00E767FA">
        <w:rPr>
          <w:rFonts w:eastAsia="宋体" w:cs="Times New Roman"/>
          <w:b w:val="0"/>
          <w:bCs w:val="0"/>
        </w:rPr>
        <w:instrText xml:space="preserve"> SEQ Fig. \* ARABIC </w:instrText>
      </w:r>
      <w:r w:rsidR="0059744F" w:rsidRPr="00E767FA">
        <w:rPr>
          <w:rFonts w:eastAsia="宋体" w:cs="Times New Roman"/>
          <w:b w:val="0"/>
          <w:bCs w:val="0"/>
        </w:rPr>
        <w:fldChar w:fldCharType="separate"/>
      </w:r>
      <w:r w:rsidR="00902F97">
        <w:rPr>
          <w:rFonts w:eastAsia="宋体" w:cs="Times New Roman"/>
          <w:b w:val="0"/>
          <w:bCs w:val="0"/>
          <w:noProof/>
        </w:rPr>
        <w:t>24</w:t>
      </w:r>
      <w:r w:rsidR="0059744F" w:rsidRPr="00E767FA">
        <w:rPr>
          <w:rFonts w:eastAsia="宋体" w:cs="Times New Roman"/>
          <w:b w:val="0"/>
          <w:bCs w:val="0"/>
        </w:rPr>
        <w:fldChar w:fldCharType="end"/>
      </w:r>
      <w:bookmarkEnd w:id="39"/>
      <w:r w:rsidR="0059744F" w:rsidRPr="00E767FA">
        <w:rPr>
          <w:rFonts w:eastAsia="宋体" w:cs="Times New Roman"/>
          <w:b w:val="0"/>
          <w:bCs w:val="0"/>
        </w:rPr>
        <w:t>. Structure of pressure vessel design</w:t>
      </w:r>
      <w:r w:rsidR="00E767FA">
        <w:rPr>
          <w:rFonts w:eastAsia="宋体" w:cs="Times New Roman" w:hint="eastAsia"/>
          <w:b w:val="0"/>
          <w:bCs w:val="0"/>
          <w:lang w:eastAsia="zh-CN"/>
        </w:rPr>
        <w:t>.</w:t>
      </w:r>
    </w:p>
    <w:p w14:paraId="6BFCB163" w14:textId="77777777" w:rsidR="0059744F" w:rsidRPr="0059744F" w:rsidRDefault="0059744F" w:rsidP="0059744F">
      <w:pPr>
        <w:rPr>
          <w:rFonts w:ascii="Times New Roman" w:eastAsia="宋体" w:hAnsi="Times New Roman" w:cs="Times New Roman"/>
        </w:rPr>
      </w:pPr>
    </w:p>
    <w:p w14:paraId="582E07BE" w14:textId="3F37F66B" w:rsidR="0059744F" w:rsidRPr="00E767FA" w:rsidRDefault="0059744F" w:rsidP="0059744F">
      <w:pPr>
        <w:pStyle w:val="aa"/>
        <w:jc w:val="center"/>
        <w:rPr>
          <w:rFonts w:eastAsia="宋体" w:cs="Times New Roman"/>
          <w:b w:val="0"/>
          <w:bCs w:val="0"/>
          <w:lang w:eastAsia="zh-CN"/>
        </w:rPr>
      </w:pPr>
      <w:bookmarkStart w:id="40" w:name="_Ref158122352"/>
      <w:r w:rsidRPr="00E767FA">
        <w:rPr>
          <w:rFonts w:cs="Times New Roman"/>
          <w:b w:val="0"/>
          <w:bCs w:val="0"/>
        </w:rPr>
        <w:t xml:space="preserve">Table </w:t>
      </w:r>
      <w:r w:rsidRPr="00E767FA">
        <w:rPr>
          <w:rFonts w:cs="Times New Roman"/>
          <w:b w:val="0"/>
          <w:bCs w:val="0"/>
        </w:rPr>
        <w:fldChar w:fldCharType="begin"/>
      </w:r>
      <w:r w:rsidRPr="00E767FA">
        <w:rPr>
          <w:rFonts w:cs="Times New Roman"/>
          <w:b w:val="0"/>
          <w:bCs w:val="0"/>
        </w:rPr>
        <w:instrText xml:space="preserve"> SEQ Table \* ARABIC </w:instrText>
      </w:r>
      <w:r w:rsidRPr="00E767FA">
        <w:rPr>
          <w:rFonts w:cs="Times New Roman"/>
          <w:b w:val="0"/>
          <w:bCs w:val="0"/>
        </w:rPr>
        <w:fldChar w:fldCharType="separate"/>
      </w:r>
      <w:r w:rsidR="00902F97">
        <w:rPr>
          <w:rFonts w:cs="Times New Roman"/>
          <w:b w:val="0"/>
          <w:bCs w:val="0"/>
          <w:noProof/>
        </w:rPr>
        <w:t>10</w:t>
      </w:r>
      <w:r w:rsidRPr="00E767FA">
        <w:rPr>
          <w:rFonts w:cs="Times New Roman"/>
          <w:b w:val="0"/>
          <w:bCs w:val="0"/>
        </w:rPr>
        <w:fldChar w:fldCharType="end"/>
      </w:r>
      <w:bookmarkEnd w:id="40"/>
      <w:r w:rsidRPr="00E767FA">
        <w:rPr>
          <w:rFonts w:cs="Times New Roman"/>
          <w:b w:val="0"/>
          <w:bCs w:val="0"/>
        </w:rPr>
        <w:t xml:space="preserve">. </w:t>
      </w:r>
      <w:r w:rsidRPr="00E767FA">
        <w:rPr>
          <w:rFonts w:eastAsia="宋体" w:cs="Times New Roman"/>
          <w:b w:val="0"/>
          <w:bCs w:val="0"/>
        </w:rPr>
        <w:t>Comparison results of pressure vessel design problem</w:t>
      </w:r>
      <w:r w:rsidR="00E767FA">
        <w:rPr>
          <w:rFonts w:eastAsia="宋体" w:cs="Times New Roman" w:hint="eastAsia"/>
          <w:b w:val="0"/>
          <w:bCs w:val="0"/>
          <w:lang w:eastAsia="zh-CN"/>
        </w:rPr>
        <w:t>.</w:t>
      </w: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1294"/>
        <w:gridCol w:w="1294"/>
        <w:gridCol w:w="1514"/>
        <w:gridCol w:w="1514"/>
        <w:gridCol w:w="1624"/>
      </w:tblGrid>
      <w:tr w:rsidR="0059744F" w:rsidRPr="0059744F" w14:paraId="3A5DB8F4" w14:textId="77777777" w:rsidTr="003B08DA">
        <w:trPr>
          <w:trHeight w:val="511"/>
          <w:jc w:val="center"/>
        </w:trPr>
        <w:tc>
          <w:tcPr>
            <w:tcW w:w="987" w:type="pct"/>
            <w:vMerge w:val="restart"/>
            <w:tcBorders>
              <w:top w:val="single" w:sz="12" w:space="0" w:color="auto"/>
              <w:left w:val="nil"/>
              <w:bottom w:val="single" w:sz="12" w:space="0" w:color="auto"/>
              <w:right w:val="nil"/>
            </w:tcBorders>
            <w:vAlign w:val="center"/>
          </w:tcPr>
          <w:p w14:paraId="78EBE9B3" w14:textId="77777777" w:rsidR="0059744F" w:rsidRPr="0059744F" w:rsidRDefault="0059744F" w:rsidP="0059744F">
            <w:pPr>
              <w:jc w:val="center"/>
              <w:rPr>
                <w:rFonts w:ascii="Times New Roman" w:hAnsi="Times New Roman" w:cs="Times New Roman"/>
              </w:rPr>
            </w:pPr>
            <w:r w:rsidRPr="0059744F">
              <w:rPr>
                <w:rFonts w:ascii="Times New Roman" w:hAnsi="Times New Roman" w:cs="Times New Roman"/>
              </w:rPr>
              <w:t>Algorithms</w:t>
            </w:r>
          </w:p>
        </w:tc>
        <w:tc>
          <w:tcPr>
            <w:tcW w:w="3113" w:type="pct"/>
            <w:gridSpan w:val="4"/>
            <w:tcBorders>
              <w:top w:val="single" w:sz="12" w:space="0" w:color="auto"/>
              <w:left w:val="nil"/>
              <w:bottom w:val="single" w:sz="12" w:space="0" w:color="auto"/>
              <w:right w:val="nil"/>
            </w:tcBorders>
            <w:vAlign w:val="center"/>
          </w:tcPr>
          <w:p w14:paraId="0D716487" w14:textId="77777777" w:rsidR="0059744F" w:rsidRPr="0059744F" w:rsidRDefault="0059744F" w:rsidP="0059744F">
            <w:pPr>
              <w:jc w:val="center"/>
              <w:rPr>
                <w:rFonts w:ascii="Times New Roman" w:hAnsi="Times New Roman" w:cs="Times New Roman"/>
              </w:rPr>
            </w:pPr>
            <w:r w:rsidRPr="0059744F">
              <w:rPr>
                <w:rFonts w:ascii="Times New Roman" w:hAnsi="Times New Roman" w:cs="Times New Roman"/>
              </w:rPr>
              <w:t>Optimum variables</w:t>
            </w:r>
          </w:p>
        </w:tc>
        <w:tc>
          <w:tcPr>
            <w:tcW w:w="900" w:type="pct"/>
            <w:vMerge w:val="restart"/>
            <w:tcBorders>
              <w:top w:val="single" w:sz="12" w:space="0" w:color="auto"/>
              <w:left w:val="nil"/>
              <w:bottom w:val="single" w:sz="12" w:space="0" w:color="auto"/>
              <w:right w:val="nil"/>
            </w:tcBorders>
            <w:vAlign w:val="center"/>
          </w:tcPr>
          <w:p w14:paraId="522A431E" w14:textId="77777777" w:rsidR="0059744F" w:rsidRPr="0059744F" w:rsidRDefault="0059744F" w:rsidP="0059744F">
            <w:pPr>
              <w:jc w:val="center"/>
              <w:rPr>
                <w:rFonts w:ascii="Times New Roman" w:hAnsi="Times New Roman" w:cs="Times New Roman"/>
              </w:rPr>
            </w:pPr>
            <w:r w:rsidRPr="0059744F">
              <w:rPr>
                <w:rFonts w:ascii="Times New Roman" w:hAnsi="Times New Roman" w:cs="Times New Roman"/>
              </w:rPr>
              <w:t>Optimum cost</w:t>
            </w:r>
          </w:p>
        </w:tc>
      </w:tr>
      <w:tr w:rsidR="003B08DA" w:rsidRPr="0059744F" w14:paraId="1D6FD463" w14:textId="77777777" w:rsidTr="003B08DA">
        <w:trPr>
          <w:trHeight w:val="391"/>
          <w:jc w:val="center"/>
        </w:trPr>
        <w:tc>
          <w:tcPr>
            <w:tcW w:w="987" w:type="pct"/>
            <w:vMerge/>
            <w:tcBorders>
              <w:top w:val="single" w:sz="12" w:space="0" w:color="auto"/>
              <w:left w:val="nil"/>
              <w:bottom w:val="single" w:sz="12" w:space="0" w:color="auto"/>
              <w:right w:val="nil"/>
            </w:tcBorders>
            <w:vAlign w:val="center"/>
          </w:tcPr>
          <w:p w14:paraId="388D476D" w14:textId="77777777" w:rsidR="0059744F" w:rsidRPr="0059744F" w:rsidRDefault="0059744F" w:rsidP="0059744F">
            <w:pPr>
              <w:jc w:val="center"/>
              <w:rPr>
                <w:rFonts w:ascii="Times New Roman" w:hAnsi="Times New Roman" w:cs="Times New Roman"/>
              </w:rPr>
            </w:pPr>
          </w:p>
        </w:tc>
        <w:tc>
          <w:tcPr>
            <w:tcW w:w="717" w:type="pct"/>
            <w:tcBorders>
              <w:top w:val="single" w:sz="12" w:space="0" w:color="auto"/>
              <w:left w:val="nil"/>
              <w:bottom w:val="single" w:sz="12" w:space="0" w:color="auto"/>
              <w:right w:val="nil"/>
            </w:tcBorders>
            <w:vAlign w:val="center"/>
          </w:tcPr>
          <w:p w14:paraId="1EF9F1D3" w14:textId="6C0CE235" w:rsidR="0059744F" w:rsidRPr="00D72E8B" w:rsidRDefault="00902F97" w:rsidP="00D72E8B">
            <w:pPr>
              <w:jc w:val="center"/>
              <w:rPr>
                <w:rFonts w:ascii="Times New Roman" w:eastAsia="等线" w:hAnsi="Times New Roman" w:cs="Times New Roman"/>
                <w:i/>
                <w:lang w:eastAsia="zh-CN"/>
              </w:rPr>
            </w:pPr>
            <m:oMathPara>
              <m:oMathParaPr>
                <m:jc m:val="center"/>
              </m:oMathParaPr>
              <m:oMath>
                <m:sSub>
                  <m:sSubPr>
                    <m:ctrlPr>
                      <w:rPr>
                        <w:rFonts w:ascii="Cambria Math" w:eastAsia="等线" w:hAnsi="Cambria Math" w:cs="Times New Roman"/>
                        <w:i/>
                        <w:lang w:eastAsia="zh-CN"/>
                      </w:rPr>
                    </m:ctrlPr>
                  </m:sSubPr>
                  <m:e>
                    <m:r>
                      <w:rPr>
                        <w:rFonts w:ascii="Cambria Math" w:eastAsia="等线" w:hAnsi="Cambria Math" w:cs="Times New Roman" w:hint="eastAsia"/>
                        <w:lang w:eastAsia="zh-CN"/>
                      </w:rPr>
                      <m:t>T</m:t>
                    </m:r>
                    <m:ctrlPr>
                      <w:rPr>
                        <w:rFonts w:ascii="Cambria Math" w:eastAsia="等线" w:hAnsi="Cambria Math" w:cs="Times New Roman" w:hint="eastAsia"/>
                        <w:i/>
                        <w:lang w:eastAsia="zh-CN"/>
                      </w:rPr>
                    </m:ctrlPr>
                  </m:e>
                  <m:sub>
                    <m:r>
                      <w:rPr>
                        <w:rFonts w:ascii="Cambria Math" w:eastAsia="等线" w:hAnsi="Cambria Math" w:cs="Times New Roman"/>
                        <w:lang w:eastAsia="zh-CN"/>
                      </w:rPr>
                      <m:t>s</m:t>
                    </m:r>
                  </m:sub>
                </m:sSub>
              </m:oMath>
            </m:oMathPara>
          </w:p>
        </w:tc>
        <w:tc>
          <w:tcPr>
            <w:tcW w:w="717" w:type="pct"/>
            <w:tcBorders>
              <w:top w:val="single" w:sz="12" w:space="0" w:color="auto"/>
              <w:left w:val="nil"/>
              <w:bottom w:val="single" w:sz="12" w:space="0" w:color="auto"/>
              <w:right w:val="nil"/>
            </w:tcBorders>
            <w:vAlign w:val="center"/>
          </w:tcPr>
          <w:p w14:paraId="75BEDB3B" w14:textId="4821B0B2" w:rsidR="0059744F" w:rsidRPr="00D72E8B" w:rsidRDefault="00902F97" w:rsidP="00D72E8B">
            <w:pPr>
              <w:jc w:val="center"/>
              <w:rPr>
                <w:rFonts w:ascii="Times New Roman" w:hAnsi="Times New Roman" w:cs="Times New Roman"/>
                <w:i/>
              </w:rPr>
            </w:pPr>
            <m:oMathPara>
              <m:oMathParaPr>
                <m:jc m:val="center"/>
              </m:oMathParaPr>
              <m:oMath>
                <m:sSub>
                  <m:sSubPr>
                    <m:ctrlPr>
                      <w:rPr>
                        <w:rFonts w:ascii="Cambria Math" w:eastAsia="等线" w:hAnsi="Cambria Math" w:cs="Times New Roman"/>
                        <w:i/>
                        <w:lang w:eastAsia="zh-CN"/>
                      </w:rPr>
                    </m:ctrlPr>
                  </m:sSubPr>
                  <m:e>
                    <m:r>
                      <w:rPr>
                        <w:rFonts w:ascii="Cambria Math" w:hAnsi="Cambria Math" w:cs="Times New Roman"/>
                      </w:rPr>
                      <m:t>T</m:t>
                    </m:r>
                    <m:ctrlPr>
                      <w:rPr>
                        <w:rFonts w:ascii="Cambria Math" w:hAnsi="Cambria Math" w:cs="Times New Roman"/>
                        <w:i/>
                      </w:rPr>
                    </m:ctrlPr>
                  </m:e>
                  <m:sub>
                    <m:r>
                      <w:rPr>
                        <w:rFonts w:ascii="Cambria Math" w:eastAsia="等线" w:hAnsi="Cambria Math" w:cs="Times New Roman"/>
                        <w:lang w:eastAsia="zh-CN"/>
                      </w:rPr>
                      <m:t>h</m:t>
                    </m:r>
                  </m:sub>
                </m:sSub>
              </m:oMath>
            </m:oMathPara>
          </w:p>
        </w:tc>
        <w:tc>
          <w:tcPr>
            <w:tcW w:w="839" w:type="pct"/>
            <w:tcBorders>
              <w:top w:val="single" w:sz="12" w:space="0" w:color="auto"/>
              <w:left w:val="nil"/>
              <w:bottom w:val="single" w:sz="12" w:space="0" w:color="auto"/>
              <w:right w:val="nil"/>
            </w:tcBorders>
            <w:vAlign w:val="center"/>
          </w:tcPr>
          <w:p w14:paraId="35ED4D63" w14:textId="22B4CFA6" w:rsidR="0059744F" w:rsidRPr="00D72E8B" w:rsidRDefault="00D72E8B" w:rsidP="00D72E8B">
            <w:pPr>
              <w:jc w:val="center"/>
              <w:rPr>
                <w:rFonts w:ascii="Times New Roman" w:hAnsi="Times New Roman" w:cs="Times New Roman"/>
                <w:i/>
              </w:rPr>
            </w:pPr>
            <m:oMathPara>
              <m:oMathParaPr>
                <m:jc m:val="center"/>
              </m:oMathParaPr>
              <m:oMath>
                <m:r>
                  <w:rPr>
                    <w:rFonts w:ascii="Cambria Math" w:hAnsi="Cambria Math" w:cs="Times New Roman"/>
                  </w:rPr>
                  <m:t>R</m:t>
                </m:r>
              </m:oMath>
            </m:oMathPara>
          </w:p>
        </w:tc>
        <w:tc>
          <w:tcPr>
            <w:tcW w:w="839" w:type="pct"/>
            <w:tcBorders>
              <w:top w:val="single" w:sz="12" w:space="0" w:color="auto"/>
              <w:left w:val="nil"/>
              <w:bottom w:val="single" w:sz="12" w:space="0" w:color="auto"/>
              <w:right w:val="nil"/>
            </w:tcBorders>
            <w:vAlign w:val="center"/>
          </w:tcPr>
          <w:p w14:paraId="6BBE989E" w14:textId="0C794A12" w:rsidR="0059744F" w:rsidRPr="00D72E8B" w:rsidRDefault="00D72E8B" w:rsidP="00D72E8B">
            <w:pPr>
              <w:jc w:val="center"/>
              <w:rPr>
                <w:rFonts w:ascii="Times New Roman" w:eastAsia="等线" w:hAnsi="Times New Roman" w:cs="Times New Roman"/>
                <w:i/>
                <w:lang w:eastAsia="zh-CN"/>
              </w:rPr>
            </w:pPr>
            <m:oMathPara>
              <m:oMathParaPr>
                <m:jc m:val="center"/>
              </m:oMathParaPr>
              <m:oMath>
                <m:r>
                  <w:rPr>
                    <w:rFonts w:ascii="Cambria Math" w:eastAsia="等线" w:hAnsi="Cambria Math" w:cs="Times New Roman" w:hint="eastAsia"/>
                    <w:lang w:eastAsia="zh-CN"/>
                  </w:rPr>
                  <m:t>L</m:t>
                </m:r>
              </m:oMath>
            </m:oMathPara>
          </w:p>
        </w:tc>
        <w:tc>
          <w:tcPr>
            <w:tcW w:w="900" w:type="pct"/>
            <w:vMerge/>
            <w:tcBorders>
              <w:top w:val="single" w:sz="12" w:space="0" w:color="auto"/>
              <w:left w:val="nil"/>
              <w:bottom w:val="single" w:sz="12" w:space="0" w:color="auto"/>
              <w:right w:val="nil"/>
            </w:tcBorders>
            <w:vAlign w:val="center"/>
          </w:tcPr>
          <w:p w14:paraId="09F1D472" w14:textId="77777777" w:rsidR="0059744F" w:rsidRPr="0059744F" w:rsidRDefault="0059744F" w:rsidP="0059744F">
            <w:pPr>
              <w:jc w:val="center"/>
              <w:rPr>
                <w:rFonts w:ascii="Times New Roman" w:hAnsi="Times New Roman" w:cs="Times New Roman"/>
              </w:rPr>
            </w:pPr>
          </w:p>
        </w:tc>
      </w:tr>
      <w:tr w:rsidR="003B08DA" w:rsidRPr="0059744F" w14:paraId="0C75E46C" w14:textId="77777777" w:rsidTr="003B08DA">
        <w:trPr>
          <w:jc w:val="center"/>
        </w:trPr>
        <w:tc>
          <w:tcPr>
            <w:tcW w:w="987" w:type="pct"/>
            <w:tcBorders>
              <w:top w:val="single" w:sz="12" w:space="0" w:color="auto"/>
              <w:left w:val="nil"/>
              <w:bottom w:val="nil"/>
              <w:right w:val="nil"/>
            </w:tcBorders>
            <w:shd w:val="clear" w:color="auto" w:fill="auto"/>
            <w:vAlign w:val="center"/>
          </w:tcPr>
          <w:p w14:paraId="66338B91" w14:textId="77777777" w:rsidR="0059744F" w:rsidRPr="0059744F" w:rsidRDefault="0059744F" w:rsidP="0059744F">
            <w:pPr>
              <w:jc w:val="center"/>
              <w:rPr>
                <w:rFonts w:ascii="Times New Roman" w:hAnsi="Times New Roman" w:cs="Times New Roman"/>
                <w:b/>
              </w:rPr>
            </w:pPr>
            <w:r w:rsidRPr="0059744F">
              <w:rPr>
                <w:rFonts w:ascii="Times New Roman" w:hAnsi="Times New Roman" w:cs="Times New Roman"/>
                <w:b/>
              </w:rPr>
              <w:t>MGO</w:t>
            </w:r>
          </w:p>
        </w:tc>
        <w:tc>
          <w:tcPr>
            <w:tcW w:w="717" w:type="pct"/>
            <w:tcBorders>
              <w:top w:val="single" w:sz="12" w:space="0" w:color="auto"/>
              <w:left w:val="nil"/>
              <w:bottom w:val="nil"/>
              <w:right w:val="nil"/>
            </w:tcBorders>
            <w:shd w:val="clear" w:color="auto" w:fill="auto"/>
            <w:vAlign w:val="center"/>
          </w:tcPr>
          <w:p w14:paraId="627E1CF4" w14:textId="77777777" w:rsidR="0059744F" w:rsidRPr="00C95D8A" w:rsidRDefault="0059744F" w:rsidP="00D72E8B">
            <w:pPr>
              <w:jc w:val="center"/>
              <w:rPr>
                <w:rFonts w:ascii="Times New Roman" w:hAnsi="Times New Roman" w:cs="Times New Roman"/>
                <w:b/>
                <w:bCs/>
                <w:sz w:val="22"/>
                <w:szCs w:val="22"/>
              </w:rPr>
            </w:pPr>
            <w:r w:rsidRPr="00C95D8A">
              <w:rPr>
                <w:rFonts w:ascii="Times New Roman" w:hAnsi="Times New Roman" w:cs="Times New Roman"/>
                <w:b/>
                <w:bCs/>
                <w:sz w:val="22"/>
                <w:szCs w:val="22"/>
              </w:rPr>
              <w:t>0.81250</w:t>
            </w:r>
          </w:p>
        </w:tc>
        <w:tc>
          <w:tcPr>
            <w:tcW w:w="717" w:type="pct"/>
            <w:tcBorders>
              <w:top w:val="single" w:sz="12" w:space="0" w:color="auto"/>
              <w:left w:val="nil"/>
              <w:bottom w:val="nil"/>
              <w:right w:val="nil"/>
            </w:tcBorders>
            <w:shd w:val="clear" w:color="auto" w:fill="auto"/>
            <w:vAlign w:val="center"/>
          </w:tcPr>
          <w:p w14:paraId="1B29B055" w14:textId="77777777" w:rsidR="0059744F" w:rsidRPr="00C95D8A" w:rsidRDefault="0059744F" w:rsidP="00D72E8B">
            <w:pPr>
              <w:jc w:val="center"/>
              <w:rPr>
                <w:rFonts w:ascii="Times New Roman" w:hAnsi="Times New Roman" w:cs="Times New Roman"/>
                <w:b/>
                <w:bCs/>
                <w:sz w:val="22"/>
                <w:szCs w:val="22"/>
              </w:rPr>
            </w:pPr>
            <w:r w:rsidRPr="00C95D8A">
              <w:rPr>
                <w:rFonts w:ascii="Times New Roman" w:hAnsi="Times New Roman" w:cs="Times New Roman"/>
                <w:b/>
                <w:bCs/>
                <w:sz w:val="22"/>
                <w:szCs w:val="22"/>
              </w:rPr>
              <w:t>0.43750</w:t>
            </w:r>
          </w:p>
        </w:tc>
        <w:tc>
          <w:tcPr>
            <w:tcW w:w="839" w:type="pct"/>
            <w:tcBorders>
              <w:top w:val="single" w:sz="12" w:space="0" w:color="auto"/>
              <w:left w:val="nil"/>
              <w:bottom w:val="nil"/>
              <w:right w:val="nil"/>
            </w:tcBorders>
            <w:shd w:val="clear" w:color="auto" w:fill="auto"/>
            <w:vAlign w:val="center"/>
          </w:tcPr>
          <w:p w14:paraId="295E71BD"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42.09771</w:t>
            </w:r>
          </w:p>
        </w:tc>
        <w:tc>
          <w:tcPr>
            <w:tcW w:w="839" w:type="pct"/>
            <w:tcBorders>
              <w:top w:val="single" w:sz="12" w:space="0" w:color="auto"/>
              <w:left w:val="nil"/>
              <w:bottom w:val="nil"/>
              <w:right w:val="nil"/>
            </w:tcBorders>
            <w:shd w:val="clear" w:color="auto" w:fill="auto"/>
            <w:vAlign w:val="center"/>
          </w:tcPr>
          <w:p w14:paraId="273E36BB"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176.64590</w:t>
            </w:r>
          </w:p>
        </w:tc>
        <w:tc>
          <w:tcPr>
            <w:tcW w:w="900" w:type="pct"/>
            <w:tcBorders>
              <w:top w:val="single" w:sz="12" w:space="0" w:color="auto"/>
              <w:left w:val="nil"/>
              <w:bottom w:val="nil"/>
              <w:right w:val="nil"/>
            </w:tcBorders>
            <w:shd w:val="clear" w:color="auto" w:fill="auto"/>
            <w:vAlign w:val="center"/>
          </w:tcPr>
          <w:p w14:paraId="18C659F6" w14:textId="77777777" w:rsidR="0059744F" w:rsidRPr="00C95D8A" w:rsidRDefault="0059744F" w:rsidP="0059744F">
            <w:pPr>
              <w:jc w:val="center"/>
              <w:rPr>
                <w:rFonts w:ascii="Times New Roman" w:hAnsi="Times New Roman" w:cs="Times New Roman"/>
                <w:b/>
                <w:bCs/>
                <w:sz w:val="22"/>
                <w:szCs w:val="22"/>
              </w:rPr>
            </w:pPr>
            <w:r w:rsidRPr="00C95D8A">
              <w:rPr>
                <w:rFonts w:ascii="Times New Roman" w:hAnsi="Times New Roman" w:cs="Times New Roman"/>
                <w:b/>
                <w:bCs/>
                <w:sz w:val="22"/>
                <w:szCs w:val="22"/>
              </w:rPr>
              <w:t>6059.80750</w:t>
            </w:r>
          </w:p>
        </w:tc>
      </w:tr>
      <w:tr w:rsidR="003B08DA" w:rsidRPr="0059744F" w14:paraId="36D252E2" w14:textId="77777777" w:rsidTr="003B08DA">
        <w:trPr>
          <w:jc w:val="center"/>
        </w:trPr>
        <w:tc>
          <w:tcPr>
            <w:tcW w:w="987" w:type="pct"/>
            <w:vAlign w:val="center"/>
          </w:tcPr>
          <w:p w14:paraId="21C8C39A" w14:textId="77777777" w:rsidR="0059744F" w:rsidRPr="0059744F" w:rsidRDefault="0059744F" w:rsidP="0059744F">
            <w:pPr>
              <w:jc w:val="center"/>
              <w:rPr>
                <w:rFonts w:ascii="Times New Roman" w:hAnsi="Times New Roman" w:cs="Times New Roman"/>
              </w:rPr>
            </w:pPr>
            <w:r w:rsidRPr="0059744F">
              <w:rPr>
                <w:rFonts w:ascii="Times New Roman" w:hAnsi="Times New Roman" w:cs="Times New Roman"/>
              </w:rPr>
              <w:t>BA</w:t>
            </w:r>
          </w:p>
        </w:tc>
        <w:tc>
          <w:tcPr>
            <w:tcW w:w="717" w:type="pct"/>
            <w:vAlign w:val="center"/>
          </w:tcPr>
          <w:p w14:paraId="2E049F8C"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4.37500</w:t>
            </w:r>
          </w:p>
        </w:tc>
        <w:tc>
          <w:tcPr>
            <w:tcW w:w="717" w:type="pct"/>
            <w:vAlign w:val="center"/>
          </w:tcPr>
          <w:p w14:paraId="026984F8"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0.62500</w:t>
            </w:r>
          </w:p>
        </w:tc>
        <w:tc>
          <w:tcPr>
            <w:tcW w:w="839" w:type="pct"/>
            <w:vAlign w:val="center"/>
          </w:tcPr>
          <w:p w14:paraId="251EE008"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199.49998</w:t>
            </w:r>
          </w:p>
        </w:tc>
        <w:tc>
          <w:tcPr>
            <w:tcW w:w="839" w:type="pct"/>
            <w:vAlign w:val="center"/>
          </w:tcPr>
          <w:p w14:paraId="2C8566C1"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200.00000</w:t>
            </w:r>
          </w:p>
        </w:tc>
        <w:tc>
          <w:tcPr>
            <w:tcW w:w="900" w:type="pct"/>
            <w:vAlign w:val="center"/>
          </w:tcPr>
          <w:p w14:paraId="14C3CE69" w14:textId="77777777" w:rsidR="0059744F" w:rsidRPr="00C95D8A" w:rsidRDefault="0059744F" w:rsidP="0059744F">
            <w:pPr>
              <w:jc w:val="center"/>
              <w:rPr>
                <w:rFonts w:ascii="Times New Roman" w:hAnsi="Times New Roman" w:cs="Times New Roman"/>
                <w:sz w:val="22"/>
                <w:szCs w:val="22"/>
              </w:rPr>
            </w:pPr>
            <w:r w:rsidRPr="00C95D8A">
              <w:rPr>
                <w:rFonts w:ascii="Times New Roman" w:hAnsi="Times New Roman" w:cs="Times New Roman"/>
                <w:sz w:val="22"/>
                <w:szCs w:val="22"/>
              </w:rPr>
              <w:t>7379.01568</w:t>
            </w:r>
          </w:p>
        </w:tc>
      </w:tr>
      <w:tr w:rsidR="003B08DA" w:rsidRPr="0059744F" w14:paraId="690563B5" w14:textId="77777777" w:rsidTr="003B08DA">
        <w:trPr>
          <w:jc w:val="center"/>
        </w:trPr>
        <w:tc>
          <w:tcPr>
            <w:tcW w:w="987" w:type="pct"/>
            <w:vAlign w:val="center"/>
          </w:tcPr>
          <w:p w14:paraId="3DC27F8B" w14:textId="77777777" w:rsidR="0059744F" w:rsidRPr="0059744F" w:rsidRDefault="0059744F" w:rsidP="0059744F">
            <w:pPr>
              <w:jc w:val="center"/>
              <w:rPr>
                <w:rFonts w:ascii="Times New Roman" w:hAnsi="Times New Roman" w:cs="Times New Roman"/>
              </w:rPr>
            </w:pPr>
            <w:r w:rsidRPr="0059744F">
              <w:rPr>
                <w:rFonts w:ascii="Times New Roman" w:hAnsi="Times New Roman" w:cs="Times New Roman"/>
              </w:rPr>
              <w:t>CS</w:t>
            </w:r>
          </w:p>
        </w:tc>
        <w:tc>
          <w:tcPr>
            <w:tcW w:w="717" w:type="pct"/>
            <w:vAlign w:val="center"/>
          </w:tcPr>
          <w:p w14:paraId="69A3D05C"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1.12500</w:t>
            </w:r>
          </w:p>
        </w:tc>
        <w:tc>
          <w:tcPr>
            <w:tcW w:w="717" w:type="pct"/>
            <w:vAlign w:val="center"/>
          </w:tcPr>
          <w:p w14:paraId="4C7D4398"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0.56250</w:t>
            </w:r>
          </w:p>
        </w:tc>
        <w:tc>
          <w:tcPr>
            <w:tcW w:w="839" w:type="pct"/>
            <w:vAlign w:val="center"/>
          </w:tcPr>
          <w:p w14:paraId="7C9706D1"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55.78959</w:t>
            </w:r>
          </w:p>
        </w:tc>
        <w:tc>
          <w:tcPr>
            <w:tcW w:w="839" w:type="pct"/>
            <w:vAlign w:val="center"/>
          </w:tcPr>
          <w:p w14:paraId="48ED6FA5" w14:textId="77777777" w:rsidR="0059744F" w:rsidRPr="00C95D8A" w:rsidRDefault="0059744F" w:rsidP="00D72E8B">
            <w:pPr>
              <w:jc w:val="center"/>
              <w:rPr>
                <w:rFonts w:ascii="Times New Roman" w:hAnsi="Times New Roman" w:cs="Times New Roman"/>
                <w:b/>
                <w:bCs/>
                <w:sz w:val="22"/>
                <w:szCs w:val="22"/>
              </w:rPr>
            </w:pPr>
            <w:r w:rsidRPr="00C95D8A">
              <w:rPr>
                <w:rFonts w:ascii="Times New Roman" w:hAnsi="Times New Roman" w:cs="Times New Roman"/>
                <w:b/>
                <w:bCs/>
                <w:sz w:val="22"/>
                <w:szCs w:val="22"/>
              </w:rPr>
              <w:t>58.35895</w:t>
            </w:r>
          </w:p>
        </w:tc>
        <w:tc>
          <w:tcPr>
            <w:tcW w:w="900" w:type="pct"/>
            <w:vAlign w:val="center"/>
          </w:tcPr>
          <w:p w14:paraId="57E0E030" w14:textId="77777777" w:rsidR="0059744F" w:rsidRPr="00C95D8A" w:rsidRDefault="0059744F" w:rsidP="0059744F">
            <w:pPr>
              <w:jc w:val="center"/>
              <w:rPr>
                <w:rFonts w:ascii="Times New Roman" w:hAnsi="Times New Roman" w:cs="Times New Roman"/>
                <w:sz w:val="22"/>
                <w:szCs w:val="22"/>
              </w:rPr>
            </w:pPr>
            <w:r w:rsidRPr="00C95D8A">
              <w:rPr>
                <w:rFonts w:ascii="Times New Roman" w:hAnsi="Times New Roman" w:cs="Times New Roman"/>
                <w:sz w:val="22"/>
                <w:szCs w:val="22"/>
              </w:rPr>
              <w:t>6071.65500</w:t>
            </w:r>
          </w:p>
        </w:tc>
      </w:tr>
      <w:tr w:rsidR="003B08DA" w:rsidRPr="0059744F" w14:paraId="08CDAA00" w14:textId="77777777" w:rsidTr="003B08DA">
        <w:trPr>
          <w:jc w:val="center"/>
        </w:trPr>
        <w:tc>
          <w:tcPr>
            <w:tcW w:w="987" w:type="pct"/>
            <w:vAlign w:val="center"/>
          </w:tcPr>
          <w:p w14:paraId="0ECF0188" w14:textId="77777777" w:rsidR="0059744F" w:rsidRPr="0059744F" w:rsidRDefault="0059744F" w:rsidP="0059744F">
            <w:pPr>
              <w:jc w:val="center"/>
              <w:rPr>
                <w:rFonts w:ascii="Times New Roman" w:hAnsi="Times New Roman" w:cs="Times New Roman"/>
              </w:rPr>
            </w:pPr>
            <w:r w:rsidRPr="0059744F">
              <w:rPr>
                <w:rFonts w:ascii="Times New Roman" w:hAnsi="Times New Roman" w:cs="Times New Roman"/>
              </w:rPr>
              <w:t>GWO</w:t>
            </w:r>
          </w:p>
        </w:tc>
        <w:tc>
          <w:tcPr>
            <w:tcW w:w="717" w:type="pct"/>
            <w:vAlign w:val="center"/>
          </w:tcPr>
          <w:p w14:paraId="367A6BAA" w14:textId="77777777" w:rsidR="0059744F" w:rsidRPr="00C95D8A" w:rsidRDefault="0059744F" w:rsidP="00D72E8B">
            <w:pPr>
              <w:jc w:val="center"/>
              <w:rPr>
                <w:rFonts w:ascii="Times New Roman" w:hAnsi="Times New Roman" w:cs="Times New Roman"/>
                <w:b/>
                <w:bCs/>
                <w:sz w:val="22"/>
                <w:szCs w:val="22"/>
              </w:rPr>
            </w:pPr>
            <w:r w:rsidRPr="00C95D8A">
              <w:rPr>
                <w:rFonts w:ascii="Times New Roman" w:hAnsi="Times New Roman" w:cs="Times New Roman"/>
                <w:b/>
                <w:bCs/>
                <w:sz w:val="22"/>
                <w:szCs w:val="22"/>
              </w:rPr>
              <w:t>0.81250</w:t>
            </w:r>
          </w:p>
        </w:tc>
        <w:tc>
          <w:tcPr>
            <w:tcW w:w="717" w:type="pct"/>
            <w:vAlign w:val="center"/>
          </w:tcPr>
          <w:p w14:paraId="11812783" w14:textId="77777777" w:rsidR="0059744F" w:rsidRPr="00C95D8A" w:rsidRDefault="0059744F" w:rsidP="00D72E8B">
            <w:pPr>
              <w:jc w:val="center"/>
              <w:rPr>
                <w:rFonts w:ascii="Times New Roman" w:hAnsi="Times New Roman" w:cs="Times New Roman"/>
                <w:b/>
                <w:bCs/>
                <w:sz w:val="22"/>
                <w:szCs w:val="22"/>
              </w:rPr>
            </w:pPr>
            <w:r w:rsidRPr="00C95D8A">
              <w:rPr>
                <w:rFonts w:ascii="Times New Roman" w:hAnsi="Times New Roman" w:cs="Times New Roman"/>
                <w:b/>
                <w:bCs/>
                <w:sz w:val="22"/>
                <w:szCs w:val="22"/>
              </w:rPr>
              <w:t>0.43750</w:t>
            </w:r>
          </w:p>
        </w:tc>
        <w:tc>
          <w:tcPr>
            <w:tcW w:w="839" w:type="pct"/>
            <w:vAlign w:val="center"/>
          </w:tcPr>
          <w:p w14:paraId="22D57C65"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42.09784</w:t>
            </w:r>
          </w:p>
        </w:tc>
        <w:tc>
          <w:tcPr>
            <w:tcW w:w="839" w:type="pct"/>
            <w:vAlign w:val="center"/>
          </w:tcPr>
          <w:p w14:paraId="7312042F"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176.64538</w:t>
            </w:r>
          </w:p>
        </w:tc>
        <w:tc>
          <w:tcPr>
            <w:tcW w:w="900" w:type="pct"/>
            <w:vAlign w:val="center"/>
          </w:tcPr>
          <w:p w14:paraId="15376295" w14:textId="77777777" w:rsidR="0059744F" w:rsidRPr="00C95D8A" w:rsidRDefault="0059744F" w:rsidP="0059744F">
            <w:pPr>
              <w:jc w:val="center"/>
              <w:rPr>
                <w:rFonts w:ascii="Times New Roman" w:hAnsi="Times New Roman" w:cs="Times New Roman"/>
                <w:sz w:val="22"/>
                <w:szCs w:val="22"/>
              </w:rPr>
            </w:pPr>
            <w:r w:rsidRPr="00C95D8A">
              <w:rPr>
                <w:rFonts w:ascii="Times New Roman" w:hAnsi="Times New Roman" w:cs="Times New Roman"/>
                <w:sz w:val="22"/>
                <w:szCs w:val="22"/>
              </w:rPr>
              <w:t>6059.81846</w:t>
            </w:r>
          </w:p>
        </w:tc>
      </w:tr>
      <w:tr w:rsidR="003B08DA" w:rsidRPr="0059744F" w14:paraId="7F0EAB3F" w14:textId="77777777" w:rsidTr="003B08DA">
        <w:trPr>
          <w:jc w:val="center"/>
        </w:trPr>
        <w:tc>
          <w:tcPr>
            <w:tcW w:w="987" w:type="pct"/>
            <w:vAlign w:val="center"/>
          </w:tcPr>
          <w:p w14:paraId="54FF7A7F" w14:textId="77777777" w:rsidR="0059744F" w:rsidRPr="0059744F" w:rsidRDefault="0059744F" w:rsidP="0059744F">
            <w:pPr>
              <w:jc w:val="center"/>
              <w:rPr>
                <w:rFonts w:ascii="Times New Roman" w:hAnsi="Times New Roman" w:cs="Times New Roman"/>
              </w:rPr>
            </w:pPr>
            <w:r w:rsidRPr="0059744F">
              <w:rPr>
                <w:rFonts w:ascii="Times New Roman" w:hAnsi="Times New Roman" w:cs="Times New Roman"/>
              </w:rPr>
              <w:t>MFO</w:t>
            </w:r>
          </w:p>
        </w:tc>
        <w:tc>
          <w:tcPr>
            <w:tcW w:w="717" w:type="pct"/>
            <w:vAlign w:val="center"/>
          </w:tcPr>
          <w:p w14:paraId="680B3253"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1.00000</w:t>
            </w:r>
          </w:p>
        </w:tc>
        <w:tc>
          <w:tcPr>
            <w:tcW w:w="717" w:type="pct"/>
            <w:vAlign w:val="center"/>
          </w:tcPr>
          <w:p w14:paraId="10969257"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0.50000</w:t>
            </w:r>
          </w:p>
        </w:tc>
        <w:tc>
          <w:tcPr>
            <w:tcW w:w="839" w:type="pct"/>
            <w:vAlign w:val="center"/>
          </w:tcPr>
          <w:p w14:paraId="7B78D491"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51.58740</w:t>
            </w:r>
          </w:p>
        </w:tc>
        <w:tc>
          <w:tcPr>
            <w:tcW w:w="839" w:type="pct"/>
            <w:vAlign w:val="center"/>
          </w:tcPr>
          <w:p w14:paraId="657FAB05"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85.72137</w:t>
            </w:r>
          </w:p>
        </w:tc>
        <w:tc>
          <w:tcPr>
            <w:tcW w:w="900" w:type="pct"/>
            <w:vAlign w:val="center"/>
          </w:tcPr>
          <w:p w14:paraId="6DD0D1D4" w14:textId="77777777" w:rsidR="0059744F" w:rsidRPr="00C95D8A" w:rsidRDefault="0059744F" w:rsidP="0059744F">
            <w:pPr>
              <w:jc w:val="center"/>
              <w:rPr>
                <w:rFonts w:ascii="Times New Roman" w:hAnsi="Times New Roman" w:cs="Times New Roman"/>
                <w:sz w:val="22"/>
                <w:szCs w:val="22"/>
              </w:rPr>
            </w:pPr>
            <w:r w:rsidRPr="00C95D8A">
              <w:rPr>
                <w:rFonts w:ascii="Times New Roman" w:hAnsi="Times New Roman" w:cs="Times New Roman"/>
                <w:sz w:val="22"/>
                <w:szCs w:val="22"/>
              </w:rPr>
              <w:t>6433.88664</w:t>
            </w:r>
          </w:p>
        </w:tc>
      </w:tr>
      <w:tr w:rsidR="003B08DA" w:rsidRPr="0059744F" w14:paraId="553876B3" w14:textId="77777777" w:rsidTr="003B08DA">
        <w:trPr>
          <w:jc w:val="center"/>
        </w:trPr>
        <w:tc>
          <w:tcPr>
            <w:tcW w:w="987" w:type="pct"/>
            <w:vAlign w:val="center"/>
          </w:tcPr>
          <w:p w14:paraId="70CC8C31" w14:textId="77777777" w:rsidR="0059744F" w:rsidRPr="0059744F" w:rsidRDefault="0059744F" w:rsidP="0059744F">
            <w:pPr>
              <w:jc w:val="center"/>
              <w:rPr>
                <w:rFonts w:ascii="Times New Roman" w:hAnsi="Times New Roman" w:cs="Times New Roman"/>
              </w:rPr>
            </w:pPr>
            <w:r w:rsidRPr="0059744F">
              <w:rPr>
                <w:rFonts w:ascii="Times New Roman" w:hAnsi="Times New Roman" w:cs="Times New Roman"/>
              </w:rPr>
              <w:t>OBSCA</w:t>
            </w:r>
          </w:p>
        </w:tc>
        <w:tc>
          <w:tcPr>
            <w:tcW w:w="717" w:type="pct"/>
            <w:vAlign w:val="center"/>
          </w:tcPr>
          <w:p w14:paraId="722B1AD3"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0.87500</w:t>
            </w:r>
          </w:p>
        </w:tc>
        <w:tc>
          <w:tcPr>
            <w:tcW w:w="717" w:type="pct"/>
            <w:vAlign w:val="center"/>
          </w:tcPr>
          <w:p w14:paraId="7AB1078F"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0.62500</w:t>
            </w:r>
          </w:p>
        </w:tc>
        <w:tc>
          <w:tcPr>
            <w:tcW w:w="839" w:type="pct"/>
            <w:vAlign w:val="center"/>
          </w:tcPr>
          <w:p w14:paraId="747C0357"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42.40156</w:t>
            </w:r>
          </w:p>
        </w:tc>
        <w:tc>
          <w:tcPr>
            <w:tcW w:w="839" w:type="pct"/>
            <w:vAlign w:val="center"/>
          </w:tcPr>
          <w:p w14:paraId="54990D53"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200.00000</w:t>
            </w:r>
          </w:p>
        </w:tc>
        <w:tc>
          <w:tcPr>
            <w:tcW w:w="900" w:type="pct"/>
            <w:vAlign w:val="center"/>
          </w:tcPr>
          <w:p w14:paraId="0EA11893" w14:textId="77777777" w:rsidR="0059744F" w:rsidRPr="00C95D8A" w:rsidRDefault="0059744F" w:rsidP="0059744F">
            <w:pPr>
              <w:jc w:val="center"/>
              <w:rPr>
                <w:rFonts w:ascii="Times New Roman" w:hAnsi="Times New Roman" w:cs="Times New Roman"/>
                <w:sz w:val="22"/>
                <w:szCs w:val="22"/>
              </w:rPr>
            </w:pPr>
            <w:r w:rsidRPr="00C95D8A">
              <w:rPr>
                <w:rFonts w:ascii="Times New Roman" w:hAnsi="Times New Roman" w:cs="Times New Roman"/>
                <w:sz w:val="22"/>
                <w:szCs w:val="22"/>
              </w:rPr>
              <w:t>7745.28645</w:t>
            </w:r>
          </w:p>
        </w:tc>
      </w:tr>
      <w:tr w:rsidR="003B08DA" w:rsidRPr="0059744F" w14:paraId="22373609" w14:textId="77777777" w:rsidTr="003B08DA">
        <w:trPr>
          <w:jc w:val="center"/>
        </w:trPr>
        <w:tc>
          <w:tcPr>
            <w:tcW w:w="987" w:type="pct"/>
            <w:tcBorders>
              <w:bottom w:val="single" w:sz="12" w:space="0" w:color="auto"/>
            </w:tcBorders>
            <w:vAlign w:val="center"/>
          </w:tcPr>
          <w:p w14:paraId="722E8CD0" w14:textId="77777777" w:rsidR="0059744F" w:rsidRPr="0059744F" w:rsidRDefault="0059744F" w:rsidP="0059744F">
            <w:pPr>
              <w:jc w:val="center"/>
              <w:rPr>
                <w:rFonts w:ascii="Times New Roman" w:hAnsi="Times New Roman" w:cs="Times New Roman"/>
              </w:rPr>
            </w:pPr>
            <w:r w:rsidRPr="0059744F">
              <w:rPr>
                <w:rFonts w:ascii="Times New Roman" w:hAnsi="Times New Roman" w:cs="Times New Roman"/>
              </w:rPr>
              <w:t>RIME</w:t>
            </w:r>
          </w:p>
        </w:tc>
        <w:tc>
          <w:tcPr>
            <w:tcW w:w="717" w:type="pct"/>
            <w:tcBorders>
              <w:bottom w:val="single" w:sz="12" w:space="0" w:color="auto"/>
            </w:tcBorders>
            <w:vAlign w:val="center"/>
          </w:tcPr>
          <w:p w14:paraId="7EDCF4F4" w14:textId="77777777" w:rsidR="0059744F" w:rsidRPr="00C95D8A" w:rsidRDefault="0059744F" w:rsidP="00D72E8B">
            <w:pPr>
              <w:jc w:val="center"/>
              <w:rPr>
                <w:rFonts w:ascii="Times New Roman" w:hAnsi="Times New Roman" w:cs="Times New Roman"/>
                <w:b/>
                <w:bCs/>
                <w:sz w:val="22"/>
                <w:szCs w:val="22"/>
              </w:rPr>
            </w:pPr>
            <w:r w:rsidRPr="00C95D8A">
              <w:rPr>
                <w:rFonts w:ascii="Times New Roman" w:hAnsi="Times New Roman" w:cs="Times New Roman"/>
                <w:b/>
                <w:bCs/>
                <w:sz w:val="22"/>
                <w:szCs w:val="22"/>
              </w:rPr>
              <w:t>0.81250</w:t>
            </w:r>
          </w:p>
        </w:tc>
        <w:tc>
          <w:tcPr>
            <w:tcW w:w="717" w:type="pct"/>
            <w:tcBorders>
              <w:bottom w:val="single" w:sz="12" w:space="0" w:color="auto"/>
            </w:tcBorders>
            <w:vAlign w:val="center"/>
          </w:tcPr>
          <w:p w14:paraId="7DAE3C55" w14:textId="77777777" w:rsidR="0059744F" w:rsidRPr="00C95D8A" w:rsidRDefault="0059744F" w:rsidP="00D72E8B">
            <w:pPr>
              <w:jc w:val="center"/>
              <w:rPr>
                <w:rFonts w:ascii="Times New Roman" w:hAnsi="Times New Roman" w:cs="Times New Roman"/>
                <w:b/>
                <w:bCs/>
                <w:sz w:val="22"/>
                <w:szCs w:val="22"/>
              </w:rPr>
            </w:pPr>
            <w:r w:rsidRPr="00C95D8A">
              <w:rPr>
                <w:rFonts w:ascii="Times New Roman" w:hAnsi="Times New Roman" w:cs="Times New Roman"/>
                <w:b/>
                <w:bCs/>
                <w:sz w:val="22"/>
                <w:szCs w:val="22"/>
              </w:rPr>
              <w:t>0.43750</w:t>
            </w:r>
          </w:p>
        </w:tc>
        <w:tc>
          <w:tcPr>
            <w:tcW w:w="839" w:type="pct"/>
            <w:tcBorders>
              <w:bottom w:val="single" w:sz="12" w:space="0" w:color="auto"/>
            </w:tcBorders>
            <w:vAlign w:val="center"/>
          </w:tcPr>
          <w:p w14:paraId="204D8749" w14:textId="77777777" w:rsidR="0059744F" w:rsidRPr="00C95D8A" w:rsidRDefault="0059744F" w:rsidP="00D72E8B">
            <w:pPr>
              <w:jc w:val="center"/>
              <w:rPr>
                <w:rFonts w:ascii="Times New Roman" w:hAnsi="Times New Roman" w:cs="Times New Roman"/>
                <w:b/>
                <w:bCs/>
                <w:sz w:val="22"/>
                <w:szCs w:val="22"/>
              </w:rPr>
            </w:pPr>
            <w:r w:rsidRPr="00C95D8A">
              <w:rPr>
                <w:rFonts w:ascii="Times New Roman" w:hAnsi="Times New Roman" w:cs="Times New Roman"/>
                <w:b/>
                <w:bCs/>
                <w:sz w:val="22"/>
                <w:szCs w:val="22"/>
              </w:rPr>
              <w:t>42.09169</w:t>
            </w:r>
          </w:p>
        </w:tc>
        <w:tc>
          <w:tcPr>
            <w:tcW w:w="839" w:type="pct"/>
            <w:tcBorders>
              <w:bottom w:val="single" w:sz="12" w:space="0" w:color="auto"/>
            </w:tcBorders>
            <w:vAlign w:val="center"/>
          </w:tcPr>
          <w:p w14:paraId="594BBF7A" w14:textId="77777777" w:rsidR="0059744F" w:rsidRPr="00C95D8A" w:rsidRDefault="0059744F" w:rsidP="00D72E8B">
            <w:pPr>
              <w:jc w:val="center"/>
              <w:rPr>
                <w:rFonts w:ascii="Times New Roman" w:hAnsi="Times New Roman" w:cs="Times New Roman"/>
                <w:sz w:val="22"/>
                <w:szCs w:val="22"/>
              </w:rPr>
            </w:pPr>
            <w:r w:rsidRPr="00C95D8A">
              <w:rPr>
                <w:rFonts w:ascii="Times New Roman" w:hAnsi="Times New Roman" w:cs="Times New Roman"/>
                <w:sz w:val="22"/>
                <w:szCs w:val="22"/>
              </w:rPr>
              <w:t>176.72436</w:t>
            </w:r>
          </w:p>
        </w:tc>
        <w:tc>
          <w:tcPr>
            <w:tcW w:w="900" w:type="pct"/>
            <w:tcBorders>
              <w:bottom w:val="single" w:sz="12" w:space="0" w:color="auto"/>
            </w:tcBorders>
            <w:vAlign w:val="center"/>
          </w:tcPr>
          <w:p w14:paraId="49FDA1DB" w14:textId="77777777" w:rsidR="0059744F" w:rsidRPr="00C95D8A" w:rsidRDefault="0059744F" w:rsidP="0059744F">
            <w:pPr>
              <w:jc w:val="center"/>
              <w:rPr>
                <w:rFonts w:ascii="Times New Roman" w:hAnsi="Times New Roman" w:cs="Times New Roman"/>
                <w:sz w:val="22"/>
                <w:szCs w:val="22"/>
              </w:rPr>
            </w:pPr>
            <w:r w:rsidRPr="00C95D8A">
              <w:rPr>
                <w:rFonts w:ascii="Times New Roman" w:hAnsi="Times New Roman" w:cs="Times New Roman"/>
                <w:sz w:val="22"/>
                <w:szCs w:val="22"/>
              </w:rPr>
              <w:t>6060.63089</w:t>
            </w:r>
          </w:p>
        </w:tc>
      </w:tr>
    </w:tbl>
    <w:p w14:paraId="4477B2A6" w14:textId="09680F4A" w:rsidR="003B08DA" w:rsidRPr="00453E79" w:rsidRDefault="003B08DA" w:rsidP="003B08DA">
      <w:pPr>
        <w:pStyle w:val="31"/>
      </w:pPr>
      <w:r w:rsidRPr="003B08DA">
        <w:t>Welded beam design problem</w:t>
      </w:r>
    </w:p>
    <w:p w14:paraId="530E6802" w14:textId="06D56BEB" w:rsidR="003B08DA" w:rsidRPr="003B08DA" w:rsidRDefault="003B08DA" w:rsidP="003B08DA">
      <w:pPr>
        <w:ind w:firstLine="0"/>
        <w:rPr>
          <w:rFonts w:ascii="Times New Roman" w:eastAsia="宋体" w:hAnsi="Times New Roman" w:cs="Times New Roman"/>
        </w:rPr>
      </w:pPr>
      <w:r w:rsidRPr="003B08DA">
        <w:rPr>
          <w:rFonts w:ascii="Times New Roman" w:eastAsia="宋体" w:hAnsi="Times New Roman" w:cs="Times New Roman"/>
        </w:rPr>
        <w:t xml:space="preserve">The welded beam design problem </w:t>
      </w:r>
      <w:r w:rsidRPr="003B08DA">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&lt;EndNote&gt;&lt;Cite&gt;&lt;Author&gt;Li&lt;/Author&gt;&lt;Year&gt;2020&lt;/Year&gt;&lt;RecNum&gt;112&lt;/RecNum&gt;&lt;DisplayText&gt;(Li et al., 2020)&lt;/DisplayText&gt;&lt;record&gt;&lt;rec-number&gt;112&lt;/rec-number&gt;&lt;foreign-keys&gt;&lt;key app="EN" db-id="0v9vfdwz50eds9e0f2m52ssfx2srprwrszp2" timestamp="1638500114"&gt;112&lt;/key&gt;&lt;/foreign-keys&gt;&lt;ref-type name="Journal Article"&gt;17&lt;/ref-type&gt;&lt;contributors&gt;&lt;authors&gt;&lt;author&gt;Li, Shimin&lt;/author&gt;&lt;author&gt;Chen, Huiling&lt;/author&gt;&lt;author&gt;Wang, Mingjing&lt;/author&gt;&lt;author&gt;Heidari, Ali Asghar&lt;/author&gt;&lt;author&gt;Mirjalili, Seyedali&lt;/author&gt;&lt;/authors&gt;&lt;/contributors&gt;&lt;titles&gt;&lt;title&gt;Slime mould algorithm: A new method for stochastic optimization&lt;/title&gt;&lt;secondary-title&gt;Future Generation Computer Systems&lt;/secondary-title&gt;&lt;/titles&gt;&lt;periodical&gt;&lt;full-title&gt;Future Generation Computer Systems&lt;/full-title&gt;&lt;/periodical&gt;&lt;pages&gt;300-323&lt;/pages&gt;&lt;volume&gt;111&lt;/volume&gt;&lt;keywords&gt;&lt;keyword&gt;Slime mould optimization algorithm&lt;/keyword&gt;&lt;keyword&gt;Adaptive weight&lt;/keyword&gt;&lt;keyword&gt;Engineering design problems&lt;/keyword&gt;&lt;keyword&gt;Constrained optimization&lt;/keyword&gt;&lt;/keywords&gt;&lt;dates&gt;&lt;year&gt;2020&lt;/year&gt;&lt;pub-dates&gt;&lt;date&gt;2020/04/03/&lt;/date&gt;&lt;/pub-dates&gt;&lt;/dates&gt;&lt;isbn&gt;0167-739X&lt;/isbn&gt;&lt;urls&gt;&lt;related-urls&gt;&lt;url&gt;&lt;style face="underline" font="default" size="100%"&gt;http://www.sciencedirect.com/science/article/pii/S0167739X19320941&lt;/style&gt;&lt;/url&gt;&lt;/related-urls&gt;&lt;/urls&gt;&lt;electronic-resource-num&gt;&lt;style face="underline" font="default" size="100%"&gt;https://doi.org/10.1016/j.future.2020.03.055&lt;/style&gt;&lt;/electronic-resource-num&gt;&lt;/record&gt;&lt;/Cite&gt;&lt;/EndNote&gt;</w:instrText>
      </w:r>
      <w:r w:rsidRPr="003B08DA">
        <w:rPr>
          <w:rFonts w:ascii="Times New Roman" w:eastAsia="宋体" w:hAnsi="Times New Roman" w:cs="Times New Roman"/>
        </w:rPr>
        <w:fldChar w:fldCharType="separate"/>
      </w:r>
      <w:r w:rsidR="006706F7">
        <w:rPr>
          <w:rFonts w:ascii="Times New Roman" w:eastAsia="宋体" w:hAnsi="Times New Roman" w:cs="Times New Roman"/>
          <w:noProof/>
        </w:rPr>
        <w:t>(Li et al., 2020)</w:t>
      </w:r>
      <w:r w:rsidRPr="003B08DA">
        <w:rPr>
          <w:rFonts w:ascii="Times New Roman" w:eastAsia="宋体" w:hAnsi="Times New Roman" w:cs="Times New Roman"/>
        </w:rPr>
        <w:fldChar w:fldCharType="end"/>
      </w:r>
      <w:r w:rsidRPr="003B08DA">
        <w:rPr>
          <w:rFonts w:ascii="Times New Roman" w:eastAsia="宋体" w:hAnsi="Times New Roman" w:cs="Times New Roman"/>
        </w:rPr>
        <w:t xml:space="preserve"> is to ascertain the welded beam that has the least expensive cost, taking into account four limitations and the key characteristics of shear stress </w:t>
      </w:r>
      <m:oMath>
        <m:r>
          <w:rPr>
            <w:rFonts w:ascii="Cambria Math" w:eastAsia="宋体" w:hAnsi="Cambria Math" w:cs="Times New Roman"/>
          </w:rPr>
          <m:t>τ</m:t>
        </m:r>
      </m:oMath>
      <w:r w:rsidRPr="003B08DA">
        <w:rPr>
          <w:rFonts w:ascii="Times New Roman" w:eastAsia="宋体" w:hAnsi="Times New Roman" w:cs="Times New Roman"/>
        </w:rPr>
        <w:t xml:space="preserve">, bending stress </w:t>
      </w:r>
      <m:oMath>
        <m:r>
          <w:rPr>
            <w:rFonts w:ascii="Cambria Math" w:eastAsia="宋体" w:hAnsi="Cambria Math" w:cs="Times New Roman"/>
          </w:rPr>
          <m:t>θ</m:t>
        </m:r>
      </m:oMath>
      <w:r w:rsidRPr="003B08DA">
        <w:rPr>
          <w:rFonts w:ascii="Times New Roman" w:eastAsia="宋体" w:hAnsi="Times New Roman" w:cs="Times New Roman"/>
        </w:rPr>
        <w:t xml:space="preserve">, buckling load </w:t>
      </w:r>
      <m:oMath>
        <m:sSub>
          <m:sSubPr>
            <m:ctrlPr>
              <w:rPr>
                <w:rFonts w:ascii="Cambria Math" w:eastAsia="宋体" w:hAnsi="Cambria Math" w:cs="Times New Roman"/>
              </w:rPr>
            </m:ctrlPr>
          </m:sSubPr>
          <m:e>
            <m:r>
              <w:rPr>
                <w:rFonts w:ascii="Cambria Math" w:eastAsia="宋体" w:hAnsi="Cambria Math" w:cs="Times New Roman"/>
              </w:rPr>
              <m:t>P</m:t>
            </m:r>
          </m:e>
          <m:sub>
            <m:r>
              <w:rPr>
                <w:rFonts w:ascii="Cambria Math" w:eastAsia="宋体" w:hAnsi="Cambria Math" w:cs="Times New Roman"/>
              </w:rPr>
              <m:t>c</m:t>
            </m:r>
          </m:sub>
        </m:sSub>
      </m:oMath>
      <w:r w:rsidRPr="003B08DA">
        <w:rPr>
          <w:rFonts w:ascii="Times New Roman" w:eastAsia="宋体" w:hAnsi="Times New Roman" w:cs="Times New Roman"/>
        </w:rPr>
        <w:t>, and deflection</w:t>
      </w:r>
      <w:r>
        <w:rPr>
          <w:rFonts w:ascii="Times New Roman" w:eastAsia="宋体" w:hAnsi="Times New Roman" w:cs="Times New Roman" w:hint="eastAsia"/>
          <w:lang w:eastAsia="zh-CN"/>
        </w:rPr>
        <w:t xml:space="preserve"> </w:t>
      </w:r>
      <m:oMath>
        <m:r>
          <w:rPr>
            <w:rFonts w:ascii="Cambria Math" w:eastAsia="宋体" w:hAnsi="Cambria Math" w:cs="Times New Roman"/>
            <w:lang w:eastAsia="zh-CN"/>
          </w:rPr>
          <m:t>δ</m:t>
        </m:r>
      </m:oMath>
      <w:r w:rsidRPr="003B08DA">
        <w:rPr>
          <w:rFonts w:ascii="Times New Roman" w:eastAsia="宋体" w:hAnsi="Times New Roman" w:cs="Times New Roman"/>
        </w:rPr>
        <w:t xml:space="preserve">. As depicted in </w:t>
      </w:r>
      <w:r w:rsidRPr="003B08DA">
        <w:rPr>
          <w:rFonts w:ascii="Times New Roman" w:eastAsia="宋体" w:hAnsi="Times New Roman" w:cs="Times New Roman"/>
        </w:rPr>
        <w:fldChar w:fldCharType="begin"/>
      </w:r>
      <w:r w:rsidRPr="003B08DA">
        <w:rPr>
          <w:rFonts w:ascii="Times New Roman" w:eastAsia="宋体" w:hAnsi="Times New Roman" w:cs="Times New Roman"/>
        </w:rPr>
        <w:instrText xml:space="preserve"> REF _Ref158067689 \h  \* MERGEFORMAT </w:instrText>
      </w:r>
      <w:r w:rsidRPr="003B08DA">
        <w:rPr>
          <w:rFonts w:ascii="Times New Roman" w:eastAsia="宋体" w:hAnsi="Times New Roman" w:cs="Times New Roman"/>
        </w:rPr>
      </w:r>
      <w:r w:rsidRPr="003B08DA">
        <w:rPr>
          <w:rFonts w:ascii="Times New Roman" w:eastAsia="宋体" w:hAnsi="Times New Roman" w:cs="Times New Roman"/>
        </w:rPr>
        <w:fldChar w:fldCharType="separate"/>
      </w:r>
      <w:r w:rsidR="00902F97" w:rsidRPr="00902F97">
        <w:rPr>
          <w:rFonts w:ascii="Times New Roman" w:eastAsia="宋体" w:hAnsi="Times New Roman" w:cs="Times New Roman"/>
        </w:rPr>
        <w:t>Figure 25</w:t>
      </w:r>
      <w:r w:rsidRPr="003B08DA">
        <w:rPr>
          <w:rFonts w:ascii="Times New Roman" w:eastAsia="宋体" w:hAnsi="Times New Roman" w:cs="Times New Roman"/>
        </w:rPr>
        <w:fldChar w:fldCharType="end"/>
      </w:r>
      <w:r w:rsidRPr="003B08DA">
        <w:rPr>
          <w:rFonts w:ascii="Times New Roman" w:eastAsia="宋体" w:hAnsi="Times New Roman" w:cs="Times New Roman"/>
        </w:rPr>
        <w:t>, this task encompasses four variables: the thickness of the welding seam</w:t>
      </w:r>
      <w:r>
        <w:rPr>
          <w:rFonts w:ascii="Times New Roman" w:eastAsia="宋体" w:hAnsi="Times New Roman" w:cs="Times New Roman" w:hint="eastAsia"/>
          <w:lang w:eastAsia="zh-CN"/>
        </w:rPr>
        <w:t xml:space="preserve"> </w:t>
      </w:r>
      <m:oMath>
        <m:r>
          <w:rPr>
            <w:rFonts w:ascii="Cambria Math" w:eastAsia="宋体" w:hAnsi="Cambria Math" w:cs="Times New Roman"/>
          </w:rPr>
          <m:t>h</m:t>
        </m:r>
      </m:oMath>
      <w:r w:rsidRPr="003B08DA">
        <w:rPr>
          <w:rFonts w:ascii="Times New Roman" w:eastAsia="宋体" w:hAnsi="Times New Roman" w:cs="Times New Roman"/>
        </w:rPr>
        <w:t xml:space="preserve">, the length of the welding joint </w:t>
      </w:r>
      <m:oMath>
        <m:r>
          <w:rPr>
            <w:rFonts w:ascii="Cambria Math" w:eastAsia="宋体" w:hAnsi="Cambria Math" w:cs="Times New Roman" w:hint="eastAsia"/>
            <w:lang w:eastAsia="zh-CN"/>
          </w:rPr>
          <m:t>l</m:t>
        </m:r>
      </m:oMath>
      <w:r w:rsidRPr="003B08DA">
        <w:rPr>
          <w:rFonts w:ascii="Times New Roman" w:eastAsia="宋体" w:hAnsi="Times New Roman" w:cs="Times New Roman"/>
        </w:rPr>
        <w:t xml:space="preserve">, the width of the beam </w:t>
      </w:r>
      <m:oMath>
        <m:r>
          <w:rPr>
            <w:rFonts w:ascii="Cambria Math" w:eastAsia="宋体" w:hAnsi="Cambria Math" w:cs="Times New Roman" w:hint="eastAsia"/>
            <w:lang w:eastAsia="zh-CN"/>
          </w:rPr>
          <m:t>t</m:t>
        </m:r>
      </m:oMath>
      <w:r w:rsidRPr="003B08DA">
        <w:rPr>
          <w:rFonts w:ascii="Times New Roman" w:eastAsia="宋体" w:hAnsi="Times New Roman" w:cs="Times New Roman"/>
        </w:rPr>
        <w:t xml:space="preserve">, and the thickness of the beam </w:t>
      </w:r>
      <m:oMath>
        <m:r>
          <w:rPr>
            <w:rFonts w:ascii="Cambria Math" w:eastAsia="宋体" w:hAnsi="Cambria Math" w:cs="Times New Roman" w:hint="eastAsia"/>
            <w:lang w:eastAsia="zh-CN"/>
          </w:rPr>
          <m:t>b</m:t>
        </m:r>
      </m:oMath>
      <w:r w:rsidRPr="003B08DA">
        <w:rPr>
          <w:rFonts w:ascii="Times New Roman" w:eastAsia="宋体" w:hAnsi="Times New Roman" w:cs="Times New Roman"/>
        </w:rPr>
        <w:t>. The subsequent content presents the mathematical model for this problem.</w:t>
      </w:r>
    </w:p>
    <w:p w14:paraId="54237CA8" w14:textId="02A46CB5" w:rsidR="003B08DA" w:rsidRPr="003B08DA" w:rsidRDefault="003B08DA" w:rsidP="003B08DA">
      <w:pPr>
        <w:rPr>
          <w:rFonts w:ascii="Times New Roman" w:eastAsia="宋体" w:hAnsi="Times New Roman" w:cs="Times New Roman"/>
        </w:rPr>
      </w:pPr>
      <w:r w:rsidRPr="003B08DA">
        <w:rPr>
          <w:rFonts w:ascii="Times New Roman" w:eastAsia="宋体" w:hAnsi="Times New Roman" w:cs="Times New Roman"/>
        </w:rPr>
        <w:t>Consider:</w:t>
      </w:r>
    </w:p>
    <w:p w14:paraId="02EAAA88" w14:textId="645DD4AC" w:rsidR="003B08DA" w:rsidRPr="003B08DA" w:rsidRDefault="003B08DA" w:rsidP="003B08DA">
      <w:pPr>
        <w:rPr>
          <w:rFonts w:eastAsia="等线"/>
          <w:lang w:eastAsia="zh-CN"/>
        </w:rPr>
      </w:pPr>
      <m:oMathPara>
        <m:oMath>
          <m:r>
            <w:rPr>
              <w:rFonts w:ascii="Cambria Math" w:eastAsia="等线" w:hAnsi="Cambria Math"/>
              <w:lang w:eastAsia="zh-CN"/>
            </w:rPr>
            <m:t>X=[</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]=[h,l,t,b]</m:t>
          </m:r>
        </m:oMath>
      </m:oMathPara>
    </w:p>
    <w:p w14:paraId="64CBF55A" w14:textId="74E755C6" w:rsidR="003B08DA" w:rsidRDefault="003B08DA" w:rsidP="003B08DA">
      <w:pPr>
        <w:rPr>
          <w:rFonts w:ascii="Times New Roman" w:hAnsi="Times New Roman" w:cs="Times New Roman"/>
        </w:rPr>
      </w:pPr>
      <w:r w:rsidRPr="003B08DA">
        <w:rPr>
          <w:rFonts w:ascii="Times New Roman" w:eastAsia="宋体" w:hAnsi="Times New Roman" w:cs="Times New Roman"/>
        </w:rPr>
        <w:lastRenderedPageBreak/>
        <w:t>Objective:</w:t>
      </w:r>
      <w:r>
        <w:rPr>
          <w:rFonts w:ascii="Times New Roman" w:hAnsi="Times New Roman" w:cs="Times New Roman"/>
        </w:rPr>
        <w:t xml:space="preserve"> </w:t>
      </w:r>
    </w:p>
    <w:p w14:paraId="0797E28A" w14:textId="489F48FB" w:rsidR="003B08DA" w:rsidRPr="003B08DA" w:rsidRDefault="003B08DA" w:rsidP="003B08DA">
      <w:pPr>
        <w:rPr>
          <w:rFonts w:eastAsia="等线"/>
          <w:lang w:eastAsia="zh-CN"/>
        </w:rPr>
      </w:pPr>
      <m:oMathPara>
        <m:oMath>
          <m:r>
            <m:rPr>
              <m:sty m:val="p"/>
            </m:rPr>
            <w:rPr>
              <w:rFonts w:ascii="Cambria Math" w:eastAsia="等线" w:hAnsi="Cambria Math"/>
              <w:lang w:eastAsia="zh-CN"/>
            </w:rPr>
            <m:t>min</m:t>
          </m:r>
          <m:r>
            <w:rPr>
              <w:rFonts w:ascii="Cambria Math" w:eastAsia="等线" w:hAnsi="Cambria Math"/>
              <w:lang w:eastAsia="zh-CN"/>
            </w:rPr>
            <m:t>f(X)=1.10471</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1</m:t>
              </m:r>
            </m:sub>
            <m:sup>
              <m:r>
                <w:rPr>
                  <w:rFonts w:ascii="Cambria Math" w:eastAsia="等线" w:hAnsi="Cambria Math"/>
                  <w:lang w:eastAsia="zh-CN"/>
                </w:rPr>
                <m:t>2</m:t>
              </m:r>
            </m:sup>
          </m:sSubSup>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+0.04811</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(14+</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m:t>
          </m:r>
        </m:oMath>
      </m:oMathPara>
    </w:p>
    <w:p w14:paraId="62E4CD20" w14:textId="12274D30" w:rsidR="003B08DA" w:rsidRPr="003B08DA" w:rsidRDefault="003B08DA" w:rsidP="003B08DA">
      <w:pPr>
        <w:rPr>
          <w:rFonts w:ascii="Times New Roman" w:eastAsia="等线" w:hAnsi="Times New Roman" w:cs="Times New Roman"/>
          <w:lang w:eastAsia="zh-CN"/>
        </w:rPr>
      </w:pPr>
      <w:r w:rsidRPr="003B08DA">
        <w:rPr>
          <w:rFonts w:ascii="Times New Roman" w:eastAsia="宋体" w:hAnsi="Times New Roman" w:cs="Times New Roman"/>
        </w:rPr>
        <w:t>Subject to:</w:t>
      </w:r>
    </w:p>
    <w:p w14:paraId="62D9F900" w14:textId="0BA64911" w:rsidR="003B08DA" w:rsidRPr="003B08DA" w:rsidRDefault="00902F97" w:rsidP="003B08DA">
      <w:pPr>
        <w:rPr>
          <w:rFonts w:eastAsia="等线"/>
          <w:lang w:eastAsia="zh-CN"/>
        </w:rPr>
      </w:pPr>
      <m:oMathPara>
        <m:oMath>
          <m:eqArr>
            <m:eqArrPr>
              <m:ctrlPr>
                <w:rPr>
                  <w:rFonts w:ascii="Cambria Math" w:eastAsia="等线" w:hAnsi="Cambria Math"/>
                  <w:lang w:eastAsia="zh-CN"/>
                </w:rPr>
              </m:ctrlPr>
            </m:eqArrPr>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1</m:t>
                  </m:r>
                </m:sub>
              </m:sSub>
              <m:d>
                <m:dPr>
                  <m:ctrlPr>
                    <w:rPr>
                      <w:rFonts w:ascii="Cambria Math" w:eastAsia="等线" w:hAnsi="Cambria Math"/>
                      <w:lang w:eastAsia="zh-CN"/>
                    </w:rPr>
                  </m:ctrlPr>
                </m:dPr>
                <m:e>
                  <m:r>
                    <w:rPr>
                      <w:rFonts w:ascii="Cambria Math" w:eastAsia="等线" w:hAnsi="Cambria Math"/>
                      <w:lang w:eastAsia="zh-CN"/>
                    </w:rPr>
                    <m:t>X</m:t>
                  </m:r>
                </m:e>
              </m:d>
              <m:r>
                <w:rPr>
                  <w:rFonts w:ascii="Cambria Math" w:eastAsia="等线" w:hAnsi="Cambria Math"/>
                  <w:lang w:eastAsia="zh-CN"/>
                </w:rPr>
                <m:t>=</m:t>
              </m:r>
              <m:r>
                <w:rPr>
                  <w:rFonts w:ascii="Cambria Math" w:eastAsia="等线" w:hAnsi="Cambria Math"/>
                  <w:lang w:eastAsia="zh-CN"/>
                </w:rPr>
                <m:t>τ</m:t>
              </m:r>
              <m:r>
                <w:rPr>
                  <w:rFonts w:ascii="Cambria Math" w:eastAsia="等线" w:hAnsi="Cambria Math"/>
                  <w:lang w:eastAsia="zh-CN"/>
                </w:rPr>
                <m:t>(</m:t>
              </m:r>
              <m:r>
                <w:rPr>
                  <w:rFonts w:ascii="Cambria Math" w:eastAsia="等线" w:hAnsi="Cambria Math"/>
                  <w:lang w:eastAsia="zh-CN"/>
                </w:rPr>
                <m:t>X</m:t>
              </m:r>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τ</m:t>
                  </m:r>
                </m:e>
                <m:sub>
                  <m:r>
                    <w:rPr>
                      <w:rFonts w:ascii="Cambria Math" w:eastAsia="等线" w:hAnsi="Cambria Math"/>
                      <w:lang w:eastAsia="zh-CN"/>
                    </w:rPr>
                    <m:t>max</m:t>
                  </m:r>
                </m:sub>
              </m:sSub>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2</m:t>
                  </m:r>
                </m:sub>
              </m:sSub>
              <m:d>
                <m:dPr>
                  <m:ctrlPr>
                    <w:rPr>
                      <w:rFonts w:ascii="Cambria Math" w:eastAsia="等线" w:hAnsi="Cambria Math"/>
                      <w:lang w:eastAsia="zh-CN"/>
                    </w:rPr>
                  </m:ctrlPr>
                </m:dPr>
                <m:e>
                  <m:r>
                    <w:rPr>
                      <w:rFonts w:ascii="Cambria Math" w:eastAsia="等线" w:hAnsi="Cambria Math"/>
                      <w:lang w:eastAsia="zh-CN"/>
                    </w:rPr>
                    <m:t>X</m:t>
                  </m:r>
                </m:e>
              </m:d>
              <m:r>
                <w:rPr>
                  <w:rFonts w:ascii="Cambria Math" w:eastAsia="等线" w:hAnsi="Cambria Math"/>
                  <w:lang w:eastAsia="zh-CN"/>
                </w:rPr>
                <m:t>=</m:t>
              </m:r>
              <m:r>
                <w:rPr>
                  <w:rFonts w:ascii="Cambria Math" w:eastAsia="等线" w:hAnsi="Cambria Math"/>
                  <w:lang w:eastAsia="zh-CN"/>
                </w:rPr>
                <m:t>σ</m:t>
              </m:r>
              <m:r>
                <w:rPr>
                  <w:rFonts w:ascii="Cambria Math" w:eastAsia="等线" w:hAnsi="Cambria Math"/>
                  <w:lang w:eastAsia="zh-CN"/>
                </w:rPr>
                <m:t>(</m:t>
              </m:r>
              <m:r>
                <w:rPr>
                  <w:rFonts w:ascii="Cambria Math" w:eastAsia="等线" w:hAnsi="Cambria Math"/>
                  <w:lang w:eastAsia="zh-CN"/>
                </w:rPr>
                <m:t>X</m:t>
              </m:r>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σ</m:t>
                  </m:r>
                </m:e>
                <m:sub>
                  <m:r>
                    <w:rPr>
                      <w:rFonts w:ascii="Cambria Math" w:eastAsia="等线" w:hAnsi="Cambria Math"/>
                      <w:lang w:eastAsia="zh-CN"/>
                    </w:rPr>
                    <m:t>max</m:t>
                  </m:r>
                </m:sub>
              </m:sSub>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3</m:t>
                  </m:r>
                </m:sub>
              </m:sSub>
              <m:d>
                <m:dPr>
                  <m:ctrlPr>
                    <w:rPr>
                      <w:rFonts w:ascii="Cambria Math" w:eastAsia="等线" w:hAnsi="Cambria Math"/>
                      <w:lang w:eastAsia="zh-CN"/>
                    </w:rPr>
                  </m:ctrlPr>
                </m:dPr>
                <m:e>
                  <m:r>
                    <w:rPr>
                      <w:rFonts w:ascii="Cambria Math" w:eastAsia="等线" w:hAnsi="Cambria Math"/>
                      <w:lang w:eastAsia="zh-CN"/>
                    </w:rPr>
                    <m:t>X</m:t>
                  </m:r>
                </m:e>
              </m:d>
              <m:r>
                <w:rPr>
                  <w:rFonts w:ascii="Cambria Math" w:eastAsia="等线" w:hAnsi="Cambria Math"/>
                  <w:lang w:eastAsia="zh-CN"/>
                </w:rPr>
                <m:t>=</m:t>
              </m:r>
              <m:r>
                <w:rPr>
                  <w:rFonts w:ascii="Cambria Math" w:eastAsia="等线" w:hAnsi="Cambria Math"/>
                  <w:lang w:eastAsia="zh-CN"/>
                </w:rPr>
                <m:t>δ</m:t>
              </m:r>
              <m:d>
                <m:dPr>
                  <m:ctrlPr>
                    <w:rPr>
                      <w:rFonts w:ascii="Cambria Math" w:eastAsia="等线" w:hAnsi="Cambria Math"/>
                      <w:lang w:eastAsia="zh-CN"/>
                    </w:rPr>
                  </m:ctrlPr>
                </m:dPr>
                <m:e>
                  <m:r>
                    <w:rPr>
                      <w:rFonts w:ascii="Cambria Math" w:eastAsia="等线" w:hAnsi="Cambria Math"/>
                      <w:lang w:eastAsia="zh-CN"/>
                    </w:rPr>
                    <m:t>X</m:t>
                  </m:r>
                </m:e>
              </m:d>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δ</m:t>
                  </m:r>
                </m:e>
                <m:sub>
                  <m:r>
                    <m:rPr>
                      <m:sty m:val="p"/>
                    </m:rPr>
                    <w:rPr>
                      <w:rFonts w:ascii="Cambria Math" w:eastAsia="等线" w:hAnsi="Cambria Math"/>
                      <w:lang w:eastAsia="zh-CN"/>
                    </w:rPr>
                    <m:t>max</m:t>
                  </m:r>
                </m:sub>
              </m:sSub>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4</m:t>
                  </m:r>
                </m:sub>
              </m:sSub>
              <m:d>
                <m:dPr>
                  <m:ctrlPr>
                    <w:rPr>
                      <w:rFonts w:ascii="Cambria Math" w:eastAsia="等线" w:hAnsi="Cambria Math"/>
                      <w:lang w:eastAsia="zh-CN"/>
                    </w:rPr>
                  </m:ctrlPr>
                </m:dPr>
                <m:e>
                  <m:r>
                    <w:rPr>
                      <w:rFonts w:ascii="Cambria Math" w:eastAsia="等线" w:hAnsi="Cambria Math"/>
                      <w:lang w:eastAsia="zh-CN"/>
                    </w:rPr>
                    <m:t>X</m:t>
                  </m:r>
                </m:e>
              </m:d>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5</m:t>
                  </m:r>
                </m:sub>
              </m:sSub>
              <m:d>
                <m:dPr>
                  <m:ctrlPr>
                    <w:rPr>
                      <w:rFonts w:ascii="Cambria Math" w:eastAsia="等线" w:hAnsi="Cambria Math"/>
                      <w:lang w:eastAsia="zh-CN"/>
                    </w:rPr>
                  </m:ctrlPr>
                </m:dPr>
                <m:e>
                  <m:r>
                    <w:rPr>
                      <w:rFonts w:ascii="Cambria Math" w:eastAsia="等线" w:hAnsi="Cambria Math"/>
                      <w:lang w:eastAsia="zh-CN"/>
                    </w:rPr>
                    <m:t>X</m:t>
                  </m:r>
                </m:e>
              </m:d>
              <m:r>
                <w:rPr>
                  <w:rFonts w:ascii="Cambria Math" w:eastAsia="等线" w:hAnsi="Cambria Math"/>
                  <w:lang w:eastAsia="zh-CN"/>
                </w:rPr>
                <m:t>=</m:t>
              </m:r>
              <m:r>
                <w:rPr>
                  <w:rFonts w:ascii="Cambria Math" w:eastAsia="等线" w:hAnsi="Cambria Math"/>
                  <w:lang w:eastAsia="zh-CN"/>
                </w:rPr>
                <m:t>P</m:t>
              </m:r>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P</m:t>
                  </m:r>
                </m:e>
                <m:sub>
                  <m:r>
                    <w:rPr>
                      <w:rFonts w:ascii="Cambria Math" w:eastAsia="等线" w:hAnsi="Cambria Math"/>
                      <w:lang w:eastAsia="zh-CN"/>
                    </w:rPr>
                    <m:t>C</m:t>
                  </m:r>
                </m:sub>
              </m:sSub>
              <m:d>
                <m:dPr>
                  <m:ctrlPr>
                    <w:rPr>
                      <w:rFonts w:ascii="Cambria Math" w:eastAsia="等线" w:hAnsi="Cambria Math"/>
                      <w:i/>
                      <w:lang w:eastAsia="zh-CN"/>
                    </w:rPr>
                  </m:ctrlPr>
                </m:dPr>
                <m:e>
                  <m:r>
                    <w:rPr>
                      <w:rFonts w:ascii="Cambria Math" w:eastAsia="等线" w:hAnsi="Cambria Math"/>
                      <w:lang w:eastAsia="zh-CN"/>
                    </w:rPr>
                    <m:t>X</m:t>
                  </m:r>
                </m:e>
              </m:d>
              <m:r>
                <w:rPr>
                  <w:rFonts w:ascii="Cambria Math" w:eastAsia="等线" w:hAnsi="Cambria Math"/>
                  <w:lang w:eastAsia="zh-CN"/>
                </w:rPr>
                <m:t>≤0</m:t>
              </m:r>
              <m:ctrlPr>
                <w:rPr>
                  <w:rFonts w:ascii="Cambria Math" w:eastAsia="Cambria Math" w:hAnsi="Cambria Math" w:cs="Cambria Math"/>
                  <w:i/>
                </w:rPr>
              </m:ctrlPr>
            </m:e>
            <m:e>
              <m:eqArr>
                <m:eqArrPr>
                  <m:ctrlPr>
                    <w:rPr>
                      <w:rFonts w:ascii="Cambria Math" w:eastAsia="Cambria Math" w:hAnsi="Cambria Math" w:cs="Cambria Math"/>
                    </w:rPr>
                  </m:ctrlPr>
                </m:eqArrPr>
                <m:e>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6</m:t>
                      </m:r>
                    </m:sub>
                  </m:sSub>
                  <m:d>
                    <m:dPr>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=0.125-</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1</m:t>
                      </m:r>
                    </m:sub>
                  </m:sSub>
                  <m:r>
                    <w:rPr>
                      <w:rFonts w:ascii="Cambria Math" w:eastAsia="Cambria Math" w:hAnsi="Cambria Math" w:cs="Cambria Math"/>
                    </w:rPr>
                    <m:t>≤0</m:t>
                  </m:r>
                </m:e>
                <m:e>
                  <m:sSub>
                    <m:sSubPr>
                      <m:ctrlPr>
                        <w:rPr>
                          <w:rFonts w:ascii="Cambria Math" w:eastAsia="Cambria Math" w:hAnsi="Cambria Math" w:cs="Cambria Math"/>
                        </w:rPr>
                      </m:ctrlPr>
                    </m:sSubPr>
                    <m:e>
                      <m:r>
                        <w:rPr>
                          <w:rFonts w:ascii="Cambria Math" w:eastAsia="Cambria Math" w:hAnsi="Cambria Math" w:cs="Cambria Math"/>
                        </w:rPr>
                        <m:t>g</m:t>
                      </m:r>
                    </m:e>
                    <m:sub>
                      <m:r>
                        <w:rPr>
                          <w:rFonts w:ascii="Cambria Math" w:eastAsia="Cambria Math" w:hAnsi="Cambria Math" w:cs="Cambria Math"/>
                        </w:rPr>
                        <m:t>7</m:t>
                      </m:r>
                    </m:sub>
                  </m:sSub>
                  <m:d>
                    <m:dPr>
                      <m:ctrlPr>
                        <w:rPr>
                          <w:rFonts w:ascii="Cambria Math" w:eastAsia="Cambria Math" w:hAnsi="Cambria Math" w:cs="Cambria Math"/>
                        </w:rPr>
                      </m:ctrlPr>
                    </m:dPr>
                    <m:e>
                      <m:r>
                        <w:rPr>
                          <w:rFonts w:ascii="Cambria Math" w:eastAsia="Cambria Math" w:hAnsi="Cambria Math" w:cs="Cambria Math"/>
                        </w:rPr>
                        <m:t>X</m:t>
                      </m:r>
                    </m:e>
                  </m:d>
                  <m:r>
                    <w:rPr>
                      <w:rFonts w:ascii="Cambria Math" w:eastAsia="Cambria Math" w:hAnsi="Cambria Math" w:cs="Cambria Math"/>
                    </w:rPr>
                    <m:t>=1.10471</m:t>
                  </m:r>
                  <m:sSubSup>
                    <m:sSubSupPr>
                      <m:ctrlPr>
                        <w:rPr>
                          <w:rFonts w:ascii="Cambria Math" w:eastAsia="Cambria Math" w:hAnsi="Cambria Math" w:cs="Cambria Math"/>
                        </w:rPr>
                      </m:ctrlPr>
                    </m:sSubSupPr>
                    <m:e>
                      <m:r>
                        <w:rPr>
                          <w:rFonts w:ascii="Cambria Math" w:eastAsia="Cambria Math" w:hAnsi="Cambria Math" w:cs="Cambria Math"/>
                        </w:rPr>
                        <m:t>x</m:t>
                      </m:r>
                    </m:e>
                    <m:sub>
                      <m:r>
                        <w:rPr>
                          <w:rFonts w:ascii="Cambria Math" w:eastAsia="Cambria Math" w:hAnsi="Cambria Math" w:cs="Cambria Math"/>
                        </w:rPr>
                        <m:t>1</m:t>
                      </m:r>
                    </m:sub>
                    <m:sup>
                      <m:r>
                        <w:rPr>
                          <w:rFonts w:ascii="Cambria Math" w:eastAsia="Cambria Math" w:hAnsi="Cambria Math" w:cs="Cambria Math"/>
                        </w:rPr>
                        <m:t>2</m:t>
                      </m:r>
                    </m:sup>
                  </m:sSubSup>
                  <m:r>
                    <w:rPr>
                      <w:rFonts w:ascii="Cambria Math" w:eastAsia="Cambria Math" w:hAnsi="Cambria Math" w:cs="Cambria Math"/>
                    </w:rPr>
                    <m:t>+0.04811</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3</m:t>
                      </m:r>
                    </m:sub>
                  </m:sSub>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4</m:t>
                      </m:r>
                    </m:sub>
                  </m:sSub>
                  <m:d>
                    <m:dPr>
                      <m:ctrlPr>
                        <w:rPr>
                          <w:rFonts w:ascii="Cambria Math" w:eastAsia="Cambria Math" w:hAnsi="Cambria Math" w:cs="Cambria Math"/>
                        </w:rPr>
                      </m:ctrlPr>
                    </m:dPr>
                    <m:e>
                      <m:r>
                        <w:rPr>
                          <w:rFonts w:ascii="Cambria Math" w:eastAsia="Cambria Math" w:hAnsi="Cambria Math" w:cs="Cambria Math"/>
                        </w:rPr>
                        <m:t>14.0+</m:t>
                      </m:r>
                      <m:sSub>
                        <m:sSubPr>
                          <m:ctrlPr>
                            <w:rPr>
                              <w:rFonts w:ascii="Cambria Math" w:eastAsia="Cambria Math" w:hAnsi="Cambria Math" w:cs="Cambria Math"/>
                            </w:rPr>
                          </m:ctrlPr>
                        </m:sSubPr>
                        <m:e>
                          <m:r>
                            <w:rPr>
                              <w:rFonts w:ascii="Cambria Math" w:eastAsia="Cambria Math" w:hAnsi="Cambria Math" w:cs="Cambria Math"/>
                            </w:rPr>
                            <m:t>x</m:t>
                          </m:r>
                        </m:e>
                        <m:sub>
                          <m:r>
                            <w:rPr>
                              <w:rFonts w:ascii="Cambria Math" w:eastAsia="Cambria Math" w:hAnsi="Cambria Math" w:cs="Cambria Math"/>
                            </w:rPr>
                            <m:t>2</m:t>
                          </m:r>
                        </m:sub>
                      </m:sSub>
                    </m:e>
                  </m:d>
                  <m:r>
                    <w:rPr>
                      <w:rFonts w:ascii="Cambria Math" w:eastAsia="Cambria Math" w:hAnsi="Cambria Math" w:cs="Cambria Math"/>
                    </w:rPr>
                    <m:t>-</m:t>
                  </m:r>
                  <m:r>
                    <w:rPr>
                      <w:rFonts w:ascii="Cambria Math" w:eastAsia="Cambria Math" w:hAnsi="Cambria Math" w:cs="Cambria Math"/>
                    </w:rPr>
                    <m:t>5.0≤0</m:t>
                  </m:r>
                </m:e>
              </m:eqArr>
            </m:e>
          </m:eqArr>
        </m:oMath>
      </m:oMathPara>
    </w:p>
    <w:p w14:paraId="219078A7" w14:textId="1180B019" w:rsidR="003B08DA" w:rsidRDefault="003B08DA" w:rsidP="006D00D7">
      <w:pPr>
        <w:rPr>
          <w:rFonts w:ascii="Times New Roman" w:hAnsi="Times New Roman" w:cs="Times New Roman"/>
        </w:rPr>
      </w:pPr>
      <w:r w:rsidRPr="003B08DA">
        <w:rPr>
          <w:rFonts w:ascii="Times New Roman" w:eastAsia="宋体" w:hAnsi="Times New Roman" w:cs="Times New Roman"/>
        </w:rPr>
        <w:t>Variable ranges:</w:t>
      </w:r>
      <w:r w:rsidR="006D00D7">
        <w:rPr>
          <w:rFonts w:ascii="Times New Roman" w:hAnsi="Times New Roman" w:cs="Times New Roman"/>
        </w:rPr>
        <w:t xml:space="preserve"> </w:t>
      </w:r>
    </w:p>
    <w:p w14:paraId="32936C11" w14:textId="00B240CA" w:rsidR="006D00D7" w:rsidRPr="006D00D7" w:rsidRDefault="00902F97" w:rsidP="006D00D7">
      <w:pPr>
        <w:rPr>
          <w:rFonts w:eastAsia="等线"/>
          <w:lang w:eastAsia="zh-CN"/>
        </w:rPr>
      </w:pPr>
      <m:oMathPara>
        <m:oMath>
          <m:eqArr>
            <m:eqArrPr>
              <m:ctrlPr>
                <w:rPr>
                  <w:rFonts w:ascii="Cambria Math" w:eastAsia="等线" w:hAnsi="Cambria Math"/>
                  <w:lang w:eastAsia="zh-CN"/>
                </w:rPr>
              </m:ctrlPr>
            </m:eqArrPr>
            <m:e>
              <m:r>
                <w:rPr>
                  <w:rFonts w:ascii="Cambria Math" w:eastAsia="等线" w:hAnsi="Cambria Math"/>
                  <w:lang w:eastAsia="zh-CN"/>
                </w:rPr>
                <m:t>0.1≤</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≤2</m:t>
              </m:r>
            </m:e>
            <m:e>
              <m:r>
                <w:rPr>
                  <w:rFonts w:ascii="Cambria Math" w:eastAsia="等线" w:hAnsi="Cambria Math"/>
                  <w:lang w:eastAsia="zh-CN"/>
                </w:rPr>
                <m:t>0.1≤</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≤10</m:t>
              </m:r>
            </m:e>
          </m:eqArr>
        </m:oMath>
      </m:oMathPara>
    </w:p>
    <w:p w14:paraId="20AA961A" w14:textId="068A94A1" w:rsidR="003B08DA" w:rsidRDefault="003B08DA" w:rsidP="006D00D7">
      <w:pPr>
        <w:rPr>
          <w:rFonts w:ascii="Times New Roman" w:hAnsi="Times New Roman" w:cs="Times New Roman"/>
        </w:rPr>
      </w:pPr>
      <w:r w:rsidRPr="003B08DA">
        <w:rPr>
          <w:rFonts w:ascii="Times New Roman" w:eastAsia="宋体" w:hAnsi="Times New Roman" w:cs="Times New Roman"/>
        </w:rPr>
        <w:t>where</w:t>
      </w:r>
    </w:p>
    <w:p w14:paraId="2F2D77A3" w14:textId="2B16DD42" w:rsidR="006D00D7" w:rsidRPr="006D00D7" w:rsidRDefault="00902F97" w:rsidP="006D00D7">
      <w:pPr>
        <w:rPr>
          <w:rFonts w:eastAsia="等线"/>
          <w:lang w:eastAsia="zh-CN"/>
        </w:rPr>
      </w:pPr>
      <m:oMathPara>
        <m:oMath>
          <m:eqArr>
            <m:eqArrPr>
              <m:ctrlPr>
                <w:rPr>
                  <w:rFonts w:ascii="Cambria Math" w:eastAsia="等线" w:hAnsi="Cambria Math"/>
                  <w:lang w:eastAsia="zh-CN"/>
                </w:rPr>
              </m:ctrlPr>
            </m:eqArrPr>
            <m:e>
              <m:r>
                <w:rPr>
                  <w:rFonts w:ascii="Cambria Math" w:eastAsia="等线" w:hAnsi="Cambria Math"/>
                  <w:lang w:eastAsia="zh-CN"/>
                </w:rPr>
                <m:t>τ</m:t>
              </m:r>
              <m:r>
                <w:rPr>
                  <w:rFonts w:ascii="Cambria Math" w:eastAsia="等线" w:hAnsi="Cambria Math"/>
                  <w:lang w:eastAsia="zh-CN"/>
                </w:rPr>
                <m:t>(</m:t>
              </m:r>
              <m:r>
                <w:rPr>
                  <w:rFonts w:ascii="Cambria Math" w:eastAsia="等线" w:hAnsi="Cambria Math"/>
                  <w:lang w:eastAsia="zh-CN"/>
                </w:rPr>
                <m:t>X</m:t>
              </m:r>
              <m:r>
                <w:rPr>
                  <w:rFonts w:ascii="Cambria Math" w:eastAsia="等线" w:hAnsi="Cambria Math"/>
                  <w:lang w:eastAsia="zh-CN"/>
                </w:rPr>
                <m:t>)=</m:t>
              </m:r>
              <m:rad>
                <m:radPr>
                  <m:degHide m:val="1"/>
                  <m:ctrlPr>
                    <w:rPr>
                      <w:rFonts w:ascii="Cambria Math" w:eastAsia="等线" w:hAnsi="Cambria Math"/>
                      <w:lang w:eastAsia="zh-CN"/>
                    </w:rPr>
                  </m:ctrlPr>
                </m:radPr>
                <m:deg/>
                <m:e>
                  <m:sSup>
                    <m:sSupPr>
                      <m:ctrlPr>
                        <w:rPr>
                          <w:rFonts w:ascii="Cambria Math" w:eastAsia="等线" w:hAnsi="Cambria Math"/>
                          <w:lang w:eastAsia="zh-CN"/>
                        </w:rPr>
                      </m:ctrlPr>
                    </m:sSupPr>
                    <m:e>
                      <m:r>
                        <w:rPr>
                          <w:rFonts w:ascii="Cambria Math" w:eastAsia="等线" w:hAnsi="Cambria Math"/>
                          <w:lang w:eastAsia="zh-CN"/>
                        </w:rPr>
                        <m:t>(</m:t>
                      </m:r>
                      <m:sSup>
                        <m:sSupPr>
                          <m:ctrlPr>
                            <w:rPr>
                              <w:rFonts w:ascii="Cambria Math" w:eastAsia="等线" w:hAnsi="Cambria Math"/>
                              <w:lang w:eastAsia="zh-CN"/>
                            </w:rPr>
                          </m:ctrlPr>
                        </m:sSupPr>
                        <m:e>
                          <m:r>
                            <w:rPr>
                              <w:rFonts w:ascii="Cambria Math" w:eastAsia="等线" w:hAnsi="Cambria Math"/>
                              <w:lang w:eastAsia="zh-CN"/>
                            </w:rPr>
                            <m:t>τ</m:t>
                          </m:r>
                        </m:e>
                        <m:sup>
                          <m:r>
                            <w:rPr>
                              <w:rFonts w:ascii="Cambria Math" w:eastAsia="等线" w:hAnsi="Cambria Math"/>
                              <w:lang w:eastAsia="zh-CN"/>
                            </w:rPr>
                            <m:t>'</m:t>
                          </m:r>
                        </m:sup>
                      </m:sSup>
                      <m:r>
                        <w:rPr>
                          <w:rFonts w:ascii="Cambria Math" w:eastAsia="等线" w:hAnsi="Cambria Math"/>
                          <w:lang w:eastAsia="zh-CN"/>
                        </w:rPr>
                        <m:t>)</m:t>
                      </m:r>
                    </m:e>
                    <m:sup>
                      <m:r>
                        <w:rPr>
                          <w:rFonts w:ascii="Cambria Math" w:eastAsia="等线" w:hAnsi="Cambria Math"/>
                          <w:lang w:eastAsia="zh-CN"/>
                        </w:rPr>
                        <m:t>2</m:t>
                      </m:r>
                    </m:sup>
                  </m:sSup>
                  <m:r>
                    <w:rPr>
                      <w:rFonts w:ascii="Cambria Math" w:eastAsia="等线" w:hAnsi="Cambria Math"/>
                      <w:lang w:eastAsia="zh-CN"/>
                    </w:rPr>
                    <m:t>+2</m:t>
                  </m:r>
                  <m:sSup>
                    <m:sSupPr>
                      <m:ctrlPr>
                        <w:rPr>
                          <w:rFonts w:ascii="Cambria Math" w:eastAsia="等线" w:hAnsi="Cambria Math"/>
                          <w:lang w:eastAsia="zh-CN"/>
                        </w:rPr>
                      </m:ctrlPr>
                    </m:sSupPr>
                    <m:e>
                      <m:r>
                        <w:rPr>
                          <w:rFonts w:ascii="Cambria Math" w:eastAsia="等线" w:hAnsi="Cambria Math"/>
                          <w:lang w:eastAsia="zh-CN"/>
                        </w:rPr>
                        <m:t>τ</m:t>
                      </m:r>
                    </m:e>
                    <m:sup>
                      <m:r>
                        <w:rPr>
                          <w:rFonts w:ascii="Cambria Math" w:eastAsia="等线" w:hAnsi="Cambria Math"/>
                          <w:lang w:eastAsia="zh-CN"/>
                        </w:rPr>
                        <m:t>'</m:t>
                      </m:r>
                    </m:sup>
                  </m:sSup>
                  <m:sSup>
                    <m:sSupPr>
                      <m:ctrlPr>
                        <w:rPr>
                          <w:rFonts w:ascii="Cambria Math" w:eastAsia="等线" w:hAnsi="Cambria Math"/>
                          <w:lang w:eastAsia="zh-CN"/>
                        </w:rPr>
                      </m:ctrlPr>
                    </m:sSupPr>
                    <m:e>
                      <m:r>
                        <w:rPr>
                          <w:rFonts w:ascii="Cambria Math" w:eastAsia="等线" w:hAnsi="Cambria Math"/>
                          <w:lang w:eastAsia="zh-CN"/>
                        </w:rPr>
                        <m:t>τ</m:t>
                      </m:r>
                    </m:e>
                    <m:sup>
                      <m:r>
                        <w:rPr>
                          <w:rFonts w:ascii="Cambria Math" w:eastAsia="等线" w:hAnsi="Cambria Math"/>
                          <w:lang w:eastAsia="zh-CN"/>
                        </w:rPr>
                        <m:t>''</m:t>
                      </m:r>
                    </m:sup>
                  </m:sSup>
                  <m:f>
                    <m:fPr>
                      <m:ctrlPr>
                        <w:rPr>
                          <w:rFonts w:ascii="Cambria Math" w:eastAsia="等线" w:hAnsi="Cambria Math"/>
                          <w:lang w:eastAsia="zh-CN"/>
                        </w:rPr>
                      </m:ctrlPr>
                    </m:fPr>
                    <m:num>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num>
                    <m:den>
                      <m:r>
                        <w:rPr>
                          <w:rFonts w:ascii="Cambria Math" w:eastAsia="等线" w:hAnsi="Cambria Math"/>
                          <w:lang w:eastAsia="zh-CN"/>
                        </w:rPr>
                        <m:t>2</m:t>
                      </m:r>
                      <m:r>
                        <w:rPr>
                          <w:rFonts w:ascii="Cambria Math" w:eastAsia="等线" w:hAnsi="Cambria Math"/>
                          <w:lang w:eastAsia="zh-CN"/>
                        </w:rPr>
                        <m:t>R</m:t>
                      </m:r>
                    </m:den>
                  </m:f>
                  <m:r>
                    <w:rPr>
                      <w:rFonts w:ascii="Cambria Math" w:eastAsia="等线" w:hAnsi="Cambria Math"/>
                      <w:lang w:eastAsia="zh-CN"/>
                    </w:rPr>
                    <m:t>+</m:t>
                  </m:r>
                  <m:sSup>
                    <m:sSupPr>
                      <m:ctrlPr>
                        <w:rPr>
                          <w:rFonts w:ascii="Cambria Math" w:eastAsia="等线" w:hAnsi="Cambria Math"/>
                          <w:lang w:eastAsia="zh-CN"/>
                        </w:rPr>
                      </m:ctrlPr>
                    </m:sSupPr>
                    <m:e>
                      <m:r>
                        <w:rPr>
                          <w:rFonts w:ascii="Cambria Math" w:eastAsia="等线" w:hAnsi="Cambria Math"/>
                          <w:lang w:eastAsia="zh-CN"/>
                        </w:rPr>
                        <m:t>(</m:t>
                      </m:r>
                      <m:sSup>
                        <m:sSupPr>
                          <m:ctrlPr>
                            <w:rPr>
                              <w:rFonts w:ascii="Cambria Math" w:eastAsia="等线" w:hAnsi="Cambria Math"/>
                              <w:lang w:eastAsia="zh-CN"/>
                            </w:rPr>
                          </m:ctrlPr>
                        </m:sSupPr>
                        <m:e>
                          <m:r>
                            <w:rPr>
                              <w:rFonts w:ascii="Cambria Math" w:eastAsia="等线" w:hAnsi="Cambria Math"/>
                              <w:lang w:eastAsia="zh-CN"/>
                            </w:rPr>
                            <m:t>τ</m:t>
                          </m:r>
                        </m:e>
                        <m:sup>
                          <m:r>
                            <w:rPr>
                              <w:rFonts w:ascii="Cambria Math" w:eastAsia="等线" w:hAnsi="Cambria Math"/>
                              <w:lang w:eastAsia="zh-CN"/>
                            </w:rPr>
                            <m:t>''</m:t>
                          </m:r>
                        </m:sup>
                      </m:sSup>
                      <m:r>
                        <w:rPr>
                          <w:rFonts w:ascii="Cambria Math" w:eastAsia="等线" w:hAnsi="Cambria Math"/>
                          <w:lang w:eastAsia="zh-CN"/>
                        </w:rPr>
                        <m:t>)</m:t>
                      </m:r>
                    </m:e>
                    <m:sup>
                      <m:r>
                        <w:rPr>
                          <w:rFonts w:ascii="Cambria Math" w:eastAsia="等线" w:hAnsi="Cambria Math"/>
                          <w:lang w:eastAsia="zh-CN"/>
                        </w:rPr>
                        <m:t>2</m:t>
                      </m:r>
                    </m:sup>
                  </m:sSup>
                </m:e>
              </m:rad>
            </m:e>
            <m:e>
              <m:sSup>
                <m:sSupPr>
                  <m:ctrlPr>
                    <w:rPr>
                      <w:rFonts w:ascii="Cambria Math" w:eastAsia="等线" w:hAnsi="Cambria Math"/>
                      <w:lang w:eastAsia="zh-CN"/>
                    </w:rPr>
                  </m:ctrlPr>
                </m:sSupPr>
                <m:e>
                  <m:r>
                    <w:rPr>
                      <w:rFonts w:ascii="Cambria Math" w:eastAsia="等线" w:hAnsi="Cambria Math"/>
                      <w:lang w:eastAsia="zh-CN"/>
                    </w:rPr>
                    <m:t>τ</m:t>
                  </m:r>
                </m:e>
                <m:sup>
                  <m:r>
                    <w:rPr>
                      <w:rFonts w:ascii="Cambria Math" w:eastAsia="等线" w:hAnsi="Cambria Math"/>
                      <w:lang w:eastAsia="zh-CN"/>
                    </w:rPr>
                    <m:t>'</m:t>
                  </m:r>
                </m:sup>
              </m:sSup>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P</m:t>
                  </m:r>
                </m:num>
                <m:den>
                  <m:rad>
                    <m:radPr>
                      <m:degHide m:val="1"/>
                      <m:ctrlPr>
                        <w:rPr>
                          <w:rFonts w:ascii="Cambria Math" w:eastAsia="等线" w:hAnsi="Cambria Math"/>
                          <w:lang w:eastAsia="zh-CN"/>
                        </w:rPr>
                      </m:ctrlPr>
                    </m:radPr>
                    <m:deg/>
                    <m:e>
                      <m:r>
                        <w:rPr>
                          <w:rFonts w:ascii="Cambria Math" w:eastAsia="等线" w:hAnsi="Cambria Math"/>
                          <w:lang w:eastAsia="zh-CN"/>
                        </w:rPr>
                        <m:t>2</m:t>
                      </m:r>
                    </m:e>
                  </m:rad>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den>
              </m:f>
              <m:r>
                <w:rPr>
                  <w:rFonts w:ascii="Cambria Math" w:eastAsia="等线" w:hAnsi="Cambria Math"/>
                  <w:lang w:eastAsia="zh-CN"/>
                </w:rPr>
                <m:t>,</m:t>
              </m:r>
              <m:sSup>
                <m:sSupPr>
                  <m:ctrlPr>
                    <w:rPr>
                      <w:rFonts w:ascii="Cambria Math" w:eastAsia="等线" w:hAnsi="Cambria Math"/>
                      <w:lang w:eastAsia="zh-CN"/>
                    </w:rPr>
                  </m:ctrlPr>
                </m:sSupPr>
                <m:e>
                  <m:r>
                    <w:rPr>
                      <w:rFonts w:ascii="Cambria Math" w:eastAsia="等线" w:hAnsi="Cambria Math"/>
                      <w:lang w:eastAsia="zh-CN"/>
                    </w:rPr>
                    <m:t>τ</m:t>
                  </m:r>
                </m:e>
                <m:sup>
                  <m:r>
                    <w:rPr>
                      <w:rFonts w:ascii="Cambria Math" w:eastAsia="等线" w:hAnsi="Cambria Math"/>
                      <w:lang w:eastAsia="zh-CN"/>
                    </w:rPr>
                    <m:t>''</m:t>
                  </m:r>
                </m:sup>
              </m:sSup>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MR</m:t>
                  </m:r>
                </m:num>
                <m:den>
                  <m:r>
                    <w:rPr>
                      <w:rFonts w:ascii="Cambria Math" w:eastAsia="等线" w:hAnsi="Cambria Math"/>
                      <w:lang w:eastAsia="zh-CN"/>
                    </w:rPr>
                    <m:t>J</m:t>
                  </m:r>
                </m:den>
              </m:f>
              <m:r>
                <w:rPr>
                  <w:rFonts w:ascii="Cambria Math" w:eastAsia="等线" w:hAnsi="Cambria Math"/>
                  <w:lang w:eastAsia="zh-CN"/>
                </w:rPr>
                <m:t>,</m:t>
              </m:r>
              <m:r>
                <w:rPr>
                  <w:rFonts w:ascii="Cambria Math" w:eastAsia="等线" w:hAnsi="Cambria Math"/>
                  <w:lang w:eastAsia="zh-CN"/>
                </w:rPr>
                <m:t>M</m:t>
              </m:r>
              <m:r>
                <w:rPr>
                  <w:rFonts w:ascii="Cambria Math" w:eastAsia="等线" w:hAnsi="Cambria Math"/>
                  <w:lang w:eastAsia="zh-CN"/>
                </w:rPr>
                <m:t>=</m:t>
              </m:r>
              <m:r>
                <w:rPr>
                  <w:rFonts w:ascii="Cambria Math" w:eastAsia="等线" w:hAnsi="Cambria Math"/>
                  <w:lang w:eastAsia="zh-CN"/>
                </w:rPr>
                <m:t>P</m:t>
              </m:r>
              <m:r>
                <w:rPr>
                  <w:rFonts w:ascii="Cambria Math" w:eastAsia="等线" w:hAnsi="Cambria Math"/>
                  <w:lang w:eastAsia="zh-CN"/>
                </w:rPr>
                <m:t>(</m:t>
              </m:r>
              <m:r>
                <w:rPr>
                  <w:rFonts w:ascii="Cambria Math" w:eastAsia="等线" w:hAnsi="Cambria Math"/>
                  <w:lang w:eastAsia="zh-CN"/>
                </w:rPr>
                <m:t>L</m:t>
              </m:r>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/2)</m:t>
              </m:r>
            </m:e>
            <m:e>
              <m:r>
                <w:rPr>
                  <w:rFonts w:ascii="Cambria Math" w:eastAsia="等线" w:hAnsi="Cambria Math"/>
                  <w:lang w:eastAsia="zh-CN"/>
                </w:rPr>
                <m:t>R</m:t>
              </m:r>
              <m:r>
                <w:rPr>
                  <w:rFonts w:ascii="Cambria Math" w:eastAsia="等线" w:hAnsi="Cambria Math"/>
                  <w:lang w:eastAsia="zh-CN"/>
                </w:rPr>
                <m:t>=</m:t>
              </m:r>
              <m:rad>
                <m:radPr>
                  <m:degHide m:val="1"/>
                  <m:ctrlPr>
                    <w:rPr>
                      <w:rFonts w:ascii="Cambria Math" w:eastAsia="等线" w:hAnsi="Cambria Math"/>
                      <w:lang w:eastAsia="zh-CN"/>
                    </w:rPr>
                  </m:ctrlPr>
                </m:radPr>
                <m:deg/>
                <m:e>
                  <m:f>
                    <m:fPr>
                      <m:ctrlPr>
                        <w:rPr>
                          <w:rFonts w:ascii="Cambria Math" w:eastAsia="等线" w:hAnsi="Cambria Math"/>
                          <w:lang w:eastAsia="zh-CN"/>
                        </w:rPr>
                      </m:ctrlPr>
                    </m:fPr>
                    <m:num>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2</m:t>
                          </m:r>
                        </m:sub>
                        <m:sup>
                          <m:r>
                            <w:rPr>
                              <w:rFonts w:ascii="Cambria Math" w:eastAsia="等线" w:hAnsi="Cambria Math"/>
                              <w:lang w:eastAsia="zh-CN"/>
                            </w:rPr>
                            <m:t>2</m:t>
                          </m:r>
                        </m:sup>
                      </m:sSubSup>
                    </m:num>
                    <m:den>
                      <m:r>
                        <w:rPr>
                          <w:rFonts w:ascii="Cambria Math" w:eastAsia="等线" w:hAnsi="Cambria Math"/>
                          <w:lang w:eastAsia="zh-CN"/>
                        </w:rPr>
                        <m:t>4</m:t>
                      </m:r>
                    </m:den>
                  </m:f>
                  <m:r>
                    <w:rPr>
                      <w:rFonts w:ascii="Cambria Math" w:eastAsia="等线" w:hAnsi="Cambria Math"/>
                      <w:lang w:eastAsia="zh-CN"/>
                    </w:rPr>
                    <m:t>+</m:t>
                  </m:r>
                  <m:f>
                    <m:fPr>
                      <m:ctrlPr>
                        <w:rPr>
                          <w:rFonts w:ascii="Cambria Math" w:eastAsia="等线" w:hAnsi="Cambria Math"/>
                          <w:lang w:eastAsia="zh-CN"/>
                        </w:rPr>
                      </m:ctrlPr>
                    </m:fPr>
                    <m:num>
                      <m:sSup>
                        <m:sSupPr>
                          <m:ctrlPr>
                            <w:rPr>
                              <w:rFonts w:ascii="Cambria Math" w:eastAsia="等线" w:hAnsi="Cambria Math"/>
                              <w:lang w:eastAsia="zh-CN"/>
                            </w:rPr>
                          </m:ctrlPr>
                        </m:sSupPr>
                        <m:e>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m:t>
                          </m:r>
                        </m:e>
                        <m:sup>
                          <m:r>
                            <w:rPr>
                              <w:rFonts w:ascii="Cambria Math" w:eastAsia="等线" w:hAnsi="Cambria Math"/>
                              <w:lang w:eastAsia="zh-CN"/>
                            </w:rPr>
                            <m:t>2</m:t>
                          </m:r>
                        </m:sup>
                      </m:sSup>
                    </m:num>
                    <m:den>
                      <m:r>
                        <w:rPr>
                          <w:rFonts w:ascii="Cambria Math" w:eastAsia="等线" w:hAnsi="Cambria Math"/>
                          <w:lang w:eastAsia="zh-CN"/>
                        </w:rPr>
                        <m:t>4</m:t>
                      </m:r>
                    </m:den>
                  </m:f>
                </m:e>
              </m:rad>
            </m:e>
            <m:e>
              <m:r>
                <w:rPr>
                  <w:rFonts w:ascii="Cambria Math" w:eastAsia="等线" w:hAnsi="Cambria Math"/>
                  <w:lang w:eastAsia="zh-CN"/>
                </w:rPr>
                <m:t>J</m:t>
              </m:r>
              <m:r>
                <w:rPr>
                  <w:rFonts w:ascii="Cambria Math" w:eastAsia="等线" w:hAnsi="Cambria Math"/>
                  <w:lang w:eastAsia="zh-CN"/>
                </w:rPr>
                <m:t>=2{</m:t>
              </m:r>
              <m:f>
                <m:fPr>
                  <m:ctrlPr>
                    <w:rPr>
                      <w:rFonts w:ascii="Cambria Math" w:eastAsia="等线" w:hAnsi="Cambria Math"/>
                      <w:lang w:eastAsia="zh-CN"/>
                    </w:rPr>
                  </m:ctrlPr>
                </m:fPr>
                <m:num>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num>
                <m:den>
                  <m:rad>
                    <m:radPr>
                      <m:degHide m:val="1"/>
                      <m:ctrlPr>
                        <w:rPr>
                          <w:rFonts w:ascii="Cambria Math" w:eastAsia="等线" w:hAnsi="Cambria Math"/>
                          <w:lang w:eastAsia="zh-CN"/>
                        </w:rPr>
                      </m:ctrlPr>
                    </m:radPr>
                    <m:deg/>
                    <m:e>
                      <m:r>
                        <w:rPr>
                          <w:rFonts w:ascii="Cambria Math" w:eastAsia="等线" w:hAnsi="Cambria Math"/>
                          <w:lang w:eastAsia="zh-CN"/>
                        </w:rPr>
                        <m:t>2</m:t>
                      </m:r>
                    </m:e>
                  </m:rad>
                </m:den>
              </m:f>
              <m:r>
                <w:rPr>
                  <w:rFonts w:ascii="Cambria Math" w:eastAsia="等线" w:hAnsi="Cambria Math"/>
                  <w:lang w:eastAsia="zh-CN"/>
                </w:rPr>
                <m:t>[</m:t>
              </m:r>
              <m:f>
                <m:fPr>
                  <m:ctrlPr>
                    <w:rPr>
                      <w:rFonts w:ascii="Cambria Math" w:eastAsia="等线" w:hAnsi="Cambria Math"/>
                      <w:lang w:eastAsia="zh-CN"/>
                    </w:rPr>
                  </m:ctrlPr>
                </m:fPr>
                <m:num>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2</m:t>
                      </m:r>
                    </m:sub>
                    <m:sup>
                      <m:r>
                        <w:rPr>
                          <w:rFonts w:ascii="Cambria Math" w:eastAsia="等线" w:hAnsi="Cambria Math"/>
                          <w:lang w:eastAsia="zh-CN"/>
                        </w:rPr>
                        <m:t>2</m:t>
                      </m:r>
                    </m:sup>
                  </m:sSubSup>
                </m:num>
                <m:den>
                  <m:r>
                    <w:rPr>
                      <w:rFonts w:ascii="Cambria Math" w:eastAsia="等线" w:hAnsi="Cambria Math"/>
                      <w:lang w:eastAsia="zh-CN"/>
                    </w:rPr>
                    <m:t>12</m:t>
                  </m:r>
                </m:den>
              </m:f>
              <m:r>
                <w:rPr>
                  <w:rFonts w:ascii="Cambria Math" w:eastAsia="等线" w:hAnsi="Cambria Math"/>
                  <w:lang w:eastAsia="zh-CN"/>
                </w:rPr>
                <m:t>+</m:t>
              </m:r>
              <m:sSup>
                <m:sSupPr>
                  <m:ctrlPr>
                    <w:rPr>
                      <w:rFonts w:ascii="Cambria Math" w:eastAsia="等线" w:hAnsi="Cambria Math"/>
                      <w:i/>
                      <w:lang w:eastAsia="zh-CN"/>
                    </w:rPr>
                  </m:ctrlPr>
                </m:sSupPr>
                <m:e>
                  <m:d>
                    <m:dPr>
                      <m:ctrlPr>
                        <w:rPr>
                          <w:rFonts w:ascii="Cambria Math" w:eastAsia="等线" w:hAnsi="Cambria Math"/>
                          <w:i/>
                          <w:lang w:eastAsia="zh-CN"/>
                        </w:rPr>
                      </m:ctrlPr>
                    </m:dPr>
                    <m:e>
                      <m:f>
                        <m:fPr>
                          <m:ctrlPr>
                            <w:rPr>
                              <w:rFonts w:ascii="Cambria Math" w:eastAsia="等线" w:hAnsi="Cambria Math"/>
                              <w:i/>
                              <w:lang w:eastAsia="zh-CN"/>
                            </w:rPr>
                          </m:ctrlPr>
                        </m:fPr>
                        <m:num>
                          <m:sSub>
                            <m:sSubPr>
                              <m:ctrlPr>
                                <w:rPr>
                                  <w:rFonts w:ascii="Cambria Math" w:eastAsia="等线" w:hAnsi="Cambria Math"/>
                                  <w:i/>
                                  <w:lang w:eastAsia="zh-CN"/>
                                </w:rPr>
                              </m:ctrlPr>
                            </m:sSubPr>
                            <m:e>
                              <m:r>
                                <w:rPr>
                                  <w:rFonts w:ascii="Cambria Math" w:eastAsia="等线" w:hAnsi="Cambria Math" w:hint="eastAsia"/>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i/>
                                  <w:lang w:eastAsia="zh-CN"/>
                                </w:rPr>
                              </m:ctrlPr>
                            </m:sSubPr>
                            <m:e>
                              <m:r>
                                <w:rPr>
                                  <w:rFonts w:ascii="Cambria Math" w:eastAsia="等线" w:hAnsi="Cambria Math"/>
                                  <w:lang w:eastAsia="zh-CN"/>
                                </w:rPr>
                                <m:t>x</m:t>
                              </m:r>
                            </m:e>
                            <m:sub>
                              <m:r>
                                <w:rPr>
                                  <w:rFonts w:ascii="Cambria Math" w:eastAsia="等线" w:hAnsi="Cambria Math"/>
                                  <w:lang w:eastAsia="zh-CN"/>
                                </w:rPr>
                                <m:t>3</m:t>
                              </m:r>
                            </m:sub>
                          </m:sSub>
                        </m:num>
                        <m:den>
                          <m:r>
                            <w:rPr>
                              <w:rFonts w:ascii="Cambria Math" w:eastAsia="等线" w:hAnsi="Cambria Math"/>
                              <w:lang w:eastAsia="zh-CN"/>
                            </w:rPr>
                            <m:t>2</m:t>
                          </m:r>
                        </m:den>
                      </m:f>
                    </m:e>
                  </m:d>
                </m:e>
                <m:sup>
                  <m:r>
                    <w:rPr>
                      <w:rFonts w:ascii="Cambria Math" w:eastAsia="等线" w:hAnsi="Cambria Math"/>
                      <w:lang w:eastAsia="zh-CN"/>
                    </w:rPr>
                    <m:t>2</m:t>
                  </m:r>
                </m:sup>
              </m:sSup>
              <m:r>
                <w:rPr>
                  <w:rFonts w:ascii="Cambria Math" w:eastAsia="等线" w:hAnsi="Cambria Math"/>
                  <w:lang w:eastAsia="zh-CN"/>
                </w:rPr>
                <m:t>]}</m:t>
              </m:r>
            </m:e>
            <m:e>
              <m:r>
                <w:rPr>
                  <w:rFonts w:ascii="Cambria Math" w:eastAsia="等线" w:hAnsi="Cambria Math"/>
                  <w:lang w:eastAsia="zh-CN"/>
                </w:rPr>
                <m:t>σ</m:t>
              </m:r>
              <m:r>
                <w:rPr>
                  <w:rFonts w:ascii="Cambria Math" w:eastAsia="等线" w:hAnsi="Cambria Math"/>
                  <w:lang w:eastAsia="zh-CN"/>
                </w:rPr>
                <m:t>(</m:t>
              </m:r>
              <m:r>
                <w:rPr>
                  <w:rFonts w:ascii="Cambria Math" w:eastAsia="等线" w:hAnsi="Cambria Math"/>
                  <w:lang w:eastAsia="zh-CN"/>
                </w:rPr>
                <m:t>X</m:t>
              </m:r>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6</m:t>
                  </m:r>
                  <m:r>
                    <w:rPr>
                      <w:rFonts w:ascii="Cambria Math" w:eastAsia="等线" w:hAnsi="Cambria Math"/>
                      <w:lang w:eastAsia="zh-CN"/>
                    </w:rPr>
                    <m:t>PL</m:t>
                  </m:r>
                </m:num>
                <m:den>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2</m:t>
                      </m:r>
                    </m:sup>
                  </m:sSubSup>
                </m:den>
              </m:f>
              <m:r>
                <w:rPr>
                  <w:rFonts w:ascii="Cambria Math" w:eastAsia="等线" w:hAnsi="Cambria Math"/>
                  <w:lang w:eastAsia="zh-CN"/>
                </w:rPr>
                <m:t>,</m:t>
              </m:r>
              <m:r>
                <w:rPr>
                  <w:rFonts w:ascii="Cambria Math" w:eastAsia="等线" w:hAnsi="Cambria Math"/>
                  <w:lang w:eastAsia="zh-CN"/>
                </w:rPr>
                <m:t>δ</m:t>
              </m:r>
              <m:r>
                <w:rPr>
                  <w:rFonts w:ascii="Cambria Math" w:eastAsia="等线" w:hAnsi="Cambria Math"/>
                  <w:lang w:eastAsia="zh-CN"/>
                </w:rPr>
                <m:t>(</m:t>
              </m:r>
              <m:acc>
                <m:accPr>
                  <m:chr m:val="⃗"/>
                  <m:ctrlPr>
                    <w:rPr>
                      <w:rFonts w:ascii="Cambria Math" w:eastAsia="等线" w:hAnsi="Cambria Math"/>
                      <w:lang w:eastAsia="zh-CN"/>
                    </w:rPr>
                  </m:ctrlPr>
                </m:accPr>
                <m:e>
                  <m:r>
                    <w:rPr>
                      <w:rFonts w:ascii="Cambria Math" w:eastAsia="等线" w:hAnsi="Cambria Math"/>
                      <w:lang w:eastAsia="zh-CN"/>
                    </w:rPr>
                    <m:t>x</m:t>
                  </m:r>
                </m:e>
              </m:acc>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4</m:t>
                  </m:r>
                  <m:r>
                    <w:rPr>
                      <w:rFonts w:ascii="Cambria Math" w:eastAsia="等线" w:hAnsi="Cambria Math"/>
                      <w:lang w:eastAsia="zh-CN"/>
                    </w:rPr>
                    <m:t>P</m:t>
                  </m:r>
                  <m:sSup>
                    <m:sSupPr>
                      <m:ctrlPr>
                        <w:rPr>
                          <w:rFonts w:ascii="Cambria Math" w:eastAsia="等线" w:hAnsi="Cambria Math"/>
                          <w:lang w:eastAsia="zh-CN"/>
                        </w:rPr>
                      </m:ctrlPr>
                    </m:sSupPr>
                    <m:e>
                      <m:r>
                        <w:rPr>
                          <w:rFonts w:ascii="Cambria Math" w:eastAsia="等线" w:hAnsi="Cambria Math"/>
                          <w:lang w:eastAsia="zh-CN"/>
                        </w:rPr>
                        <m:t>L</m:t>
                      </m:r>
                    </m:e>
                    <m:sup>
                      <m:r>
                        <w:rPr>
                          <w:rFonts w:ascii="Cambria Math" w:eastAsia="等线" w:hAnsi="Cambria Math"/>
                          <w:lang w:eastAsia="zh-CN"/>
                        </w:rPr>
                        <m:t>3</m:t>
                      </m:r>
                    </m:sup>
                  </m:sSup>
                </m:num>
                <m:den>
                  <m:r>
                    <w:rPr>
                      <w:rFonts w:ascii="Cambria Math" w:eastAsia="等线" w:hAnsi="Cambria Math"/>
                      <w:lang w:eastAsia="zh-CN"/>
                    </w:rPr>
                    <m:t>E</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3</m:t>
                      </m:r>
                    </m:sup>
                  </m:sSubSup>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den>
              </m:f>
            </m:e>
            <m:e>
              <m:sSub>
                <m:sSubPr>
                  <m:ctrlPr>
                    <w:rPr>
                      <w:rFonts w:ascii="Cambria Math" w:eastAsia="等线" w:hAnsi="Cambria Math"/>
                      <w:lang w:eastAsia="zh-CN"/>
                    </w:rPr>
                  </m:ctrlPr>
                </m:sSubPr>
                <m:e>
                  <m:r>
                    <w:rPr>
                      <w:rFonts w:ascii="Cambria Math" w:eastAsia="等线" w:hAnsi="Cambria Math"/>
                      <w:lang w:eastAsia="zh-CN"/>
                    </w:rPr>
                    <m:t>P</m:t>
                  </m:r>
                </m:e>
                <m:sub>
                  <m:r>
                    <w:rPr>
                      <w:rFonts w:ascii="Cambria Math" w:eastAsia="等线" w:hAnsi="Cambria Math"/>
                      <w:lang w:eastAsia="zh-CN"/>
                    </w:rPr>
                    <m:t>c</m:t>
                  </m:r>
                </m:sub>
              </m:sSub>
              <m:r>
                <w:rPr>
                  <w:rFonts w:ascii="Cambria Math" w:eastAsia="等线" w:hAnsi="Cambria Math"/>
                  <w:lang w:eastAsia="zh-CN"/>
                </w:rPr>
                <m:t>(</m:t>
              </m:r>
              <m:acc>
                <m:accPr>
                  <m:chr m:val="⃗"/>
                  <m:ctrlPr>
                    <w:rPr>
                      <w:rFonts w:ascii="Cambria Math" w:eastAsia="等线" w:hAnsi="Cambria Math"/>
                      <w:lang w:eastAsia="zh-CN"/>
                    </w:rPr>
                  </m:ctrlPr>
                </m:accPr>
                <m:e>
                  <m:r>
                    <w:rPr>
                      <w:rFonts w:ascii="Cambria Math" w:eastAsia="等线" w:hAnsi="Cambria Math"/>
                      <w:lang w:eastAsia="zh-CN"/>
                    </w:rPr>
                    <m:t>x</m:t>
                  </m:r>
                </m:e>
              </m:acc>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4.013</m:t>
                  </m:r>
                  <m:rad>
                    <m:radPr>
                      <m:degHide m:val="1"/>
                      <m:ctrlPr>
                        <w:rPr>
                          <w:rFonts w:ascii="Cambria Math" w:eastAsia="等线" w:hAnsi="Cambria Math"/>
                          <w:lang w:eastAsia="zh-CN"/>
                        </w:rPr>
                      </m:ctrlPr>
                    </m:radPr>
                    <m:deg/>
                    <m:e>
                      <m:r>
                        <w:rPr>
                          <w:rFonts w:ascii="Cambria Math" w:eastAsia="等线" w:hAnsi="Cambria Math"/>
                          <w:lang w:eastAsia="zh-CN"/>
                        </w:rPr>
                        <m:t>E</m:t>
                      </m:r>
                      <m:f>
                        <m:fPr>
                          <m:ctrlPr>
                            <w:rPr>
                              <w:rFonts w:ascii="Cambria Math" w:eastAsia="等线" w:hAnsi="Cambria Math"/>
                              <w:lang w:eastAsia="zh-CN"/>
                            </w:rPr>
                          </m:ctrlPr>
                        </m:fPr>
                        <m:num>
                          <m:r>
                            <w:rPr>
                              <w:rFonts w:ascii="Cambria Math" w:eastAsia="等线" w:hAnsi="Cambria Math"/>
                              <w:lang w:eastAsia="zh-CN"/>
                            </w:rPr>
                            <m:t>G</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2</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4</m:t>
                              </m:r>
                            </m:sub>
                            <m:sup>
                              <m:r>
                                <w:rPr>
                                  <w:rFonts w:ascii="Cambria Math" w:eastAsia="等线" w:hAnsi="Cambria Math"/>
                                  <w:lang w:eastAsia="zh-CN"/>
                                </w:rPr>
                                <m:t>6</m:t>
                              </m:r>
                            </m:sup>
                          </m:sSubSup>
                        </m:num>
                        <m:den>
                          <m:r>
                            <w:rPr>
                              <w:rFonts w:ascii="Cambria Math" w:eastAsia="等线" w:hAnsi="Cambria Math"/>
                              <w:lang w:eastAsia="zh-CN"/>
                            </w:rPr>
                            <m:t>36</m:t>
                          </m:r>
                        </m:den>
                      </m:f>
                    </m:e>
                  </m:rad>
                </m:num>
                <m:den>
                  <m:sSup>
                    <m:sSupPr>
                      <m:ctrlPr>
                        <w:rPr>
                          <w:rFonts w:ascii="Cambria Math" w:eastAsia="等线" w:hAnsi="Cambria Math"/>
                          <w:lang w:eastAsia="zh-CN"/>
                        </w:rPr>
                      </m:ctrlPr>
                    </m:sSupPr>
                    <m:e>
                      <m:r>
                        <w:rPr>
                          <w:rFonts w:ascii="Cambria Math" w:eastAsia="等线" w:hAnsi="Cambria Math"/>
                          <w:lang w:eastAsia="zh-CN"/>
                        </w:rPr>
                        <m:t>L</m:t>
                      </m:r>
                    </m:e>
                    <m:sup>
                      <m:r>
                        <w:rPr>
                          <w:rFonts w:ascii="Cambria Math" w:eastAsia="等线" w:hAnsi="Cambria Math"/>
                          <w:lang w:eastAsia="zh-CN"/>
                        </w:rPr>
                        <m:t>2</m:t>
                      </m:r>
                    </m:sup>
                  </m:sSup>
                </m:den>
              </m:f>
              <m:r>
                <w:rPr>
                  <w:rFonts w:ascii="Cambria Math" w:eastAsia="等线" w:hAnsi="Cambria Math"/>
                  <w:lang w:eastAsia="zh-CN"/>
                </w:rPr>
                <m:t>(1-</m:t>
              </m:r>
              <m:f>
                <m:fPr>
                  <m:ctrlPr>
                    <w:rPr>
                      <w:rFonts w:ascii="Cambria Math" w:eastAsia="等线" w:hAnsi="Cambria Math"/>
                      <w:lang w:eastAsia="zh-CN"/>
                    </w:rPr>
                  </m:ctrlPr>
                </m:fPr>
                <m:num>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num>
                <m:den>
                  <m:r>
                    <w:rPr>
                      <w:rFonts w:ascii="Cambria Math" w:eastAsia="等线" w:hAnsi="Cambria Math"/>
                      <w:lang w:eastAsia="zh-CN"/>
                    </w:rPr>
                    <m:t>2</m:t>
                  </m:r>
                  <m:r>
                    <w:rPr>
                      <w:rFonts w:ascii="Cambria Math" w:eastAsia="等线" w:hAnsi="Cambria Math"/>
                      <w:lang w:eastAsia="zh-CN"/>
                    </w:rPr>
                    <m:t>L</m:t>
                  </m:r>
                </m:den>
              </m:f>
              <m:rad>
                <m:radPr>
                  <m:degHide m:val="1"/>
                  <m:ctrlPr>
                    <w:rPr>
                      <w:rFonts w:ascii="Cambria Math" w:eastAsia="等线" w:hAnsi="Cambria Math"/>
                      <w:lang w:eastAsia="zh-CN"/>
                    </w:rPr>
                  </m:ctrlPr>
                </m:radPr>
                <m:deg/>
                <m:e>
                  <m:f>
                    <m:fPr>
                      <m:ctrlPr>
                        <w:rPr>
                          <w:rFonts w:ascii="Cambria Math" w:eastAsia="等线" w:hAnsi="Cambria Math"/>
                          <w:lang w:eastAsia="zh-CN"/>
                        </w:rPr>
                      </m:ctrlPr>
                    </m:fPr>
                    <m:num>
                      <m:r>
                        <w:rPr>
                          <w:rFonts w:ascii="Cambria Math" w:eastAsia="等线" w:hAnsi="Cambria Math"/>
                          <w:lang w:eastAsia="zh-CN"/>
                        </w:rPr>
                        <m:t>E</m:t>
                      </m:r>
                    </m:num>
                    <m:den>
                      <m:r>
                        <w:rPr>
                          <w:rFonts w:ascii="Cambria Math" w:eastAsia="等线" w:hAnsi="Cambria Math"/>
                          <w:lang w:eastAsia="zh-CN"/>
                        </w:rPr>
                        <m:t>4</m:t>
                      </m:r>
                      <m:r>
                        <w:rPr>
                          <w:rFonts w:ascii="Cambria Math" w:eastAsia="等线" w:hAnsi="Cambria Math"/>
                          <w:lang w:eastAsia="zh-CN"/>
                        </w:rPr>
                        <m:t>G</m:t>
                      </m:r>
                    </m:den>
                  </m:f>
                </m:e>
              </m:rad>
              <m:r>
                <w:rPr>
                  <w:rFonts w:ascii="Cambria Math" w:eastAsia="等线" w:hAnsi="Cambria Math"/>
                  <w:lang w:eastAsia="zh-CN"/>
                </w:rPr>
                <m:t>)</m:t>
              </m:r>
            </m:e>
            <m:e>
              <m:r>
                <w:rPr>
                  <w:rFonts w:ascii="Cambria Math" w:eastAsia="等线" w:hAnsi="Cambria Math"/>
                  <w:lang w:eastAsia="zh-CN"/>
                </w:rPr>
                <m:t>P</m:t>
              </m:r>
              <m:r>
                <w:rPr>
                  <w:rFonts w:ascii="Cambria Math" w:eastAsia="等线" w:hAnsi="Cambria Math"/>
                  <w:lang w:eastAsia="zh-CN"/>
                </w:rPr>
                <m:t>=6000</m:t>
              </m:r>
              <m:r>
                <m:rPr>
                  <m:nor/>
                </m:rPr>
                <w:rPr>
                  <w:rFonts w:eastAsia="等线"/>
                  <w:lang w:eastAsia="zh-CN"/>
                </w:rPr>
                <m:t>lb</m:t>
              </m:r>
              <m:r>
                <w:rPr>
                  <w:rFonts w:ascii="Cambria Math" w:eastAsia="等线" w:hAnsi="Cambria Math"/>
                  <w:lang w:eastAsia="zh-CN"/>
                </w:rPr>
                <m:t>,</m:t>
              </m:r>
              <m:r>
                <w:rPr>
                  <w:rFonts w:ascii="Cambria Math" w:eastAsia="等线" w:hAnsi="Cambria Math"/>
                  <w:lang w:eastAsia="zh-CN"/>
                </w:rPr>
                <m:t>L</m:t>
              </m:r>
              <m:r>
                <w:rPr>
                  <w:rFonts w:ascii="Cambria Math" w:eastAsia="等线" w:hAnsi="Cambria Math"/>
                  <w:lang w:eastAsia="zh-CN"/>
                </w:rPr>
                <m:t>=14</m:t>
              </m:r>
              <m:r>
                <m:rPr>
                  <m:nor/>
                </m:rPr>
                <w:rPr>
                  <w:rFonts w:eastAsia="等线"/>
                  <w:lang w:eastAsia="zh-CN"/>
                </w:rPr>
                <m:t>in</m:t>
              </m:r>
              <m:r>
                <w:rPr>
                  <w:rFonts w:ascii="Cambria Math" w:eastAsia="等线" w:hAnsi="Cambria Math"/>
                  <w:lang w:eastAsia="zh-CN"/>
                </w:rPr>
                <m:t>,</m:t>
              </m:r>
              <m:r>
                <w:rPr>
                  <w:rFonts w:ascii="Cambria Math" w:eastAsia="等线" w:hAnsi="Cambria Math"/>
                  <w:lang w:eastAsia="zh-CN"/>
                </w:rPr>
                <m:t>E</m:t>
              </m:r>
              <m:r>
                <w:rPr>
                  <w:rFonts w:ascii="Cambria Math" w:eastAsia="等线" w:hAnsi="Cambria Math"/>
                  <w:lang w:eastAsia="zh-CN"/>
                </w:rPr>
                <m:t>=30×</m:t>
              </m:r>
              <m:sSup>
                <m:sSupPr>
                  <m:ctrlPr>
                    <w:rPr>
                      <w:rFonts w:ascii="Cambria Math" w:eastAsia="等线" w:hAnsi="Cambria Math"/>
                      <w:lang w:eastAsia="zh-CN"/>
                    </w:rPr>
                  </m:ctrlPr>
                </m:sSupPr>
                <m:e>
                  <m:r>
                    <w:rPr>
                      <w:rFonts w:ascii="Cambria Math" w:eastAsia="等线" w:hAnsi="Cambria Math"/>
                      <w:lang w:eastAsia="zh-CN"/>
                    </w:rPr>
                    <m:t>10</m:t>
                  </m:r>
                </m:e>
                <m:sup>
                  <m:r>
                    <w:rPr>
                      <w:rFonts w:ascii="Cambria Math" w:eastAsia="等线" w:hAnsi="Cambria Math"/>
                      <w:lang w:eastAsia="zh-CN"/>
                    </w:rPr>
                    <m:t>6</m:t>
                  </m:r>
                </m:sup>
              </m:sSup>
              <m:r>
                <m:rPr>
                  <m:nor/>
                </m:rPr>
                <w:rPr>
                  <w:rFonts w:eastAsia="等线"/>
                  <w:lang w:eastAsia="zh-CN"/>
                </w:rPr>
                <m:t>psi,</m:t>
              </m:r>
              <m:r>
                <w:rPr>
                  <w:rFonts w:ascii="Cambria Math" w:eastAsia="等线" w:hAnsi="Cambria Math"/>
                  <w:lang w:eastAsia="zh-CN"/>
                </w:rPr>
                <m:t>G</m:t>
              </m:r>
              <m:r>
                <w:rPr>
                  <w:rFonts w:ascii="Cambria Math" w:eastAsia="等线" w:hAnsi="Cambria Math"/>
                  <w:lang w:eastAsia="zh-CN"/>
                </w:rPr>
                <m:t>=12×</m:t>
              </m:r>
              <m:sSup>
                <m:sSupPr>
                  <m:ctrlPr>
                    <w:rPr>
                      <w:rFonts w:ascii="Cambria Math" w:eastAsia="等线" w:hAnsi="Cambria Math"/>
                      <w:lang w:eastAsia="zh-CN"/>
                    </w:rPr>
                  </m:ctrlPr>
                </m:sSupPr>
                <m:e>
                  <m:r>
                    <w:rPr>
                      <w:rFonts w:ascii="Cambria Math" w:eastAsia="等线" w:hAnsi="Cambria Math"/>
                      <w:lang w:eastAsia="zh-CN"/>
                    </w:rPr>
                    <m:t>10</m:t>
                  </m:r>
                </m:e>
                <m:sup>
                  <m:r>
                    <w:rPr>
                      <w:rFonts w:ascii="Cambria Math" w:eastAsia="等线" w:hAnsi="Cambria Math"/>
                      <w:lang w:eastAsia="zh-CN"/>
                    </w:rPr>
                    <m:t>6</m:t>
                  </m:r>
                </m:sup>
              </m:sSup>
              <m:r>
                <m:rPr>
                  <m:nor/>
                </m:rPr>
                <w:rPr>
                  <w:rFonts w:eastAsia="等线"/>
                  <w:lang w:eastAsia="zh-CN"/>
                </w:rPr>
                <m:t>psi</m:t>
              </m:r>
            </m:e>
            <m:e>
              <m:sSub>
                <m:sSubPr>
                  <m:ctrlPr>
                    <w:rPr>
                      <w:rFonts w:ascii="Cambria Math" w:eastAsia="等线" w:hAnsi="Cambria Math"/>
                      <w:lang w:eastAsia="zh-CN"/>
                    </w:rPr>
                  </m:ctrlPr>
                </m:sSubPr>
                <m:e>
                  <m:r>
                    <w:rPr>
                      <w:rFonts w:ascii="Cambria Math" w:eastAsia="等线" w:hAnsi="Cambria Math"/>
                      <w:lang w:eastAsia="zh-CN"/>
                    </w:rPr>
                    <m:t>τ</m:t>
                  </m:r>
                </m:e>
                <m:sub>
                  <m:r>
                    <m:rPr>
                      <m:sty m:val="p"/>
                    </m:rPr>
                    <w:rPr>
                      <w:rFonts w:ascii="Cambria Math" w:eastAsia="等线" w:hAnsi="Cambria Math"/>
                      <w:lang w:eastAsia="zh-CN"/>
                    </w:rPr>
                    <m:t>max</m:t>
                  </m:r>
                </m:sub>
              </m:sSub>
              <m:r>
                <w:rPr>
                  <w:rFonts w:ascii="Cambria Math" w:eastAsia="等线" w:hAnsi="Cambria Math"/>
                  <w:lang w:eastAsia="zh-CN"/>
                </w:rPr>
                <m:t>=13,600</m:t>
              </m:r>
              <m:r>
                <m:rPr>
                  <m:nor/>
                </m:rPr>
                <w:rPr>
                  <w:rFonts w:eastAsia="等线"/>
                  <w:lang w:eastAsia="zh-CN"/>
                </w:rPr>
                <m:t xml:space="preserve"> psi</m:t>
              </m:r>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σ</m:t>
                  </m:r>
                </m:e>
                <m:sub>
                  <m:r>
                    <w:rPr>
                      <w:rFonts w:ascii="Cambria Math" w:eastAsia="等线" w:hAnsi="Cambria Math"/>
                      <w:lang w:eastAsia="zh-CN"/>
                    </w:rPr>
                    <m:t>max</m:t>
                  </m:r>
                </m:sub>
              </m:sSub>
              <m:r>
                <w:rPr>
                  <w:rFonts w:ascii="Cambria Math" w:eastAsia="等线" w:hAnsi="Cambria Math"/>
                  <w:lang w:eastAsia="zh-CN"/>
                </w:rPr>
                <m:t>=30,000</m:t>
              </m:r>
              <m:r>
                <m:rPr>
                  <m:nor/>
                </m:rPr>
                <w:rPr>
                  <w:rFonts w:eastAsia="等线"/>
                  <w:lang w:eastAsia="zh-CN"/>
                </w:rPr>
                <m:t xml:space="preserve"> psi</m:t>
              </m:r>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δ</m:t>
                  </m:r>
                </m:e>
                <m:sub>
                  <m:r>
                    <w:rPr>
                      <w:rFonts w:ascii="Cambria Math" w:eastAsia="等线" w:hAnsi="Cambria Math"/>
                      <w:lang w:eastAsia="zh-CN"/>
                    </w:rPr>
                    <m:t>max</m:t>
                  </m:r>
                </m:sub>
              </m:sSub>
              <m:r>
                <w:rPr>
                  <w:rFonts w:ascii="Cambria Math" w:eastAsia="等线" w:hAnsi="Cambria Math"/>
                  <w:lang w:eastAsia="zh-CN"/>
                </w:rPr>
                <m:t>=0.25</m:t>
              </m:r>
              <m:r>
                <m:rPr>
                  <m:nor/>
                </m:rPr>
                <w:rPr>
                  <w:rFonts w:eastAsia="等线"/>
                  <w:lang w:eastAsia="zh-CN"/>
                </w:rPr>
                <m:t xml:space="preserve"> in</m:t>
              </m:r>
            </m:e>
          </m:eqArr>
        </m:oMath>
      </m:oMathPara>
    </w:p>
    <w:p w14:paraId="4B4D217C" w14:textId="050D0104" w:rsidR="003B08DA" w:rsidRPr="003B08DA" w:rsidRDefault="003B08DA" w:rsidP="003B08DA">
      <w:pPr>
        <w:ind w:firstLineChars="200" w:firstLine="480"/>
        <w:rPr>
          <w:rFonts w:ascii="Times New Roman" w:eastAsia="宋体" w:hAnsi="Times New Roman" w:cs="Times New Roman"/>
        </w:rPr>
      </w:pPr>
      <w:r w:rsidRPr="003B08DA">
        <w:rPr>
          <w:rFonts w:ascii="Times New Roman" w:eastAsia="宋体" w:hAnsi="Times New Roman" w:cs="Times New Roman"/>
        </w:rPr>
        <w:t xml:space="preserve">According to the data presented in </w:t>
      </w:r>
      <w:r w:rsidRPr="003B08DA">
        <w:rPr>
          <w:rFonts w:ascii="Times New Roman" w:eastAsia="宋体" w:hAnsi="Times New Roman" w:cs="Times New Roman"/>
        </w:rPr>
        <w:fldChar w:fldCharType="begin"/>
      </w:r>
      <w:r w:rsidRPr="003B08DA">
        <w:rPr>
          <w:rFonts w:ascii="Times New Roman" w:eastAsia="宋体" w:hAnsi="Times New Roman" w:cs="Times New Roman"/>
        </w:rPr>
        <w:instrText xml:space="preserve"> REF _Ref158124188 \h  \* MERGEFORMAT </w:instrText>
      </w:r>
      <w:r w:rsidRPr="003B08DA">
        <w:rPr>
          <w:rFonts w:ascii="Times New Roman" w:eastAsia="宋体" w:hAnsi="Times New Roman" w:cs="Times New Roman"/>
        </w:rPr>
      </w:r>
      <w:r w:rsidRPr="003B08DA">
        <w:rPr>
          <w:rFonts w:ascii="Times New Roman" w:eastAsia="宋体" w:hAnsi="Times New Roman" w:cs="Times New Roman"/>
        </w:rPr>
        <w:fldChar w:fldCharType="separate"/>
      </w:r>
      <w:r w:rsidR="00902F97" w:rsidRPr="00902F97">
        <w:rPr>
          <w:rFonts w:ascii="Times New Roman" w:eastAsia="宋体" w:hAnsi="Times New Roman" w:cs="Times New Roman"/>
        </w:rPr>
        <w:t>Table 11</w:t>
      </w:r>
      <w:r w:rsidRPr="003B08DA">
        <w:rPr>
          <w:rFonts w:ascii="Times New Roman" w:eastAsia="宋体" w:hAnsi="Times New Roman" w:cs="Times New Roman"/>
        </w:rPr>
        <w:fldChar w:fldCharType="end"/>
      </w:r>
      <w:r w:rsidRPr="003B08DA">
        <w:rPr>
          <w:rFonts w:ascii="Times New Roman" w:eastAsia="宋体" w:hAnsi="Times New Roman" w:cs="Times New Roman"/>
        </w:rPr>
        <w:t>, it is evident that MGO achieved superior outcomes in comparison to the other algorithms.</w:t>
      </w:r>
    </w:p>
    <w:p w14:paraId="690A7B2B" w14:textId="77777777" w:rsidR="003B08DA" w:rsidRPr="003B08DA" w:rsidRDefault="003B08DA" w:rsidP="003B08DA">
      <w:pPr>
        <w:jc w:val="center"/>
        <w:rPr>
          <w:rFonts w:ascii="Times New Roman" w:eastAsia="宋体" w:hAnsi="Times New Roman" w:cs="Times New Roman"/>
        </w:rPr>
      </w:pPr>
      <w:r w:rsidRPr="003B08DA">
        <w:rPr>
          <w:rFonts w:ascii="Times New Roman" w:hAnsi="Times New Roman" w:cs="Times New Roman"/>
          <w:noProof/>
        </w:rPr>
        <w:lastRenderedPageBreak/>
        <w:drawing>
          <wp:inline distT="0" distB="0" distL="0" distR="0" wp14:anchorId="359CCE26" wp14:editId="1B14D0D6">
            <wp:extent cx="3825875" cy="2339340"/>
            <wp:effectExtent l="0" t="0" r="3175" b="3810"/>
            <wp:docPr id="102109858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8585" name="图片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3825875" cy="2339340"/>
                    </a:xfrm>
                    <a:prstGeom prst="rect">
                      <a:avLst/>
                    </a:prstGeom>
                    <a:noFill/>
                    <a:ln>
                      <a:noFill/>
                    </a:ln>
                  </pic:spPr>
                </pic:pic>
              </a:graphicData>
            </a:graphic>
          </wp:inline>
        </w:drawing>
      </w:r>
    </w:p>
    <w:p w14:paraId="52241AC1" w14:textId="40CB3A38" w:rsidR="003B08DA" w:rsidRPr="00D502CB" w:rsidRDefault="00D53DA5" w:rsidP="003B08DA">
      <w:pPr>
        <w:pStyle w:val="aa"/>
        <w:jc w:val="center"/>
        <w:rPr>
          <w:rFonts w:eastAsia="宋体" w:cs="Times New Roman"/>
          <w:b w:val="0"/>
          <w:bCs w:val="0"/>
          <w:lang w:eastAsia="zh-CN"/>
        </w:rPr>
      </w:pPr>
      <w:bookmarkStart w:id="41" w:name="_Ref158067689"/>
      <w:r>
        <w:rPr>
          <w:rFonts w:eastAsia="宋体" w:cs="Times New Roman"/>
          <w:b w:val="0"/>
          <w:bCs w:val="0"/>
        </w:rPr>
        <w:t>Figure</w:t>
      </w:r>
      <w:r w:rsidR="003B08DA" w:rsidRPr="00D502CB">
        <w:rPr>
          <w:rFonts w:eastAsia="宋体" w:cs="Times New Roman"/>
          <w:b w:val="0"/>
          <w:bCs w:val="0"/>
        </w:rPr>
        <w:t xml:space="preserve"> </w:t>
      </w:r>
      <w:r w:rsidR="003B08DA" w:rsidRPr="00D502CB">
        <w:rPr>
          <w:rFonts w:eastAsia="宋体" w:cs="Times New Roman"/>
          <w:b w:val="0"/>
          <w:bCs w:val="0"/>
        </w:rPr>
        <w:fldChar w:fldCharType="begin"/>
      </w:r>
      <w:r w:rsidR="003B08DA" w:rsidRPr="00D502CB">
        <w:rPr>
          <w:rFonts w:eastAsia="宋体" w:cs="Times New Roman"/>
          <w:b w:val="0"/>
          <w:bCs w:val="0"/>
        </w:rPr>
        <w:instrText xml:space="preserve"> SEQ Fig. \* ARABIC </w:instrText>
      </w:r>
      <w:r w:rsidR="003B08DA" w:rsidRPr="00D502CB">
        <w:rPr>
          <w:rFonts w:eastAsia="宋体" w:cs="Times New Roman"/>
          <w:b w:val="0"/>
          <w:bCs w:val="0"/>
        </w:rPr>
        <w:fldChar w:fldCharType="separate"/>
      </w:r>
      <w:r w:rsidR="00902F97">
        <w:rPr>
          <w:rFonts w:eastAsia="宋体" w:cs="Times New Roman"/>
          <w:b w:val="0"/>
          <w:bCs w:val="0"/>
          <w:noProof/>
        </w:rPr>
        <w:t>25</w:t>
      </w:r>
      <w:r w:rsidR="003B08DA" w:rsidRPr="00D502CB">
        <w:rPr>
          <w:rFonts w:eastAsia="宋体" w:cs="Times New Roman"/>
          <w:b w:val="0"/>
          <w:bCs w:val="0"/>
        </w:rPr>
        <w:fldChar w:fldCharType="end"/>
      </w:r>
      <w:bookmarkEnd w:id="41"/>
      <w:r w:rsidR="003B08DA" w:rsidRPr="00D502CB">
        <w:rPr>
          <w:rFonts w:eastAsia="宋体" w:cs="Times New Roman"/>
          <w:b w:val="0"/>
          <w:bCs w:val="0"/>
        </w:rPr>
        <w:t>. Structure of welded beam design</w:t>
      </w:r>
      <w:r w:rsidR="00D502CB">
        <w:rPr>
          <w:rFonts w:eastAsia="宋体" w:cs="Times New Roman" w:hint="eastAsia"/>
          <w:b w:val="0"/>
          <w:bCs w:val="0"/>
          <w:lang w:eastAsia="zh-CN"/>
        </w:rPr>
        <w:t>.</w:t>
      </w:r>
    </w:p>
    <w:p w14:paraId="4E233ACD" w14:textId="77777777" w:rsidR="003B08DA" w:rsidRPr="003B08DA" w:rsidRDefault="003B08DA" w:rsidP="003B08DA">
      <w:pPr>
        <w:rPr>
          <w:rFonts w:ascii="Times New Roman" w:eastAsia="宋体" w:hAnsi="Times New Roman" w:cs="Times New Roman"/>
        </w:rPr>
      </w:pPr>
    </w:p>
    <w:p w14:paraId="38939866" w14:textId="2409297C" w:rsidR="003B08DA" w:rsidRPr="00D502CB" w:rsidRDefault="003B08DA" w:rsidP="003B08DA">
      <w:pPr>
        <w:pStyle w:val="aa"/>
        <w:jc w:val="center"/>
        <w:rPr>
          <w:rFonts w:eastAsia="宋体" w:cs="Times New Roman"/>
          <w:b w:val="0"/>
          <w:bCs w:val="0"/>
          <w:lang w:eastAsia="zh-CN"/>
        </w:rPr>
      </w:pPr>
      <w:bookmarkStart w:id="42" w:name="_Ref158124188"/>
      <w:r w:rsidRPr="00D502CB">
        <w:rPr>
          <w:rFonts w:eastAsia="宋体" w:cs="Times New Roman"/>
          <w:b w:val="0"/>
          <w:bCs w:val="0"/>
        </w:rPr>
        <w:t xml:space="preserve">Table </w:t>
      </w:r>
      <w:r w:rsidRPr="00D502CB">
        <w:rPr>
          <w:rFonts w:eastAsia="宋体" w:cs="Times New Roman"/>
          <w:b w:val="0"/>
          <w:bCs w:val="0"/>
        </w:rPr>
        <w:fldChar w:fldCharType="begin"/>
      </w:r>
      <w:r w:rsidRPr="00D502CB">
        <w:rPr>
          <w:rFonts w:eastAsia="宋体" w:cs="Times New Roman"/>
          <w:b w:val="0"/>
          <w:bCs w:val="0"/>
        </w:rPr>
        <w:instrText xml:space="preserve"> SEQ Table \* ARABIC </w:instrText>
      </w:r>
      <w:r w:rsidRPr="00D502CB">
        <w:rPr>
          <w:rFonts w:eastAsia="宋体" w:cs="Times New Roman"/>
          <w:b w:val="0"/>
          <w:bCs w:val="0"/>
        </w:rPr>
        <w:fldChar w:fldCharType="separate"/>
      </w:r>
      <w:r w:rsidR="00902F97">
        <w:rPr>
          <w:rFonts w:eastAsia="宋体" w:cs="Times New Roman"/>
          <w:b w:val="0"/>
          <w:bCs w:val="0"/>
          <w:noProof/>
        </w:rPr>
        <w:t>11</w:t>
      </w:r>
      <w:r w:rsidRPr="00D502CB">
        <w:rPr>
          <w:rFonts w:eastAsia="宋体" w:cs="Times New Roman"/>
          <w:b w:val="0"/>
          <w:bCs w:val="0"/>
        </w:rPr>
        <w:fldChar w:fldCharType="end"/>
      </w:r>
      <w:bookmarkEnd w:id="42"/>
      <w:r w:rsidRPr="00D502CB">
        <w:rPr>
          <w:rFonts w:eastAsia="宋体" w:cs="Times New Roman"/>
          <w:b w:val="0"/>
          <w:bCs w:val="0"/>
        </w:rPr>
        <w:t>. Comparison results of welded beam design problem</w:t>
      </w:r>
      <w:r w:rsidR="00D502CB">
        <w:rPr>
          <w:rFonts w:eastAsia="宋体" w:cs="Times New Roman" w:hint="eastAsia"/>
          <w:b w:val="0"/>
          <w:bCs w:val="0"/>
          <w:lang w:eastAsia="zh-CN"/>
        </w:rP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3"/>
        <w:gridCol w:w="1294"/>
        <w:gridCol w:w="1404"/>
        <w:gridCol w:w="1294"/>
        <w:gridCol w:w="1294"/>
        <w:gridCol w:w="1946"/>
      </w:tblGrid>
      <w:tr w:rsidR="003B08DA" w:rsidRPr="003B08DA" w14:paraId="4C13E06A" w14:textId="77777777" w:rsidTr="008D59B8">
        <w:trPr>
          <w:trHeight w:val="511"/>
          <w:jc w:val="center"/>
        </w:trPr>
        <w:tc>
          <w:tcPr>
            <w:tcW w:w="0" w:type="auto"/>
            <w:vMerge w:val="restart"/>
            <w:tcBorders>
              <w:top w:val="single" w:sz="12" w:space="0" w:color="auto"/>
              <w:left w:val="nil"/>
              <w:bottom w:val="single" w:sz="12" w:space="0" w:color="auto"/>
              <w:right w:val="nil"/>
            </w:tcBorders>
            <w:vAlign w:val="center"/>
          </w:tcPr>
          <w:p w14:paraId="114A574D" w14:textId="77777777" w:rsidR="003B08DA" w:rsidRPr="003B08DA" w:rsidRDefault="003B08DA" w:rsidP="003B08DA">
            <w:pPr>
              <w:jc w:val="center"/>
              <w:rPr>
                <w:rFonts w:ascii="Times New Roman" w:hAnsi="Times New Roman" w:cs="Times New Roman"/>
              </w:rPr>
            </w:pPr>
            <w:r w:rsidRPr="003B08DA">
              <w:rPr>
                <w:rFonts w:ascii="Times New Roman" w:hAnsi="Times New Roman" w:cs="Times New Roman"/>
              </w:rPr>
              <w:t>Algorithms</w:t>
            </w:r>
          </w:p>
        </w:tc>
        <w:tc>
          <w:tcPr>
            <w:tcW w:w="0" w:type="auto"/>
            <w:gridSpan w:val="4"/>
            <w:tcBorders>
              <w:top w:val="single" w:sz="12" w:space="0" w:color="auto"/>
              <w:left w:val="nil"/>
              <w:bottom w:val="single" w:sz="12" w:space="0" w:color="auto"/>
              <w:right w:val="nil"/>
            </w:tcBorders>
            <w:vAlign w:val="center"/>
          </w:tcPr>
          <w:p w14:paraId="6C03DB12" w14:textId="77777777" w:rsidR="003B08DA" w:rsidRPr="003B08DA" w:rsidRDefault="003B08DA" w:rsidP="003B08DA">
            <w:pPr>
              <w:jc w:val="center"/>
              <w:rPr>
                <w:rFonts w:ascii="Times New Roman" w:hAnsi="Times New Roman" w:cs="Times New Roman"/>
              </w:rPr>
            </w:pPr>
            <w:r w:rsidRPr="003B08DA">
              <w:rPr>
                <w:rFonts w:ascii="Times New Roman" w:hAnsi="Times New Roman" w:cs="Times New Roman"/>
              </w:rPr>
              <w:t>Optimum variables</w:t>
            </w:r>
          </w:p>
        </w:tc>
        <w:tc>
          <w:tcPr>
            <w:tcW w:w="0" w:type="auto"/>
            <w:vMerge w:val="restart"/>
            <w:tcBorders>
              <w:top w:val="single" w:sz="12" w:space="0" w:color="auto"/>
              <w:left w:val="nil"/>
              <w:bottom w:val="single" w:sz="12" w:space="0" w:color="auto"/>
              <w:right w:val="nil"/>
            </w:tcBorders>
            <w:vAlign w:val="center"/>
          </w:tcPr>
          <w:p w14:paraId="6AF820EC" w14:textId="77777777" w:rsidR="003B08DA" w:rsidRPr="003B08DA" w:rsidRDefault="003B08DA" w:rsidP="003B08DA">
            <w:pPr>
              <w:jc w:val="center"/>
              <w:rPr>
                <w:rFonts w:ascii="Times New Roman" w:hAnsi="Times New Roman" w:cs="Times New Roman"/>
              </w:rPr>
            </w:pPr>
            <w:r w:rsidRPr="003B08DA">
              <w:rPr>
                <w:rFonts w:ascii="Times New Roman" w:hAnsi="Times New Roman" w:cs="Times New Roman"/>
              </w:rPr>
              <w:t>Optimum cost</w:t>
            </w:r>
          </w:p>
        </w:tc>
      </w:tr>
      <w:tr w:rsidR="003B08DA" w:rsidRPr="003B08DA" w14:paraId="1FE5AE8C" w14:textId="77777777" w:rsidTr="008D59B8">
        <w:trPr>
          <w:trHeight w:val="391"/>
          <w:jc w:val="center"/>
        </w:trPr>
        <w:tc>
          <w:tcPr>
            <w:tcW w:w="0" w:type="auto"/>
            <w:vMerge/>
            <w:tcBorders>
              <w:top w:val="single" w:sz="12" w:space="0" w:color="auto"/>
              <w:left w:val="nil"/>
              <w:bottom w:val="single" w:sz="12" w:space="0" w:color="auto"/>
              <w:right w:val="nil"/>
            </w:tcBorders>
            <w:vAlign w:val="center"/>
          </w:tcPr>
          <w:p w14:paraId="319524E4" w14:textId="77777777" w:rsidR="003B08DA" w:rsidRPr="003B08DA" w:rsidRDefault="003B08DA" w:rsidP="003B08DA">
            <w:pPr>
              <w:jc w:val="center"/>
              <w:rPr>
                <w:rFonts w:ascii="Times New Roman" w:hAnsi="Times New Roman" w:cs="Times New Roman"/>
              </w:rPr>
            </w:pPr>
          </w:p>
        </w:tc>
        <w:tc>
          <w:tcPr>
            <w:tcW w:w="0" w:type="auto"/>
            <w:tcBorders>
              <w:top w:val="single" w:sz="12" w:space="0" w:color="auto"/>
              <w:left w:val="nil"/>
              <w:bottom w:val="single" w:sz="12" w:space="0" w:color="auto"/>
              <w:right w:val="nil"/>
            </w:tcBorders>
            <w:vAlign w:val="center"/>
          </w:tcPr>
          <w:p w14:paraId="41B50543" w14:textId="144A65FC" w:rsidR="003B08DA" w:rsidRPr="00490CC1" w:rsidRDefault="00490CC1" w:rsidP="00490CC1">
            <w:pPr>
              <w:jc w:val="center"/>
              <w:rPr>
                <w:rFonts w:ascii="Times New Roman" w:eastAsia="等线" w:hAnsi="Times New Roman" w:cs="Times New Roman"/>
                <w:i/>
                <w:lang w:eastAsia="zh-CN"/>
              </w:rPr>
            </w:pPr>
            <m:oMathPara>
              <m:oMath>
                <m:r>
                  <w:rPr>
                    <w:rFonts w:ascii="Cambria Math" w:eastAsia="等线" w:hAnsi="Cambria Math" w:cs="Cambria Math"/>
                    <w:lang w:eastAsia="zh-CN"/>
                  </w:rPr>
                  <m:t>h</m:t>
                </m:r>
              </m:oMath>
            </m:oMathPara>
          </w:p>
        </w:tc>
        <w:tc>
          <w:tcPr>
            <w:tcW w:w="0" w:type="auto"/>
            <w:tcBorders>
              <w:top w:val="single" w:sz="12" w:space="0" w:color="auto"/>
              <w:left w:val="nil"/>
              <w:bottom w:val="single" w:sz="12" w:space="0" w:color="auto"/>
              <w:right w:val="nil"/>
            </w:tcBorders>
            <w:vAlign w:val="center"/>
          </w:tcPr>
          <w:p w14:paraId="5897AB4A" w14:textId="157565B4" w:rsidR="003B08DA" w:rsidRPr="00490CC1" w:rsidRDefault="00490CC1" w:rsidP="00490CC1">
            <w:pPr>
              <w:jc w:val="center"/>
              <w:rPr>
                <w:rFonts w:ascii="Times New Roman" w:eastAsia="等线" w:hAnsi="Times New Roman" w:cs="Times New Roman"/>
                <w:i/>
                <w:lang w:eastAsia="zh-CN"/>
              </w:rPr>
            </w:pPr>
            <m:oMathPara>
              <m:oMath>
                <m:r>
                  <w:rPr>
                    <w:rFonts w:ascii="Cambria Math" w:eastAsia="等线" w:hAnsi="Cambria Math" w:cs="Times New Roman" w:hint="eastAsia"/>
                    <w:lang w:eastAsia="zh-CN"/>
                  </w:rPr>
                  <m:t>l</m:t>
                </m:r>
              </m:oMath>
            </m:oMathPara>
          </w:p>
        </w:tc>
        <w:tc>
          <w:tcPr>
            <w:tcW w:w="0" w:type="auto"/>
            <w:tcBorders>
              <w:top w:val="single" w:sz="12" w:space="0" w:color="auto"/>
              <w:left w:val="nil"/>
              <w:bottom w:val="single" w:sz="12" w:space="0" w:color="auto"/>
              <w:right w:val="nil"/>
            </w:tcBorders>
            <w:vAlign w:val="center"/>
          </w:tcPr>
          <w:p w14:paraId="4D930874" w14:textId="09CF13BB" w:rsidR="003B08DA" w:rsidRPr="00490CC1" w:rsidRDefault="00490CC1" w:rsidP="00490CC1">
            <w:pPr>
              <w:jc w:val="center"/>
              <w:rPr>
                <w:rFonts w:ascii="Times New Roman" w:eastAsia="等线" w:hAnsi="Times New Roman" w:cs="Times New Roman"/>
                <w:i/>
                <w:lang w:eastAsia="zh-CN"/>
              </w:rPr>
            </w:pPr>
            <m:oMathPara>
              <m:oMath>
                <m:r>
                  <w:rPr>
                    <w:rFonts w:ascii="Cambria Math" w:eastAsia="等线" w:hAnsi="Cambria Math" w:cs="Times New Roman" w:hint="eastAsia"/>
                    <w:lang w:eastAsia="zh-CN"/>
                  </w:rPr>
                  <m:t>t</m:t>
                </m:r>
              </m:oMath>
            </m:oMathPara>
          </w:p>
        </w:tc>
        <w:tc>
          <w:tcPr>
            <w:tcW w:w="0" w:type="auto"/>
            <w:tcBorders>
              <w:top w:val="single" w:sz="12" w:space="0" w:color="auto"/>
              <w:left w:val="nil"/>
              <w:bottom w:val="single" w:sz="12" w:space="0" w:color="auto"/>
              <w:right w:val="nil"/>
            </w:tcBorders>
            <w:vAlign w:val="center"/>
          </w:tcPr>
          <w:p w14:paraId="1CB82A6D" w14:textId="0C4E3D77" w:rsidR="003B08DA" w:rsidRPr="00490CC1" w:rsidRDefault="00490CC1" w:rsidP="00490CC1">
            <w:pPr>
              <w:jc w:val="center"/>
              <w:rPr>
                <w:rFonts w:ascii="Times New Roman" w:eastAsia="等线" w:hAnsi="Times New Roman" w:cs="Times New Roman"/>
                <w:i/>
                <w:lang w:eastAsia="zh-CN"/>
              </w:rPr>
            </w:pPr>
            <m:oMathPara>
              <m:oMath>
                <m:r>
                  <w:rPr>
                    <w:rFonts w:ascii="Cambria Math" w:eastAsia="等线" w:hAnsi="Cambria Math" w:cs="Times New Roman" w:hint="eastAsia"/>
                    <w:lang w:eastAsia="zh-CN"/>
                  </w:rPr>
                  <m:t>b</m:t>
                </m:r>
              </m:oMath>
            </m:oMathPara>
          </w:p>
        </w:tc>
        <w:tc>
          <w:tcPr>
            <w:tcW w:w="0" w:type="auto"/>
            <w:vMerge/>
            <w:tcBorders>
              <w:top w:val="single" w:sz="12" w:space="0" w:color="auto"/>
              <w:left w:val="nil"/>
              <w:bottom w:val="single" w:sz="12" w:space="0" w:color="auto"/>
              <w:right w:val="nil"/>
            </w:tcBorders>
            <w:vAlign w:val="center"/>
          </w:tcPr>
          <w:p w14:paraId="60405ABB" w14:textId="77777777" w:rsidR="003B08DA" w:rsidRPr="003B08DA" w:rsidRDefault="003B08DA" w:rsidP="003B08DA">
            <w:pPr>
              <w:jc w:val="center"/>
              <w:rPr>
                <w:rFonts w:ascii="Times New Roman" w:hAnsi="Times New Roman" w:cs="Times New Roman"/>
              </w:rPr>
            </w:pPr>
          </w:p>
        </w:tc>
      </w:tr>
      <w:tr w:rsidR="003B08DA" w:rsidRPr="003B08DA" w14:paraId="00449F33" w14:textId="77777777" w:rsidTr="008D59B8">
        <w:trPr>
          <w:jc w:val="center"/>
        </w:trPr>
        <w:tc>
          <w:tcPr>
            <w:tcW w:w="0" w:type="auto"/>
            <w:tcBorders>
              <w:top w:val="single" w:sz="12" w:space="0" w:color="auto"/>
              <w:left w:val="nil"/>
              <w:bottom w:val="nil"/>
              <w:right w:val="nil"/>
            </w:tcBorders>
            <w:shd w:val="clear" w:color="auto" w:fill="auto"/>
            <w:vAlign w:val="center"/>
          </w:tcPr>
          <w:p w14:paraId="4965F8F1" w14:textId="77777777" w:rsidR="003B08DA" w:rsidRPr="003B08DA" w:rsidRDefault="003B08DA" w:rsidP="003B08DA">
            <w:pPr>
              <w:jc w:val="center"/>
              <w:rPr>
                <w:rFonts w:ascii="Times New Roman" w:hAnsi="Times New Roman" w:cs="Times New Roman"/>
                <w:b/>
              </w:rPr>
            </w:pPr>
            <w:r w:rsidRPr="003B08DA">
              <w:rPr>
                <w:rFonts w:ascii="Times New Roman" w:hAnsi="Times New Roman" w:cs="Times New Roman"/>
                <w:b/>
              </w:rPr>
              <w:t>MGO</w:t>
            </w:r>
          </w:p>
        </w:tc>
        <w:tc>
          <w:tcPr>
            <w:tcW w:w="0" w:type="auto"/>
            <w:tcBorders>
              <w:top w:val="single" w:sz="12" w:space="0" w:color="auto"/>
              <w:left w:val="nil"/>
              <w:bottom w:val="nil"/>
              <w:right w:val="nil"/>
            </w:tcBorders>
            <w:shd w:val="clear" w:color="auto" w:fill="auto"/>
            <w:vAlign w:val="center"/>
          </w:tcPr>
          <w:p w14:paraId="680C0559"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0.20572</w:t>
            </w:r>
          </w:p>
        </w:tc>
        <w:tc>
          <w:tcPr>
            <w:tcW w:w="0" w:type="auto"/>
            <w:tcBorders>
              <w:top w:val="single" w:sz="12" w:space="0" w:color="auto"/>
              <w:left w:val="nil"/>
              <w:bottom w:val="nil"/>
              <w:right w:val="nil"/>
            </w:tcBorders>
            <w:shd w:val="clear" w:color="auto" w:fill="auto"/>
            <w:vAlign w:val="center"/>
          </w:tcPr>
          <w:p w14:paraId="30361255"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3.47099</w:t>
            </w:r>
          </w:p>
        </w:tc>
        <w:tc>
          <w:tcPr>
            <w:tcW w:w="0" w:type="auto"/>
            <w:tcBorders>
              <w:top w:val="single" w:sz="12" w:space="0" w:color="auto"/>
              <w:left w:val="nil"/>
              <w:bottom w:val="nil"/>
              <w:right w:val="nil"/>
            </w:tcBorders>
            <w:shd w:val="clear" w:color="auto" w:fill="auto"/>
            <w:vAlign w:val="center"/>
          </w:tcPr>
          <w:p w14:paraId="256A090B"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9.03609</w:t>
            </w:r>
          </w:p>
        </w:tc>
        <w:tc>
          <w:tcPr>
            <w:tcW w:w="0" w:type="auto"/>
            <w:tcBorders>
              <w:top w:val="single" w:sz="12" w:space="0" w:color="auto"/>
              <w:left w:val="nil"/>
              <w:bottom w:val="nil"/>
              <w:right w:val="nil"/>
            </w:tcBorders>
            <w:shd w:val="clear" w:color="auto" w:fill="auto"/>
            <w:vAlign w:val="center"/>
          </w:tcPr>
          <w:p w14:paraId="6FE9AD61"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0.20575</w:t>
            </w:r>
          </w:p>
        </w:tc>
        <w:tc>
          <w:tcPr>
            <w:tcW w:w="0" w:type="auto"/>
            <w:tcBorders>
              <w:top w:val="single" w:sz="12" w:space="0" w:color="auto"/>
              <w:left w:val="nil"/>
              <w:bottom w:val="nil"/>
              <w:right w:val="nil"/>
            </w:tcBorders>
            <w:shd w:val="clear" w:color="auto" w:fill="auto"/>
            <w:vAlign w:val="center"/>
          </w:tcPr>
          <w:p w14:paraId="72AD5FE4" w14:textId="77777777" w:rsidR="003B08DA" w:rsidRPr="00C22AB9" w:rsidRDefault="003B08DA" w:rsidP="003B08DA">
            <w:pPr>
              <w:jc w:val="center"/>
              <w:rPr>
                <w:rFonts w:ascii="Times New Roman" w:hAnsi="Times New Roman" w:cs="Times New Roman"/>
                <w:b/>
                <w:bCs/>
                <w:sz w:val="22"/>
                <w:szCs w:val="22"/>
              </w:rPr>
            </w:pPr>
            <w:r w:rsidRPr="00C22AB9">
              <w:rPr>
                <w:rFonts w:ascii="Times New Roman" w:hAnsi="Times New Roman" w:cs="Times New Roman"/>
                <w:b/>
                <w:bCs/>
                <w:sz w:val="22"/>
                <w:szCs w:val="22"/>
              </w:rPr>
              <w:t>1.72499</w:t>
            </w:r>
          </w:p>
        </w:tc>
      </w:tr>
      <w:tr w:rsidR="003B08DA" w:rsidRPr="003B08DA" w14:paraId="4629C47E" w14:textId="77777777" w:rsidTr="008D59B8">
        <w:trPr>
          <w:jc w:val="center"/>
        </w:trPr>
        <w:tc>
          <w:tcPr>
            <w:tcW w:w="0" w:type="auto"/>
            <w:vAlign w:val="center"/>
          </w:tcPr>
          <w:p w14:paraId="639C1442" w14:textId="77777777" w:rsidR="003B08DA" w:rsidRPr="003B08DA" w:rsidRDefault="003B08DA" w:rsidP="003B08DA">
            <w:pPr>
              <w:jc w:val="center"/>
              <w:rPr>
                <w:rFonts w:ascii="Times New Roman" w:hAnsi="Times New Roman" w:cs="Times New Roman"/>
              </w:rPr>
            </w:pPr>
            <w:r w:rsidRPr="003B08DA">
              <w:rPr>
                <w:rFonts w:ascii="Times New Roman" w:hAnsi="Times New Roman" w:cs="Times New Roman"/>
              </w:rPr>
              <w:t>BA</w:t>
            </w:r>
          </w:p>
        </w:tc>
        <w:tc>
          <w:tcPr>
            <w:tcW w:w="0" w:type="auto"/>
            <w:vAlign w:val="center"/>
          </w:tcPr>
          <w:p w14:paraId="75C212AC"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2.00000</w:t>
            </w:r>
          </w:p>
        </w:tc>
        <w:tc>
          <w:tcPr>
            <w:tcW w:w="0" w:type="auto"/>
            <w:vAlign w:val="center"/>
          </w:tcPr>
          <w:p w14:paraId="315351E3"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10.00000</w:t>
            </w:r>
          </w:p>
        </w:tc>
        <w:tc>
          <w:tcPr>
            <w:tcW w:w="0" w:type="auto"/>
            <w:vAlign w:val="center"/>
          </w:tcPr>
          <w:p w14:paraId="64793F9D" w14:textId="77777777" w:rsidR="003B08DA" w:rsidRPr="00C22AB9" w:rsidRDefault="003B08DA" w:rsidP="003B08DA">
            <w:pPr>
              <w:jc w:val="center"/>
              <w:rPr>
                <w:rFonts w:ascii="Times New Roman" w:hAnsi="Times New Roman" w:cs="Times New Roman"/>
                <w:b/>
                <w:bCs/>
                <w:sz w:val="22"/>
                <w:szCs w:val="22"/>
              </w:rPr>
            </w:pPr>
            <w:r w:rsidRPr="00C22AB9">
              <w:rPr>
                <w:rFonts w:ascii="Times New Roman" w:hAnsi="Times New Roman" w:cs="Times New Roman"/>
                <w:b/>
                <w:bCs/>
                <w:sz w:val="22"/>
                <w:szCs w:val="22"/>
              </w:rPr>
              <w:t>1.01979</w:t>
            </w:r>
          </w:p>
        </w:tc>
        <w:tc>
          <w:tcPr>
            <w:tcW w:w="0" w:type="auto"/>
            <w:vAlign w:val="center"/>
          </w:tcPr>
          <w:p w14:paraId="1A8A552F" w14:textId="77777777" w:rsidR="003B08DA" w:rsidRPr="00C22AB9" w:rsidRDefault="003B08DA" w:rsidP="003B08DA">
            <w:pPr>
              <w:jc w:val="center"/>
              <w:rPr>
                <w:rFonts w:ascii="Times New Roman" w:hAnsi="Times New Roman" w:cs="Times New Roman"/>
                <w:b/>
                <w:bCs/>
                <w:sz w:val="22"/>
                <w:szCs w:val="22"/>
              </w:rPr>
            </w:pPr>
            <w:r w:rsidRPr="00C22AB9">
              <w:rPr>
                <w:rFonts w:ascii="Times New Roman" w:hAnsi="Times New Roman" w:cs="Times New Roman"/>
                <w:b/>
                <w:bCs/>
                <w:sz w:val="22"/>
                <w:szCs w:val="22"/>
              </w:rPr>
              <w:t>0.10000</w:t>
            </w:r>
          </w:p>
        </w:tc>
        <w:tc>
          <w:tcPr>
            <w:tcW w:w="0" w:type="auto"/>
            <w:vAlign w:val="center"/>
          </w:tcPr>
          <w:p w14:paraId="47F2BC2C"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1.93349</w:t>
            </w:r>
          </w:p>
        </w:tc>
      </w:tr>
      <w:tr w:rsidR="003B08DA" w:rsidRPr="003B08DA" w14:paraId="49E6DABE" w14:textId="77777777" w:rsidTr="008D59B8">
        <w:trPr>
          <w:jc w:val="center"/>
        </w:trPr>
        <w:tc>
          <w:tcPr>
            <w:tcW w:w="0" w:type="auto"/>
            <w:vAlign w:val="center"/>
          </w:tcPr>
          <w:p w14:paraId="4B63EDD0" w14:textId="77777777" w:rsidR="003B08DA" w:rsidRPr="003B08DA" w:rsidRDefault="003B08DA" w:rsidP="003B08DA">
            <w:pPr>
              <w:jc w:val="center"/>
              <w:rPr>
                <w:rFonts w:ascii="Times New Roman" w:hAnsi="Times New Roman" w:cs="Times New Roman"/>
              </w:rPr>
            </w:pPr>
            <w:r w:rsidRPr="003B08DA">
              <w:rPr>
                <w:rFonts w:ascii="Times New Roman" w:hAnsi="Times New Roman" w:cs="Times New Roman"/>
              </w:rPr>
              <w:t>CS</w:t>
            </w:r>
          </w:p>
        </w:tc>
        <w:tc>
          <w:tcPr>
            <w:tcW w:w="0" w:type="auto"/>
            <w:vAlign w:val="center"/>
          </w:tcPr>
          <w:p w14:paraId="53A72ECF" w14:textId="77777777" w:rsidR="003B08DA" w:rsidRPr="00C22AB9" w:rsidRDefault="003B08DA" w:rsidP="003B08DA">
            <w:pPr>
              <w:jc w:val="center"/>
              <w:rPr>
                <w:rFonts w:ascii="Times New Roman" w:hAnsi="Times New Roman" w:cs="Times New Roman"/>
                <w:b/>
                <w:bCs/>
                <w:sz w:val="22"/>
                <w:szCs w:val="22"/>
              </w:rPr>
            </w:pPr>
            <w:r w:rsidRPr="00C22AB9">
              <w:rPr>
                <w:rFonts w:ascii="Times New Roman" w:hAnsi="Times New Roman" w:cs="Times New Roman"/>
                <w:b/>
                <w:bCs/>
                <w:sz w:val="22"/>
                <w:szCs w:val="22"/>
              </w:rPr>
              <w:t>0.19916</w:t>
            </w:r>
          </w:p>
        </w:tc>
        <w:tc>
          <w:tcPr>
            <w:tcW w:w="0" w:type="auto"/>
            <w:vAlign w:val="center"/>
          </w:tcPr>
          <w:p w14:paraId="4FBBAAC4"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5.30471</w:t>
            </w:r>
          </w:p>
        </w:tc>
        <w:tc>
          <w:tcPr>
            <w:tcW w:w="0" w:type="auto"/>
            <w:vAlign w:val="center"/>
          </w:tcPr>
          <w:p w14:paraId="6D930CCC"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7.10414</w:t>
            </w:r>
          </w:p>
        </w:tc>
        <w:tc>
          <w:tcPr>
            <w:tcW w:w="0" w:type="auto"/>
            <w:vAlign w:val="center"/>
          </w:tcPr>
          <w:p w14:paraId="3D5EE805"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0.34582</w:t>
            </w:r>
          </w:p>
        </w:tc>
        <w:tc>
          <w:tcPr>
            <w:tcW w:w="0" w:type="auto"/>
            <w:vAlign w:val="center"/>
          </w:tcPr>
          <w:p w14:paraId="7CF7CFAB"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1.72812</w:t>
            </w:r>
          </w:p>
        </w:tc>
      </w:tr>
      <w:tr w:rsidR="003B08DA" w:rsidRPr="003B08DA" w14:paraId="16CF7FEA" w14:textId="77777777" w:rsidTr="008D59B8">
        <w:trPr>
          <w:jc w:val="center"/>
        </w:trPr>
        <w:tc>
          <w:tcPr>
            <w:tcW w:w="0" w:type="auto"/>
            <w:vAlign w:val="center"/>
          </w:tcPr>
          <w:p w14:paraId="38627C2C" w14:textId="77777777" w:rsidR="003B08DA" w:rsidRPr="003B08DA" w:rsidRDefault="003B08DA" w:rsidP="003B08DA">
            <w:pPr>
              <w:jc w:val="center"/>
              <w:rPr>
                <w:rFonts w:ascii="Times New Roman" w:hAnsi="Times New Roman" w:cs="Times New Roman"/>
              </w:rPr>
            </w:pPr>
            <w:r w:rsidRPr="003B08DA">
              <w:rPr>
                <w:rFonts w:ascii="Times New Roman" w:hAnsi="Times New Roman" w:cs="Times New Roman"/>
              </w:rPr>
              <w:t>GWO</w:t>
            </w:r>
          </w:p>
        </w:tc>
        <w:tc>
          <w:tcPr>
            <w:tcW w:w="0" w:type="auto"/>
            <w:vAlign w:val="center"/>
          </w:tcPr>
          <w:p w14:paraId="354272F6"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0.20571</w:t>
            </w:r>
          </w:p>
        </w:tc>
        <w:tc>
          <w:tcPr>
            <w:tcW w:w="0" w:type="auto"/>
            <w:vAlign w:val="center"/>
          </w:tcPr>
          <w:p w14:paraId="51410C13"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3.47111</w:t>
            </w:r>
          </w:p>
        </w:tc>
        <w:tc>
          <w:tcPr>
            <w:tcW w:w="0" w:type="auto"/>
            <w:vAlign w:val="center"/>
          </w:tcPr>
          <w:p w14:paraId="47792465"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9.03749</w:t>
            </w:r>
          </w:p>
        </w:tc>
        <w:tc>
          <w:tcPr>
            <w:tcW w:w="0" w:type="auto"/>
            <w:vAlign w:val="center"/>
          </w:tcPr>
          <w:p w14:paraId="0D761B53"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0.20573</w:t>
            </w:r>
          </w:p>
        </w:tc>
        <w:tc>
          <w:tcPr>
            <w:tcW w:w="0" w:type="auto"/>
            <w:vAlign w:val="center"/>
          </w:tcPr>
          <w:p w14:paraId="0702F075"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1.72503</w:t>
            </w:r>
          </w:p>
        </w:tc>
      </w:tr>
      <w:tr w:rsidR="003B08DA" w:rsidRPr="003B08DA" w14:paraId="70A8CBF2" w14:textId="77777777" w:rsidTr="008D59B8">
        <w:trPr>
          <w:jc w:val="center"/>
        </w:trPr>
        <w:tc>
          <w:tcPr>
            <w:tcW w:w="0" w:type="auto"/>
            <w:vAlign w:val="center"/>
          </w:tcPr>
          <w:p w14:paraId="316AEB75" w14:textId="77777777" w:rsidR="003B08DA" w:rsidRPr="003B08DA" w:rsidRDefault="003B08DA" w:rsidP="003B08DA">
            <w:pPr>
              <w:jc w:val="center"/>
              <w:rPr>
                <w:rFonts w:ascii="Times New Roman" w:hAnsi="Times New Roman" w:cs="Times New Roman"/>
              </w:rPr>
            </w:pPr>
            <w:r w:rsidRPr="003B08DA">
              <w:rPr>
                <w:rFonts w:ascii="Times New Roman" w:hAnsi="Times New Roman" w:cs="Times New Roman"/>
              </w:rPr>
              <w:t>MFO</w:t>
            </w:r>
          </w:p>
        </w:tc>
        <w:tc>
          <w:tcPr>
            <w:tcW w:w="0" w:type="auto"/>
            <w:vAlign w:val="center"/>
          </w:tcPr>
          <w:p w14:paraId="6DD7AADD"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0.20178</w:t>
            </w:r>
          </w:p>
        </w:tc>
        <w:tc>
          <w:tcPr>
            <w:tcW w:w="0" w:type="auto"/>
            <w:vAlign w:val="center"/>
          </w:tcPr>
          <w:p w14:paraId="05C2C571"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3.51587</w:t>
            </w:r>
          </w:p>
        </w:tc>
        <w:tc>
          <w:tcPr>
            <w:tcW w:w="0" w:type="auto"/>
            <w:vAlign w:val="center"/>
          </w:tcPr>
          <w:p w14:paraId="1C1D3BEC"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9.28318</w:t>
            </w:r>
          </w:p>
        </w:tc>
        <w:tc>
          <w:tcPr>
            <w:tcW w:w="0" w:type="auto"/>
            <w:vAlign w:val="center"/>
          </w:tcPr>
          <w:p w14:paraId="2890853B"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0.20473</w:t>
            </w:r>
          </w:p>
        </w:tc>
        <w:tc>
          <w:tcPr>
            <w:tcW w:w="0" w:type="auto"/>
            <w:vAlign w:val="center"/>
          </w:tcPr>
          <w:p w14:paraId="4B5400A0"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1.75968</w:t>
            </w:r>
          </w:p>
        </w:tc>
      </w:tr>
      <w:tr w:rsidR="003B08DA" w:rsidRPr="003B08DA" w14:paraId="248BC5CE" w14:textId="77777777" w:rsidTr="008D59B8">
        <w:trPr>
          <w:jc w:val="center"/>
        </w:trPr>
        <w:tc>
          <w:tcPr>
            <w:tcW w:w="0" w:type="auto"/>
            <w:vAlign w:val="center"/>
          </w:tcPr>
          <w:p w14:paraId="16A4EA3E" w14:textId="77777777" w:rsidR="003B08DA" w:rsidRPr="003B08DA" w:rsidRDefault="003B08DA" w:rsidP="003B08DA">
            <w:pPr>
              <w:jc w:val="center"/>
              <w:rPr>
                <w:rFonts w:ascii="Times New Roman" w:hAnsi="Times New Roman" w:cs="Times New Roman"/>
              </w:rPr>
            </w:pPr>
            <w:r w:rsidRPr="003B08DA">
              <w:rPr>
                <w:rFonts w:ascii="Times New Roman" w:hAnsi="Times New Roman" w:cs="Times New Roman"/>
              </w:rPr>
              <w:t>OBSCA</w:t>
            </w:r>
          </w:p>
        </w:tc>
        <w:tc>
          <w:tcPr>
            <w:tcW w:w="0" w:type="auto"/>
            <w:vAlign w:val="center"/>
          </w:tcPr>
          <w:p w14:paraId="4FBB1295"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0.22858</w:t>
            </w:r>
          </w:p>
        </w:tc>
        <w:tc>
          <w:tcPr>
            <w:tcW w:w="0" w:type="auto"/>
            <w:vAlign w:val="center"/>
          </w:tcPr>
          <w:p w14:paraId="56C4B199" w14:textId="77777777" w:rsidR="003B08DA" w:rsidRPr="00C22AB9" w:rsidRDefault="003B08DA" w:rsidP="003B08DA">
            <w:pPr>
              <w:jc w:val="center"/>
              <w:rPr>
                <w:rFonts w:ascii="Times New Roman" w:hAnsi="Times New Roman" w:cs="Times New Roman"/>
                <w:b/>
                <w:bCs/>
                <w:sz w:val="22"/>
                <w:szCs w:val="22"/>
              </w:rPr>
            </w:pPr>
            <w:r w:rsidRPr="00C22AB9">
              <w:rPr>
                <w:rFonts w:ascii="Times New Roman" w:hAnsi="Times New Roman" w:cs="Times New Roman"/>
                <w:b/>
                <w:bCs/>
                <w:sz w:val="22"/>
                <w:szCs w:val="22"/>
              </w:rPr>
              <w:t>3.46404</w:t>
            </w:r>
          </w:p>
        </w:tc>
        <w:tc>
          <w:tcPr>
            <w:tcW w:w="0" w:type="auto"/>
            <w:vAlign w:val="center"/>
          </w:tcPr>
          <w:p w14:paraId="52DE21C2"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8.19220</w:t>
            </w:r>
          </w:p>
        </w:tc>
        <w:tc>
          <w:tcPr>
            <w:tcW w:w="0" w:type="auto"/>
            <w:vAlign w:val="center"/>
          </w:tcPr>
          <w:p w14:paraId="2EC1EDE3"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0.26376</w:t>
            </w:r>
          </w:p>
        </w:tc>
        <w:tc>
          <w:tcPr>
            <w:tcW w:w="0" w:type="auto"/>
            <w:vAlign w:val="center"/>
          </w:tcPr>
          <w:p w14:paraId="60CFF235"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2.01542</w:t>
            </w:r>
          </w:p>
        </w:tc>
      </w:tr>
      <w:tr w:rsidR="003B08DA" w:rsidRPr="003B08DA" w14:paraId="197CE603" w14:textId="77777777" w:rsidTr="008D59B8">
        <w:trPr>
          <w:jc w:val="center"/>
        </w:trPr>
        <w:tc>
          <w:tcPr>
            <w:tcW w:w="0" w:type="auto"/>
            <w:tcBorders>
              <w:bottom w:val="single" w:sz="12" w:space="0" w:color="auto"/>
            </w:tcBorders>
            <w:vAlign w:val="center"/>
          </w:tcPr>
          <w:p w14:paraId="21302E8E" w14:textId="77777777" w:rsidR="003B08DA" w:rsidRPr="003B08DA" w:rsidRDefault="003B08DA" w:rsidP="003B08DA">
            <w:pPr>
              <w:jc w:val="center"/>
              <w:rPr>
                <w:rFonts w:ascii="Times New Roman" w:hAnsi="Times New Roman" w:cs="Times New Roman"/>
              </w:rPr>
            </w:pPr>
            <w:r w:rsidRPr="003B08DA">
              <w:rPr>
                <w:rFonts w:ascii="Times New Roman" w:hAnsi="Times New Roman" w:cs="Times New Roman"/>
              </w:rPr>
              <w:t>RIME</w:t>
            </w:r>
          </w:p>
        </w:tc>
        <w:tc>
          <w:tcPr>
            <w:tcW w:w="0" w:type="auto"/>
            <w:tcBorders>
              <w:bottom w:val="single" w:sz="12" w:space="0" w:color="auto"/>
            </w:tcBorders>
            <w:vAlign w:val="center"/>
          </w:tcPr>
          <w:p w14:paraId="5076B256"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0.20547</w:t>
            </w:r>
          </w:p>
        </w:tc>
        <w:tc>
          <w:tcPr>
            <w:tcW w:w="0" w:type="auto"/>
            <w:tcBorders>
              <w:bottom w:val="single" w:sz="12" w:space="0" w:color="auto"/>
            </w:tcBorders>
            <w:vAlign w:val="center"/>
          </w:tcPr>
          <w:p w14:paraId="74A46248"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3.47370</w:t>
            </w:r>
          </w:p>
        </w:tc>
        <w:tc>
          <w:tcPr>
            <w:tcW w:w="0" w:type="auto"/>
            <w:tcBorders>
              <w:bottom w:val="single" w:sz="12" w:space="0" w:color="auto"/>
            </w:tcBorders>
            <w:vAlign w:val="center"/>
          </w:tcPr>
          <w:p w14:paraId="615B6A93"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9.04552</w:t>
            </w:r>
          </w:p>
        </w:tc>
        <w:tc>
          <w:tcPr>
            <w:tcW w:w="0" w:type="auto"/>
            <w:tcBorders>
              <w:bottom w:val="single" w:sz="12" w:space="0" w:color="auto"/>
            </w:tcBorders>
            <w:vAlign w:val="center"/>
          </w:tcPr>
          <w:p w14:paraId="0B148483"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0.20575</w:t>
            </w:r>
          </w:p>
        </w:tc>
        <w:tc>
          <w:tcPr>
            <w:tcW w:w="0" w:type="auto"/>
            <w:tcBorders>
              <w:bottom w:val="single" w:sz="12" w:space="0" w:color="auto"/>
            </w:tcBorders>
            <w:vAlign w:val="center"/>
          </w:tcPr>
          <w:p w14:paraId="2D2C59C7" w14:textId="77777777" w:rsidR="003B08DA" w:rsidRPr="00C22AB9" w:rsidRDefault="003B08DA" w:rsidP="003B08DA">
            <w:pPr>
              <w:jc w:val="center"/>
              <w:rPr>
                <w:rFonts w:ascii="Times New Roman" w:hAnsi="Times New Roman" w:cs="Times New Roman"/>
                <w:sz w:val="22"/>
                <w:szCs w:val="22"/>
              </w:rPr>
            </w:pPr>
            <w:r w:rsidRPr="00C22AB9">
              <w:rPr>
                <w:rFonts w:ascii="Times New Roman" w:hAnsi="Times New Roman" w:cs="Times New Roman"/>
                <w:sz w:val="22"/>
                <w:szCs w:val="22"/>
              </w:rPr>
              <w:t>1.72658</w:t>
            </w:r>
          </w:p>
        </w:tc>
      </w:tr>
    </w:tbl>
    <w:p w14:paraId="2F41BBC8" w14:textId="22AF114B" w:rsidR="00C22AB9" w:rsidRPr="00453E79" w:rsidRDefault="00C22AB9" w:rsidP="00C22AB9">
      <w:pPr>
        <w:pStyle w:val="31"/>
      </w:pPr>
      <w:r w:rsidRPr="00C22AB9">
        <w:t>Three-bar truss design problem</w:t>
      </w:r>
    </w:p>
    <w:p w14:paraId="2FCAF8E9" w14:textId="0B1423C8" w:rsidR="00C22AB9" w:rsidRPr="00C22AB9" w:rsidRDefault="00C22AB9" w:rsidP="00C22AB9">
      <w:pPr>
        <w:ind w:firstLine="0"/>
        <w:rPr>
          <w:rFonts w:ascii="Times New Roman" w:eastAsia="宋体" w:hAnsi="Times New Roman" w:cs="Times New Roman"/>
        </w:rPr>
      </w:pPr>
      <w:r w:rsidRPr="00C22AB9">
        <w:rPr>
          <w:rFonts w:ascii="Times New Roman" w:eastAsia="宋体" w:hAnsi="Times New Roman" w:cs="Times New Roman"/>
        </w:rPr>
        <w:t xml:space="preserve">The three-bar truss design </w:t>
      </w:r>
      <w:r w:rsidRPr="00C22AB9">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&lt;EndNote&gt;&lt;Cite&gt;&lt;Author&gt;Pathak&lt;/Author&gt;&lt;Year&gt;2022&lt;/Year&gt;&lt;RecNum&gt;172&lt;/RecNum&gt;&lt;DisplayText&gt;(Pathak &amp;amp; Srivastava, 2022)&lt;/DisplayText&gt;&lt;record&gt;&lt;rec-number&gt;172&lt;/rec-number&gt;&lt;foreign-keys&gt;&lt;key app="EN" db-id="0rtdpxv95tstppeeratpfseu0dxrtw9zsdr5"&gt;172&lt;/key&gt;&lt;/foreign-keys&gt;&lt;ref-type name="Journal Article"&gt;17&lt;/ref-type&gt;&lt;contributors&gt;&lt;authors&gt;&lt;author&gt;Pathak, Vimal Kumar&lt;/author&gt;&lt;author&gt;Srivastava, Ashish Kumar&lt;/author&gt;&lt;/authors&gt;&lt;/contributors&gt;&lt;titles&gt;&lt;title&gt;A novel upgraded bat algorithm based on cuckoo search and Sugeno inertia weight for large scale and constrained engineering design optimization problems&lt;/title&gt;&lt;secondary-title&gt;Engineering with Computers&lt;/secondary-title&gt;&lt;/titles&gt;&lt;periodical&gt;&lt;full-title&gt;Engineering with computers&lt;/full-title&gt;&lt;/periodical&gt;&lt;pages&gt;1731-1758&lt;/pages&gt;&lt;volume&gt;38&lt;/volume&gt;&lt;number&gt;2&lt;/number&gt;&lt;dates&gt;&lt;year&gt;2022&lt;/year&gt;&lt;/dates&gt;&lt;isbn&gt;0177-0667&lt;/isbn&gt;&lt;urls&gt;&lt;/urls&gt;&lt;/record&gt;&lt;/Cite&gt;&lt;/EndNote&gt;</w:instrText>
      </w:r>
      <w:r w:rsidRPr="00C22AB9">
        <w:rPr>
          <w:rFonts w:ascii="Times New Roman" w:eastAsia="宋体" w:hAnsi="Times New Roman" w:cs="Times New Roman"/>
        </w:rPr>
        <w:fldChar w:fldCharType="separate"/>
      </w:r>
      <w:r w:rsidR="006706F7">
        <w:rPr>
          <w:rFonts w:ascii="Times New Roman" w:eastAsia="宋体" w:hAnsi="Times New Roman" w:cs="Times New Roman"/>
          <w:noProof/>
        </w:rPr>
        <w:t>(Pathak &amp; Srivastava, 2022)</w:t>
      </w:r>
      <w:r w:rsidRPr="00C22AB9">
        <w:rPr>
          <w:rFonts w:ascii="Times New Roman" w:eastAsia="宋体" w:hAnsi="Times New Roman" w:cs="Times New Roman"/>
        </w:rPr>
        <w:fldChar w:fldCharType="end"/>
      </w:r>
      <w:r w:rsidRPr="00C22AB9">
        <w:rPr>
          <w:rFonts w:ascii="Times New Roman" w:eastAsia="宋体" w:hAnsi="Times New Roman" w:cs="Times New Roman"/>
        </w:rPr>
        <w:t xml:space="preserve"> is a problem of engineering optimization, aiming to assess the optimal cross-sectional areas </w:t>
      </w:r>
      <m:oMath>
        <m:sSub>
          <m:sSubPr>
            <m:ctrlPr>
              <w:rPr>
                <w:rFonts w:ascii="Cambria Math" w:eastAsia="宋体" w:hAnsi="Cambria Math" w:cs="Times New Roman"/>
                <w:i/>
              </w:rPr>
            </m:ctrlPr>
          </m:sSubPr>
          <m:e>
            <m:r>
              <w:rPr>
                <w:rFonts w:ascii="Cambria Math" w:eastAsia="宋体" w:hAnsi="Cambria Math" w:cs="Times New Roman"/>
              </w:rPr>
              <m:t>A</m:t>
            </m:r>
          </m:e>
          <m:sub>
            <m:r>
              <w:rPr>
                <w:rFonts w:ascii="Cambria Math" w:eastAsia="宋体" w:hAnsi="Cambria Math" w:cs="Times New Roman"/>
              </w:rPr>
              <m:t>1</m:t>
            </m:r>
          </m:sub>
        </m:sSub>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rPr>
              <m:t>A</m:t>
            </m:r>
          </m:e>
          <m:sub>
            <m:r>
              <w:rPr>
                <w:rFonts w:ascii="Cambria Math" w:eastAsia="宋体" w:hAnsi="Cambria Math" w:cs="Times New Roman"/>
              </w:rPr>
              <m:t>3</m:t>
            </m:r>
          </m:sub>
        </m:sSub>
      </m:oMath>
      <w:r w:rsidRPr="00C22AB9">
        <w:rPr>
          <w:rFonts w:ascii="Times New Roman" w:eastAsia="宋体" w:hAnsi="Times New Roman" w:cs="Times New Roman"/>
        </w:rPr>
        <w:t xml:space="preserve"> and </w:t>
      </w:r>
      <m:oMath>
        <m:sSub>
          <m:sSubPr>
            <m:ctrlPr>
              <w:rPr>
                <w:rFonts w:ascii="Cambria Math" w:eastAsia="宋体" w:hAnsi="Cambria Math" w:cs="Times New Roman"/>
                <w:i/>
              </w:rPr>
            </m:ctrlPr>
          </m:sSubPr>
          <m:e>
            <m:r>
              <w:rPr>
                <w:rFonts w:ascii="Cambria Math" w:eastAsia="宋体" w:hAnsi="Cambria Math" w:cs="Times New Roman"/>
              </w:rPr>
              <m:t>A</m:t>
            </m:r>
          </m:e>
          <m:sub>
            <m:r>
              <w:rPr>
                <w:rFonts w:ascii="Cambria Math" w:eastAsia="宋体" w:hAnsi="Cambria Math" w:cs="Times New Roman"/>
              </w:rPr>
              <m:t>2</m:t>
            </m:r>
          </m:sub>
        </m:sSub>
      </m:oMath>
      <w:r w:rsidRPr="00C22AB9">
        <w:rPr>
          <w:rFonts w:ascii="Times New Roman" w:eastAsia="宋体" w:hAnsi="Times New Roman" w:cs="Times New Roman"/>
        </w:rPr>
        <w:t xml:space="preserve"> in order to minimize the volume of the truss structure under static loading while considering stress </w:t>
      </w:r>
      <m:oMath>
        <m:r>
          <w:rPr>
            <w:rFonts w:ascii="Cambria Math" w:eastAsia="宋体" w:hAnsi="Cambria Math" w:cs="Times New Roman"/>
          </w:rPr>
          <m:t>σ</m:t>
        </m:r>
      </m:oMath>
      <w:r w:rsidRPr="00C22AB9">
        <w:rPr>
          <w:rFonts w:ascii="Times New Roman" w:eastAsia="宋体" w:hAnsi="Times New Roman" w:cs="Times New Roman"/>
        </w:rPr>
        <w:t xml:space="preserve"> restrictions. </w:t>
      </w:r>
      <w:r w:rsidRPr="00C22AB9">
        <w:rPr>
          <w:rFonts w:ascii="Times New Roman" w:eastAsia="宋体" w:hAnsi="Times New Roman" w:cs="Times New Roman"/>
        </w:rPr>
        <w:fldChar w:fldCharType="begin"/>
      </w:r>
      <w:r w:rsidRPr="00C22AB9">
        <w:rPr>
          <w:rFonts w:ascii="Times New Roman" w:eastAsia="宋体" w:hAnsi="Times New Roman" w:cs="Times New Roman"/>
        </w:rPr>
        <w:instrText xml:space="preserve"> REF _Ref158069810 \h  \* MERGEFORMAT </w:instrText>
      </w:r>
      <w:r w:rsidRPr="00C22AB9">
        <w:rPr>
          <w:rFonts w:ascii="Times New Roman" w:eastAsia="宋体" w:hAnsi="Times New Roman" w:cs="Times New Roman"/>
        </w:rPr>
      </w:r>
      <w:r w:rsidRPr="00C22AB9">
        <w:rPr>
          <w:rFonts w:ascii="Times New Roman" w:eastAsia="宋体" w:hAnsi="Times New Roman" w:cs="Times New Roman"/>
        </w:rPr>
        <w:fldChar w:fldCharType="separate"/>
      </w:r>
      <w:r w:rsidR="00902F97" w:rsidRPr="00902F97">
        <w:rPr>
          <w:rFonts w:ascii="Times New Roman" w:eastAsia="宋体" w:hAnsi="Times New Roman" w:cs="Times New Roman"/>
        </w:rPr>
        <w:t>Figure 26</w:t>
      </w:r>
      <w:r w:rsidRPr="00C22AB9">
        <w:rPr>
          <w:rFonts w:ascii="Times New Roman" w:eastAsia="宋体" w:hAnsi="Times New Roman" w:cs="Times New Roman"/>
        </w:rPr>
        <w:fldChar w:fldCharType="end"/>
      </w:r>
      <w:r w:rsidRPr="00C22AB9">
        <w:rPr>
          <w:rFonts w:ascii="Times New Roman" w:eastAsia="宋体" w:hAnsi="Times New Roman" w:cs="Times New Roman"/>
        </w:rPr>
        <w:t xml:space="preserve"> illustrates the proportions of the three-bar truss construction. The subsequent content presents the mathematical model for this problem.</w:t>
      </w:r>
    </w:p>
    <w:p w14:paraId="79D854C9" w14:textId="30B95A1D" w:rsidR="00C22AB9" w:rsidRDefault="00C22AB9" w:rsidP="004B184E">
      <w:pPr>
        <w:rPr>
          <w:rFonts w:ascii="Times New Roman" w:hAnsi="Times New Roman" w:cs="Times New Roman"/>
        </w:rPr>
      </w:pPr>
      <w:r w:rsidRPr="00C22AB9">
        <w:rPr>
          <w:rFonts w:ascii="Times New Roman" w:eastAsia="宋体" w:hAnsi="Times New Roman" w:cs="Times New Roman"/>
        </w:rPr>
        <w:t>Consider:</w:t>
      </w:r>
      <w:r w:rsidR="004B184E">
        <w:rPr>
          <w:rFonts w:ascii="Times New Roman" w:hAnsi="Times New Roman" w:cs="Times New Roman"/>
        </w:rPr>
        <w:t xml:space="preserve"> </w:t>
      </w:r>
    </w:p>
    <w:p w14:paraId="2E09D793" w14:textId="5C89E220" w:rsidR="004B184E" w:rsidRPr="004B184E" w:rsidRDefault="004B184E" w:rsidP="004B184E">
      <w:pPr>
        <w:rPr>
          <w:rFonts w:eastAsia="等线"/>
          <w:lang w:eastAsia="zh-CN"/>
        </w:rPr>
      </w:pPr>
      <m:oMathPara>
        <m:oMathParaPr>
          <m:jc m:val="center"/>
        </m:oMathParaPr>
        <m:oMath>
          <m:r>
            <w:rPr>
              <w:rFonts w:ascii="Cambria Math" w:eastAsia="等线" w:hAnsi="Cambria Math"/>
              <w:lang w:eastAsia="zh-CN"/>
            </w:rPr>
            <m:t>X=[</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A</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A</m:t>
              </m:r>
            </m:e>
            <m:sub>
              <m:r>
                <w:rPr>
                  <w:rFonts w:ascii="Cambria Math" w:eastAsia="等线" w:hAnsi="Cambria Math"/>
                  <w:lang w:eastAsia="zh-CN"/>
                </w:rPr>
                <m:t>3</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A</m:t>
              </m:r>
            </m:e>
            <m:sub>
              <m:r>
                <w:rPr>
                  <w:rFonts w:ascii="Cambria Math" w:eastAsia="等线" w:hAnsi="Cambria Math"/>
                  <w:lang w:eastAsia="zh-CN"/>
                </w:rPr>
                <m:t>2</m:t>
              </m:r>
            </m:sub>
          </m:sSub>
          <m:r>
            <w:rPr>
              <w:rFonts w:ascii="Cambria Math" w:eastAsia="等线" w:hAnsi="Cambria Math"/>
              <w:lang w:eastAsia="zh-CN"/>
            </w:rPr>
            <m:t>]</m:t>
          </m:r>
        </m:oMath>
      </m:oMathPara>
    </w:p>
    <w:p w14:paraId="6B8866DA" w14:textId="7CF6495D" w:rsidR="00C22AB9" w:rsidRDefault="00C22AB9" w:rsidP="004B184E">
      <w:pPr>
        <w:rPr>
          <w:rFonts w:ascii="Times New Roman" w:hAnsi="Times New Roman" w:cs="Times New Roman"/>
        </w:rPr>
      </w:pPr>
      <w:r w:rsidRPr="00C22AB9">
        <w:rPr>
          <w:rFonts w:ascii="Times New Roman" w:eastAsia="宋体" w:hAnsi="Times New Roman" w:cs="Times New Roman"/>
        </w:rPr>
        <w:t>Objective:</w:t>
      </w:r>
      <w:r w:rsidR="004B184E">
        <w:rPr>
          <w:rFonts w:ascii="Times New Roman" w:hAnsi="Times New Roman" w:cs="Times New Roman"/>
        </w:rPr>
        <w:t xml:space="preserve"> </w:t>
      </w:r>
    </w:p>
    <w:p w14:paraId="7B4538BF" w14:textId="1E16C689" w:rsidR="004B184E" w:rsidRPr="004B184E" w:rsidRDefault="004B184E" w:rsidP="004B184E">
      <w:pPr>
        <w:rPr>
          <w:rFonts w:eastAsia="等线"/>
          <w:lang w:eastAsia="zh-CN"/>
        </w:rPr>
      </w:pPr>
      <m:oMathPara>
        <m:oMathParaPr>
          <m:jc m:val="center"/>
        </m:oMathParaPr>
        <m:oMath>
          <m:r>
            <w:rPr>
              <w:rFonts w:ascii="Cambria Math" w:eastAsia="等线" w:hAnsi="Cambria Math"/>
              <w:lang w:eastAsia="zh-CN"/>
            </w:rPr>
            <m:t>minf(X)=(2</m:t>
          </m:r>
          <m:rad>
            <m:radPr>
              <m:degHide m:val="1"/>
              <m:ctrlPr>
                <w:rPr>
                  <w:rFonts w:ascii="Cambria Math" w:eastAsia="等线" w:hAnsi="Cambria Math"/>
                  <w:lang w:eastAsia="zh-CN"/>
                </w:rPr>
              </m:ctrlPr>
            </m:radPr>
            <m:deg/>
            <m:e>
              <m:r>
                <w:rPr>
                  <w:rFonts w:ascii="Cambria Math" w:eastAsia="等线" w:hAnsi="Cambria Math"/>
                  <w:lang w:eastAsia="zh-CN"/>
                </w:rPr>
                <m:t>2</m:t>
              </m:r>
            </m:e>
          </m:rad>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)×H</m:t>
          </m:r>
        </m:oMath>
      </m:oMathPara>
    </w:p>
    <w:p w14:paraId="795F3F22" w14:textId="4F60F944" w:rsidR="00C22AB9" w:rsidRDefault="00C22AB9" w:rsidP="004B184E">
      <w:pPr>
        <w:rPr>
          <w:rFonts w:ascii="Times New Roman" w:hAnsi="Times New Roman" w:cs="Times New Roman"/>
        </w:rPr>
      </w:pPr>
      <w:r w:rsidRPr="00C22AB9">
        <w:rPr>
          <w:rFonts w:ascii="Times New Roman" w:eastAsia="宋体" w:hAnsi="Times New Roman" w:cs="Times New Roman"/>
        </w:rPr>
        <w:lastRenderedPageBreak/>
        <w:t>Subject to:</w:t>
      </w:r>
      <w:r w:rsidR="004B184E">
        <w:rPr>
          <w:rFonts w:ascii="Times New Roman" w:hAnsi="Times New Roman" w:cs="Times New Roman"/>
        </w:rPr>
        <w:t xml:space="preserve"> </w:t>
      </w:r>
    </w:p>
    <w:p w14:paraId="699F8556" w14:textId="7B888B78" w:rsidR="004B184E" w:rsidRPr="004B184E" w:rsidRDefault="00902F97" w:rsidP="004B184E">
      <w:pPr>
        <w:rPr>
          <w:rFonts w:eastAsia="等线"/>
          <w:lang w:eastAsia="zh-CN"/>
        </w:rPr>
      </w:pPr>
      <m:oMathPara>
        <m:oMathParaPr>
          <m:jc m:val="center"/>
        </m:oMathParaPr>
        <m:oMath>
          <m:eqArr>
            <m:eqArrPr>
              <m:ctrlPr>
                <w:rPr>
                  <w:rFonts w:ascii="Cambria Math" w:eastAsia="等线" w:hAnsi="Cambria Math"/>
                  <w:lang w:eastAsia="zh-CN"/>
                </w:rPr>
              </m:ctrlPr>
            </m:eqArrPr>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1</m:t>
                  </m:r>
                </m:sub>
              </m:sSub>
              <m:r>
                <w:rPr>
                  <w:rFonts w:ascii="Cambria Math" w:eastAsia="等线" w:hAnsi="Cambria Math"/>
                  <w:lang w:eastAsia="zh-CN"/>
                </w:rPr>
                <m:t>=</m:t>
              </m:r>
              <m:f>
                <m:fPr>
                  <m:ctrlPr>
                    <w:rPr>
                      <w:rFonts w:ascii="Cambria Math" w:eastAsia="等线" w:hAnsi="Cambria Math"/>
                      <w:lang w:eastAsia="zh-CN"/>
                    </w:rPr>
                  </m:ctrlPr>
                </m:fPr>
                <m:num>
                  <m:rad>
                    <m:radPr>
                      <m:degHide m:val="1"/>
                      <m:ctrlPr>
                        <w:rPr>
                          <w:rFonts w:ascii="Cambria Math" w:eastAsia="等线" w:hAnsi="Cambria Math"/>
                          <w:lang w:eastAsia="zh-CN"/>
                        </w:rPr>
                      </m:ctrlPr>
                    </m:radPr>
                    <m:deg/>
                    <m:e>
                      <m:r>
                        <w:rPr>
                          <w:rFonts w:ascii="Cambria Math" w:eastAsia="等线" w:hAnsi="Cambria Math"/>
                          <w:lang w:eastAsia="zh-CN"/>
                        </w:rPr>
                        <m:t>2</m:t>
                      </m:r>
                    </m:e>
                  </m:rad>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num>
                <m:den>
                  <m:rad>
                    <m:radPr>
                      <m:degHide m:val="1"/>
                      <m:ctrlPr>
                        <w:rPr>
                          <w:rFonts w:ascii="Cambria Math" w:eastAsia="等线" w:hAnsi="Cambria Math"/>
                          <w:lang w:eastAsia="zh-CN"/>
                        </w:rPr>
                      </m:ctrlPr>
                    </m:radPr>
                    <m:deg/>
                    <m:e>
                      <m:r>
                        <w:rPr>
                          <w:rFonts w:ascii="Cambria Math" w:eastAsia="等线" w:hAnsi="Cambria Math"/>
                          <w:lang w:eastAsia="zh-CN"/>
                        </w:rPr>
                        <m:t>2</m:t>
                      </m:r>
                    </m:e>
                  </m:rad>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1</m:t>
                      </m:r>
                    </m:sub>
                    <m:sup>
                      <m:r>
                        <w:rPr>
                          <w:rFonts w:ascii="Cambria Math" w:eastAsia="等线" w:hAnsi="Cambria Math"/>
                          <w:lang w:eastAsia="zh-CN"/>
                        </w:rPr>
                        <m:t>2</m:t>
                      </m:r>
                    </m:sup>
                  </m:sSubSup>
                  <m:r>
                    <w:rPr>
                      <w:rFonts w:ascii="Cambria Math" w:eastAsia="等线" w:hAnsi="Cambria Math"/>
                      <w:lang w:eastAsia="zh-CN"/>
                    </w:rPr>
                    <m:t>+2</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den>
              </m:f>
              <m:r>
                <w:rPr>
                  <w:rFonts w:ascii="Cambria Math" w:eastAsia="等线" w:hAnsi="Cambria Math"/>
                  <w:lang w:eastAsia="zh-CN"/>
                </w:rPr>
                <m:t>P</m:t>
              </m:r>
              <m:r>
                <w:rPr>
                  <w:rFonts w:ascii="Cambria Math" w:eastAsia="等线" w:hAnsi="Cambria Math"/>
                  <w:lang w:eastAsia="zh-CN"/>
                </w:rPr>
                <m:t>-</m:t>
              </m:r>
              <m:r>
                <w:rPr>
                  <w:rFonts w:ascii="Cambria Math" w:eastAsia="等线" w:hAnsi="Cambria Math"/>
                  <w:lang w:eastAsia="zh-CN"/>
                </w:rPr>
                <m:t>σ</m:t>
              </m:r>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2</m:t>
                  </m:r>
                </m:sub>
              </m:sSub>
              <m:r>
                <w:rPr>
                  <w:rFonts w:ascii="Cambria Math" w:eastAsia="等线" w:hAnsi="Cambria Math"/>
                  <w:lang w:eastAsia="zh-CN"/>
                </w:rPr>
                <m:t>=</m:t>
              </m:r>
              <m:f>
                <m:fPr>
                  <m:ctrlPr>
                    <w:rPr>
                      <w:rFonts w:ascii="Cambria Math" w:eastAsia="等线" w:hAnsi="Cambria Math"/>
                      <w:lang w:eastAsia="zh-CN"/>
                    </w:rPr>
                  </m:ctrlPr>
                </m:fPr>
                <m:num>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num>
                <m:den>
                  <m:rad>
                    <m:radPr>
                      <m:degHide m:val="1"/>
                      <m:ctrlPr>
                        <w:rPr>
                          <w:rFonts w:ascii="Cambria Math" w:eastAsia="等线" w:hAnsi="Cambria Math"/>
                          <w:lang w:eastAsia="zh-CN"/>
                        </w:rPr>
                      </m:ctrlPr>
                    </m:radPr>
                    <m:deg/>
                    <m:e>
                      <m:r>
                        <w:rPr>
                          <w:rFonts w:ascii="Cambria Math" w:eastAsia="等线" w:hAnsi="Cambria Math"/>
                          <w:lang w:eastAsia="zh-CN"/>
                        </w:rPr>
                        <m:t>2</m:t>
                      </m:r>
                    </m:e>
                  </m:rad>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1</m:t>
                      </m:r>
                    </m:sub>
                    <m:sup>
                      <m:r>
                        <w:rPr>
                          <w:rFonts w:ascii="Cambria Math" w:eastAsia="等线" w:hAnsi="Cambria Math"/>
                          <w:lang w:eastAsia="zh-CN"/>
                        </w:rPr>
                        <m:t>2</m:t>
                      </m:r>
                    </m:sup>
                  </m:sSubSup>
                  <m:r>
                    <w:rPr>
                      <w:rFonts w:ascii="Cambria Math" w:eastAsia="等线" w:hAnsi="Cambria Math"/>
                      <w:lang w:eastAsia="zh-CN"/>
                    </w:rPr>
                    <m:t>+2</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den>
              </m:f>
              <m:r>
                <w:rPr>
                  <w:rFonts w:ascii="Cambria Math" w:eastAsia="等线" w:hAnsi="Cambria Math"/>
                  <w:lang w:eastAsia="zh-CN"/>
                </w:rPr>
                <m:t>P</m:t>
              </m:r>
              <m:r>
                <w:rPr>
                  <w:rFonts w:ascii="Cambria Math" w:eastAsia="等线" w:hAnsi="Cambria Math"/>
                  <w:lang w:eastAsia="zh-CN"/>
                </w:rPr>
                <m:t>-</m:t>
              </m:r>
              <m:r>
                <w:rPr>
                  <w:rFonts w:ascii="Cambria Math" w:eastAsia="等线" w:hAnsi="Cambria Math"/>
                  <w:lang w:eastAsia="zh-CN"/>
                </w:rPr>
                <m:t>σ</m:t>
              </m:r>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3</m:t>
                  </m:r>
                </m:sub>
              </m:sSub>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1</m:t>
                  </m:r>
                </m:num>
                <m:den>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rad>
                    <m:radPr>
                      <m:degHide m:val="1"/>
                      <m:ctrlPr>
                        <w:rPr>
                          <w:rFonts w:ascii="Cambria Math" w:eastAsia="等线" w:hAnsi="Cambria Math"/>
                          <w:lang w:eastAsia="zh-CN"/>
                        </w:rPr>
                      </m:ctrlPr>
                    </m:radPr>
                    <m:deg/>
                    <m:e>
                      <m:r>
                        <w:rPr>
                          <w:rFonts w:ascii="Cambria Math" w:eastAsia="等线" w:hAnsi="Cambria Math"/>
                          <w:lang w:eastAsia="zh-CN"/>
                        </w:rPr>
                        <m:t>2</m:t>
                      </m:r>
                    </m:e>
                  </m:rad>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den>
              </m:f>
              <m:r>
                <w:rPr>
                  <w:rFonts w:ascii="Cambria Math" w:eastAsia="等线" w:hAnsi="Cambria Math"/>
                  <w:lang w:eastAsia="zh-CN"/>
                </w:rPr>
                <m:t>P</m:t>
              </m:r>
              <m:r>
                <w:rPr>
                  <w:rFonts w:ascii="Cambria Math" w:eastAsia="等线" w:hAnsi="Cambria Math"/>
                  <w:lang w:eastAsia="zh-CN"/>
                </w:rPr>
                <m:t>-</m:t>
              </m:r>
              <m:r>
                <w:rPr>
                  <w:rFonts w:ascii="Cambria Math" w:eastAsia="等线" w:hAnsi="Cambria Math"/>
                  <w:lang w:eastAsia="zh-CN"/>
                </w:rPr>
                <m:t>σ</m:t>
              </m:r>
              <m:r>
                <w:rPr>
                  <w:rFonts w:ascii="Cambria Math" w:eastAsia="等线" w:hAnsi="Cambria Math"/>
                  <w:lang w:eastAsia="zh-CN"/>
                </w:rPr>
                <m:t>≤0</m:t>
              </m:r>
            </m:e>
          </m:eqArr>
        </m:oMath>
      </m:oMathPara>
    </w:p>
    <w:p w14:paraId="3B9F2A37" w14:textId="1F179FBA" w:rsidR="00C22AB9" w:rsidRDefault="00C22AB9" w:rsidP="004B184E">
      <w:pPr>
        <w:rPr>
          <w:rFonts w:ascii="Times New Roman" w:hAnsi="Times New Roman" w:cs="Times New Roman"/>
        </w:rPr>
      </w:pPr>
      <w:r w:rsidRPr="00C22AB9">
        <w:rPr>
          <w:rFonts w:ascii="Times New Roman" w:eastAsia="宋体" w:hAnsi="Times New Roman" w:cs="Times New Roman"/>
        </w:rPr>
        <w:t>Variable ranges:</w:t>
      </w:r>
      <w:r w:rsidR="004B184E">
        <w:rPr>
          <w:rFonts w:ascii="Times New Roman" w:hAnsi="Times New Roman" w:cs="Times New Roman"/>
        </w:rPr>
        <w:t xml:space="preserve"> </w:t>
      </w:r>
    </w:p>
    <w:p w14:paraId="1EF0FF0A" w14:textId="5C3BAD5D" w:rsidR="004B184E" w:rsidRPr="004B184E" w:rsidRDefault="004B184E" w:rsidP="004B184E">
      <w:pPr>
        <w:rPr>
          <w:rFonts w:eastAsia="等线"/>
          <w:lang w:eastAsia="zh-CN"/>
        </w:rPr>
      </w:pPr>
      <m:oMathPara>
        <m:oMathParaPr>
          <m:jc m:val="center"/>
        </m:oMathParaPr>
        <m:oMath>
          <m:r>
            <w:rPr>
              <w:rFonts w:ascii="Cambria Math" w:eastAsia="等线" w:hAnsi="Cambria Math"/>
              <w:lang w:eastAsia="zh-CN"/>
            </w:rPr>
            <m:t>0≤</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≤1</m:t>
          </m:r>
        </m:oMath>
      </m:oMathPara>
    </w:p>
    <w:p w14:paraId="3D086A24" w14:textId="0F35AE18" w:rsidR="00C22AB9" w:rsidRDefault="00C22AB9" w:rsidP="004B184E">
      <w:pPr>
        <w:rPr>
          <w:rFonts w:ascii="Times New Roman" w:hAnsi="Times New Roman" w:cs="Times New Roman"/>
        </w:rPr>
      </w:pPr>
      <w:r w:rsidRPr="00C22AB9">
        <w:rPr>
          <w:rFonts w:ascii="Times New Roman" w:eastAsia="宋体" w:hAnsi="Times New Roman" w:cs="Times New Roman"/>
        </w:rPr>
        <w:t>where</w:t>
      </w:r>
    </w:p>
    <w:p w14:paraId="39AB0E61" w14:textId="4196DCB9" w:rsidR="004B184E" w:rsidRPr="004B184E" w:rsidRDefault="00902F97" w:rsidP="004B184E">
      <w:pPr>
        <w:rPr>
          <w:rFonts w:eastAsia="等线"/>
          <w:lang w:eastAsia="zh-CN"/>
        </w:rPr>
      </w:pPr>
      <m:oMathPara>
        <m:oMath>
          <m:eqArr>
            <m:eqArrPr>
              <m:ctrlPr>
                <w:rPr>
                  <w:rFonts w:ascii="Cambria Math" w:eastAsia="等线" w:hAnsi="Cambria Math"/>
                  <w:lang w:eastAsia="zh-CN"/>
                </w:rPr>
              </m:ctrlPr>
            </m:eqArrPr>
            <m:e>
              <m:r>
                <w:rPr>
                  <w:rFonts w:ascii="Cambria Math" w:eastAsia="等线" w:hAnsi="Cambria Math"/>
                  <w:lang w:eastAsia="zh-CN"/>
                </w:rPr>
                <m:t>H</m:t>
              </m:r>
              <m:r>
                <w:rPr>
                  <w:rFonts w:ascii="Cambria Math" w:eastAsia="等线" w:hAnsi="Cambria Math"/>
                  <w:lang w:eastAsia="zh-CN"/>
                </w:rPr>
                <m:t>=100</m:t>
              </m:r>
              <m:r>
                <w:rPr>
                  <w:rFonts w:ascii="Cambria Math" w:eastAsia="等线" w:hAnsi="Cambria Math"/>
                  <w:lang w:eastAsia="zh-CN"/>
                </w:rPr>
                <m:t>cm</m:t>
              </m:r>
            </m:e>
            <m:e>
              <m:r>
                <w:rPr>
                  <w:rFonts w:ascii="Cambria Math" w:eastAsia="等线" w:hAnsi="Cambria Math"/>
                  <w:lang w:eastAsia="zh-CN"/>
                </w:rPr>
                <m:t>P</m:t>
              </m:r>
              <m:r>
                <w:rPr>
                  <w:rFonts w:ascii="Cambria Math" w:eastAsia="等线" w:hAnsi="Cambria Math"/>
                  <w:lang w:eastAsia="zh-CN"/>
                </w:rPr>
                <m:t>=2</m:t>
              </m:r>
              <m:r>
                <w:rPr>
                  <w:rFonts w:ascii="Cambria Math" w:eastAsia="等线" w:hAnsi="Cambria Math"/>
                  <w:lang w:eastAsia="zh-CN"/>
                </w:rPr>
                <m:t>KN</m:t>
              </m:r>
              <m:r>
                <w:rPr>
                  <w:rFonts w:ascii="Cambria Math" w:eastAsia="等线" w:hAnsi="Cambria Math"/>
                  <w:lang w:eastAsia="zh-CN"/>
                </w:rPr>
                <m:t>/</m:t>
              </m:r>
              <m:r>
                <w:rPr>
                  <w:rFonts w:ascii="Cambria Math" w:eastAsia="等线" w:hAnsi="Cambria Math"/>
                  <w:lang w:eastAsia="zh-CN"/>
                </w:rPr>
                <m:t>c</m:t>
              </m:r>
              <m:sSup>
                <m:sSupPr>
                  <m:ctrlPr>
                    <w:rPr>
                      <w:rFonts w:ascii="Cambria Math" w:eastAsia="等线" w:hAnsi="Cambria Math"/>
                      <w:lang w:eastAsia="zh-CN"/>
                    </w:rPr>
                  </m:ctrlPr>
                </m:sSupPr>
                <m:e>
                  <m:r>
                    <w:rPr>
                      <w:rFonts w:ascii="Cambria Math" w:eastAsia="等线" w:hAnsi="Cambria Math"/>
                      <w:lang w:eastAsia="zh-CN"/>
                    </w:rPr>
                    <m:t>m</m:t>
                  </m:r>
                </m:e>
                <m:sup>
                  <m:r>
                    <w:rPr>
                      <w:rFonts w:ascii="Cambria Math" w:eastAsia="等线" w:hAnsi="Cambria Math"/>
                      <w:lang w:eastAsia="zh-CN"/>
                    </w:rPr>
                    <m:t>2</m:t>
                  </m:r>
                </m:sup>
              </m:sSup>
            </m:e>
            <m:e>
              <m:r>
                <w:rPr>
                  <w:rFonts w:ascii="Cambria Math" w:eastAsia="等线" w:hAnsi="Cambria Math"/>
                  <w:lang w:eastAsia="zh-CN"/>
                </w:rPr>
                <m:t>σ</m:t>
              </m:r>
              <m:r>
                <w:rPr>
                  <w:rFonts w:ascii="Cambria Math" w:eastAsia="等线" w:hAnsi="Cambria Math"/>
                  <w:lang w:eastAsia="zh-CN"/>
                </w:rPr>
                <m:t>=2</m:t>
              </m:r>
              <m:r>
                <w:rPr>
                  <w:rFonts w:ascii="Cambria Math" w:eastAsia="等线" w:hAnsi="Cambria Math"/>
                  <w:lang w:eastAsia="zh-CN"/>
                </w:rPr>
                <m:t>KN</m:t>
              </m:r>
              <m:r>
                <w:rPr>
                  <w:rFonts w:ascii="Cambria Math" w:eastAsia="等线" w:hAnsi="Cambria Math"/>
                  <w:lang w:eastAsia="zh-CN"/>
                </w:rPr>
                <m:t>/</m:t>
              </m:r>
              <m:r>
                <w:rPr>
                  <w:rFonts w:ascii="Cambria Math" w:eastAsia="等线" w:hAnsi="Cambria Math"/>
                  <w:lang w:eastAsia="zh-CN"/>
                </w:rPr>
                <m:t>c</m:t>
              </m:r>
              <m:sSup>
                <m:sSupPr>
                  <m:ctrlPr>
                    <w:rPr>
                      <w:rFonts w:ascii="Cambria Math" w:eastAsia="等线" w:hAnsi="Cambria Math"/>
                      <w:lang w:eastAsia="zh-CN"/>
                    </w:rPr>
                  </m:ctrlPr>
                </m:sSupPr>
                <m:e>
                  <m:r>
                    <w:rPr>
                      <w:rFonts w:ascii="Cambria Math" w:eastAsia="等线" w:hAnsi="Cambria Math"/>
                      <w:lang w:eastAsia="zh-CN"/>
                    </w:rPr>
                    <m:t>m</m:t>
                  </m:r>
                </m:e>
                <m:sup>
                  <m:r>
                    <w:rPr>
                      <w:rFonts w:ascii="Cambria Math" w:eastAsia="等线" w:hAnsi="Cambria Math"/>
                      <w:lang w:eastAsia="zh-CN"/>
                    </w:rPr>
                    <m:t>2</m:t>
                  </m:r>
                </m:sup>
              </m:sSup>
            </m:e>
          </m:eqArr>
        </m:oMath>
      </m:oMathPara>
    </w:p>
    <w:p w14:paraId="06DCB528" w14:textId="166116BB" w:rsidR="00C22AB9" w:rsidRPr="00C22AB9" w:rsidRDefault="00C22AB9" w:rsidP="00C22AB9">
      <w:pPr>
        <w:ind w:firstLineChars="200" w:firstLine="480"/>
        <w:rPr>
          <w:rFonts w:ascii="Times New Roman" w:eastAsia="宋体" w:hAnsi="Times New Roman" w:cs="Times New Roman"/>
        </w:rPr>
      </w:pPr>
      <w:r w:rsidRPr="00C22AB9">
        <w:rPr>
          <w:rFonts w:ascii="Times New Roman" w:eastAsia="宋体" w:hAnsi="Times New Roman" w:cs="Times New Roman"/>
        </w:rPr>
        <w:t xml:space="preserve">As is evident from the data presented in </w:t>
      </w:r>
      <w:r w:rsidRPr="00C22AB9">
        <w:rPr>
          <w:rFonts w:ascii="Times New Roman" w:eastAsia="宋体" w:hAnsi="Times New Roman" w:cs="Times New Roman"/>
        </w:rPr>
        <w:fldChar w:fldCharType="begin"/>
      </w:r>
      <w:r w:rsidRPr="00C22AB9">
        <w:rPr>
          <w:rFonts w:ascii="Times New Roman" w:eastAsia="宋体" w:hAnsi="Times New Roman" w:cs="Times New Roman"/>
        </w:rPr>
        <w:instrText xml:space="preserve"> REF _Ref158125469 \h  \* MERGEFORMAT </w:instrText>
      </w:r>
      <w:r w:rsidRPr="00C22AB9">
        <w:rPr>
          <w:rFonts w:ascii="Times New Roman" w:eastAsia="宋体" w:hAnsi="Times New Roman" w:cs="Times New Roman"/>
        </w:rPr>
      </w:r>
      <w:r w:rsidRPr="00C22AB9">
        <w:rPr>
          <w:rFonts w:ascii="Times New Roman" w:eastAsia="宋体" w:hAnsi="Times New Roman" w:cs="Times New Roman"/>
        </w:rPr>
        <w:fldChar w:fldCharType="separate"/>
      </w:r>
      <w:r w:rsidR="00902F97" w:rsidRPr="00902F97">
        <w:rPr>
          <w:rFonts w:ascii="Times New Roman" w:eastAsia="宋体" w:hAnsi="Times New Roman" w:cs="Times New Roman"/>
        </w:rPr>
        <w:t>Table 12</w:t>
      </w:r>
      <w:r w:rsidRPr="00C22AB9">
        <w:rPr>
          <w:rFonts w:ascii="Times New Roman" w:eastAsia="宋体" w:hAnsi="Times New Roman" w:cs="Times New Roman"/>
        </w:rPr>
        <w:fldChar w:fldCharType="end"/>
      </w:r>
      <w:r w:rsidRPr="00C22AB9">
        <w:rPr>
          <w:rFonts w:ascii="Times New Roman" w:eastAsia="宋体" w:hAnsi="Times New Roman" w:cs="Times New Roman"/>
        </w:rPr>
        <w:t xml:space="preserve">, it is apparent that MGO exhibited the most </w:t>
      </w:r>
      <w:r w:rsidR="00A53D33" w:rsidRPr="00A53D33">
        <w:rPr>
          <w:rFonts w:ascii="Times New Roman" w:eastAsia="宋体" w:hAnsi="Times New Roman" w:cs="Times New Roman"/>
        </w:rPr>
        <w:t>favourable</w:t>
      </w:r>
      <w:r w:rsidR="00A53D33">
        <w:rPr>
          <w:rFonts w:ascii="Times New Roman" w:eastAsia="宋体" w:hAnsi="Times New Roman" w:cs="Times New Roman" w:hint="eastAsia"/>
          <w:lang w:eastAsia="zh-CN"/>
        </w:rPr>
        <w:t xml:space="preserve"> </w:t>
      </w:r>
      <w:r w:rsidRPr="00C22AB9">
        <w:rPr>
          <w:rFonts w:ascii="Times New Roman" w:eastAsia="宋体" w:hAnsi="Times New Roman" w:cs="Times New Roman"/>
        </w:rPr>
        <w:t>outcomes compared to all other algorithms under consideration.</w:t>
      </w:r>
    </w:p>
    <w:p w14:paraId="5C1E7D59" w14:textId="77777777" w:rsidR="00C22AB9" w:rsidRPr="00C22AB9" w:rsidRDefault="00C22AB9" w:rsidP="00C22AB9">
      <w:pPr>
        <w:jc w:val="center"/>
        <w:rPr>
          <w:rFonts w:ascii="Times New Roman" w:eastAsia="宋体" w:hAnsi="Times New Roman" w:cs="Times New Roman"/>
        </w:rPr>
      </w:pPr>
      <w:r w:rsidRPr="00C22AB9">
        <w:rPr>
          <w:rFonts w:ascii="Times New Roman" w:hAnsi="Times New Roman" w:cs="Times New Roman"/>
          <w:noProof/>
        </w:rPr>
        <w:drawing>
          <wp:inline distT="0" distB="0" distL="0" distR="0" wp14:anchorId="22267FFF" wp14:editId="4284E433">
            <wp:extent cx="4234815" cy="2922270"/>
            <wp:effectExtent l="0" t="0" r="0" b="0"/>
            <wp:docPr id="43983009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830094" name="图片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4241227" cy="2926375"/>
                    </a:xfrm>
                    <a:prstGeom prst="rect">
                      <a:avLst/>
                    </a:prstGeom>
                    <a:noFill/>
                    <a:ln>
                      <a:noFill/>
                    </a:ln>
                  </pic:spPr>
                </pic:pic>
              </a:graphicData>
            </a:graphic>
          </wp:inline>
        </w:drawing>
      </w:r>
    </w:p>
    <w:p w14:paraId="18BB938E" w14:textId="27FC0BC6" w:rsidR="00C22AB9" w:rsidRPr="003B4470" w:rsidRDefault="00D53DA5" w:rsidP="00C22AB9">
      <w:pPr>
        <w:pStyle w:val="aa"/>
        <w:jc w:val="center"/>
        <w:rPr>
          <w:rFonts w:eastAsia="宋体" w:cs="Times New Roman"/>
          <w:b w:val="0"/>
          <w:bCs w:val="0"/>
          <w:lang w:eastAsia="zh-CN"/>
        </w:rPr>
      </w:pPr>
      <w:bookmarkStart w:id="43" w:name="_Ref158069810"/>
      <w:r>
        <w:rPr>
          <w:rFonts w:eastAsia="宋体" w:cs="Times New Roman"/>
          <w:b w:val="0"/>
          <w:bCs w:val="0"/>
        </w:rPr>
        <w:t>Figure</w:t>
      </w:r>
      <w:r w:rsidR="00C22AB9" w:rsidRPr="003B4470">
        <w:rPr>
          <w:rFonts w:eastAsia="宋体" w:cs="Times New Roman"/>
          <w:b w:val="0"/>
          <w:bCs w:val="0"/>
        </w:rPr>
        <w:t xml:space="preserve"> </w:t>
      </w:r>
      <w:r w:rsidR="00C22AB9" w:rsidRPr="003B4470">
        <w:rPr>
          <w:rFonts w:eastAsia="宋体" w:cs="Times New Roman"/>
          <w:b w:val="0"/>
          <w:bCs w:val="0"/>
        </w:rPr>
        <w:fldChar w:fldCharType="begin"/>
      </w:r>
      <w:r w:rsidR="00C22AB9" w:rsidRPr="003B4470">
        <w:rPr>
          <w:rFonts w:eastAsia="宋体" w:cs="Times New Roman"/>
          <w:b w:val="0"/>
          <w:bCs w:val="0"/>
        </w:rPr>
        <w:instrText xml:space="preserve"> SEQ Fig. \* ARABIC </w:instrText>
      </w:r>
      <w:r w:rsidR="00C22AB9" w:rsidRPr="003B4470">
        <w:rPr>
          <w:rFonts w:eastAsia="宋体" w:cs="Times New Roman"/>
          <w:b w:val="0"/>
          <w:bCs w:val="0"/>
        </w:rPr>
        <w:fldChar w:fldCharType="separate"/>
      </w:r>
      <w:r w:rsidR="00902F97">
        <w:rPr>
          <w:rFonts w:eastAsia="宋体" w:cs="Times New Roman"/>
          <w:b w:val="0"/>
          <w:bCs w:val="0"/>
          <w:noProof/>
        </w:rPr>
        <w:t>26</w:t>
      </w:r>
      <w:r w:rsidR="00C22AB9" w:rsidRPr="003B4470">
        <w:rPr>
          <w:rFonts w:eastAsia="宋体" w:cs="Times New Roman"/>
          <w:b w:val="0"/>
          <w:bCs w:val="0"/>
        </w:rPr>
        <w:fldChar w:fldCharType="end"/>
      </w:r>
      <w:bookmarkEnd w:id="43"/>
      <w:r w:rsidR="00C22AB9" w:rsidRPr="003B4470">
        <w:rPr>
          <w:rFonts w:eastAsia="宋体" w:cs="Times New Roman"/>
          <w:b w:val="0"/>
          <w:bCs w:val="0"/>
        </w:rPr>
        <w:t>. Structure of three-bar truss design</w:t>
      </w:r>
      <w:r w:rsidR="003B4470">
        <w:rPr>
          <w:rFonts w:eastAsia="宋体" w:cs="Times New Roman" w:hint="eastAsia"/>
          <w:b w:val="0"/>
          <w:bCs w:val="0"/>
          <w:lang w:eastAsia="zh-CN"/>
        </w:rPr>
        <w:t>.</w:t>
      </w:r>
    </w:p>
    <w:p w14:paraId="6F18685A" w14:textId="77777777" w:rsidR="00C22AB9" w:rsidRPr="00C22AB9" w:rsidRDefault="00C22AB9" w:rsidP="00C22AB9">
      <w:pPr>
        <w:rPr>
          <w:rFonts w:ascii="Times New Roman" w:eastAsia="宋体" w:hAnsi="Times New Roman" w:cs="Times New Roman"/>
        </w:rPr>
      </w:pPr>
    </w:p>
    <w:p w14:paraId="166846A0" w14:textId="0A74F8E9" w:rsidR="00C22AB9" w:rsidRPr="003B4470" w:rsidRDefault="00C22AB9" w:rsidP="00C22AB9">
      <w:pPr>
        <w:pStyle w:val="aa"/>
        <w:jc w:val="center"/>
        <w:rPr>
          <w:rFonts w:eastAsia="宋体" w:cs="Times New Roman"/>
          <w:b w:val="0"/>
          <w:bCs w:val="0"/>
          <w:lang w:eastAsia="zh-CN"/>
        </w:rPr>
      </w:pPr>
      <w:bookmarkStart w:id="44" w:name="_Ref158125469"/>
      <w:r w:rsidRPr="003B4470">
        <w:rPr>
          <w:rFonts w:cs="Times New Roman"/>
          <w:b w:val="0"/>
          <w:bCs w:val="0"/>
        </w:rPr>
        <w:t xml:space="preserve">Table </w:t>
      </w:r>
      <w:r w:rsidRPr="003B4470">
        <w:rPr>
          <w:rFonts w:cs="Times New Roman"/>
          <w:b w:val="0"/>
          <w:bCs w:val="0"/>
        </w:rPr>
        <w:fldChar w:fldCharType="begin"/>
      </w:r>
      <w:r w:rsidRPr="003B4470">
        <w:rPr>
          <w:rFonts w:cs="Times New Roman"/>
          <w:b w:val="0"/>
          <w:bCs w:val="0"/>
        </w:rPr>
        <w:instrText xml:space="preserve"> SEQ Table \* ARABIC </w:instrText>
      </w:r>
      <w:r w:rsidRPr="003B4470">
        <w:rPr>
          <w:rFonts w:cs="Times New Roman"/>
          <w:b w:val="0"/>
          <w:bCs w:val="0"/>
        </w:rPr>
        <w:fldChar w:fldCharType="separate"/>
      </w:r>
      <w:r w:rsidR="00902F97">
        <w:rPr>
          <w:rFonts w:cs="Times New Roman"/>
          <w:b w:val="0"/>
          <w:bCs w:val="0"/>
          <w:noProof/>
        </w:rPr>
        <w:t>12</w:t>
      </w:r>
      <w:r w:rsidRPr="003B4470">
        <w:rPr>
          <w:rFonts w:cs="Times New Roman"/>
          <w:b w:val="0"/>
          <w:bCs w:val="0"/>
        </w:rPr>
        <w:fldChar w:fldCharType="end"/>
      </w:r>
      <w:bookmarkEnd w:id="44"/>
      <w:r w:rsidRPr="003B4470">
        <w:rPr>
          <w:rFonts w:cs="Times New Roman"/>
          <w:b w:val="0"/>
          <w:bCs w:val="0"/>
        </w:rPr>
        <w:t xml:space="preserve">. </w:t>
      </w:r>
      <w:r w:rsidRPr="003B4470">
        <w:rPr>
          <w:rFonts w:eastAsia="宋体" w:cs="Times New Roman"/>
          <w:b w:val="0"/>
          <w:bCs w:val="0"/>
        </w:rPr>
        <w:t>Comparison results of three-bar truss design</w:t>
      </w:r>
      <w:r w:rsidR="003B4470">
        <w:rPr>
          <w:rFonts w:eastAsia="宋体" w:cs="Times New Roman" w:hint="eastAsia"/>
          <w:b w:val="0"/>
          <w:bCs w:val="0"/>
          <w:lang w:eastAsia="zh-CN"/>
        </w:rPr>
        <w:t>.</w:t>
      </w:r>
    </w:p>
    <w:tbl>
      <w:tblPr>
        <w:tblStyle w:val="ab"/>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1999"/>
        <w:gridCol w:w="1999"/>
        <w:gridCol w:w="2282"/>
      </w:tblGrid>
      <w:tr w:rsidR="00C22AB9" w:rsidRPr="00C22AB9" w14:paraId="1DF9125E" w14:textId="77777777" w:rsidTr="003B4470">
        <w:trPr>
          <w:trHeight w:val="511"/>
          <w:jc w:val="center"/>
        </w:trPr>
        <w:tc>
          <w:tcPr>
            <w:tcW w:w="1519" w:type="pct"/>
            <w:vMerge w:val="restart"/>
            <w:tcBorders>
              <w:top w:val="single" w:sz="12" w:space="0" w:color="auto"/>
              <w:left w:val="nil"/>
              <w:bottom w:val="single" w:sz="12" w:space="0" w:color="auto"/>
              <w:right w:val="nil"/>
            </w:tcBorders>
            <w:vAlign w:val="center"/>
          </w:tcPr>
          <w:p w14:paraId="396A1A67" w14:textId="77777777" w:rsidR="00C22AB9" w:rsidRPr="00C22AB9" w:rsidRDefault="00C22AB9" w:rsidP="00C22AB9">
            <w:pPr>
              <w:jc w:val="center"/>
              <w:rPr>
                <w:rFonts w:ascii="Times New Roman" w:hAnsi="Times New Roman" w:cs="Times New Roman"/>
              </w:rPr>
            </w:pPr>
            <w:r w:rsidRPr="00C22AB9">
              <w:rPr>
                <w:rFonts w:ascii="Times New Roman" w:hAnsi="Times New Roman" w:cs="Times New Roman"/>
              </w:rPr>
              <w:t>Algorithms</w:t>
            </w:r>
          </w:p>
        </w:tc>
        <w:tc>
          <w:tcPr>
            <w:tcW w:w="2216" w:type="pct"/>
            <w:gridSpan w:val="2"/>
            <w:tcBorders>
              <w:top w:val="single" w:sz="12" w:space="0" w:color="auto"/>
              <w:left w:val="nil"/>
              <w:bottom w:val="single" w:sz="12" w:space="0" w:color="auto"/>
              <w:right w:val="nil"/>
            </w:tcBorders>
            <w:vAlign w:val="center"/>
          </w:tcPr>
          <w:p w14:paraId="3683B6B0" w14:textId="77777777" w:rsidR="00C22AB9" w:rsidRPr="00C22AB9" w:rsidRDefault="00C22AB9" w:rsidP="00C22AB9">
            <w:pPr>
              <w:jc w:val="center"/>
              <w:rPr>
                <w:rFonts w:ascii="Times New Roman" w:hAnsi="Times New Roman" w:cs="Times New Roman"/>
              </w:rPr>
            </w:pPr>
            <w:r w:rsidRPr="00C22AB9">
              <w:rPr>
                <w:rFonts w:ascii="Times New Roman" w:hAnsi="Times New Roman" w:cs="Times New Roman"/>
              </w:rPr>
              <w:t>Optimum variables</w:t>
            </w:r>
          </w:p>
        </w:tc>
        <w:tc>
          <w:tcPr>
            <w:tcW w:w="1266" w:type="pct"/>
            <w:vMerge w:val="restart"/>
            <w:tcBorders>
              <w:top w:val="single" w:sz="12" w:space="0" w:color="auto"/>
              <w:left w:val="nil"/>
              <w:bottom w:val="single" w:sz="12" w:space="0" w:color="auto"/>
              <w:right w:val="nil"/>
            </w:tcBorders>
            <w:vAlign w:val="center"/>
          </w:tcPr>
          <w:p w14:paraId="76044C89" w14:textId="77777777" w:rsidR="00C22AB9" w:rsidRPr="00C22AB9" w:rsidRDefault="00C22AB9" w:rsidP="00C22AB9">
            <w:pPr>
              <w:jc w:val="center"/>
              <w:rPr>
                <w:rFonts w:ascii="Times New Roman" w:hAnsi="Times New Roman" w:cs="Times New Roman"/>
              </w:rPr>
            </w:pPr>
            <w:r w:rsidRPr="00C22AB9">
              <w:rPr>
                <w:rFonts w:ascii="Times New Roman" w:hAnsi="Times New Roman" w:cs="Times New Roman"/>
              </w:rPr>
              <w:t>Optimum cost</w:t>
            </w:r>
          </w:p>
        </w:tc>
      </w:tr>
      <w:tr w:rsidR="00C22AB9" w:rsidRPr="00C22AB9" w14:paraId="2658874B" w14:textId="77777777" w:rsidTr="003B4470">
        <w:trPr>
          <w:trHeight w:val="391"/>
          <w:jc w:val="center"/>
        </w:trPr>
        <w:tc>
          <w:tcPr>
            <w:tcW w:w="1519" w:type="pct"/>
            <w:vMerge/>
            <w:tcBorders>
              <w:top w:val="single" w:sz="12" w:space="0" w:color="auto"/>
              <w:left w:val="nil"/>
              <w:bottom w:val="single" w:sz="12" w:space="0" w:color="auto"/>
              <w:right w:val="nil"/>
            </w:tcBorders>
            <w:vAlign w:val="center"/>
          </w:tcPr>
          <w:p w14:paraId="77425784" w14:textId="77777777" w:rsidR="00C22AB9" w:rsidRPr="00C22AB9" w:rsidRDefault="00C22AB9" w:rsidP="00C22AB9">
            <w:pPr>
              <w:jc w:val="center"/>
              <w:rPr>
                <w:rFonts w:ascii="Times New Roman" w:hAnsi="Times New Roman" w:cs="Times New Roman"/>
              </w:rPr>
            </w:pPr>
          </w:p>
        </w:tc>
        <w:tc>
          <w:tcPr>
            <w:tcW w:w="1108" w:type="pct"/>
            <w:tcBorders>
              <w:top w:val="single" w:sz="12" w:space="0" w:color="auto"/>
              <w:left w:val="nil"/>
              <w:bottom w:val="single" w:sz="12" w:space="0" w:color="auto"/>
              <w:right w:val="nil"/>
            </w:tcBorders>
            <w:vAlign w:val="center"/>
          </w:tcPr>
          <w:p w14:paraId="47246C12" w14:textId="4837E41F" w:rsidR="00C22AB9" w:rsidRPr="00C22AB9" w:rsidRDefault="00902F97" w:rsidP="00C22AB9">
            <w:pPr>
              <w:jc w:val="center"/>
              <w:rPr>
                <w:rFonts w:ascii="Times New Roman" w:hAnsi="Times New Roman" w:cs="Times New Roman"/>
                <w:i/>
              </w:rPr>
            </w:pPr>
            <m:oMathPara>
              <m:oMath>
                <m:f>
                  <m:fPr>
                    <m:type m:val="lin"/>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1</m:t>
                        </m:r>
                      </m:sub>
                    </m:sSub>
                  </m:num>
                  <m:den>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3</m:t>
                        </m:r>
                      </m:sub>
                    </m:sSub>
                  </m:den>
                </m:f>
              </m:oMath>
            </m:oMathPara>
          </w:p>
        </w:tc>
        <w:tc>
          <w:tcPr>
            <w:tcW w:w="1108" w:type="pct"/>
            <w:tcBorders>
              <w:top w:val="single" w:sz="12" w:space="0" w:color="auto"/>
              <w:left w:val="nil"/>
              <w:bottom w:val="single" w:sz="12" w:space="0" w:color="auto"/>
              <w:right w:val="nil"/>
            </w:tcBorders>
            <w:vAlign w:val="center"/>
          </w:tcPr>
          <w:p w14:paraId="5B52D7F6" w14:textId="39B1D894" w:rsidR="00C22AB9" w:rsidRPr="00C22AB9" w:rsidRDefault="00902F97" w:rsidP="00C22AB9">
            <w:pPr>
              <w:jc w:val="center"/>
              <w:rPr>
                <w:rFonts w:ascii="Times New Roman" w:hAnsi="Times New Roman" w:cs="Times New Roman"/>
                <w:i/>
              </w:rPr>
            </w:pPr>
            <m:oMathPara>
              <m:oMath>
                <m:sSub>
                  <m:sSubPr>
                    <m:ctrlPr>
                      <w:rPr>
                        <w:rFonts w:ascii="Cambria Math" w:hAnsi="Cambria Math" w:cs="Times New Roman"/>
                      </w:rPr>
                    </m:ctrlPr>
                  </m:sSubPr>
                  <m:e>
                    <m:r>
                      <w:rPr>
                        <w:rFonts w:ascii="Cambria Math" w:hAnsi="Cambria Math" w:cs="Times New Roman"/>
                      </w:rPr>
                      <m:t>A</m:t>
                    </m:r>
                  </m:e>
                  <m:sub>
                    <m:r>
                      <w:rPr>
                        <w:rFonts w:ascii="Cambria Math" w:hAnsi="Cambria Math" w:cs="Times New Roman"/>
                      </w:rPr>
                      <m:t>2</m:t>
                    </m:r>
                  </m:sub>
                </m:sSub>
              </m:oMath>
            </m:oMathPara>
          </w:p>
        </w:tc>
        <w:tc>
          <w:tcPr>
            <w:tcW w:w="1266" w:type="pct"/>
            <w:vMerge/>
            <w:tcBorders>
              <w:top w:val="single" w:sz="12" w:space="0" w:color="auto"/>
              <w:left w:val="nil"/>
              <w:bottom w:val="single" w:sz="12" w:space="0" w:color="auto"/>
              <w:right w:val="nil"/>
            </w:tcBorders>
            <w:vAlign w:val="center"/>
          </w:tcPr>
          <w:p w14:paraId="1433E803" w14:textId="77777777" w:rsidR="00C22AB9" w:rsidRPr="00C22AB9" w:rsidRDefault="00C22AB9" w:rsidP="00C22AB9">
            <w:pPr>
              <w:jc w:val="center"/>
              <w:rPr>
                <w:rFonts w:ascii="Times New Roman" w:hAnsi="Times New Roman" w:cs="Times New Roman"/>
              </w:rPr>
            </w:pPr>
          </w:p>
        </w:tc>
      </w:tr>
      <w:tr w:rsidR="00C22AB9" w:rsidRPr="00C22AB9" w14:paraId="19CD0C5F" w14:textId="77777777" w:rsidTr="003B4470">
        <w:trPr>
          <w:jc w:val="center"/>
        </w:trPr>
        <w:tc>
          <w:tcPr>
            <w:tcW w:w="1519" w:type="pct"/>
            <w:tcBorders>
              <w:top w:val="single" w:sz="12" w:space="0" w:color="auto"/>
              <w:left w:val="nil"/>
              <w:bottom w:val="nil"/>
              <w:right w:val="nil"/>
            </w:tcBorders>
            <w:shd w:val="clear" w:color="auto" w:fill="auto"/>
            <w:vAlign w:val="center"/>
          </w:tcPr>
          <w:p w14:paraId="2D4B17AC" w14:textId="77777777" w:rsidR="00C22AB9" w:rsidRPr="00C22AB9" w:rsidRDefault="00C22AB9" w:rsidP="00C22AB9">
            <w:pPr>
              <w:jc w:val="center"/>
              <w:rPr>
                <w:rFonts w:ascii="Times New Roman" w:hAnsi="Times New Roman" w:cs="Times New Roman"/>
                <w:b/>
              </w:rPr>
            </w:pPr>
            <w:r w:rsidRPr="00C22AB9">
              <w:rPr>
                <w:rFonts w:ascii="Times New Roman" w:hAnsi="Times New Roman" w:cs="Times New Roman"/>
                <w:b/>
              </w:rPr>
              <w:t>MGO</w:t>
            </w:r>
          </w:p>
        </w:tc>
        <w:tc>
          <w:tcPr>
            <w:tcW w:w="1108" w:type="pct"/>
            <w:tcBorders>
              <w:top w:val="single" w:sz="12" w:space="0" w:color="auto"/>
              <w:left w:val="nil"/>
              <w:bottom w:val="nil"/>
              <w:right w:val="nil"/>
            </w:tcBorders>
            <w:shd w:val="clear" w:color="auto" w:fill="auto"/>
            <w:vAlign w:val="center"/>
          </w:tcPr>
          <w:p w14:paraId="34D7E9A4"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0.78870</w:t>
            </w:r>
          </w:p>
        </w:tc>
        <w:tc>
          <w:tcPr>
            <w:tcW w:w="1108" w:type="pct"/>
            <w:tcBorders>
              <w:top w:val="single" w:sz="12" w:space="0" w:color="auto"/>
              <w:left w:val="nil"/>
              <w:bottom w:val="nil"/>
              <w:right w:val="nil"/>
            </w:tcBorders>
            <w:shd w:val="clear" w:color="auto" w:fill="auto"/>
            <w:vAlign w:val="center"/>
          </w:tcPr>
          <w:p w14:paraId="5A2B0F58"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0.40818</w:t>
            </w:r>
          </w:p>
        </w:tc>
        <w:tc>
          <w:tcPr>
            <w:tcW w:w="1266" w:type="pct"/>
            <w:tcBorders>
              <w:top w:val="single" w:sz="12" w:space="0" w:color="auto"/>
              <w:left w:val="nil"/>
              <w:bottom w:val="nil"/>
              <w:right w:val="nil"/>
            </w:tcBorders>
            <w:shd w:val="clear" w:color="auto" w:fill="auto"/>
            <w:vAlign w:val="center"/>
          </w:tcPr>
          <w:p w14:paraId="40F889D8" w14:textId="77777777" w:rsidR="00C22AB9" w:rsidRPr="003B4470" w:rsidRDefault="00C22AB9" w:rsidP="00C22AB9">
            <w:pPr>
              <w:jc w:val="center"/>
              <w:rPr>
                <w:rFonts w:ascii="Times New Roman" w:hAnsi="Times New Roman" w:cs="Times New Roman"/>
                <w:b/>
                <w:bCs/>
                <w:sz w:val="22"/>
                <w:szCs w:val="22"/>
              </w:rPr>
            </w:pPr>
            <w:r w:rsidRPr="003B4470">
              <w:rPr>
                <w:rFonts w:ascii="Times New Roman" w:hAnsi="Times New Roman" w:cs="Times New Roman"/>
                <w:b/>
                <w:bCs/>
                <w:sz w:val="22"/>
                <w:szCs w:val="22"/>
              </w:rPr>
              <w:t>263.89586</w:t>
            </w:r>
          </w:p>
        </w:tc>
      </w:tr>
      <w:tr w:rsidR="00C22AB9" w:rsidRPr="00C22AB9" w14:paraId="5D250356" w14:textId="77777777" w:rsidTr="003B4470">
        <w:trPr>
          <w:jc w:val="center"/>
        </w:trPr>
        <w:tc>
          <w:tcPr>
            <w:tcW w:w="1519" w:type="pct"/>
            <w:vAlign w:val="center"/>
          </w:tcPr>
          <w:p w14:paraId="6A605760" w14:textId="77777777" w:rsidR="00C22AB9" w:rsidRPr="00C22AB9" w:rsidRDefault="00C22AB9" w:rsidP="00C22AB9">
            <w:pPr>
              <w:jc w:val="center"/>
              <w:rPr>
                <w:rFonts w:ascii="Times New Roman" w:hAnsi="Times New Roman" w:cs="Times New Roman"/>
              </w:rPr>
            </w:pPr>
            <w:r w:rsidRPr="00C22AB9">
              <w:rPr>
                <w:rFonts w:ascii="Times New Roman" w:hAnsi="Times New Roman" w:cs="Times New Roman"/>
              </w:rPr>
              <w:t>BA</w:t>
            </w:r>
          </w:p>
        </w:tc>
        <w:tc>
          <w:tcPr>
            <w:tcW w:w="1108" w:type="pct"/>
            <w:vAlign w:val="center"/>
          </w:tcPr>
          <w:p w14:paraId="0D04E6EE" w14:textId="77777777" w:rsidR="00C22AB9" w:rsidRPr="003B4470" w:rsidRDefault="00C22AB9" w:rsidP="00C22AB9">
            <w:pPr>
              <w:jc w:val="center"/>
              <w:rPr>
                <w:rFonts w:ascii="Times New Roman" w:hAnsi="Times New Roman" w:cs="Times New Roman"/>
                <w:b/>
                <w:bCs/>
                <w:sz w:val="22"/>
                <w:szCs w:val="22"/>
              </w:rPr>
            </w:pPr>
            <w:r w:rsidRPr="003B4470">
              <w:rPr>
                <w:rFonts w:ascii="Times New Roman" w:hAnsi="Times New Roman" w:cs="Times New Roman"/>
                <w:b/>
                <w:bCs/>
                <w:sz w:val="22"/>
                <w:szCs w:val="22"/>
              </w:rPr>
              <w:t>0.14753</w:t>
            </w:r>
          </w:p>
        </w:tc>
        <w:tc>
          <w:tcPr>
            <w:tcW w:w="1108" w:type="pct"/>
            <w:vAlign w:val="center"/>
          </w:tcPr>
          <w:p w14:paraId="101BDEE7"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1.00000</w:t>
            </w:r>
          </w:p>
        </w:tc>
        <w:tc>
          <w:tcPr>
            <w:tcW w:w="1266" w:type="pct"/>
            <w:vAlign w:val="center"/>
          </w:tcPr>
          <w:p w14:paraId="1842FE5D"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263.96253</w:t>
            </w:r>
          </w:p>
        </w:tc>
      </w:tr>
      <w:tr w:rsidR="00C22AB9" w:rsidRPr="00C22AB9" w14:paraId="1BAB593D" w14:textId="77777777" w:rsidTr="003B4470">
        <w:trPr>
          <w:jc w:val="center"/>
        </w:trPr>
        <w:tc>
          <w:tcPr>
            <w:tcW w:w="1519" w:type="pct"/>
            <w:vAlign w:val="center"/>
          </w:tcPr>
          <w:p w14:paraId="6FFDD401" w14:textId="77777777" w:rsidR="00C22AB9" w:rsidRPr="00C22AB9" w:rsidRDefault="00C22AB9" w:rsidP="00C22AB9">
            <w:pPr>
              <w:jc w:val="center"/>
              <w:rPr>
                <w:rFonts w:ascii="Times New Roman" w:hAnsi="Times New Roman" w:cs="Times New Roman"/>
              </w:rPr>
            </w:pPr>
            <w:r w:rsidRPr="00C22AB9">
              <w:rPr>
                <w:rFonts w:ascii="Times New Roman" w:hAnsi="Times New Roman" w:cs="Times New Roman"/>
              </w:rPr>
              <w:lastRenderedPageBreak/>
              <w:t>CS</w:t>
            </w:r>
          </w:p>
        </w:tc>
        <w:tc>
          <w:tcPr>
            <w:tcW w:w="1108" w:type="pct"/>
            <w:vAlign w:val="center"/>
          </w:tcPr>
          <w:p w14:paraId="77BB1B6D"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0.78858</w:t>
            </w:r>
          </w:p>
        </w:tc>
        <w:tc>
          <w:tcPr>
            <w:tcW w:w="1108" w:type="pct"/>
            <w:vAlign w:val="center"/>
          </w:tcPr>
          <w:p w14:paraId="6018288B"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0.40853</w:t>
            </w:r>
          </w:p>
        </w:tc>
        <w:tc>
          <w:tcPr>
            <w:tcW w:w="1266" w:type="pct"/>
            <w:vAlign w:val="center"/>
          </w:tcPr>
          <w:p w14:paraId="19D857C1"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263.89605</w:t>
            </w:r>
          </w:p>
        </w:tc>
      </w:tr>
      <w:tr w:rsidR="00C22AB9" w:rsidRPr="00C22AB9" w14:paraId="0EEAFB89" w14:textId="77777777" w:rsidTr="003B4470">
        <w:trPr>
          <w:jc w:val="center"/>
        </w:trPr>
        <w:tc>
          <w:tcPr>
            <w:tcW w:w="1519" w:type="pct"/>
            <w:vAlign w:val="center"/>
          </w:tcPr>
          <w:p w14:paraId="178B2FA3" w14:textId="77777777" w:rsidR="00C22AB9" w:rsidRPr="00C22AB9" w:rsidRDefault="00C22AB9" w:rsidP="00C22AB9">
            <w:pPr>
              <w:jc w:val="center"/>
              <w:rPr>
                <w:rFonts w:ascii="Times New Roman" w:hAnsi="Times New Roman" w:cs="Times New Roman"/>
              </w:rPr>
            </w:pPr>
            <w:r w:rsidRPr="00C22AB9">
              <w:rPr>
                <w:rFonts w:ascii="Times New Roman" w:hAnsi="Times New Roman" w:cs="Times New Roman"/>
              </w:rPr>
              <w:t>GWO</w:t>
            </w:r>
          </w:p>
        </w:tc>
        <w:tc>
          <w:tcPr>
            <w:tcW w:w="1108" w:type="pct"/>
            <w:vAlign w:val="center"/>
          </w:tcPr>
          <w:p w14:paraId="51AF35B7"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0.78903 </w:t>
            </w:r>
          </w:p>
        </w:tc>
        <w:tc>
          <w:tcPr>
            <w:tcW w:w="1108" w:type="pct"/>
            <w:vAlign w:val="center"/>
          </w:tcPr>
          <w:p w14:paraId="49AC7B7B"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0.40725 </w:t>
            </w:r>
          </w:p>
        </w:tc>
        <w:tc>
          <w:tcPr>
            <w:tcW w:w="1266" w:type="pct"/>
            <w:vAlign w:val="center"/>
          </w:tcPr>
          <w:p w14:paraId="7909FAE4"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263.89599 </w:t>
            </w:r>
          </w:p>
        </w:tc>
      </w:tr>
      <w:tr w:rsidR="00C22AB9" w:rsidRPr="00C22AB9" w14:paraId="20CDB2A7" w14:textId="77777777" w:rsidTr="003B4470">
        <w:trPr>
          <w:jc w:val="center"/>
        </w:trPr>
        <w:tc>
          <w:tcPr>
            <w:tcW w:w="1519" w:type="pct"/>
            <w:vAlign w:val="center"/>
          </w:tcPr>
          <w:p w14:paraId="67C0703D" w14:textId="77777777" w:rsidR="00C22AB9" w:rsidRPr="00C22AB9" w:rsidRDefault="00C22AB9" w:rsidP="00C22AB9">
            <w:pPr>
              <w:jc w:val="center"/>
              <w:rPr>
                <w:rFonts w:ascii="Times New Roman" w:hAnsi="Times New Roman" w:cs="Times New Roman"/>
              </w:rPr>
            </w:pPr>
            <w:r w:rsidRPr="00C22AB9">
              <w:rPr>
                <w:rFonts w:ascii="Times New Roman" w:hAnsi="Times New Roman" w:cs="Times New Roman"/>
              </w:rPr>
              <w:t>MFO</w:t>
            </w:r>
          </w:p>
        </w:tc>
        <w:tc>
          <w:tcPr>
            <w:tcW w:w="1108" w:type="pct"/>
            <w:vAlign w:val="center"/>
          </w:tcPr>
          <w:p w14:paraId="5C9EBA36"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0.79005 </w:t>
            </w:r>
          </w:p>
        </w:tc>
        <w:tc>
          <w:tcPr>
            <w:tcW w:w="1108" w:type="pct"/>
            <w:vAlign w:val="center"/>
          </w:tcPr>
          <w:p w14:paraId="505A9297" w14:textId="77777777" w:rsidR="00C22AB9" w:rsidRPr="003B4470" w:rsidRDefault="00C22AB9" w:rsidP="00C22AB9">
            <w:pPr>
              <w:jc w:val="center"/>
              <w:rPr>
                <w:rFonts w:ascii="Times New Roman" w:hAnsi="Times New Roman" w:cs="Times New Roman"/>
                <w:b/>
                <w:bCs/>
                <w:sz w:val="22"/>
                <w:szCs w:val="22"/>
              </w:rPr>
            </w:pPr>
            <w:r w:rsidRPr="003B4470">
              <w:rPr>
                <w:rFonts w:ascii="Times New Roman" w:hAnsi="Times New Roman" w:cs="Times New Roman"/>
                <w:b/>
                <w:bCs/>
                <w:sz w:val="22"/>
                <w:szCs w:val="22"/>
              </w:rPr>
              <w:t xml:space="preserve">0.40471 </w:t>
            </w:r>
          </w:p>
        </w:tc>
        <w:tc>
          <w:tcPr>
            <w:tcW w:w="1266" w:type="pct"/>
            <w:vAlign w:val="center"/>
          </w:tcPr>
          <w:p w14:paraId="3DB6970D"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263.92972 </w:t>
            </w:r>
          </w:p>
        </w:tc>
      </w:tr>
      <w:tr w:rsidR="00C22AB9" w:rsidRPr="00C22AB9" w14:paraId="11CC8EF0" w14:textId="77777777" w:rsidTr="003B4470">
        <w:trPr>
          <w:jc w:val="center"/>
        </w:trPr>
        <w:tc>
          <w:tcPr>
            <w:tcW w:w="1519" w:type="pct"/>
            <w:vAlign w:val="center"/>
          </w:tcPr>
          <w:p w14:paraId="0E4B7DD9" w14:textId="77777777" w:rsidR="00C22AB9" w:rsidRPr="00C22AB9" w:rsidRDefault="00C22AB9" w:rsidP="00C22AB9">
            <w:pPr>
              <w:jc w:val="center"/>
              <w:rPr>
                <w:rFonts w:ascii="Times New Roman" w:hAnsi="Times New Roman" w:cs="Times New Roman"/>
              </w:rPr>
            </w:pPr>
            <w:r w:rsidRPr="00C22AB9">
              <w:rPr>
                <w:rFonts w:ascii="Times New Roman" w:hAnsi="Times New Roman" w:cs="Times New Roman"/>
              </w:rPr>
              <w:t>OBSCA</w:t>
            </w:r>
          </w:p>
        </w:tc>
        <w:tc>
          <w:tcPr>
            <w:tcW w:w="1108" w:type="pct"/>
            <w:vAlign w:val="center"/>
          </w:tcPr>
          <w:p w14:paraId="0127A4C2"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0.78928 </w:t>
            </w:r>
          </w:p>
        </w:tc>
        <w:tc>
          <w:tcPr>
            <w:tcW w:w="1108" w:type="pct"/>
            <w:vAlign w:val="center"/>
          </w:tcPr>
          <w:p w14:paraId="68E85F6B"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0.40974 </w:t>
            </w:r>
          </w:p>
        </w:tc>
        <w:tc>
          <w:tcPr>
            <w:tcW w:w="1266" w:type="pct"/>
            <w:vAlign w:val="center"/>
          </w:tcPr>
          <w:p w14:paraId="35A18DE0"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264.21740 </w:t>
            </w:r>
          </w:p>
        </w:tc>
      </w:tr>
      <w:tr w:rsidR="00C22AB9" w:rsidRPr="00C22AB9" w14:paraId="519E9062" w14:textId="77777777" w:rsidTr="003B4470">
        <w:trPr>
          <w:jc w:val="center"/>
        </w:trPr>
        <w:tc>
          <w:tcPr>
            <w:tcW w:w="1519" w:type="pct"/>
            <w:tcBorders>
              <w:bottom w:val="single" w:sz="12" w:space="0" w:color="auto"/>
            </w:tcBorders>
            <w:vAlign w:val="center"/>
          </w:tcPr>
          <w:p w14:paraId="6F944861" w14:textId="77777777" w:rsidR="00C22AB9" w:rsidRPr="00C22AB9" w:rsidRDefault="00C22AB9" w:rsidP="00C22AB9">
            <w:pPr>
              <w:jc w:val="center"/>
              <w:rPr>
                <w:rFonts w:ascii="Times New Roman" w:hAnsi="Times New Roman" w:cs="Times New Roman"/>
              </w:rPr>
            </w:pPr>
            <w:r w:rsidRPr="00C22AB9">
              <w:rPr>
                <w:rFonts w:ascii="Times New Roman" w:hAnsi="Times New Roman" w:cs="Times New Roman"/>
              </w:rPr>
              <w:t>RIME</w:t>
            </w:r>
          </w:p>
        </w:tc>
        <w:tc>
          <w:tcPr>
            <w:tcW w:w="1108" w:type="pct"/>
            <w:tcBorders>
              <w:bottom w:val="single" w:sz="12" w:space="0" w:color="auto"/>
            </w:tcBorders>
            <w:vAlign w:val="center"/>
          </w:tcPr>
          <w:p w14:paraId="26A99E1C"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0.78867 </w:t>
            </w:r>
          </w:p>
        </w:tc>
        <w:tc>
          <w:tcPr>
            <w:tcW w:w="1108" w:type="pct"/>
            <w:tcBorders>
              <w:bottom w:val="single" w:sz="12" w:space="0" w:color="auto"/>
            </w:tcBorders>
            <w:vAlign w:val="center"/>
          </w:tcPr>
          <w:p w14:paraId="54236F2A" w14:textId="77777777" w:rsidR="00C22AB9" w:rsidRPr="003B4470" w:rsidRDefault="00C22AB9" w:rsidP="00C22AB9">
            <w:pPr>
              <w:jc w:val="center"/>
              <w:rPr>
                <w:rFonts w:ascii="Times New Roman" w:hAnsi="Times New Roman" w:cs="Times New Roman"/>
                <w:sz w:val="22"/>
                <w:szCs w:val="22"/>
              </w:rPr>
            </w:pPr>
            <w:r w:rsidRPr="003B4470">
              <w:rPr>
                <w:rFonts w:ascii="Times New Roman" w:hAnsi="Times New Roman" w:cs="Times New Roman"/>
                <w:sz w:val="22"/>
                <w:szCs w:val="22"/>
              </w:rPr>
              <w:t xml:space="preserve">0.40827 </w:t>
            </w:r>
          </w:p>
        </w:tc>
        <w:tc>
          <w:tcPr>
            <w:tcW w:w="1266" w:type="pct"/>
            <w:tcBorders>
              <w:bottom w:val="single" w:sz="12" w:space="0" w:color="auto"/>
            </w:tcBorders>
            <w:vAlign w:val="center"/>
          </w:tcPr>
          <w:p w14:paraId="6E6C73AC" w14:textId="77777777" w:rsidR="00C22AB9" w:rsidRPr="003B4470" w:rsidRDefault="00C22AB9" w:rsidP="00C22AB9">
            <w:pPr>
              <w:jc w:val="center"/>
              <w:rPr>
                <w:rFonts w:ascii="Times New Roman" w:hAnsi="Times New Roman" w:cs="Times New Roman"/>
                <w:b/>
                <w:bCs/>
                <w:sz w:val="22"/>
                <w:szCs w:val="22"/>
              </w:rPr>
            </w:pPr>
            <w:r w:rsidRPr="003B4470">
              <w:rPr>
                <w:rFonts w:ascii="Times New Roman" w:hAnsi="Times New Roman" w:cs="Times New Roman"/>
                <w:b/>
                <w:bCs/>
                <w:sz w:val="22"/>
                <w:szCs w:val="22"/>
              </w:rPr>
              <w:t xml:space="preserve">263.89586 </w:t>
            </w:r>
          </w:p>
        </w:tc>
      </w:tr>
    </w:tbl>
    <w:p w14:paraId="4B15E607" w14:textId="77777777" w:rsidR="00C22AB9" w:rsidRPr="00C22AB9" w:rsidRDefault="00C22AB9" w:rsidP="00345395">
      <w:pPr>
        <w:ind w:firstLine="0"/>
        <w:rPr>
          <w:rFonts w:ascii="Times New Roman" w:eastAsia="宋体" w:hAnsi="Times New Roman" w:cs="Times New Roman"/>
          <w:lang w:eastAsia="zh-CN"/>
        </w:rPr>
      </w:pPr>
    </w:p>
    <w:p w14:paraId="76515794" w14:textId="29B4694A" w:rsidR="00345395" w:rsidRPr="00453E79" w:rsidRDefault="00345395" w:rsidP="00345395">
      <w:pPr>
        <w:pStyle w:val="31"/>
      </w:pPr>
      <w:r w:rsidRPr="00345395">
        <w:t>Speed reducer design problem</w:t>
      </w:r>
    </w:p>
    <w:p w14:paraId="70DAAACF" w14:textId="7545E396" w:rsidR="00345395" w:rsidRPr="00345395" w:rsidRDefault="00345395" w:rsidP="00345395">
      <w:pPr>
        <w:ind w:firstLine="0"/>
        <w:rPr>
          <w:rFonts w:ascii="Times New Roman" w:eastAsia="宋体" w:hAnsi="Times New Roman" w:cs="Times New Roman"/>
        </w:rPr>
      </w:pPr>
      <w:r w:rsidRPr="00345395">
        <w:rPr>
          <w:rFonts w:ascii="Times New Roman" w:eastAsia="宋体" w:hAnsi="Times New Roman" w:cs="Times New Roman"/>
        </w:rPr>
        <w:t xml:space="preserve">A speed reducer is an integral component of the mechanical system's gearbox and finds application in various other contexts </w:t>
      </w:r>
      <w:r w:rsidRPr="00345395">
        <w:rPr>
          <w:rFonts w:ascii="Times New Roman" w:eastAsia="宋体" w:hAnsi="Times New Roman" w:cs="Times New Roman"/>
        </w:rPr>
        <w:fldChar w:fldCharType="begin"/>
      </w:r>
      <w:r w:rsidR="006706F7">
        <w:rPr>
          <w:rFonts w:ascii="Times New Roman" w:eastAsia="宋体" w:hAnsi="Times New Roman" w:cs="Times New Roman"/>
        </w:rPr>
        <w:instrText xml:space="preserve"> ADDIN EN.CITE &lt;EndNote&gt;&lt;Cite&gt;&lt;Author&gt;Hassan&lt;/Author&gt;&lt;Year&gt;2005&lt;/Year&gt;&lt;RecNum&gt;171&lt;/RecNum&gt;&lt;DisplayText&gt;(Hassan et al., 2005)&lt;/DisplayText&gt;&lt;record&gt;&lt;rec-number&gt;171&lt;/rec-number&gt;&lt;foreign-keys&gt;&lt;key app="EN" db-id="0rtdpxv95tstppeeratpfseu0dxrtw9zsdr5"&gt;171&lt;/key&gt;&lt;/foreign-keys&gt;&lt;ref-type name="Conference Proceedings"&gt;10&lt;/ref-type&gt;&lt;contributors&gt;&lt;authors&gt;&lt;author&gt;Hassan, Rania&lt;/author&gt;&lt;author&gt;Cohanim, Babak&lt;/author&gt;&lt;author&gt;De Weck, Olivier&lt;/author&gt;&lt;author&gt;Venter, Gerhard&lt;/author&gt;&lt;/authors&gt;&lt;/contributors&gt;&lt;titles&gt;&lt;title&gt;A comparison of particle swarm optimization and the genetic algorithm&lt;/title&gt;&lt;secondary-title&gt;46th AIAA/ASME/ASCE/AHS/ASC structures, structural dynamics and materials conference&lt;/secondary-title&gt;&lt;/titles&gt;&lt;pages&gt;1897&lt;/pages&gt;&lt;dates&gt;&lt;year&gt;2005&lt;/year&gt;&lt;/dates&gt;&lt;urls&gt;&lt;/urls&gt;&lt;/record&gt;&lt;/Cite&gt;&lt;/EndNote&gt;</w:instrText>
      </w:r>
      <w:r w:rsidRPr="00345395">
        <w:rPr>
          <w:rFonts w:ascii="Times New Roman" w:eastAsia="宋体" w:hAnsi="Times New Roman" w:cs="Times New Roman"/>
        </w:rPr>
        <w:fldChar w:fldCharType="separate"/>
      </w:r>
      <w:r w:rsidR="006706F7">
        <w:rPr>
          <w:rFonts w:ascii="Times New Roman" w:eastAsia="宋体" w:hAnsi="Times New Roman" w:cs="Times New Roman"/>
          <w:noProof/>
        </w:rPr>
        <w:t>(Hassan et al., 2005)</w:t>
      </w:r>
      <w:r w:rsidRPr="00345395">
        <w:rPr>
          <w:rFonts w:ascii="Times New Roman" w:eastAsia="宋体" w:hAnsi="Times New Roman" w:cs="Times New Roman"/>
        </w:rPr>
        <w:fldChar w:fldCharType="end"/>
      </w:r>
      <w:r w:rsidRPr="00345395">
        <w:rPr>
          <w:rFonts w:ascii="Times New Roman" w:eastAsia="宋体" w:hAnsi="Times New Roman" w:cs="Times New Roman"/>
        </w:rPr>
        <w:t xml:space="preserve">. </w:t>
      </w:r>
      <w:r w:rsidRPr="00345395">
        <w:rPr>
          <w:rFonts w:ascii="Times New Roman" w:eastAsia="宋体" w:hAnsi="Times New Roman" w:cs="Times New Roman"/>
        </w:rPr>
        <w:fldChar w:fldCharType="begin"/>
      </w:r>
      <w:r w:rsidRPr="00345395">
        <w:rPr>
          <w:rFonts w:ascii="Times New Roman" w:eastAsia="宋体" w:hAnsi="Times New Roman" w:cs="Times New Roman"/>
        </w:rPr>
        <w:instrText xml:space="preserve"> REF _Ref158128181 \h  \* MERGEFORMAT </w:instrText>
      </w:r>
      <w:r w:rsidRPr="00345395">
        <w:rPr>
          <w:rFonts w:ascii="Times New Roman" w:eastAsia="宋体" w:hAnsi="Times New Roman" w:cs="Times New Roman"/>
        </w:rPr>
      </w:r>
      <w:r w:rsidRPr="00345395">
        <w:rPr>
          <w:rFonts w:ascii="Times New Roman" w:eastAsia="宋体" w:hAnsi="Times New Roman" w:cs="Times New Roman"/>
        </w:rPr>
        <w:fldChar w:fldCharType="separate"/>
      </w:r>
      <w:r w:rsidR="00902F97" w:rsidRPr="00902F97">
        <w:rPr>
          <w:rFonts w:ascii="Times New Roman" w:eastAsia="宋体" w:hAnsi="Times New Roman" w:cs="Times New Roman"/>
        </w:rPr>
        <w:t>Figure 27</w:t>
      </w:r>
      <w:r w:rsidRPr="00345395">
        <w:rPr>
          <w:rFonts w:ascii="Times New Roman" w:eastAsia="宋体" w:hAnsi="Times New Roman" w:cs="Times New Roman"/>
        </w:rPr>
        <w:fldChar w:fldCharType="end"/>
      </w:r>
      <w:r w:rsidRPr="00345395">
        <w:rPr>
          <w:rFonts w:ascii="Times New Roman" w:eastAsia="宋体" w:hAnsi="Times New Roman" w:cs="Times New Roman"/>
        </w:rPr>
        <w:t xml:space="preserve"> depicts the structure of the speed reducer design. The design of the speed reducer poses a more formidable benchmark, taking into account parameters such as the face width </w:t>
      </w:r>
      <m:oMath>
        <m:r>
          <w:rPr>
            <w:rFonts w:ascii="Cambria Math" w:eastAsia="宋体" w:hAnsi="Cambria Math" w:cs="Times New Roman" w:hint="eastAsia"/>
            <w:lang w:eastAsia="zh-CN"/>
          </w:rPr>
          <m:t>b</m:t>
        </m:r>
      </m:oMath>
      <w:r w:rsidRPr="00345395">
        <w:rPr>
          <w:rFonts w:ascii="Times New Roman" w:eastAsia="宋体" w:hAnsi="Times New Roman" w:cs="Times New Roman"/>
        </w:rPr>
        <w:t xml:space="preserve">, the module of the teeth </w:t>
      </w:r>
      <m:oMath>
        <m:r>
          <w:rPr>
            <w:rFonts w:ascii="Cambria Math" w:eastAsia="宋体" w:hAnsi="Cambria Math" w:cs="Times New Roman" w:hint="eastAsia"/>
            <w:lang w:eastAsia="zh-CN"/>
          </w:rPr>
          <m:t>m</m:t>
        </m:r>
      </m:oMath>
      <w:r w:rsidRPr="00345395">
        <w:rPr>
          <w:rFonts w:ascii="Times New Roman" w:eastAsia="宋体" w:hAnsi="Times New Roman" w:cs="Times New Roman"/>
        </w:rPr>
        <w:t xml:space="preserve">, the number of teeth on the pinion </w:t>
      </w:r>
      <m:oMath>
        <m:r>
          <w:rPr>
            <w:rFonts w:ascii="Cambria Math" w:eastAsia="宋体" w:hAnsi="Cambria Math" w:cs="Times New Roman" w:hint="eastAsia"/>
            <w:lang w:eastAsia="zh-CN"/>
          </w:rPr>
          <m:t>p</m:t>
        </m:r>
      </m:oMath>
      <w:r w:rsidRPr="00345395">
        <w:rPr>
          <w:rFonts w:ascii="Times New Roman" w:eastAsia="宋体" w:hAnsi="Times New Roman" w:cs="Times New Roman"/>
        </w:rPr>
        <w:t xml:space="preserve">, the length of the first shaft between the bearings </w:t>
      </w:r>
      <m:oMath>
        <m:sSub>
          <m:sSubPr>
            <m:ctrlPr>
              <w:rPr>
                <w:rFonts w:ascii="Cambria Math" w:eastAsia="宋体" w:hAnsi="Cambria Math" w:cs="Times New Roman"/>
                <w:i/>
              </w:rPr>
            </m:ctrlPr>
          </m:sSubPr>
          <m:e>
            <m:r>
              <w:rPr>
                <w:rFonts w:ascii="Cambria Math" w:eastAsia="宋体" w:hAnsi="Cambria Math" w:cs="Times New Roman"/>
              </w:rPr>
              <m:t>l</m:t>
            </m:r>
          </m:e>
          <m:sub>
            <m:r>
              <w:rPr>
                <w:rFonts w:ascii="Cambria Math" w:eastAsia="宋体" w:hAnsi="Cambria Math" w:cs="Times New Roman"/>
              </w:rPr>
              <m:t>1</m:t>
            </m:r>
          </m:sub>
        </m:sSub>
      </m:oMath>
      <w:r w:rsidRPr="00345395">
        <w:rPr>
          <w:rFonts w:ascii="Times New Roman" w:eastAsia="宋体" w:hAnsi="Times New Roman" w:cs="Times New Roman"/>
        </w:rPr>
        <w:t xml:space="preserve">, the length of the second shaft between the bearings </w:t>
      </w:r>
      <m:oMath>
        <m:sSub>
          <m:sSubPr>
            <m:ctrlPr>
              <w:rPr>
                <w:rFonts w:ascii="Cambria Math" w:eastAsia="宋体" w:hAnsi="Cambria Math" w:cs="Times New Roman"/>
                <w:i/>
              </w:rPr>
            </m:ctrlPr>
          </m:sSubPr>
          <m:e>
            <m:r>
              <w:rPr>
                <w:rFonts w:ascii="Cambria Math" w:eastAsia="宋体" w:hAnsi="Cambria Math" w:cs="Times New Roman"/>
              </w:rPr>
              <m:t>l</m:t>
            </m:r>
          </m:e>
          <m:sub>
            <m:r>
              <w:rPr>
                <w:rFonts w:ascii="Cambria Math" w:eastAsia="宋体" w:hAnsi="Cambria Math" w:cs="Times New Roman"/>
              </w:rPr>
              <m:t>2</m:t>
            </m:r>
          </m:sub>
        </m:sSub>
      </m:oMath>
      <w:r w:rsidRPr="00345395">
        <w:rPr>
          <w:rFonts w:ascii="Times New Roman" w:eastAsia="宋体" w:hAnsi="Times New Roman" w:cs="Times New Roman"/>
        </w:rPr>
        <w:t xml:space="preserve">, the diameter of the first shaft </w:t>
      </w:r>
      <m:oMath>
        <m:sSub>
          <m:sSubPr>
            <m:ctrlPr>
              <w:rPr>
                <w:rFonts w:ascii="Cambria Math" w:eastAsia="宋体" w:hAnsi="Cambria Math" w:cs="Times New Roman"/>
                <w:i/>
              </w:rPr>
            </m:ctrlPr>
          </m:sSubPr>
          <m:e>
            <m:r>
              <w:rPr>
                <w:rFonts w:ascii="Cambria Math" w:eastAsia="宋体" w:hAnsi="Cambria Math" w:cs="Times New Roman"/>
              </w:rPr>
              <m:t>d</m:t>
            </m:r>
          </m:e>
          <m:sub>
            <m:r>
              <w:rPr>
                <w:rFonts w:ascii="Cambria Math" w:eastAsia="宋体" w:hAnsi="Cambria Math" w:cs="Times New Roman"/>
              </w:rPr>
              <m:t>1</m:t>
            </m:r>
          </m:sub>
        </m:sSub>
      </m:oMath>
      <w:r w:rsidRPr="00345395">
        <w:rPr>
          <w:rFonts w:ascii="Times New Roman" w:eastAsia="宋体" w:hAnsi="Times New Roman" w:cs="Times New Roman"/>
        </w:rPr>
        <w:t xml:space="preserve">, and the diameter of the second shaft </w:t>
      </w:r>
      <m:oMath>
        <m:sSub>
          <m:sSubPr>
            <m:ctrlPr>
              <w:rPr>
                <w:rFonts w:ascii="Cambria Math" w:eastAsia="宋体" w:hAnsi="Cambria Math" w:cs="Times New Roman"/>
                <w:i/>
              </w:rPr>
            </m:ctrlPr>
          </m:sSubPr>
          <m:e>
            <m:r>
              <w:rPr>
                <w:rFonts w:ascii="Cambria Math" w:eastAsia="宋体" w:hAnsi="Cambria Math" w:cs="Times New Roman"/>
              </w:rPr>
              <m:t>d</m:t>
            </m:r>
          </m:e>
          <m:sub>
            <m:r>
              <w:rPr>
                <w:rFonts w:ascii="Cambria Math" w:eastAsia="宋体" w:hAnsi="Cambria Math" w:cs="Times New Roman"/>
              </w:rPr>
              <m:t>2</m:t>
            </m:r>
          </m:sub>
        </m:sSub>
      </m:oMath>
      <w:r w:rsidRPr="00345395">
        <w:rPr>
          <w:rFonts w:ascii="Times New Roman" w:eastAsia="宋体" w:hAnsi="Times New Roman" w:cs="Times New Roman"/>
        </w:rPr>
        <w:t>. The subsequent content presents the mathematical model for this problem.</w:t>
      </w:r>
    </w:p>
    <w:p w14:paraId="5FE7BBC1" w14:textId="14DAD75D" w:rsidR="00345395" w:rsidRDefault="00345395" w:rsidP="001B7668">
      <w:pPr>
        <w:rPr>
          <w:rFonts w:ascii="Times New Roman" w:hAnsi="Times New Roman" w:cs="Times New Roman"/>
        </w:rPr>
      </w:pPr>
      <w:r w:rsidRPr="00345395">
        <w:rPr>
          <w:rFonts w:ascii="Times New Roman" w:eastAsia="宋体" w:hAnsi="Times New Roman" w:cs="Times New Roman"/>
        </w:rPr>
        <w:t>Consider:</w:t>
      </w:r>
      <w:r w:rsidR="001B7668">
        <w:rPr>
          <w:rFonts w:ascii="Times New Roman" w:hAnsi="Times New Roman" w:cs="Times New Roman"/>
        </w:rPr>
        <w:t xml:space="preserve"> </w:t>
      </w:r>
    </w:p>
    <w:p w14:paraId="71EEE83F" w14:textId="2D7DFAF0" w:rsidR="001B7668" w:rsidRPr="001B7668" w:rsidRDefault="001B7668" w:rsidP="001B7668">
      <w:pPr>
        <w:rPr>
          <w:rFonts w:eastAsia="等线"/>
          <w:lang w:eastAsia="zh-CN"/>
        </w:rPr>
      </w:pPr>
      <m:oMathPara>
        <m:oMath>
          <m:r>
            <w:rPr>
              <w:rFonts w:ascii="Cambria Math" w:eastAsia="等线" w:hAnsi="Cambria Math"/>
              <w:lang w:eastAsia="zh-CN"/>
            </w:rPr>
            <m:t>X=[</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5</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6</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7</m:t>
              </m:r>
            </m:sub>
          </m:sSub>
          <m:r>
            <w:rPr>
              <w:rFonts w:ascii="Cambria Math" w:eastAsia="等线" w:hAnsi="Cambria Math"/>
              <w:lang w:eastAsia="zh-CN"/>
            </w:rPr>
            <m:t>]=[b,m,p,</m:t>
          </m:r>
          <m:sSub>
            <m:sSubPr>
              <m:ctrlPr>
                <w:rPr>
                  <w:rFonts w:ascii="Cambria Math" w:eastAsia="等线" w:hAnsi="Cambria Math"/>
                  <w:lang w:eastAsia="zh-CN"/>
                </w:rPr>
              </m:ctrlPr>
            </m:sSubPr>
            <m:e>
              <m:r>
                <w:rPr>
                  <w:rFonts w:ascii="Cambria Math" w:eastAsia="等线" w:hAnsi="Cambria Math"/>
                  <w:lang w:eastAsia="zh-CN"/>
                </w:rPr>
                <m:t>l</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l</m:t>
              </m:r>
            </m:e>
            <m:sub>
              <m:r>
                <w:rPr>
                  <w:rFonts w:ascii="Cambria Math" w:eastAsia="等线" w:hAnsi="Cambria Math"/>
                  <w:lang w:eastAsia="zh-CN"/>
                </w:rPr>
                <m:t>2</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d</m:t>
              </m:r>
            </m:e>
            <m:sub>
              <m:r>
                <w:rPr>
                  <w:rFonts w:ascii="Cambria Math" w:eastAsia="等线" w:hAnsi="Cambria Math"/>
                  <w:lang w:eastAsia="zh-CN"/>
                </w:rPr>
                <m:t>1</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d</m:t>
              </m:r>
            </m:e>
            <m:sub>
              <m:r>
                <w:rPr>
                  <w:rFonts w:ascii="Cambria Math" w:eastAsia="等线" w:hAnsi="Cambria Math"/>
                  <w:lang w:eastAsia="zh-CN"/>
                </w:rPr>
                <m:t>2</m:t>
              </m:r>
            </m:sub>
          </m:sSub>
          <m:r>
            <w:rPr>
              <w:rFonts w:ascii="Cambria Math" w:eastAsia="等线" w:hAnsi="Cambria Math"/>
              <w:lang w:eastAsia="zh-CN"/>
            </w:rPr>
            <m:t>]</m:t>
          </m:r>
        </m:oMath>
      </m:oMathPara>
    </w:p>
    <w:p w14:paraId="17A4B7E3" w14:textId="3165CE72" w:rsidR="00345395" w:rsidRDefault="00345395" w:rsidP="001B7668">
      <w:pPr>
        <w:rPr>
          <w:rFonts w:ascii="Times New Roman" w:hAnsi="Times New Roman" w:cs="Times New Roman"/>
        </w:rPr>
      </w:pPr>
      <w:r w:rsidRPr="00345395">
        <w:rPr>
          <w:rFonts w:ascii="Times New Roman" w:eastAsia="宋体" w:hAnsi="Times New Roman" w:cs="Times New Roman"/>
        </w:rPr>
        <w:t>Objective:</w:t>
      </w:r>
      <w:r w:rsidR="001B7668">
        <w:rPr>
          <w:rFonts w:ascii="Times New Roman" w:hAnsi="Times New Roman" w:cs="Times New Roman"/>
        </w:rPr>
        <w:t xml:space="preserve"> </w:t>
      </w:r>
    </w:p>
    <w:p w14:paraId="518D51AE" w14:textId="033DD53F" w:rsidR="001B7668" w:rsidRPr="001B7668" w:rsidRDefault="00902F97" w:rsidP="001B7668">
      <w:pPr>
        <w:rPr>
          <w:rFonts w:eastAsia="等线"/>
          <w:lang w:eastAsia="zh-CN"/>
        </w:rPr>
      </w:pPr>
      <m:oMathPara>
        <m:oMath>
          <m:eqArr>
            <m:eqArrPr>
              <m:ctrlPr>
                <w:rPr>
                  <w:rFonts w:ascii="Cambria Math" w:eastAsia="等线" w:hAnsi="Cambria Math"/>
                  <w:lang w:eastAsia="zh-CN"/>
                </w:rPr>
              </m:ctrlPr>
            </m:eqArrPr>
            <m:e>
              <m:r>
                <w:rPr>
                  <w:rFonts w:ascii="Cambria Math" w:eastAsia="等线" w:hAnsi="Cambria Math"/>
                  <w:lang w:eastAsia="zh-CN"/>
                </w:rPr>
                <m:t>minf</m:t>
              </m:r>
              <m:d>
                <m:dPr>
                  <m:ctrlPr>
                    <w:rPr>
                      <w:rFonts w:ascii="Cambria Math" w:eastAsia="等线" w:hAnsi="Cambria Math"/>
                      <w:lang w:eastAsia="zh-CN"/>
                    </w:rPr>
                  </m:ctrlPr>
                </m:dPr>
                <m:e>
                  <m:r>
                    <w:rPr>
                      <w:rFonts w:ascii="Cambria Math" w:eastAsia="等线" w:hAnsi="Cambria Math"/>
                      <w:lang w:eastAsia="zh-CN"/>
                    </w:rPr>
                    <m:t>X</m:t>
                  </m:r>
                </m:e>
              </m:d>
              <m:r>
                <w:rPr>
                  <w:rFonts w:ascii="Cambria Math" w:eastAsia="等线" w:hAnsi="Cambria Math"/>
                  <w:lang w:eastAsia="zh-CN"/>
                </w:rPr>
                <m:t>=0.7854</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2</m:t>
                  </m:r>
                </m:sub>
                <m:sup>
                  <m:r>
                    <w:rPr>
                      <w:rFonts w:ascii="Cambria Math" w:eastAsia="等线" w:hAnsi="Cambria Math"/>
                      <w:lang w:eastAsia="zh-CN"/>
                    </w:rPr>
                    <m:t>2</m:t>
                  </m:r>
                </m:sup>
              </m:sSubSup>
              <m:d>
                <m:dPr>
                  <m:ctrlPr>
                    <w:rPr>
                      <w:rFonts w:ascii="Cambria Math" w:eastAsia="等线" w:hAnsi="Cambria Math"/>
                      <w:lang w:eastAsia="zh-CN"/>
                    </w:rPr>
                  </m:ctrlPr>
                </m:dPr>
                <m:e>
                  <m:r>
                    <w:rPr>
                      <w:rFonts w:ascii="Cambria Math" w:eastAsia="等线" w:hAnsi="Cambria Math"/>
                      <w:lang w:eastAsia="zh-CN"/>
                    </w:rPr>
                    <m:t>3.3333</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2</m:t>
                      </m:r>
                    </m:sup>
                  </m:sSubSup>
                  <m:r>
                    <w:rPr>
                      <w:rFonts w:ascii="Cambria Math" w:eastAsia="等线" w:hAnsi="Cambria Math"/>
                      <w:lang w:eastAsia="zh-CN"/>
                    </w:rPr>
                    <m:t>+14.9334</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m:t>
                  </m:r>
                  <m:r>
                    <w:rPr>
                      <w:rFonts w:ascii="Cambria Math" w:eastAsia="等线" w:hAnsi="Cambria Math"/>
                      <w:lang w:eastAsia="zh-CN"/>
                    </w:rPr>
                    <m:t>43.0934</m:t>
                  </m:r>
                </m:e>
              </m:d>
            </m:e>
            <m:e>
              <m:r>
                <m:rPr>
                  <m:nor/>
                </m:rPr>
                <w:rPr>
                  <w:rFonts w:eastAsia="等线"/>
                  <w:lang w:eastAsia="zh-CN"/>
                </w:rPr>
                <m:t>       </m:t>
              </m:r>
              <m:r>
                <w:rPr>
                  <w:rFonts w:ascii="Cambria Math" w:eastAsia="等线" w:hAnsi="Cambria Math"/>
                  <w:lang w:eastAsia="zh-CN"/>
                </w:rPr>
                <m:t>-</m:t>
              </m:r>
              <m:r>
                <w:rPr>
                  <w:rFonts w:ascii="Cambria Math" w:eastAsia="等线" w:hAnsi="Cambria Math"/>
                  <w:lang w:eastAsia="zh-CN"/>
                </w:rPr>
                <m:t>1.508</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d>
                <m:dPr>
                  <m:ctrlPr>
                    <w:rPr>
                      <w:rFonts w:ascii="Cambria Math" w:eastAsia="等线" w:hAnsi="Cambria Math"/>
                      <w:lang w:eastAsia="zh-CN"/>
                    </w:rPr>
                  </m:ctrlPr>
                </m:dPr>
                <m:e>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6</m:t>
                      </m:r>
                    </m:sub>
                    <m:sup>
                      <m:r>
                        <w:rPr>
                          <w:rFonts w:ascii="Cambria Math" w:eastAsia="等线" w:hAnsi="Cambria Math"/>
                          <w:lang w:eastAsia="zh-CN"/>
                        </w:rPr>
                        <m:t>2</m:t>
                      </m:r>
                    </m:sup>
                  </m:sSubSup>
                  <m:r>
                    <w:rPr>
                      <w:rFonts w:ascii="Cambria Math" w:eastAsia="等线" w:hAnsi="Cambria Math"/>
                      <w:lang w:eastAsia="zh-CN"/>
                    </w:rPr>
                    <m:t>+</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7</m:t>
                      </m:r>
                    </m:sub>
                    <m:sup>
                      <m:r>
                        <w:rPr>
                          <w:rFonts w:ascii="Cambria Math" w:eastAsia="等线" w:hAnsi="Cambria Math"/>
                          <w:lang w:eastAsia="zh-CN"/>
                        </w:rPr>
                        <m:t>2</m:t>
                      </m:r>
                    </m:sup>
                  </m:sSubSup>
                </m:e>
              </m:d>
              <m:r>
                <w:rPr>
                  <w:rFonts w:ascii="Cambria Math" w:eastAsia="等线" w:hAnsi="Cambria Math"/>
                  <w:lang w:eastAsia="zh-CN"/>
                </w:rPr>
                <m:t>+7.4777</m:t>
              </m:r>
              <m:d>
                <m:dPr>
                  <m:ctrlPr>
                    <w:rPr>
                      <w:rFonts w:ascii="Cambria Math" w:eastAsia="等线" w:hAnsi="Cambria Math"/>
                      <w:lang w:eastAsia="zh-CN"/>
                    </w:rPr>
                  </m:ctrlPr>
                </m:dPr>
                <m:e>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6</m:t>
                      </m:r>
                    </m:sub>
                    <m:sup>
                      <m:r>
                        <w:rPr>
                          <w:rFonts w:ascii="Cambria Math" w:eastAsia="等线" w:hAnsi="Cambria Math"/>
                          <w:lang w:eastAsia="zh-CN"/>
                        </w:rPr>
                        <m:t>3</m:t>
                      </m:r>
                    </m:sup>
                  </m:sSubSup>
                  <m:r>
                    <w:rPr>
                      <w:rFonts w:ascii="Cambria Math" w:eastAsia="等线" w:hAnsi="Cambria Math"/>
                      <w:lang w:eastAsia="zh-CN"/>
                    </w:rPr>
                    <m:t>+</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7</m:t>
                      </m:r>
                    </m:sub>
                    <m:sup>
                      <m:r>
                        <w:rPr>
                          <w:rFonts w:ascii="Cambria Math" w:eastAsia="等线" w:hAnsi="Cambria Math"/>
                          <w:lang w:eastAsia="zh-CN"/>
                        </w:rPr>
                        <m:t>3</m:t>
                      </m:r>
                    </m:sup>
                  </m:sSubSup>
                </m:e>
              </m:d>
              <m:r>
                <w:rPr>
                  <w:rFonts w:ascii="Cambria Math" w:eastAsia="等线" w:hAnsi="Cambria Math"/>
                  <w:lang w:eastAsia="zh-CN"/>
                </w:rPr>
                <m:t>+0.7854</m:t>
              </m:r>
              <m:d>
                <m:dPr>
                  <m:ctrlPr>
                    <w:rPr>
                      <w:rFonts w:ascii="Cambria Math" w:eastAsia="等线" w:hAnsi="Cambria Math"/>
                      <w:lang w:eastAsia="zh-CN"/>
                    </w:rPr>
                  </m:ctrlPr>
                </m:dPr>
                <m:e>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6</m:t>
                      </m:r>
                    </m:sub>
                    <m:sup>
                      <m:r>
                        <w:rPr>
                          <w:rFonts w:ascii="Cambria Math" w:eastAsia="等线" w:hAnsi="Cambria Math"/>
                          <w:lang w:eastAsia="zh-CN"/>
                        </w:rPr>
                        <m:t>2</m:t>
                      </m:r>
                    </m:sup>
                  </m:sSubSup>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5</m:t>
                      </m:r>
                    </m:sub>
                  </m:sSub>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7</m:t>
                      </m:r>
                    </m:sub>
                    <m:sup>
                      <m:r>
                        <w:rPr>
                          <w:rFonts w:ascii="Cambria Math" w:eastAsia="等线" w:hAnsi="Cambria Math"/>
                          <w:lang w:eastAsia="zh-CN"/>
                        </w:rPr>
                        <m:t>2</m:t>
                      </m:r>
                    </m:sup>
                  </m:sSubSup>
                </m:e>
              </m:d>
            </m:e>
          </m:eqArr>
        </m:oMath>
      </m:oMathPara>
    </w:p>
    <w:p w14:paraId="2131DD29" w14:textId="69745D1E" w:rsidR="00345395" w:rsidRDefault="00345395" w:rsidP="001B7668">
      <w:pPr>
        <w:rPr>
          <w:rFonts w:ascii="Times New Roman" w:hAnsi="Times New Roman" w:cs="Times New Roman"/>
        </w:rPr>
      </w:pPr>
      <w:r w:rsidRPr="00345395">
        <w:rPr>
          <w:rFonts w:ascii="Times New Roman" w:eastAsia="宋体" w:hAnsi="Times New Roman" w:cs="Times New Roman"/>
        </w:rPr>
        <w:t>Subject to:</w:t>
      </w:r>
      <w:r w:rsidR="001B7668">
        <w:rPr>
          <w:rFonts w:ascii="Times New Roman" w:hAnsi="Times New Roman" w:cs="Times New Roman"/>
        </w:rPr>
        <w:t xml:space="preserve"> </w:t>
      </w:r>
    </w:p>
    <w:p w14:paraId="218BEC7D" w14:textId="54091E8D" w:rsidR="001B7668" w:rsidRPr="001B7668" w:rsidRDefault="00902F97" w:rsidP="001B7668">
      <w:pPr>
        <w:rPr>
          <w:rFonts w:eastAsia="等线"/>
          <w:lang w:eastAsia="zh-CN"/>
        </w:rPr>
      </w:pPr>
      <m:oMathPara>
        <m:oMath>
          <m:eqArr>
            <m:eqArrPr>
              <m:ctrlPr>
                <w:rPr>
                  <w:rFonts w:ascii="Cambria Math" w:eastAsia="等线" w:hAnsi="Cambria Math"/>
                  <w:lang w:eastAsia="zh-CN"/>
                </w:rPr>
              </m:ctrlPr>
            </m:eqArrPr>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1</m:t>
                  </m:r>
                </m:sub>
              </m:sSub>
              <m:r>
                <w:rPr>
                  <w:rFonts w:ascii="Cambria Math" w:eastAsia="等线" w:hAnsi="Cambria Math"/>
                  <w:lang w:eastAsia="zh-CN"/>
                </w:rPr>
                <m:t>=27</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1</m:t>
                  </m:r>
                </m:sub>
                <m:sup>
                  <m:r>
                    <w:rPr>
                      <w:rFonts w:ascii="Cambria Math" w:eastAsia="等线" w:hAnsi="Cambria Math"/>
                      <w:lang w:eastAsia="zh-CN"/>
                    </w:rPr>
                    <m:t>-</m:t>
                  </m:r>
                  <m:r>
                    <w:rPr>
                      <w:rFonts w:ascii="Cambria Math" w:eastAsia="等线" w:hAnsi="Cambria Math"/>
                      <w:lang w:eastAsia="zh-CN"/>
                    </w:rPr>
                    <m:t>1</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2</m:t>
                  </m:r>
                </m:sub>
                <m:sup>
                  <m:r>
                    <w:rPr>
                      <w:rFonts w:ascii="Cambria Math" w:eastAsia="等线" w:hAnsi="Cambria Math"/>
                      <w:lang w:eastAsia="zh-CN"/>
                    </w:rPr>
                    <m:t>-</m:t>
                  </m:r>
                  <m:r>
                    <w:rPr>
                      <w:rFonts w:ascii="Cambria Math" w:eastAsia="等线" w:hAnsi="Cambria Math"/>
                      <w:lang w:eastAsia="zh-CN"/>
                    </w:rPr>
                    <m:t>2</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m:t>
                  </m:r>
                  <m:r>
                    <w:rPr>
                      <w:rFonts w:ascii="Cambria Math" w:eastAsia="等线" w:hAnsi="Cambria Math"/>
                      <w:lang w:eastAsia="zh-CN"/>
                    </w:rPr>
                    <m:t>1</m:t>
                  </m:r>
                </m:sup>
              </m:sSubSup>
              <m:r>
                <w:rPr>
                  <w:rFonts w:ascii="Cambria Math" w:eastAsia="等线" w:hAnsi="Cambria Math"/>
                  <w:lang w:eastAsia="zh-CN"/>
                </w:rPr>
                <m:t>-</m:t>
              </m:r>
              <m:r>
                <w:rPr>
                  <w:rFonts w:ascii="Cambria Math" w:eastAsia="等线" w:hAnsi="Cambria Math"/>
                  <w:lang w:eastAsia="zh-CN"/>
                </w:rPr>
                <m:t>1≤0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2</m:t>
                  </m:r>
                </m:sub>
              </m:sSub>
              <m:r>
                <w:rPr>
                  <w:rFonts w:ascii="Cambria Math" w:eastAsia="等线" w:hAnsi="Cambria Math"/>
                  <w:lang w:eastAsia="zh-CN"/>
                </w:rPr>
                <m:t>=397.5</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1</m:t>
                  </m:r>
                </m:sub>
                <m:sup>
                  <m:r>
                    <w:rPr>
                      <w:rFonts w:ascii="Cambria Math" w:eastAsia="等线" w:hAnsi="Cambria Math"/>
                      <w:lang w:eastAsia="zh-CN"/>
                    </w:rPr>
                    <m:t>-</m:t>
                  </m:r>
                  <m:r>
                    <w:rPr>
                      <w:rFonts w:ascii="Cambria Math" w:eastAsia="等线" w:hAnsi="Cambria Math"/>
                      <w:lang w:eastAsia="zh-CN"/>
                    </w:rPr>
                    <m:t>1</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2</m:t>
                  </m:r>
                </m:sub>
                <m:sup>
                  <m:r>
                    <w:rPr>
                      <w:rFonts w:ascii="Cambria Math" w:eastAsia="等线" w:hAnsi="Cambria Math"/>
                      <w:lang w:eastAsia="zh-CN"/>
                    </w:rPr>
                    <m:t>-</m:t>
                  </m:r>
                  <m:r>
                    <w:rPr>
                      <w:rFonts w:ascii="Cambria Math" w:eastAsia="等线" w:hAnsi="Cambria Math"/>
                      <w:lang w:eastAsia="zh-CN"/>
                    </w:rPr>
                    <m:t>2</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m:t>
                  </m:r>
                  <m:r>
                    <w:rPr>
                      <w:rFonts w:ascii="Cambria Math" w:eastAsia="等线" w:hAnsi="Cambria Math"/>
                      <w:lang w:eastAsia="zh-CN"/>
                    </w:rPr>
                    <m:t>2</m:t>
                  </m:r>
                </m:sup>
              </m:sSubSup>
              <m:r>
                <w:rPr>
                  <w:rFonts w:ascii="Cambria Math" w:eastAsia="等线" w:hAnsi="Cambria Math"/>
                  <w:lang w:eastAsia="zh-CN"/>
                </w:rPr>
                <m:t>-</m:t>
              </m:r>
              <m:r>
                <w:rPr>
                  <w:rFonts w:ascii="Cambria Math" w:eastAsia="等线" w:hAnsi="Cambria Math"/>
                  <w:lang w:eastAsia="zh-CN"/>
                </w:rPr>
                <m:t>1≤0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3</m:t>
                  </m:r>
                </m:sub>
              </m:sSub>
              <m:r>
                <w:rPr>
                  <w:rFonts w:ascii="Cambria Math" w:eastAsia="等线" w:hAnsi="Cambria Math"/>
                  <w:lang w:eastAsia="zh-CN"/>
                </w:rPr>
                <m:t>=1.93</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4</m:t>
                  </m:r>
                </m:sub>
                <m:sup>
                  <m:r>
                    <w:rPr>
                      <w:rFonts w:ascii="Cambria Math" w:eastAsia="等线" w:hAnsi="Cambria Math"/>
                      <w:lang w:eastAsia="zh-CN"/>
                    </w:rPr>
                    <m:t>3</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2</m:t>
                  </m:r>
                </m:sub>
                <m:sup>
                  <m:r>
                    <w:rPr>
                      <w:rFonts w:ascii="Cambria Math" w:eastAsia="等线" w:hAnsi="Cambria Math"/>
                      <w:lang w:eastAsia="zh-CN"/>
                    </w:rPr>
                    <m:t>-</m:t>
                  </m:r>
                  <m:r>
                    <w:rPr>
                      <w:rFonts w:ascii="Cambria Math" w:eastAsia="等线" w:hAnsi="Cambria Math"/>
                      <w:lang w:eastAsia="zh-CN"/>
                    </w:rPr>
                    <m:t>1</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m:t>
                  </m:r>
                  <m:r>
                    <w:rPr>
                      <w:rFonts w:ascii="Cambria Math" w:eastAsia="等线" w:hAnsi="Cambria Math"/>
                      <w:lang w:eastAsia="zh-CN"/>
                    </w:rPr>
                    <m:t>1</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6</m:t>
                  </m:r>
                </m:sub>
                <m:sup>
                  <m:r>
                    <w:rPr>
                      <w:rFonts w:ascii="Cambria Math" w:eastAsia="等线" w:hAnsi="Cambria Math"/>
                      <w:lang w:eastAsia="zh-CN"/>
                    </w:rPr>
                    <m:t>-</m:t>
                  </m:r>
                  <m:r>
                    <w:rPr>
                      <w:rFonts w:ascii="Cambria Math" w:eastAsia="等线" w:hAnsi="Cambria Math"/>
                      <w:lang w:eastAsia="zh-CN"/>
                    </w:rPr>
                    <m:t>4</m:t>
                  </m:r>
                </m:sup>
              </m:sSubSup>
              <m:r>
                <w:rPr>
                  <w:rFonts w:ascii="Cambria Math" w:eastAsia="等线" w:hAnsi="Cambria Math"/>
                  <w:lang w:eastAsia="zh-CN"/>
                </w:rPr>
                <m:t>-</m:t>
              </m:r>
              <m:r>
                <w:rPr>
                  <w:rFonts w:ascii="Cambria Math" w:eastAsia="等线" w:hAnsi="Cambria Math"/>
                  <w:lang w:eastAsia="zh-CN"/>
                </w:rPr>
                <m:t>1≤0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4</m:t>
                  </m:r>
                </m:sub>
              </m:sSub>
              <m:r>
                <w:rPr>
                  <w:rFonts w:ascii="Cambria Math" w:eastAsia="等线" w:hAnsi="Cambria Math"/>
                  <w:lang w:eastAsia="zh-CN"/>
                </w:rPr>
                <m:t>=1.93</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5</m:t>
                  </m:r>
                </m:sub>
                <m:sup>
                  <m:r>
                    <w:rPr>
                      <w:rFonts w:ascii="Cambria Math" w:eastAsia="等线" w:hAnsi="Cambria Math"/>
                      <w:lang w:eastAsia="zh-CN"/>
                    </w:rPr>
                    <m:t>3</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2</m:t>
                  </m:r>
                </m:sub>
                <m:sup>
                  <m:r>
                    <w:rPr>
                      <w:rFonts w:ascii="Cambria Math" w:eastAsia="等线" w:hAnsi="Cambria Math"/>
                      <w:lang w:eastAsia="zh-CN"/>
                    </w:rPr>
                    <m:t>-</m:t>
                  </m:r>
                  <m:r>
                    <w:rPr>
                      <w:rFonts w:ascii="Cambria Math" w:eastAsia="等线" w:hAnsi="Cambria Math"/>
                      <w:lang w:eastAsia="zh-CN"/>
                    </w:rPr>
                    <m:t>1</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3</m:t>
                  </m:r>
                </m:sub>
                <m:sup>
                  <m:r>
                    <w:rPr>
                      <w:rFonts w:ascii="Cambria Math" w:eastAsia="等线" w:hAnsi="Cambria Math"/>
                      <w:lang w:eastAsia="zh-CN"/>
                    </w:rPr>
                    <m:t>-</m:t>
                  </m:r>
                  <m:r>
                    <w:rPr>
                      <w:rFonts w:ascii="Cambria Math" w:eastAsia="等线" w:hAnsi="Cambria Math"/>
                      <w:lang w:eastAsia="zh-CN"/>
                    </w:rPr>
                    <m:t>1</m:t>
                  </m:r>
                </m:sup>
              </m:sSubSup>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7</m:t>
                  </m:r>
                </m:sub>
                <m:sup>
                  <m:r>
                    <w:rPr>
                      <w:rFonts w:ascii="Cambria Math" w:eastAsia="等线" w:hAnsi="Cambria Math"/>
                      <w:lang w:eastAsia="zh-CN"/>
                    </w:rPr>
                    <m:t>-</m:t>
                  </m:r>
                  <m:r>
                    <w:rPr>
                      <w:rFonts w:ascii="Cambria Math" w:eastAsia="等线" w:hAnsi="Cambria Math"/>
                      <w:lang w:eastAsia="zh-CN"/>
                    </w:rPr>
                    <m:t>4</m:t>
                  </m:r>
                </m:sup>
              </m:sSubSup>
              <m:r>
                <w:rPr>
                  <w:rFonts w:ascii="Cambria Math" w:eastAsia="等线" w:hAnsi="Cambria Math"/>
                  <w:lang w:eastAsia="zh-CN"/>
                </w:rPr>
                <m:t>-</m:t>
              </m:r>
              <m:r>
                <w:rPr>
                  <w:rFonts w:ascii="Cambria Math" w:eastAsia="等线" w:hAnsi="Cambria Math"/>
                  <w:lang w:eastAsia="zh-CN"/>
                </w:rPr>
                <m:t>1≤0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5</m:t>
                  </m:r>
                </m:sub>
              </m:sSub>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1</m:t>
                  </m:r>
                </m:num>
                <m:den>
                  <m:r>
                    <w:rPr>
                      <w:rFonts w:ascii="Cambria Math" w:eastAsia="等线" w:hAnsi="Cambria Math"/>
                      <w:lang w:eastAsia="zh-CN"/>
                    </w:rPr>
                    <m:t>110</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6</m:t>
                      </m:r>
                    </m:sub>
                    <m:sup>
                      <m:r>
                        <w:rPr>
                          <w:rFonts w:ascii="Cambria Math" w:eastAsia="等线" w:hAnsi="Cambria Math"/>
                          <w:lang w:eastAsia="zh-CN"/>
                        </w:rPr>
                        <m:t>3</m:t>
                      </m:r>
                    </m:sup>
                  </m:sSubSup>
                </m:den>
              </m:f>
              <m:rad>
                <m:radPr>
                  <m:degHide m:val="1"/>
                  <m:ctrlPr>
                    <w:rPr>
                      <w:rFonts w:ascii="Cambria Math" w:eastAsia="等线" w:hAnsi="Cambria Math"/>
                      <w:lang w:eastAsia="zh-CN"/>
                    </w:rPr>
                  </m:ctrlPr>
                </m:radPr>
                <m:deg/>
                <m:e>
                  <m:sSup>
                    <m:sSupPr>
                      <m:ctrlPr>
                        <w:rPr>
                          <w:rFonts w:ascii="Cambria Math" w:eastAsia="等线" w:hAnsi="Cambria Math"/>
                          <w:lang w:eastAsia="zh-CN"/>
                        </w:rPr>
                      </m:ctrlPr>
                    </m:sSupPr>
                    <m:e>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745</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num>
                        <m:den>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den>
                      </m:f>
                      <m:r>
                        <w:rPr>
                          <w:rFonts w:ascii="Cambria Math" w:eastAsia="等线" w:hAnsi="Cambria Math"/>
                          <w:lang w:eastAsia="zh-CN"/>
                        </w:rPr>
                        <m:t>)</m:t>
                      </m:r>
                    </m:e>
                    <m:sup>
                      <m:r>
                        <w:rPr>
                          <w:rFonts w:ascii="Cambria Math" w:eastAsia="等线" w:hAnsi="Cambria Math"/>
                          <w:lang w:eastAsia="zh-CN"/>
                        </w:rPr>
                        <m:t>2</m:t>
                      </m:r>
                    </m:sup>
                  </m:sSup>
                  <m:r>
                    <w:rPr>
                      <w:rFonts w:ascii="Cambria Math" w:eastAsia="等线" w:hAnsi="Cambria Math"/>
                      <w:lang w:eastAsia="zh-CN"/>
                    </w:rPr>
                    <m:t>+16.9×</m:t>
                  </m:r>
                  <m:sSup>
                    <m:sSupPr>
                      <m:ctrlPr>
                        <w:rPr>
                          <w:rFonts w:ascii="Cambria Math" w:eastAsia="等线" w:hAnsi="Cambria Math"/>
                          <w:lang w:eastAsia="zh-CN"/>
                        </w:rPr>
                      </m:ctrlPr>
                    </m:sSupPr>
                    <m:e>
                      <m:r>
                        <w:rPr>
                          <w:rFonts w:ascii="Cambria Math" w:eastAsia="等线" w:hAnsi="Cambria Math"/>
                          <w:lang w:eastAsia="zh-CN"/>
                        </w:rPr>
                        <m:t>10</m:t>
                      </m:r>
                    </m:e>
                    <m:sup>
                      <m:r>
                        <w:rPr>
                          <w:rFonts w:ascii="Cambria Math" w:eastAsia="等线" w:hAnsi="Cambria Math"/>
                          <w:lang w:eastAsia="zh-CN"/>
                        </w:rPr>
                        <m:t>6</m:t>
                      </m:r>
                    </m:sup>
                  </m:sSup>
                </m:e>
              </m:rad>
              <m:r>
                <w:rPr>
                  <w:rFonts w:ascii="Cambria Math" w:eastAsia="等线" w:hAnsi="Cambria Math"/>
                  <w:lang w:eastAsia="zh-CN"/>
                </w:rPr>
                <m:t>-</m:t>
              </m:r>
              <m:r>
                <w:rPr>
                  <w:rFonts w:ascii="Cambria Math" w:eastAsia="等线" w:hAnsi="Cambria Math"/>
                  <w:lang w:eastAsia="zh-CN"/>
                </w:rPr>
                <m:t>1≤0</m:t>
              </m:r>
            </m:e>
            <m:e>
              <m:sSub>
                <m:sSubPr>
                  <m:ctrlPr>
                    <w:rPr>
                      <w:rFonts w:ascii="Cambria Math" w:eastAsia="等线" w:hAnsi="Cambria Math"/>
                      <w:lang w:eastAsia="zh-CN"/>
                    </w:rPr>
                  </m:ctrlPr>
                </m:sSubPr>
                <m:e>
                  <m:r>
                    <m:rPr>
                      <m:nor/>
                    </m:rPr>
                    <w:rPr>
                      <w:rFonts w:eastAsia="等线"/>
                      <w:lang w:eastAsia="zh-CN"/>
                    </w:rPr>
                    <m:t>g</m:t>
                  </m:r>
                </m:e>
                <m:sub>
                  <m:r>
                    <w:rPr>
                      <w:rFonts w:ascii="Cambria Math" w:eastAsia="等线" w:hAnsi="Cambria Math"/>
                      <w:lang w:eastAsia="zh-CN"/>
                    </w:rPr>
                    <m:t>6</m:t>
                  </m:r>
                </m:sub>
              </m:sSub>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1</m:t>
                  </m:r>
                </m:num>
                <m:den>
                  <m:r>
                    <w:rPr>
                      <w:rFonts w:ascii="Cambria Math" w:eastAsia="等线" w:hAnsi="Cambria Math"/>
                      <w:lang w:eastAsia="zh-CN"/>
                    </w:rPr>
                    <m:t>85</m:t>
                  </m:r>
                  <m:sSubSup>
                    <m:sSubSupPr>
                      <m:ctrlPr>
                        <w:rPr>
                          <w:rFonts w:ascii="Cambria Math" w:eastAsia="等线" w:hAnsi="Cambria Math"/>
                          <w:lang w:eastAsia="zh-CN"/>
                        </w:rPr>
                      </m:ctrlPr>
                    </m:sSubSupPr>
                    <m:e>
                      <m:r>
                        <w:rPr>
                          <w:rFonts w:ascii="Cambria Math" w:eastAsia="等线" w:hAnsi="Cambria Math"/>
                          <w:lang w:eastAsia="zh-CN"/>
                        </w:rPr>
                        <m:t>x</m:t>
                      </m:r>
                    </m:e>
                    <m:sub>
                      <m:r>
                        <w:rPr>
                          <w:rFonts w:ascii="Cambria Math" w:eastAsia="等线" w:hAnsi="Cambria Math"/>
                          <w:lang w:eastAsia="zh-CN"/>
                        </w:rPr>
                        <m:t>7</m:t>
                      </m:r>
                    </m:sub>
                    <m:sup>
                      <m:r>
                        <w:rPr>
                          <w:rFonts w:ascii="Cambria Math" w:eastAsia="等线" w:hAnsi="Cambria Math"/>
                          <w:lang w:eastAsia="zh-CN"/>
                        </w:rPr>
                        <m:t>3</m:t>
                      </m:r>
                    </m:sup>
                  </m:sSubSup>
                </m:den>
              </m:f>
              <m:rad>
                <m:radPr>
                  <m:degHide m:val="1"/>
                  <m:ctrlPr>
                    <w:rPr>
                      <w:rFonts w:ascii="Cambria Math" w:eastAsia="等线" w:hAnsi="Cambria Math"/>
                      <w:lang w:eastAsia="zh-CN"/>
                    </w:rPr>
                  </m:ctrlPr>
                </m:radPr>
                <m:deg/>
                <m:e>
                  <m:sSup>
                    <m:sSupPr>
                      <m:ctrlPr>
                        <w:rPr>
                          <w:rFonts w:ascii="Cambria Math" w:eastAsia="等线" w:hAnsi="Cambria Math"/>
                          <w:lang w:eastAsia="zh-CN"/>
                        </w:rPr>
                      </m:ctrlPr>
                    </m:sSupPr>
                    <m:e>
                      <m:r>
                        <w:rPr>
                          <w:rFonts w:ascii="Cambria Math" w:eastAsia="等线" w:hAnsi="Cambria Math"/>
                          <w:lang w:eastAsia="zh-CN"/>
                        </w:rPr>
                        <m:t>(</m:t>
                      </m:r>
                      <m:f>
                        <m:fPr>
                          <m:ctrlPr>
                            <w:rPr>
                              <w:rFonts w:ascii="Cambria Math" w:eastAsia="等线" w:hAnsi="Cambria Math"/>
                              <w:lang w:eastAsia="zh-CN"/>
                            </w:rPr>
                          </m:ctrlPr>
                        </m:fPr>
                        <m:num>
                          <m:r>
                            <w:rPr>
                              <w:rFonts w:ascii="Cambria Math" w:eastAsia="等线" w:hAnsi="Cambria Math"/>
                              <w:lang w:eastAsia="zh-CN"/>
                            </w:rPr>
                            <m:t>745</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5</m:t>
                              </m:r>
                            </m:sub>
                          </m:sSub>
                        </m:num>
                        <m:den>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den>
                      </m:f>
                      <m:r>
                        <w:rPr>
                          <w:rFonts w:ascii="Cambria Math" w:eastAsia="等线" w:hAnsi="Cambria Math"/>
                          <w:lang w:eastAsia="zh-CN"/>
                        </w:rPr>
                        <m:t>)</m:t>
                      </m:r>
                    </m:e>
                    <m:sup>
                      <m:r>
                        <w:rPr>
                          <w:rFonts w:ascii="Cambria Math" w:eastAsia="等线" w:hAnsi="Cambria Math"/>
                          <w:lang w:eastAsia="zh-CN"/>
                        </w:rPr>
                        <m:t>2</m:t>
                      </m:r>
                    </m:sup>
                  </m:sSup>
                  <m:r>
                    <w:rPr>
                      <w:rFonts w:ascii="Cambria Math" w:eastAsia="等线" w:hAnsi="Cambria Math"/>
                      <w:lang w:eastAsia="zh-CN"/>
                    </w:rPr>
                    <m:t>+157.5×</m:t>
                  </m:r>
                  <m:sSup>
                    <m:sSupPr>
                      <m:ctrlPr>
                        <w:rPr>
                          <w:rFonts w:ascii="Cambria Math" w:eastAsia="等线" w:hAnsi="Cambria Math"/>
                          <w:lang w:eastAsia="zh-CN"/>
                        </w:rPr>
                      </m:ctrlPr>
                    </m:sSupPr>
                    <m:e>
                      <m:r>
                        <w:rPr>
                          <w:rFonts w:ascii="Cambria Math" w:eastAsia="等线" w:hAnsi="Cambria Math"/>
                          <w:lang w:eastAsia="zh-CN"/>
                        </w:rPr>
                        <m:t>10</m:t>
                      </m:r>
                    </m:e>
                    <m:sup>
                      <m:r>
                        <w:rPr>
                          <w:rFonts w:ascii="Cambria Math" w:eastAsia="等线" w:hAnsi="Cambria Math"/>
                          <w:lang w:eastAsia="zh-CN"/>
                        </w:rPr>
                        <m:t>6</m:t>
                      </m:r>
                    </m:sup>
                  </m:sSup>
                </m:e>
              </m:rad>
              <m:r>
                <w:rPr>
                  <w:rFonts w:ascii="Cambria Math" w:eastAsia="等线" w:hAnsi="Cambria Math"/>
                  <w:lang w:eastAsia="zh-CN"/>
                </w:rPr>
                <m:t>-</m:t>
              </m:r>
              <m:r>
                <w:rPr>
                  <w:rFonts w:ascii="Cambria Math" w:eastAsia="等线" w:hAnsi="Cambria Math"/>
                  <w:lang w:eastAsia="zh-CN"/>
                </w:rPr>
                <m:t>1≤0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7</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m:t>
              </m:r>
              <m:r>
                <w:rPr>
                  <w:rFonts w:ascii="Cambria Math" w:eastAsia="等线" w:hAnsi="Cambria Math"/>
                  <w:lang w:eastAsia="zh-CN"/>
                </w:rPr>
                <m:t>40≤0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8</m:t>
                  </m:r>
                </m:sub>
              </m:sSub>
              <m:r>
                <w:rPr>
                  <w:rFonts w:ascii="Cambria Math" w:eastAsia="等线" w:hAnsi="Cambria Math"/>
                  <w:lang w:eastAsia="zh-CN"/>
                </w:rPr>
                <m:t>=5</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9</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m:t>
              </m:r>
              <m:r>
                <w:rPr>
                  <w:rFonts w:ascii="Cambria Math" w:eastAsia="等线" w:hAnsi="Cambria Math"/>
                  <w:lang w:eastAsia="zh-CN"/>
                </w:rPr>
                <m:t>12</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10</m:t>
                  </m:r>
                </m:sub>
              </m:sSub>
              <m:r>
                <w:rPr>
                  <w:rFonts w:ascii="Cambria Math" w:eastAsia="等线" w:hAnsi="Cambria Math"/>
                  <w:lang w:eastAsia="zh-CN"/>
                </w:rPr>
                <m:t>=1.5</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6</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+1.9≤0</m:t>
              </m:r>
            </m:e>
            <m:e>
              <m:sSub>
                <m:sSubPr>
                  <m:ctrlPr>
                    <w:rPr>
                      <w:rFonts w:ascii="Cambria Math" w:eastAsia="等线" w:hAnsi="Cambria Math"/>
                      <w:lang w:eastAsia="zh-CN"/>
                    </w:rPr>
                  </m:ctrlPr>
                </m:sSubPr>
                <m:e>
                  <m:r>
                    <w:rPr>
                      <w:rFonts w:ascii="Cambria Math" w:eastAsia="等线" w:hAnsi="Cambria Math"/>
                      <w:lang w:eastAsia="zh-CN"/>
                    </w:rPr>
                    <m:t>g</m:t>
                  </m:r>
                </m:e>
                <m:sub>
                  <m:r>
                    <w:rPr>
                      <w:rFonts w:ascii="Cambria Math" w:eastAsia="等线" w:hAnsi="Cambria Math"/>
                      <w:lang w:eastAsia="zh-CN"/>
                    </w:rPr>
                    <m:t>11</m:t>
                  </m:r>
                </m:sub>
              </m:sSub>
              <m:r>
                <w:rPr>
                  <w:rFonts w:ascii="Cambria Math" w:eastAsia="等线" w:hAnsi="Cambria Math"/>
                  <w:lang w:eastAsia="zh-CN"/>
                </w:rPr>
                <m:t>=1.1</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7</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5</m:t>
                  </m:r>
                </m:sub>
              </m:sSub>
              <m:r>
                <w:rPr>
                  <w:rFonts w:ascii="Cambria Math" w:eastAsia="等线" w:hAnsi="Cambria Math"/>
                  <w:lang w:eastAsia="zh-CN"/>
                </w:rPr>
                <m:t>+1.9≤0</m:t>
              </m:r>
            </m:e>
          </m:eqArr>
        </m:oMath>
      </m:oMathPara>
    </w:p>
    <w:p w14:paraId="04387E50" w14:textId="02F1027E" w:rsidR="00345395" w:rsidRDefault="00345395" w:rsidP="001B7668">
      <w:pPr>
        <w:rPr>
          <w:rFonts w:ascii="Times New Roman" w:hAnsi="Times New Roman" w:cs="Times New Roman"/>
        </w:rPr>
      </w:pPr>
      <w:r w:rsidRPr="00345395">
        <w:rPr>
          <w:rFonts w:ascii="Times New Roman" w:eastAsia="宋体" w:hAnsi="Times New Roman" w:cs="Times New Roman"/>
        </w:rPr>
        <w:t>Variable ranges:</w:t>
      </w:r>
      <w:r w:rsidR="001B7668">
        <w:rPr>
          <w:rFonts w:ascii="Times New Roman" w:hAnsi="Times New Roman" w:cs="Times New Roman"/>
        </w:rPr>
        <w:t xml:space="preserve"> </w:t>
      </w:r>
    </w:p>
    <w:p w14:paraId="38A813D5" w14:textId="4C8CDFDF" w:rsidR="001B7668" w:rsidRPr="001B7668" w:rsidRDefault="00902F97" w:rsidP="001B7668">
      <w:pPr>
        <w:rPr>
          <w:rFonts w:eastAsia="等线"/>
          <w:lang w:eastAsia="zh-CN"/>
        </w:rPr>
      </w:pPr>
      <m:oMathPara>
        <m:oMath>
          <m:eqArr>
            <m:eqArrPr>
              <m:ctrlPr>
                <w:rPr>
                  <w:rFonts w:ascii="Cambria Math" w:eastAsia="等线" w:hAnsi="Cambria Math"/>
                  <w:lang w:eastAsia="zh-CN"/>
                </w:rPr>
              </m:ctrlPr>
            </m:eqArrPr>
            <m:e>
              <m:r>
                <w:rPr>
                  <w:rFonts w:ascii="Cambria Math" w:eastAsia="等线" w:hAnsi="Cambria Math"/>
                  <w:lang w:eastAsia="zh-CN"/>
                </w:rPr>
                <m:t>2.6≤</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1</m:t>
                  </m:r>
                </m:sub>
              </m:sSub>
              <m:r>
                <w:rPr>
                  <w:rFonts w:ascii="Cambria Math" w:eastAsia="等线" w:hAnsi="Cambria Math"/>
                  <w:lang w:eastAsia="zh-CN"/>
                </w:rPr>
                <m:t>≤3.6</m:t>
              </m:r>
            </m:e>
            <m:e>
              <m:r>
                <w:rPr>
                  <w:rFonts w:ascii="Cambria Math" w:eastAsia="等线" w:hAnsi="Cambria Math"/>
                  <w:lang w:eastAsia="zh-CN"/>
                </w:rPr>
                <m:t>0.7≤</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2</m:t>
                  </m:r>
                </m:sub>
              </m:sSub>
              <m:r>
                <w:rPr>
                  <w:rFonts w:ascii="Cambria Math" w:eastAsia="等线" w:hAnsi="Cambria Math"/>
                  <w:lang w:eastAsia="zh-CN"/>
                </w:rPr>
                <m:t>≤0.8</m:t>
              </m:r>
            </m:e>
            <m:e>
              <m:r>
                <w:rPr>
                  <w:rFonts w:ascii="Cambria Math" w:eastAsia="等线" w:hAnsi="Cambria Math"/>
                  <w:lang w:eastAsia="zh-CN"/>
                </w:rPr>
                <m:t>17≤</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3</m:t>
                  </m:r>
                </m:sub>
              </m:sSub>
              <m:r>
                <w:rPr>
                  <w:rFonts w:ascii="Cambria Math" w:eastAsia="等线" w:hAnsi="Cambria Math"/>
                  <w:lang w:eastAsia="zh-CN"/>
                </w:rPr>
                <m:t>≤28</m:t>
              </m:r>
            </m:e>
            <m:e>
              <m:r>
                <w:rPr>
                  <w:rFonts w:ascii="Cambria Math" w:eastAsia="等线" w:hAnsi="Cambria Math"/>
                  <w:lang w:eastAsia="zh-CN"/>
                </w:rPr>
                <m:t>7.3≤</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4</m:t>
                  </m:r>
                </m:sub>
              </m:sSub>
              <m:r>
                <w:rPr>
                  <w:rFonts w:ascii="Cambria Math" w:eastAsia="等线" w:hAnsi="Cambria Math"/>
                  <w:lang w:eastAsia="zh-CN"/>
                </w:rPr>
                <m:t>,</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5</m:t>
                  </m:r>
                </m:sub>
              </m:sSub>
              <m:r>
                <w:rPr>
                  <w:rFonts w:ascii="Cambria Math" w:eastAsia="等线" w:hAnsi="Cambria Math"/>
                  <w:lang w:eastAsia="zh-CN"/>
                </w:rPr>
                <m:t>≤8.3</m:t>
              </m:r>
            </m:e>
            <m:e>
              <m:r>
                <w:rPr>
                  <w:rFonts w:ascii="Cambria Math" w:eastAsia="等线" w:hAnsi="Cambria Math"/>
                  <w:lang w:eastAsia="zh-CN"/>
                </w:rPr>
                <m:t>2.9≤</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6</m:t>
                  </m:r>
                </m:sub>
              </m:sSub>
              <m:r>
                <w:rPr>
                  <w:rFonts w:ascii="Cambria Math" w:eastAsia="等线" w:hAnsi="Cambria Math"/>
                  <w:lang w:eastAsia="zh-CN"/>
                </w:rPr>
                <m:t>≤3.9</m:t>
              </m:r>
            </m:e>
            <m:e>
              <m:r>
                <w:rPr>
                  <w:rFonts w:ascii="Cambria Math" w:eastAsia="等线" w:hAnsi="Cambria Math"/>
                  <w:lang w:eastAsia="zh-CN"/>
                </w:rPr>
                <m:t>5≤</m:t>
              </m:r>
              <m:sSub>
                <m:sSubPr>
                  <m:ctrlPr>
                    <w:rPr>
                      <w:rFonts w:ascii="Cambria Math" w:eastAsia="等线" w:hAnsi="Cambria Math"/>
                      <w:lang w:eastAsia="zh-CN"/>
                    </w:rPr>
                  </m:ctrlPr>
                </m:sSubPr>
                <m:e>
                  <m:r>
                    <w:rPr>
                      <w:rFonts w:ascii="Cambria Math" w:eastAsia="等线" w:hAnsi="Cambria Math"/>
                      <w:lang w:eastAsia="zh-CN"/>
                    </w:rPr>
                    <m:t>x</m:t>
                  </m:r>
                </m:e>
                <m:sub>
                  <m:r>
                    <w:rPr>
                      <w:rFonts w:ascii="Cambria Math" w:eastAsia="等线" w:hAnsi="Cambria Math"/>
                      <w:lang w:eastAsia="zh-CN"/>
                    </w:rPr>
                    <m:t>7</m:t>
                  </m:r>
                </m:sub>
              </m:sSub>
              <m:r>
                <w:rPr>
                  <w:rFonts w:ascii="Cambria Math" w:eastAsia="等线" w:hAnsi="Cambria Math"/>
                  <w:lang w:eastAsia="zh-CN"/>
                </w:rPr>
                <m:t>≤5.5</m:t>
              </m:r>
            </m:e>
          </m:eqArr>
        </m:oMath>
      </m:oMathPara>
    </w:p>
    <w:p w14:paraId="06526B87" w14:textId="44440E5B" w:rsidR="00345395" w:rsidRPr="00345395" w:rsidRDefault="00345395" w:rsidP="00345395">
      <w:pPr>
        <w:rPr>
          <w:rFonts w:ascii="Times New Roman" w:eastAsia="宋体" w:hAnsi="Times New Roman" w:cs="Times New Roman"/>
        </w:rPr>
      </w:pPr>
      <w:r w:rsidRPr="00345395">
        <w:rPr>
          <w:rFonts w:ascii="Times New Roman" w:eastAsia="宋体" w:hAnsi="Times New Roman" w:cs="Times New Roman"/>
        </w:rPr>
        <w:fldChar w:fldCharType="begin"/>
      </w:r>
      <w:r w:rsidRPr="00345395">
        <w:rPr>
          <w:rFonts w:ascii="Times New Roman" w:eastAsia="宋体" w:hAnsi="Times New Roman" w:cs="Times New Roman"/>
        </w:rPr>
        <w:instrText xml:space="preserve"> REF _Ref158129591 \h  \* MERGEFORMAT </w:instrText>
      </w:r>
      <w:r w:rsidRPr="00345395">
        <w:rPr>
          <w:rFonts w:ascii="Times New Roman" w:eastAsia="宋体" w:hAnsi="Times New Roman" w:cs="Times New Roman"/>
        </w:rPr>
      </w:r>
      <w:r w:rsidRPr="00345395">
        <w:rPr>
          <w:rFonts w:ascii="Times New Roman" w:eastAsia="宋体" w:hAnsi="Times New Roman" w:cs="Times New Roman"/>
        </w:rPr>
        <w:fldChar w:fldCharType="separate"/>
      </w:r>
      <w:r w:rsidR="00902F97" w:rsidRPr="00902F97">
        <w:rPr>
          <w:rFonts w:ascii="Times New Roman" w:eastAsia="宋体" w:hAnsi="Times New Roman" w:cs="Times New Roman"/>
        </w:rPr>
        <w:t>Table 13</w:t>
      </w:r>
      <w:r w:rsidRPr="00345395">
        <w:rPr>
          <w:rFonts w:ascii="Times New Roman" w:eastAsia="宋体" w:hAnsi="Times New Roman" w:cs="Times New Roman"/>
        </w:rPr>
        <w:fldChar w:fldCharType="end"/>
      </w:r>
      <w:r w:rsidRPr="00345395">
        <w:rPr>
          <w:rFonts w:ascii="Times New Roman" w:eastAsia="宋体" w:hAnsi="Times New Roman" w:cs="Times New Roman"/>
        </w:rPr>
        <w:t xml:space="preserve"> presents the empirical findings. Evidently, MGO attained minimal values for the majority of parameters, ultimately yielding optimal outcomes.</w:t>
      </w:r>
    </w:p>
    <w:p w14:paraId="22F3D0D1" w14:textId="77777777" w:rsidR="00345395" w:rsidRPr="00345395" w:rsidRDefault="00345395" w:rsidP="00345395">
      <w:pPr>
        <w:jc w:val="center"/>
        <w:rPr>
          <w:rFonts w:ascii="Times New Roman" w:eastAsia="宋体" w:hAnsi="Times New Roman" w:cs="Times New Roman"/>
        </w:rPr>
      </w:pPr>
      <w:r w:rsidRPr="00345395">
        <w:rPr>
          <w:rFonts w:ascii="Times New Roman" w:hAnsi="Times New Roman" w:cs="Times New Roman"/>
          <w:noProof/>
        </w:rPr>
        <w:drawing>
          <wp:inline distT="0" distB="0" distL="0" distR="0" wp14:anchorId="2B1BF5BE" wp14:editId="770540B8">
            <wp:extent cx="5270500" cy="4241800"/>
            <wp:effectExtent l="0" t="0" r="6350" b="6350"/>
            <wp:docPr id="13614604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70500" cy="4241800"/>
                    </a:xfrm>
                    <a:prstGeom prst="rect">
                      <a:avLst/>
                    </a:prstGeom>
                    <a:noFill/>
                    <a:ln>
                      <a:noFill/>
                    </a:ln>
                  </pic:spPr>
                </pic:pic>
              </a:graphicData>
            </a:graphic>
          </wp:inline>
        </w:drawing>
      </w:r>
    </w:p>
    <w:p w14:paraId="7E9EB34B" w14:textId="0F4C5160" w:rsidR="00345395" w:rsidRPr="001B7668" w:rsidRDefault="00D53DA5" w:rsidP="00345395">
      <w:pPr>
        <w:pStyle w:val="aa"/>
        <w:jc w:val="center"/>
        <w:rPr>
          <w:rFonts w:eastAsia="宋体" w:cs="Times New Roman"/>
          <w:b w:val="0"/>
          <w:bCs w:val="0"/>
          <w:lang w:eastAsia="zh-CN"/>
        </w:rPr>
      </w:pPr>
      <w:bookmarkStart w:id="45" w:name="_Ref158128181"/>
      <w:bookmarkStart w:id="46" w:name="_Ref158128150"/>
      <w:r>
        <w:rPr>
          <w:rFonts w:eastAsia="宋体" w:cs="Times New Roman"/>
          <w:b w:val="0"/>
          <w:bCs w:val="0"/>
        </w:rPr>
        <w:t>Figure</w:t>
      </w:r>
      <w:r w:rsidR="00345395" w:rsidRPr="001B7668">
        <w:rPr>
          <w:rFonts w:eastAsia="宋体" w:cs="Times New Roman"/>
          <w:b w:val="0"/>
          <w:bCs w:val="0"/>
        </w:rPr>
        <w:t xml:space="preserve"> </w:t>
      </w:r>
      <w:r w:rsidR="00345395" w:rsidRPr="001B7668">
        <w:rPr>
          <w:rFonts w:eastAsia="宋体" w:cs="Times New Roman"/>
          <w:b w:val="0"/>
          <w:bCs w:val="0"/>
        </w:rPr>
        <w:fldChar w:fldCharType="begin"/>
      </w:r>
      <w:r w:rsidR="00345395" w:rsidRPr="001B7668">
        <w:rPr>
          <w:rFonts w:eastAsia="宋体" w:cs="Times New Roman"/>
          <w:b w:val="0"/>
          <w:bCs w:val="0"/>
        </w:rPr>
        <w:instrText xml:space="preserve"> SEQ Fig. \* ARABIC </w:instrText>
      </w:r>
      <w:r w:rsidR="00345395" w:rsidRPr="001B7668">
        <w:rPr>
          <w:rFonts w:eastAsia="宋体" w:cs="Times New Roman"/>
          <w:b w:val="0"/>
          <w:bCs w:val="0"/>
        </w:rPr>
        <w:fldChar w:fldCharType="separate"/>
      </w:r>
      <w:r w:rsidR="00902F97">
        <w:rPr>
          <w:rFonts w:eastAsia="宋体" w:cs="Times New Roman"/>
          <w:b w:val="0"/>
          <w:bCs w:val="0"/>
          <w:noProof/>
        </w:rPr>
        <w:t>27</w:t>
      </w:r>
      <w:r w:rsidR="00345395" w:rsidRPr="001B7668">
        <w:rPr>
          <w:rFonts w:eastAsia="宋体" w:cs="Times New Roman"/>
          <w:b w:val="0"/>
          <w:bCs w:val="0"/>
        </w:rPr>
        <w:fldChar w:fldCharType="end"/>
      </w:r>
      <w:bookmarkEnd w:id="45"/>
      <w:r w:rsidR="00345395" w:rsidRPr="001B7668">
        <w:rPr>
          <w:rFonts w:eastAsia="宋体" w:cs="Times New Roman"/>
          <w:b w:val="0"/>
          <w:bCs w:val="0"/>
        </w:rPr>
        <w:t>. Structure of speed reducer design</w:t>
      </w:r>
      <w:bookmarkEnd w:id="46"/>
      <w:r w:rsidR="001B7668" w:rsidRPr="001B7668">
        <w:rPr>
          <w:rFonts w:eastAsia="宋体" w:cs="Times New Roman" w:hint="eastAsia"/>
          <w:b w:val="0"/>
          <w:bCs w:val="0"/>
          <w:lang w:eastAsia="zh-CN"/>
        </w:rPr>
        <w:t>.</w:t>
      </w:r>
    </w:p>
    <w:p w14:paraId="29514E7E" w14:textId="77777777" w:rsidR="00345395" w:rsidRDefault="00345395" w:rsidP="00345395">
      <w:pPr>
        <w:rPr>
          <w:rFonts w:ascii="Times New Roman" w:eastAsia="宋体" w:hAnsi="Times New Roman" w:cs="Times New Roman"/>
          <w:lang w:eastAsia="zh-CN"/>
        </w:rPr>
      </w:pPr>
    </w:p>
    <w:p w14:paraId="6C570E75" w14:textId="77777777" w:rsidR="00C2038F" w:rsidRPr="00345395" w:rsidRDefault="00C2038F" w:rsidP="00345395">
      <w:pPr>
        <w:rPr>
          <w:rFonts w:ascii="Times New Roman" w:eastAsia="宋体" w:hAnsi="Times New Roman" w:cs="Times New Roman"/>
          <w:lang w:eastAsia="zh-CN"/>
        </w:rPr>
      </w:pPr>
    </w:p>
    <w:p w14:paraId="2F3CF032" w14:textId="3E4665E5" w:rsidR="00345395" w:rsidRPr="001B7668" w:rsidRDefault="00345395" w:rsidP="00345395">
      <w:pPr>
        <w:pStyle w:val="aa"/>
        <w:jc w:val="center"/>
        <w:rPr>
          <w:rFonts w:eastAsia="宋体" w:cs="Times New Roman"/>
          <w:b w:val="0"/>
          <w:bCs w:val="0"/>
          <w:lang w:eastAsia="zh-CN"/>
        </w:rPr>
      </w:pPr>
      <w:bookmarkStart w:id="47" w:name="_Ref158129591"/>
      <w:r w:rsidRPr="001B7668">
        <w:rPr>
          <w:rFonts w:eastAsia="宋体" w:cs="Times New Roman"/>
          <w:b w:val="0"/>
          <w:bCs w:val="0"/>
        </w:rPr>
        <w:t xml:space="preserve">Table </w:t>
      </w:r>
      <w:r w:rsidRPr="001B7668">
        <w:rPr>
          <w:rFonts w:eastAsia="宋体" w:cs="Times New Roman"/>
          <w:b w:val="0"/>
          <w:bCs w:val="0"/>
        </w:rPr>
        <w:fldChar w:fldCharType="begin"/>
      </w:r>
      <w:r w:rsidRPr="001B7668">
        <w:rPr>
          <w:rFonts w:eastAsia="宋体" w:cs="Times New Roman"/>
          <w:b w:val="0"/>
          <w:bCs w:val="0"/>
        </w:rPr>
        <w:instrText xml:space="preserve"> SEQ Table \* ARABIC </w:instrText>
      </w:r>
      <w:r w:rsidRPr="001B7668">
        <w:rPr>
          <w:rFonts w:eastAsia="宋体" w:cs="Times New Roman"/>
          <w:b w:val="0"/>
          <w:bCs w:val="0"/>
        </w:rPr>
        <w:fldChar w:fldCharType="separate"/>
      </w:r>
      <w:r w:rsidR="00902F97">
        <w:rPr>
          <w:rFonts w:eastAsia="宋体" w:cs="Times New Roman"/>
          <w:b w:val="0"/>
          <w:bCs w:val="0"/>
          <w:noProof/>
        </w:rPr>
        <w:t>13</w:t>
      </w:r>
      <w:r w:rsidRPr="001B7668">
        <w:rPr>
          <w:rFonts w:eastAsia="宋体" w:cs="Times New Roman"/>
          <w:b w:val="0"/>
          <w:bCs w:val="0"/>
        </w:rPr>
        <w:fldChar w:fldCharType="end"/>
      </w:r>
      <w:bookmarkEnd w:id="47"/>
      <w:r w:rsidRPr="001B7668">
        <w:rPr>
          <w:rFonts w:eastAsia="宋体" w:cs="Times New Roman"/>
          <w:b w:val="0"/>
          <w:bCs w:val="0"/>
        </w:rPr>
        <w:t>. Comparison results of speed reducer design problem</w:t>
      </w:r>
      <w:r w:rsidR="001B7668" w:rsidRPr="001B7668">
        <w:rPr>
          <w:rFonts w:eastAsia="宋体" w:cs="Times New Roman" w:hint="eastAsia"/>
          <w:b w:val="0"/>
          <w:bCs w:val="0"/>
          <w:lang w:eastAsia="zh-CN"/>
        </w:rPr>
        <w:t>.</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914"/>
        <w:gridCol w:w="914"/>
        <w:gridCol w:w="1024"/>
        <w:gridCol w:w="914"/>
        <w:gridCol w:w="914"/>
        <w:gridCol w:w="914"/>
        <w:gridCol w:w="914"/>
        <w:gridCol w:w="1362"/>
      </w:tblGrid>
      <w:tr w:rsidR="00CD6ED2" w:rsidRPr="00345395" w14:paraId="712EA44D" w14:textId="77777777" w:rsidTr="00E205E1">
        <w:trPr>
          <w:trHeight w:val="511"/>
          <w:jc w:val="center"/>
        </w:trPr>
        <w:tc>
          <w:tcPr>
            <w:tcW w:w="0" w:type="auto"/>
            <w:vMerge w:val="restart"/>
            <w:tcBorders>
              <w:top w:val="single" w:sz="12" w:space="0" w:color="auto"/>
              <w:left w:val="nil"/>
              <w:bottom w:val="single" w:sz="12" w:space="0" w:color="auto"/>
              <w:right w:val="nil"/>
            </w:tcBorders>
            <w:tcMar>
              <w:left w:w="28" w:type="dxa"/>
              <w:right w:w="28" w:type="dxa"/>
            </w:tcMar>
            <w:vAlign w:val="center"/>
          </w:tcPr>
          <w:p w14:paraId="4FD77F63" w14:textId="77777777" w:rsidR="00345395" w:rsidRPr="00345395" w:rsidRDefault="00345395" w:rsidP="000E2C6A">
            <w:pPr>
              <w:ind w:firstLine="0"/>
              <w:jc w:val="both"/>
              <w:rPr>
                <w:rFonts w:ascii="Times New Roman" w:hAnsi="Times New Roman" w:cs="Times New Roman"/>
              </w:rPr>
            </w:pPr>
            <w:r w:rsidRPr="00345395">
              <w:rPr>
                <w:rFonts w:ascii="Times New Roman" w:hAnsi="Times New Roman" w:cs="Times New Roman"/>
              </w:rPr>
              <w:t>Algorithms</w:t>
            </w:r>
          </w:p>
        </w:tc>
        <w:tc>
          <w:tcPr>
            <w:tcW w:w="0" w:type="auto"/>
            <w:gridSpan w:val="7"/>
            <w:tcBorders>
              <w:top w:val="single" w:sz="12" w:space="0" w:color="auto"/>
              <w:left w:val="nil"/>
              <w:bottom w:val="single" w:sz="12" w:space="0" w:color="auto"/>
              <w:right w:val="nil"/>
            </w:tcBorders>
            <w:tcMar>
              <w:left w:w="28" w:type="dxa"/>
              <w:right w:w="28" w:type="dxa"/>
            </w:tcMar>
            <w:vAlign w:val="center"/>
          </w:tcPr>
          <w:p w14:paraId="193ECEE9" w14:textId="77777777" w:rsidR="00345395" w:rsidRPr="00345395" w:rsidRDefault="00345395" w:rsidP="00345395">
            <w:pPr>
              <w:jc w:val="center"/>
              <w:rPr>
                <w:rFonts w:ascii="Times New Roman" w:hAnsi="Times New Roman" w:cs="Times New Roman"/>
              </w:rPr>
            </w:pPr>
            <w:r w:rsidRPr="00345395">
              <w:rPr>
                <w:rFonts w:ascii="Times New Roman" w:hAnsi="Times New Roman" w:cs="Times New Roman"/>
              </w:rPr>
              <w:t>Optimum variables</w:t>
            </w:r>
          </w:p>
        </w:tc>
        <w:tc>
          <w:tcPr>
            <w:tcW w:w="0" w:type="auto"/>
            <w:vMerge w:val="restart"/>
            <w:tcBorders>
              <w:top w:val="single" w:sz="12" w:space="0" w:color="auto"/>
              <w:left w:val="nil"/>
              <w:bottom w:val="single" w:sz="12" w:space="0" w:color="auto"/>
              <w:right w:val="nil"/>
            </w:tcBorders>
            <w:tcMar>
              <w:left w:w="28" w:type="dxa"/>
              <w:right w:w="28" w:type="dxa"/>
            </w:tcMar>
            <w:vAlign w:val="center"/>
          </w:tcPr>
          <w:p w14:paraId="1994813C" w14:textId="77777777" w:rsidR="00345395" w:rsidRPr="00345395" w:rsidRDefault="00345395" w:rsidP="00345395">
            <w:pPr>
              <w:jc w:val="center"/>
              <w:rPr>
                <w:rFonts w:ascii="Times New Roman" w:hAnsi="Times New Roman" w:cs="Times New Roman"/>
              </w:rPr>
            </w:pPr>
            <w:r w:rsidRPr="00345395">
              <w:rPr>
                <w:rFonts w:ascii="Times New Roman" w:hAnsi="Times New Roman" w:cs="Times New Roman"/>
              </w:rPr>
              <w:t>Optimum cost</w:t>
            </w:r>
          </w:p>
        </w:tc>
      </w:tr>
      <w:tr w:rsidR="000E2C6A" w:rsidRPr="00345395" w14:paraId="059C9F8F" w14:textId="77777777" w:rsidTr="00E205E1">
        <w:trPr>
          <w:trHeight w:val="391"/>
          <w:jc w:val="center"/>
        </w:trPr>
        <w:tc>
          <w:tcPr>
            <w:tcW w:w="0" w:type="auto"/>
            <w:vMerge/>
            <w:tcBorders>
              <w:top w:val="single" w:sz="12" w:space="0" w:color="auto"/>
              <w:left w:val="nil"/>
              <w:bottom w:val="single" w:sz="12" w:space="0" w:color="auto"/>
              <w:right w:val="nil"/>
            </w:tcBorders>
            <w:tcMar>
              <w:left w:w="28" w:type="dxa"/>
              <w:right w:w="28" w:type="dxa"/>
            </w:tcMar>
            <w:vAlign w:val="center"/>
          </w:tcPr>
          <w:p w14:paraId="2561FF15" w14:textId="77777777" w:rsidR="00345395" w:rsidRPr="00345395" w:rsidRDefault="00345395" w:rsidP="000E2C6A">
            <w:pPr>
              <w:jc w:val="center"/>
              <w:rPr>
                <w:rFonts w:ascii="Times New Roman" w:hAnsi="Times New Roman" w:cs="Times New Roman"/>
              </w:rPr>
            </w:pPr>
          </w:p>
        </w:tc>
        <w:tc>
          <w:tcPr>
            <w:tcW w:w="0" w:type="auto"/>
            <w:tcBorders>
              <w:top w:val="single" w:sz="12" w:space="0" w:color="auto"/>
              <w:left w:val="nil"/>
              <w:bottom w:val="single" w:sz="12" w:space="0" w:color="auto"/>
              <w:right w:val="nil"/>
            </w:tcBorders>
            <w:tcMar>
              <w:left w:w="28" w:type="dxa"/>
              <w:right w:w="28" w:type="dxa"/>
            </w:tcMar>
            <w:vAlign w:val="center"/>
          </w:tcPr>
          <w:p w14:paraId="3B838BB1" w14:textId="2AD52F77" w:rsidR="00345395" w:rsidRPr="001B7668" w:rsidRDefault="001B7668" w:rsidP="00345395">
            <w:pPr>
              <w:jc w:val="center"/>
              <w:rPr>
                <w:rFonts w:ascii="Times New Roman" w:eastAsia="等线" w:hAnsi="Times New Roman" w:cs="Times New Roman"/>
                <w:i/>
                <w:lang w:eastAsia="zh-CN"/>
              </w:rPr>
            </w:pPr>
            <m:oMathPara>
              <m:oMath>
                <m:r>
                  <w:rPr>
                    <w:rFonts w:ascii="Cambria Math" w:eastAsia="等线" w:hAnsi="Cambria Math" w:cs="Times New Roman" w:hint="eastAsia"/>
                    <w:lang w:eastAsia="zh-CN"/>
                  </w:rPr>
                  <m:t>b</m:t>
                </m:r>
              </m:oMath>
            </m:oMathPara>
          </w:p>
        </w:tc>
        <w:tc>
          <w:tcPr>
            <w:tcW w:w="0" w:type="auto"/>
            <w:tcBorders>
              <w:top w:val="single" w:sz="12" w:space="0" w:color="auto"/>
              <w:left w:val="nil"/>
              <w:bottom w:val="single" w:sz="12" w:space="0" w:color="auto"/>
              <w:right w:val="nil"/>
            </w:tcBorders>
            <w:tcMar>
              <w:left w:w="28" w:type="dxa"/>
              <w:right w:w="28" w:type="dxa"/>
            </w:tcMar>
            <w:vAlign w:val="center"/>
          </w:tcPr>
          <w:p w14:paraId="4092CE95" w14:textId="6904CEE1" w:rsidR="00345395" w:rsidRPr="001B7668" w:rsidRDefault="001B7668" w:rsidP="00345395">
            <w:pPr>
              <w:jc w:val="center"/>
              <w:rPr>
                <w:rFonts w:ascii="Times New Roman" w:eastAsia="等线" w:hAnsi="Times New Roman" w:cs="Times New Roman"/>
                <w:i/>
                <w:lang w:eastAsia="zh-CN"/>
              </w:rPr>
            </w:pPr>
            <m:oMathPara>
              <m:oMath>
                <m:r>
                  <w:rPr>
                    <w:rFonts w:ascii="Cambria Math" w:eastAsia="等线" w:hAnsi="Cambria Math" w:cs="Times New Roman" w:hint="eastAsia"/>
                    <w:lang w:eastAsia="zh-CN"/>
                  </w:rPr>
                  <m:t>m</m:t>
                </m:r>
              </m:oMath>
            </m:oMathPara>
          </w:p>
        </w:tc>
        <w:tc>
          <w:tcPr>
            <w:tcW w:w="0" w:type="auto"/>
            <w:tcBorders>
              <w:top w:val="single" w:sz="12" w:space="0" w:color="auto"/>
              <w:left w:val="nil"/>
              <w:bottom w:val="single" w:sz="12" w:space="0" w:color="auto"/>
              <w:right w:val="nil"/>
            </w:tcBorders>
            <w:tcMar>
              <w:left w:w="28" w:type="dxa"/>
              <w:right w:w="28" w:type="dxa"/>
            </w:tcMar>
            <w:vAlign w:val="center"/>
          </w:tcPr>
          <w:p w14:paraId="5B0BF654" w14:textId="3EAB8A5B" w:rsidR="00345395" w:rsidRPr="001B7668" w:rsidRDefault="001B7668" w:rsidP="00345395">
            <w:pPr>
              <w:jc w:val="center"/>
              <w:rPr>
                <w:rFonts w:ascii="Times New Roman" w:eastAsia="等线" w:hAnsi="Times New Roman" w:cs="Times New Roman"/>
                <w:i/>
                <w:lang w:eastAsia="zh-CN"/>
              </w:rPr>
            </w:pPr>
            <m:oMathPara>
              <m:oMath>
                <m:r>
                  <w:rPr>
                    <w:rFonts w:ascii="Cambria Math" w:eastAsia="等线" w:hAnsi="Cambria Math" w:cs="Times New Roman" w:hint="eastAsia"/>
                    <w:lang w:eastAsia="zh-CN"/>
                  </w:rPr>
                  <m:t>p</m:t>
                </m:r>
              </m:oMath>
            </m:oMathPara>
          </w:p>
        </w:tc>
        <w:tc>
          <w:tcPr>
            <w:tcW w:w="0" w:type="auto"/>
            <w:tcBorders>
              <w:top w:val="single" w:sz="12" w:space="0" w:color="auto"/>
              <w:left w:val="nil"/>
              <w:bottom w:val="single" w:sz="12" w:space="0" w:color="auto"/>
              <w:right w:val="nil"/>
            </w:tcBorders>
            <w:tcMar>
              <w:left w:w="28" w:type="dxa"/>
              <w:right w:w="28" w:type="dxa"/>
            </w:tcMar>
            <w:vAlign w:val="center"/>
          </w:tcPr>
          <w:p w14:paraId="74F5EA4D" w14:textId="715327E8" w:rsidR="00345395" w:rsidRPr="00345395" w:rsidRDefault="00902F97" w:rsidP="00345395">
            <w:pPr>
              <w:jc w:val="center"/>
              <w:rPr>
                <w:rFonts w:ascii="Times New Roman" w:hAnsi="Times New Roman" w:cs="Times New Roman"/>
              </w:rPr>
            </w:pPr>
            <m:oMathPara>
              <m:oMath>
                <m:sSub>
                  <m:sSubPr>
                    <m:ctrlPr>
                      <w:rPr>
                        <w:rFonts w:ascii="Cambria Math" w:eastAsia="等线" w:hAnsi="Cambria Math" w:cs="Times New Roman"/>
                        <w:i/>
                        <w:lang w:eastAsia="zh-CN"/>
                      </w:rPr>
                    </m:ctrlPr>
                  </m:sSubPr>
                  <m:e>
                    <m:r>
                      <w:rPr>
                        <w:rFonts w:ascii="Cambria Math" w:hAnsi="Cambria Math" w:cs="Times New Roman"/>
                      </w:rPr>
                      <m:t>l</m:t>
                    </m:r>
                    <m:ctrlPr>
                      <w:rPr>
                        <w:rFonts w:ascii="Cambria Math" w:hAnsi="Cambria Math" w:cs="Times New Roman"/>
                        <w:i/>
                      </w:rPr>
                    </m:ctrlPr>
                  </m:e>
                  <m:sub>
                    <m:r>
                      <w:rPr>
                        <w:rFonts w:ascii="Cambria Math" w:eastAsia="等线" w:hAnsi="Cambria Math" w:cs="Times New Roman"/>
                        <w:lang w:eastAsia="zh-CN"/>
                      </w:rPr>
                      <m:t>1</m:t>
                    </m:r>
                  </m:sub>
                </m:sSub>
              </m:oMath>
            </m:oMathPara>
          </w:p>
        </w:tc>
        <w:tc>
          <w:tcPr>
            <w:tcW w:w="0" w:type="auto"/>
            <w:tcBorders>
              <w:top w:val="single" w:sz="12" w:space="0" w:color="auto"/>
              <w:left w:val="nil"/>
              <w:bottom w:val="single" w:sz="12" w:space="0" w:color="auto"/>
              <w:right w:val="nil"/>
            </w:tcBorders>
            <w:tcMar>
              <w:left w:w="28" w:type="dxa"/>
              <w:right w:w="28" w:type="dxa"/>
            </w:tcMar>
            <w:vAlign w:val="center"/>
          </w:tcPr>
          <w:p w14:paraId="192A7A7F" w14:textId="21F77B38" w:rsidR="00345395" w:rsidRPr="001B7668" w:rsidRDefault="00902F97" w:rsidP="00345395">
            <w:pPr>
              <w:jc w:val="center"/>
              <w:rPr>
                <w:rFonts w:ascii="Times New Roman" w:eastAsia="等线" w:hAnsi="Times New Roman" w:cs="Times New Roman"/>
                <w:lang w:eastAsia="zh-CN"/>
              </w:rPr>
            </w:pPr>
            <m:oMathPara>
              <m:oMath>
                <m:sSub>
                  <m:sSubPr>
                    <m:ctrlPr>
                      <w:rPr>
                        <w:rFonts w:ascii="Cambria Math" w:eastAsia="等线" w:hAnsi="Cambria Math" w:cs="Times New Roman"/>
                        <w:i/>
                        <w:lang w:eastAsia="zh-CN"/>
                      </w:rPr>
                    </m:ctrlPr>
                  </m:sSubPr>
                  <m:e>
                    <m:r>
                      <w:rPr>
                        <w:rFonts w:ascii="Cambria Math" w:hAnsi="Cambria Math" w:cs="Times New Roman"/>
                      </w:rPr>
                      <m:t>l</m:t>
                    </m:r>
                    <m:ctrlPr>
                      <w:rPr>
                        <w:rFonts w:ascii="Cambria Math" w:hAnsi="Cambria Math" w:cs="Times New Roman"/>
                        <w:i/>
                      </w:rPr>
                    </m:ctrlPr>
                  </m:e>
                  <m:sub>
                    <m:r>
                      <w:rPr>
                        <w:rFonts w:ascii="Cambria Math" w:eastAsia="等线" w:hAnsi="Cambria Math" w:cs="Times New Roman"/>
                        <w:lang w:eastAsia="zh-CN"/>
                      </w:rPr>
                      <m:t>2</m:t>
                    </m:r>
                  </m:sub>
                </m:sSub>
              </m:oMath>
            </m:oMathPara>
          </w:p>
        </w:tc>
        <w:tc>
          <w:tcPr>
            <w:tcW w:w="0" w:type="auto"/>
            <w:tcBorders>
              <w:top w:val="single" w:sz="12" w:space="0" w:color="auto"/>
              <w:left w:val="nil"/>
              <w:bottom w:val="single" w:sz="12" w:space="0" w:color="auto"/>
              <w:right w:val="nil"/>
            </w:tcBorders>
            <w:tcMar>
              <w:left w:w="28" w:type="dxa"/>
              <w:right w:w="28" w:type="dxa"/>
            </w:tcMar>
            <w:vAlign w:val="center"/>
          </w:tcPr>
          <w:p w14:paraId="0DAA0A9E" w14:textId="12283319" w:rsidR="00345395" w:rsidRPr="00345395" w:rsidRDefault="00902F97" w:rsidP="00345395">
            <w:pPr>
              <w:jc w:val="center"/>
              <w:rPr>
                <w:rFonts w:ascii="Times New Roman" w:hAnsi="Times New Roman" w:cs="Times New Roman"/>
              </w:rPr>
            </w:pPr>
            <m:oMathPara>
              <m:oMath>
                <m:sSub>
                  <m:sSubPr>
                    <m:ctrlPr>
                      <w:rPr>
                        <w:rFonts w:ascii="Cambria Math" w:eastAsia="等线" w:hAnsi="Cambria Math" w:cs="Times New Roman"/>
                        <w:i/>
                        <w:lang w:eastAsia="zh-CN"/>
                      </w:rPr>
                    </m:ctrlPr>
                  </m:sSubPr>
                  <m:e>
                    <m:r>
                      <w:rPr>
                        <w:rFonts w:ascii="Cambria Math" w:hAnsi="Cambria Math" w:cs="Times New Roman"/>
                      </w:rPr>
                      <m:t>d</m:t>
                    </m:r>
                    <m:ctrlPr>
                      <w:rPr>
                        <w:rFonts w:ascii="Cambria Math" w:hAnsi="Cambria Math" w:cs="Times New Roman"/>
                        <w:i/>
                      </w:rPr>
                    </m:ctrlPr>
                  </m:e>
                  <m:sub>
                    <m:r>
                      <w:rPr>
                        <w:rFonts w:ascii="Cambria Math" w:eastAsia="等线" w:hAnsi="Cambria Math" w:cs="Times New Roman"/>
                        <w:lang w:eastAsia="zh-CN"/>
                      </w:rPr>
                      <m:t>1</m:t>
                    </m:r>
                  </m:sub>
                </m:sSub>
              </m:oMath>
            </m:oMathPara>
          </w:p>
        </w:tc>
        <w:tc>
          <w:tcPr>
            <w:tcW w:w="0" w:type="auto"/>
            <w:tcBorders>
              <w:top w:val="single" w:sz="12" w:space="0" w:color="auto"/>
              <w:left w:val="nil"/>
              <w:bottom w:val="single" w:sz="12" w:space="0" w:color="auto"/>
              <w:right w:val="nil"/>
            </w:tcBorders>
            <w:tcMar>
              <w:left w:w="28" w:type="dxa"/>
              <w:right w:w="28" w:type="dxa"/>
            </w:tcMar>
            <w:vAlign w:val="center"/>
          </w:tcPr>
          <w:p w14:paraId="4F6616E1" w14:textId="5B89BC66" w:rsidR="00345395" w:rsidRPr="00345395" w:rsidRDefault="00902F97" w:rsidP="00345395">
            <w:pPr>
              <w:jc w:val="center"/>
              <w:rPr>
                <w:rFonts w:ascii="Times New Roman" w:hAnsi="Times New Roman" w:cs="Times New Roman"/>
              </w:rPr>
            </w:pPr>
            <m:oMathPara>
              <m:oMath>
                <m:sSub>
                  <m:sSubPr>
                    <m:ctrlPr>
                      <w:rPr>
                        <w:rFonts w:ascii="Cambria Math" w:eastAsia="等线" w:hAnsi="Cambria Math" w:cs="Times New Roman"/>
                        <w:i/>
                        <w:lang w:eastAsia="zh-CN"/>
                      </w:rPr>
                    </m:ctrlPr>
                  </m:sSubPr>
                  <m:e>
                    <m:r>
                      <w:rPr>
                        <w:rFonts w:ascii="Cambria Math" w:hAnsi="Cambria Math" w:cs="Times New Roman"/>
                      </w:rPr>
                      <m:t>d</m:t>
                    </m:r>
                    <m:ctrlPr>
                      <w:rPr>
                        <w:rFonts w:ascii="Cambria Math" w:hAnsi="Cambria Math" w:cs="Times New Roman"/>
                        <w:i/>
                      </w:rPr>
                    </m:ctrlPr>
                  </m:e>
                  <m:sub>
                    <m:r>
                      <w:rPr>
                        <w:rFonts w:ascii="Cambria Math" w:eastAsia="等线" w:hAnsi="Cambria Math" w:cs="Times New Roman"/>
                        <w:lang w:eastAsia="zh-CN"/>
                      </w:rPr>
                      <m:t>2</m:t>
                    </m:r>
                  </m:sub>
                </m:sSub>
              </m:oMath>
            </m:oMathPara>
          </w:p>
        </w:tc>
        <w:tc>
          <w:tcPr>
            <w:tcW w:w="0" w:type="auto"/>
            <w:vMerge/>
            <w:tcBorders>
              <w:top w:val="single" w:sz="12" w:space="0" w:color="auto"/>
              <w:left w:val="nil"/>
              <w:bottom w:val="single" w:sz="12" w:space="0" w:color="auto"/>
              <w:right w:val="nil"/>
            </w:tcBorders>
            <w:tcMar>
              <w:left w:w="28" w:type="dxa"/>
              <w:right w:w="28" w:type="dxa"/>
            </w:tcMar>
            <w:vAlign w:val="center"/>
          </w:tcPr>
          <w:p w14:paraId="1A889A85" w14:textId="77777777" w:rsidR="00345395" w:rsidRPr="00345395" w:rsidRDefault="00345395" w:rsidP="00345395">
            <w:pPr>
              <w:jc w:val="center"/>
              <w:rPr>
                <w:rFonts w:ascii="Times New Roman" w:hAnsi="Times New Roman" w:cs="Times New Roman"/>
              </w:rPr>
            </w:pPr>
          </w:p>
        </w:tc>
      </w:tr>
      <w:tr w:rsidR="000E2C6A" w:rsidRPr="00345395" w14:paraId="270A3A83" w14:textId="77777777" w:rsidTr="00E205E1">
        <w:trPr>
          <w:jc w:val="center"/>
        </w:trPr>
        <w:tc>
          <w:tcPr>
            <w:tcW w:w="0" w:type="auto"/>
            <w:tcBorders>
              <w:top w:val="single" w:sz="12" w:space="0" w:color="auto"/>
              <w:left w:val="nil"/>
              <w:bottom w:val="nil"/>
              <w:right w:val="nil"/>
            </w:tcBorders>
            <w:shd w:val="clear" w:color="auto" w:fill="auto"/>
            <w:tcMar>
              <w:left w:w="28" w:type="dxa"/>
              <w:right w:w="28" w:type="dxa"/>
            </w:tcMar>
            <w:vAlign w:val="center"/>
          </w:tcPr>
          <w:p w14:paraId="64A1F01D" w14:textId="77777777" w:rsidR="00345395" w:rsidRPr="00345395" w:rsidRDefault="00345395" w:rsidP="000E2C6A">
            <w:pPr>
              <w:ind w:firstLine="0"/>
              <w:jc w:val="both"/>
              <w:rPr>
                <w:rFonts w:ascii="Times New Roman" w:hAnsi="Times New Roman" w:cs="Times New Roman"/>
                <w:b/>
              </w:rPr>
            </w:pPr>
            <w:r w:rsidRPr="00345395">
              <w:rPr>
                <w:rFonts w:ascii="Times New Roman" w:hAnsi="Times New Roman" w:cs="Times New Roman"/>
                <w:b/>
              </w:rPr>
              <w:t>MGO</w:t>
            </w:r>
          </w:p>
        </w:tc>
        <w:tc>
          <w:tcPr>
            <w:tcW w:w="0" w:type="auto"/>
            <w:tcBorders>
              <w:top w:val="single" w:sz="12" w:space="0" w:color="auto"/>
              <w:left w:val="nil"/>
              <w:bottom w:val="nil"/>
              <w:right w:val="nil"/>
            </w:tcBorders>
            <w:shd w:val="clear" w:color="auto" w:fill="auto"/>
            <w:tcMar>
              <w:left w:w="28" w:type="dxa"/>
              <w:right w:w="28" w:type="dxa"/>
            </w:tcMar>
            <w:vAlign w:val="center"/>
          </w:tcPr>
          <w:p w14:paraId="33856719" w14:textId="2655C253"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3.500</w:t>
            </w:r>
          </w:p>
        </w:tc>
        <w:tc>
          <w:tcPr>
            <w:tcW w:w="0" w:type="auto"/>
            <w:tcBorders>
              <w:top w:val="single" w:sz="12" w:space="0" w:color="auto"/>
              <w:left w:val="nil"/>
              <w:bottom w:val="nil"/>
              <w:right w:val="nil"/>
            </w:tcBorders>
            <w:shd w:val="clear" w:color="auto" w:fill="auto"/>
            <w:tcMar>
              <w:left w:w="28" w:type="dxa"/>
              <w:right w:w="28" w:type="dxa"/>
            </w:tcMar>
            <w:vAlign w:val="center"/>
          </w:tcPr>
          <w:p w14:paraId="1FD0E667" w14:textId="430CAEB6"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0.700</w:t>
            </w:r>
          </w:p>
        </w:tc>
        <w:tc>
          <w:tcPr>
            <w:tcW w:w="0" w:type="auto"/>
            <w:tcBorders>
              <w:top w:val="single" w:sz="12" w:space="0" w:color="auto"/>
              <w:left w:val="nil"/>
              <w:bottom w:val="nil"/>
              <w:right w:val="nil"/>
            </w:tcBorders>
            <w:shd w:val="clear" w:color="auto" w:fill="auto"/>
            <w:tcMar>
              <w:left w:w="28" w:type="dxa"/>
              <w:right w:w="28" w:type="dxa"/>
            </w:tcMar>
            <w:vAlign w:val="center"/>
          </w:tcPr>
          <w:p w14:paraId="2C23B95D" w14:textId="58975DAC"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17.000</w:t>
            </w:r>
          </w:p>
        </w:tc>
        <w:tc>
          <w:tcPr>
            <w:tcW w:w="0" w:type="auto"/>
            <w:tcBorders>
              <w:top w:val="single" w:sz="12" w:space="0" w:color="auto"/>
              <w:left w:val="nil"/>
              <w:bottom w:val="nil"/>
              <w:right w:val="nil"/>
            </w:tcBorders>
            <w:tcMar>
              <w:left w:w="28" w:type="dxa"/>
              <w:right w:w="28" w:type="dxa"/>
            </w:tcMar>
            <w:vAlign w:val="center"/>
          </w:tcPr>
          <w:p w14:paraId="718AE43F" w14:textId="41F17C5B"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7.300</w:t>
            </w:r>
          </w:p>
        </w:tc>
        <w:tc>
          <w:tcPr>
            <w:tcW w:w="0" w:type="auto"/>
            <w:tcBorders>
              <w:top w:val="single" w:sz="12" w:space="0" w:color="auto"/>
              <w:left w:val="nil"/>
              <w:bottom w:val="nil"/>
              <w:right w:val="nil"/>
            </w:tcBorders>
            <w:tcMar>
              <w:left w:w="28" w:type="dxa"/>
              <w:right w:w="28" w:type="dxa"/>
            </w:tcMar>
            <w:vAlign w:val="center"/>
          </w:tcPr>
          <w:p w14:paraId="78633F51" w14:textId="683C85F9"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7.715</w:t>
            </w:r>
          </w:p>
        </w:tc>
        <w:tc>
          <w:tcPr>
            <w:tcW w:w="0" w:type="auto"/>
            <w:tcBorders>
              <w:top w:val="single" w:sz="12" w:space="0" w:color="auto"/>
              <w:left w:val="nil"/>
              <w:bottom w:val="nil"/>
              <w:right w:val="nil"/>
            </w:tcBorders>
            <w:tcMar>
              <w:left w:w="28" w:type="dxa"/>
              <w:right w:w="28" w:type="dxa"/>
            </w:tcMar>
            <w:vAlign w:val="center"/>
          </w:tcPr>
          <w:p w14:paraId="1280FF23" w14:textId="74EC9644"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3.350</w:t>
            </w:r>
          </w:p>
        </w:tc>
        <w:tc>
          <w:tcPr>
            <w:tcW w:w="0" w:type="auto"/>
            <w:tcBorders>
              <w:top w:val="single" w:sz="12" w:space="0" w:color="auto"/>
              <w:left w:val="nil"/>
              <w:bottom w:val="nil"/>
              <w:right w:val="nil"/>
            </w:tcBorders>
            <w:tcMar>
              <w:left w:w="28" w:type="dxa"/>
              <w:right w:w="28" w:type="dxa"/>
            </w:tcMar>
            <w:vAlign w:val="center"/>
          </w:tcPr>
          <w:p w14:paraId="79C8AD2A" w14:textId="334DB5BA"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5.287</w:t>
            </w:r>
          </w:p>
        </w:tc>
        <w:tc>
          <w:tcPr>
            <w:tcW w:w="0" w:type="auto"/>
            <w:tcBorders>
              <w:top w:val="single" w:sz="12" w:space="0" w:color="auto"/>
              <w:left w:val="nil"/>
              <w:bottom w:val="nil"/>
              <w:right w:val="nil"/>
            </w:tcBorders>
            <w:shd w:val="clear" w:color="auto" w:fill="auto"/>
            <w:tcMar>
              <w:left w:w="28" w:type="dxa"/>
              <w:right w:w="28" w:type="dxa"/>
            </w:tcMar>
            <w:vAlign w:val="center"/>
          </w:tcPr>
          <w:p w14:paraId="22A82117" w14:textId="47416056"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2994.477</w:t>
            </w:r>
          </w:p>
        </w:tc>
      </w:tr>
      <w:tr w:rsidR="000E2C6A" w:rsidRPr="00345395" w14:paraId="3D8423A9" w14:textId="77777777" w:rsidTr="00E205E1">
        <w:trPr>
          <w:jc w:val="center"/>
        </w:trPr>
        <w:tc>
          <w:tcPr>
            <w:tcW w:w="0" w:type="auto"/>
            <w:tcMar>
              <w:left w:w="28" w:type="dxa"/>
              <w:right w:w="28" w:type="dxa"/>
            </w:tcMar>
            <w:vAlign w:val="center"/>
          </w:tcPr>
          <w:p w14:paraId="4E736E2F" w14:textId="77777777" w:rsidR="00345395" w:rsidRPr="00345395" w:rsidRDefault="00345395" w:rsidP="000E2C6A">
            <w:pPr>
              <w:ind w:firstLine="0"/>
              <w:jc w:val="both"/>
              <w:rPr>
                <w:rFonts w:ascii="Times New Roman" w:hAnsi="Times New Roman" w:cs="Times New Roman"/>
              </w:rPr>
            </w:pPr>
            <w:r w:rsidRPr="00345395">
              <w:rPr>
                <w:rFonts w:ascii="Times New Roman" w:hAnsi="Times New Roman" w:cs="Times New Roman"/>
              </w:rPr>
              <w:t>BA</w:t>
            </w:r>
          </w:p>
        </w:tc>
        <w:tc>
          <w:tcPr>
            <w:tcW w:w="0" w:type="auto"/>
            <w:tcMar>
              <w:left w:w="28" w:type="dxa"/>
              <w:right w:w="28" w:type="dxa"/>
            </w:tcMar>
            <w:vAlign w:val="center"/>
          </w:tcPr>
          <w:p w14:paraId="3D56DC90" w14:textId="32198CD3"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3.600</w:t>
            </w:r>
          </w:p>
        </w:tc>
        <w:tc>
          <w:tcPr>
            <w:tcW w:w="0" w:type="auto"/>
            <w:tcMar>
              <w:left w:w="28" w:type="dxa"/>
              <w:right w:w="28" w:type="dxa"/>
            </w:tcMar>
            <w:vAlign w:val="center"/>
          </w:tcPr>
          <w:p w14:paraId="485851D6" w14:textId="193C3C5E"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0.700</w:t>
            </w:r>
          </w:p>
        </w:tc>
        <w:tc>
          <w:tcPr>
            <w:tcW w:w="0" w:type="auto"/>
            <w:tcMar>
              <w:left w:w="28" w:type="dxa"/>
              <w:right w:w="28" w:type="dxa"/>
            </w:tcMar>
            <w:vAlign w:val="center"/>
          </w:tcPr>
          <w:p w14:paraId="7F484A31" w14:textId="36E4A117"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17.000</w:t>
            </w:r>
          </w:p>
        </w:tc>
        <w:tc>
          <w:tcPr>
            <w:tcW w:w="0" w:type="auto"/>
            <w:tcMar>
              <w:left w:w="28" w:type="dxa"/>
              <w:right w:w="28" w:type="dxa"/>
            </w:tcMar>
            <w:vAlign w:val="center"/>
          </w:tcPr>
          <w:p w14:paraId="135336A2" w14:textId="7C04B902"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7.300</w:t>
            </w:r>
          </w:p>
        </w:tc>
        <w:tc>
          <w:tcPr>
            <w:tcW w:w="0" w:type="auto"/>
            <w:tcMar>
              <w:left w:w="28" w:type="dxa"/>
              <w:right w:w="28" w:type="dxa"/>
            </w:tcMar>
            <w:vAlign w:val="center"/>
          </w:tcPr>
          <w:p w14:paraId="7A63B000" w14:textId="5C3A70C5"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7.300</w:t>
            </w:r>
          </w:p>
        </w:tc>
        <w:tc>
          <w:tcPr>
            <w:tcW w:w="0" w:type="auto"/>
            <w:tcMar>
              <w:left w:w="28" w:type="dxa"/>
              <w:right w:w="28" w:type="dxa"/>
            </w:tcMar>
            <w:vAlign w:val="center"/>
          </w:tcPr>
          <w:p w14:paraId="5D63F752" w14:textId="490516E6"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3.605</w:t>
            </w:r>
          </w:p>
        </w:tc>
        <w:tc>
          <w:tcPr>
            <w:tcW w:w="0" w:type="auto"/>
            <w:tcMar>
              <w:left w:w="28" w:type="dxa"/>
              <w:right w:w="28" w:type="dxa"/>
            </w:tcMar>
            <w:vAlign w:val="center"/>
          </w:tcPr>
          <w:p w14:paraId="5F13E06D" w14:textId="634C4D85"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5.380</w:t>
            </w:r>
          </w:p>
        </w:tc>
        <w:tc>
          <w:tcPr>
            <w:tcW w:w="0" w:type="auto"/>
            <w:tcMar>
              <w:left w:w="28" w:type="dxa"/>
              <w:right w:w="28" w:type="dxa"/>
            </w:tcMar>
            <w:vAlign w:val="center"/>
          </w:tcPr>
          <w:p w14:paraId="1895950F" w14:textId="0146CA9A"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3028.489</w:t>
            </w:r>
          </w:p>
        </w:tc>
      </w:tr>
      <w:tr w:rsidR="000E2C6A" w:rsidRPr="00345395" w14:paraId="26F6B43E" w14:textId="77777777" w:rsidTr="00E205E1">
        <w:trPr>
          <w:jc w:val="center"/>
        </w:trPr>
        <w:tc>
          <w:tcPr>
            <w:tcW w:w="0" w:type="auto"/>
            <w:tcMar>
              <w:left w:w="28" w:type="dxa"/>
              <w:right w:w="28" w:type="dxa"/>
            </w:tcMar>
            <w:vAlign w:val="center"/>
          </w:tcPr>
          <w:p w14:paraId="1158E19D" w14:textId="77777777" w:rsidR="00345395" w:rsidRPr="00345395" w:rsidRDefault="00345395" w:rsidP="000E2C6A">
            <w:pPr>
              <w:ind w:firstLine="0"/>
              <w:jc w:val="both"/>
              <w:rPr>
                <w:rFonts w:ascii="Times New Roman" w:hAnsi="Times New Roman" w:cs="Times New Roman"/>
              </w:rPr>
            </w:pPr>
            <w:r w:rsidRPr="00345395">
              <w:rPr>
                <w:rFonts w:ascii="Times New Roman" w:hAnsi="Times New Roman" w:cs="Times New Roman"/>
              </w:rPr>
              <w:t>CS</w:t>
            </w:r>
          </w:p>
        </w:tc>
        <w:tc>
          <w:tcPr>
            <w:tcW w:w="0" w:type="auto"/>
            <w:tcMar>
              <w:left w:w="28" w:type="dxa"/>
              <w:right w:w="28" w:type="dxa"/>
            </w:tcMar>
            <w:vAlign w:val="center"/>
          </w:tcPr>
          <w:p w14:paraId="19D407FF" w14:textId="13D71CE9"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3.500</w:t>
            </w:r>
          </w:p>
        </w:tc>
        <w:tc>
          <w:tcPr>
            <w:tcW w:w="0" w:type="auto"/>
            <w:tcMar>
              <w:left w:w="28" w:type="dxa"/>
              <w:right w:w="28" w:type="dxa"/>
            </w:tcMar>
            <w:vAlign w:val="center"/>
          </w:tcPr>
          <w:p w14:paraId="764391CF" w14:textId="3E7CDB81"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0.700</w:t>
            </w:r>
          </w:p>
        </w:tc>
        <w:tc>
          <w:tcPr>
            <w:tcW w:w="0" w:type="auto"/>
            <w:tcMar>
              <w:left w:w="28" w:type="dxa"/>
              <w:right w:w="28" w:type="dxa"/>
            </w:tcMar>
            <w:vAlign w:val="center"/>
          </w:tcPr>
          <w:p w14:paraId="193D99AE" w14:textId="56FDC66E"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17.000</w:t>
            </w:r>
          </w:p>
        </w:tc>
        <w:tc>
          <w:tcPr>
            <w:tcW w:w="0" w:type="auto"/>
            <w:tcMar>
              <w:left w:w="28" w:type="dxa"/>
              <w:right w:w="28" w:type="dxa"/>
            </w:tcMar>
            <w:vAlign w:val="center"/>
          </w:tcPr>
          <w:p w14:paraId="6B3D55D7" w14:textId="60B254F5"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7.300</w:t>
            </w:r>
          </w:p>
        </w:tc>
        <w:tc>
          <w:tcPr>
            <w:tcW w:w="0" w:type="auto"/>
            <w:tcMar>
              <w:left w:w="28" w:type="dxa"/>
              <w:right w:w="28" w:type="dxa"/>
            </w:tcMar>
            <w:vAlign w:val="center"/>
          </w:tcPr>
          <w:p w14:paraId="2B130AB3" w14:textId="34722388"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7.720</w:t>
            </w:r>
          </w:p>
        </w:tc>
        <w:tc>
          <w:tcPr>
            <w:tcW w:w="0" w:type="auto"/>
            <w:tcMar>
              <w:left w:w="28" w:type="dxa"/>
              <w:right w:w="28" w:type="dxa"/>
            </w:tcMar>
            <w:vAlign w:val="center"/>
          </w:tcPr>
          <w:p w14:paraId="148E3698" w14:textId="19C9DACC"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3.350</w:t>
            </w:r>
          </w:p>
        </w:tc>
        <w:tc>
          <w:tcPr>
            <w:tcW w:w="0" w:type="auto"/>
            <w:tcMar>
              <w:left w:w="28" w:type="dxa"/>
              <w:right w:w="28" w:type="dxa"/>
            </w:tcMar>
            <w:vAlign w:val="center"/>
          </w:tcPr>
          <w:p w14:paraId="2ED11639" w14:textId="6FDB7509"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5.287</w:t>
            </w:r>
          </w:p>
        </w:tc>
        <w:tc>
          <w:tcPr>
            <w:tcW w:w="0" w:type="auto"/>
            <w:tcMar>
              <w:left w:w="28" w:type="dxa"/>
              <w:right w:w="28" w:type="dxa"/>
            </w:tcMar>
            <w:vAlign w:val="center"/>
          </w:tcPr>
          <w:p w14:paraId="264E5A9B" w14:textId="5125CB8F"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2994.962</w:t>
            </w:r>
          </w:p>
        </w:tc>
      </w:tr>
      <w:tr w:rsidR="000E2C6A" w:rsidRPr="00345395" w14:paraId="54316153" w14:textId="77777777" w:rsidTr="00E205E1">
        <w:trPr>
          <w:jc w:val="center"/>
        </w:trPr>
        <w:tc>
          <w:tcPr>
            <w:tcW w:w="0" w:type="auto"/>
            <w:tcMar>
              <w:left w:w="28" w:type="dxa"/>
              <w:right w:w="28" w:type="dxa"/>
            </w:tcMar>
            <w:vAlign w:val="center"/>
          </w:tcPr>
          <w:p w14:paraId="616D7062" w14:textId="77777777" w:rsidR="00345395" w:rsidRPr="00345395" w:rsidRDefault="00345395" w:rsidP="000E2C6A">
            <w:pPr>
              <w:ind w:firstLine="0"/>
              <w:jc w:val="both"/>
              <w:rPr>
                <w:rFonts w:ascii="Times New Roman" w:hAnsi="Times New Roman" w:cs="Times New Roman"/>
              </w:rPr>
            </w:pPr>
            <w:r w:rsidRPr="00345395">
              <w:rPr>
                <w:rFonts w:ascii="Times New Roman" w:hAnsi="Times New Roman" w:cs="Times New Roman"/>
              </w:rPr>
              <w:lastRenderedPageBreak/>
              <w:t>GWO</w:t>
            </w:r>
          </w:p>
        </w:tc>
        <w:tc>
          <w:tcPr>
            <w:tcW w:w="0" w:type="auto"/>
            <w:tcMar>
              <w:left w:w="28" w:type="dxa"/>
              <w:right w:w="28" w:type="dxa"/>
            </w:tcMar>
            <w:vAlign w:val="center"/>
          </w:tcPr>
          <w:p w14:paraId="3E7D52D7" w14:textId="31FF1F5E"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3.501</w:t>
            </w:r>
          </w:p>
        </w:tc>
        <w:tc>
          <w:tcPr>
            <w:tcW w:w="0" w:type="auto"/>
            <w:tcMar>
              <w:left w:w="28" w:type="dxa"/>
              <w:right w:w="28" w:type="dxa"/>
            </w:tcMar>
            <w:vAlign w:val="center"/>
          </w:tcPr>
          <w:p w14:paraId="68DFE9E1" w14:textId="23631AA3"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0.700</w:t>
            </w:r>
          </w:p>
        </w:tc>
        <w:tc>
          <w:tcPr>
            <w:tcW w:w="0" w:type="auto"/>
            <w:tcMar>
              <w:left w:w="28" w:type="dxa"/>
              <w:right w:w="28" w:type="dxa"/>
            </w:tcMar>
            <w:vAlign w:val="center"/>
          </w:tcPr>
          <w:p w14:paraId="711C4C87" w14:textId="2C01AF9D"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17.000</w:t>
            </w:r>
          </w:p>
        </w:tc>
        <w:tc>
          <w:tcPr>
            <w:tcW w:w="0" w:type="auto"/>
            <w:tcMar>
              <w:left w:w="28" w:type="dxa"/>
              <w:right w:w="28" w:type="dxa"/>
            </w:tcMar>
            <w:vAlign w:val="center"/>
          </w:tcPr>
          <w:p w14:paraId="65B0D78B" w14:textId="57BAF00D"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7.484</w:t>
            </w:r>
          </w:p>
        </w:tc>
        <w:tc>
          <w:tcPr>
            <w:tcW w:w="0" w:type="auto"/>
            <w:tcMar>
              <w:left w:w="28" w:type="dxa"/>
              <w:right w:w="28" w:type="dxa"/>
            </w:tcMar>
            <w:vAlign w:val="center"/>
          </w:tcPr>
          <w:p w14:paraId="4C49DD1E" w14:textId="399810A5"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7.763</w:t>
            </w:r>
          </w:p>
        </w:tc>
        <w:tc>
          <w:tcPr>
            <w:tcW w:w="0" w:type="auto"/>
            <w:tcMar>
              <w:left w:w="28" w:type="dxa"/>
              <w:right w:w="28" w:type="dxa"/>
            </w:tcMar>
            <w:vAlign w:val="center"/>
          </w:tcPr>
          <w:p w14:paraId="48B497C6" w14:textId="19C34F54"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3.353</w:t>
            </w:r>
          </w:p>
        </w:tc>
        <w:tc>
          <w:tcPr>
            <w:tcW w:w="0" w:type="auto"/>
            <w:tcMar>
              <w:left w:w="28" w:type="dxa"/>
              <w:right w:w="28" w:type="dxa"/>
            </w:tcMar>
            <w:vAlign w:val="center"/>
          </w:tcPr>
          <w:p w14:paraId="532F5288" w14:textId="74C704A2"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5.287</w:t>
            </w:r>
          </w:p>
        </w:tc>
        <w:tc>
          <w:tcPr>
            <w:tcW w:w="0" w:type="auto"/>
            <w:tcMar>
              <w:left w:w="28" w:type="dxa"/>
              <w:right w:w="28" w:type="dxa"/>
            </w:tcMar>
            <w:vAlign w:val="center"/>
          </w:tcPr>
          <w:p w14:paraId="597E0FCF" w14:textId="1209A0C2"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2998.595</w:t>
            </w:r>
          </w:p>
        </w:tc>
      </w:tr>
      <w:tr w:rsidR="000E2C6A" w:rsidRPr="00345395" w14:paraId="4E985C31" w14:textId="77777777" w:rsidTr="00E205E1">
        <w:trPr>
          <w:jc w:val="center"/>
        </w:trPr>
        <w:tc>
          <w:tcPr>
            <w:tcW w:w="0" w:type="auto"/>
            <w:tcMar>
              <w:left w:w="28" w:type="dxa"/>
              <w:right w:w="28" w:type="dxa"/>
            </w:tcMar>
            <w:vAlign w:val="center"/>
          </w:tcPr>
          <w:p w14:paraId="056F80ED" w14:textId="77777777" w:rsidR="00345395" w:rsidRPr="00345395" w:rsidRDefault="00345395" w:rsidP="000E2C6A">
            <w:pPr>
              <w:ind w:firstLine="0"/>
              <w:jc w:val="both"/>
              <w:rPr>
                <w:rFonts w:ascii="Times New Roman" w:hAnsi="Times New Roman" w:cs="Times New Roman"/>
              </w:rPr>
            </w:pPr>
            <w:r w:rsidRPr="00345395">
              <w:rPr>
                <w:rFonts w:ascii="Times New Roman" w:hAnsi="Times New Roman" w:cs="Times New Roman"/>
              </w:rPr>
              <w:t>MFO</w:t>
            </w:r>
          </w:p>
        </w:tc>
        <w:tc>
          <w:tcPr>
            <w:tcW w:w="0" w:type="auto"/>
            <w:tcMar>
              <w:left w:w="28" w:type="dxa"/>
              <w:right w:w="28" w:type="dxa"/>
            </w:tcMar>
            <w:vAlign w:val="center"/>
          </w:tcPr>
          <w:p w14:paraId="21B1BA6C" w14:textId="1668E727"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3.502</w:t>
            </w:r>
          </w:p>
        </w:tc>
        <w:tc>
          <w:tcPr>
            <w:tcW w:w="0" w:type="auto"/>
            <w:tcMar>
              <w:left w:w="28" w:type="dxa"/>
              <w:right w:w="28" w:type="dxa"/>
            </w:tcMar>
            <w:vAlign w:val="center"/>
          </w:tcPr>
          <w:p w14:paraId="3A498F29" w14:textId="5178913E"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0.700</w:t>
            </w:r>
          </w:p>
        </w:tc>
        <w:tc>
          <w:tcPr>
            <w:tcW w:w="0" w:type="auto"/>
            <w:tcMar>
              <w:left w:w="28" w:type="dxa"/>
              <w:right w:w="28" w:type="dxa"/>
            </w:tcMar>
            <w:vAlign w:val="center"/>
          </w:tcPr>
          <w:p w14:paraId="3305EE23" w14:textId="1968DBB5"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17.000</w:t>
            </w:r>
          </w:p>
        </w:tc>
        <w:tc>
          <w:tcPr>
            <w:tcW w:w="0" w:type="auto"/>
            <w:tcMar>
              <w:left w:w="28" w:type="dxa"/>
              <w:right w:w="28" w:type="dxa"/>
            </w:tcMar>
            <w:vAlign w:val="center"/>
          </w:tcPr>
          <w:p w14:paraId="058D912E" w14:textId="66C15C9C"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7.370</w:t>
            </w:r>
          </w:p>
        </w:tc>
        <w:tc>
          <w:tcPr>
            <w:tcW w:w="0" w:type="auto"/>
            <w:tcMar>
              <w:left w:w="28" w:type="dxa"/>
              <w:right w:w="28" w:type="dxa"/>
            </w:tcMar>
            <w:vAlign w:val="center"/>
          </w:tcPr>
          <w:p w14:paraId="23074ABC" w14:textId="230AACCF"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7.751</w:t>
            </w:r>
          </w:p>
        </w:tc>
        <w:tc>
          <w:tcPr>
            <w:tcW w:w="0" w:type="auto"/>
            <w:tcMar>
              <w:left w:w="28" w:type="dxa"/>
              <w:right w:w="28" w:type="dxa"/>
            </w:tcMar>
            <w:vAlign w:val="center"/>
          </w:tcPr>
          <w:p w14:paraId="69CACA89" w14:textId="6B943665"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3.351</w:t>
            </w:r>
          </w:p>
        </w:tc>
        <w:tc>
          <w:tcPr>
            <w:tcW w:w="0" w:type="auto"/>
            <w:tcMar>
              <w:left w:w="28" w:type="dxa"/>
              <w:right w:w="28" w:type="dxa"/>
            </w:tcMar>
            <w:vAlign w:val="center"/>
          </w:tcPr>
          <w:p w14:paraId="23C8EB79" w14:textId="2FF7BF8C"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5.293</w:t>
            </w:r>
          </w:p>
        </w:tc>
        <w:tc>
          <w:tcPr>
            <w:tcW w:w="0" w:type="auto"/>
            <w:tcMar>
              <w:left w:w="28" w:type="dxa"/>
              <w:right w:w="28" w:type="dxa"/>
            </w:tcMar>
            <w:vAlign w:val="center"/>
          </w:tcPr>
          <w:p w14:paraId="6DFE448A" w14:textId="4E7C2544"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3001.108</w:t>
            </w:r>
          </w:p>
        </w:tc>
      </w:tr>
      <w:tr w:rsidR="000E2C6A" w:rsidRPr="00345395" w14:paraId="30F48C15" w14:textId="77777777" w:rsidTr="00E205E1">
        <w:trPr>
          <w:jc w:val="center"/>
        </w:trPr>
        <w:tc>
          <w:tcPr>
            <w:tcW w:w="0" w:type="auto"/>
            <w:tcMar>
              <w:left w:w="28" w:type="dxa"/>
              <w:right w:w="28" w:type="dxa"/>
            </w:tcMar>
            <w:vAlign w:val="center"/>
          </w:tcPr>
          <w:p w14:paraId="46159998" w14:textId="77777777" w:rsidR="00345395" w:rsidRPr="00345395" w:rsidRDefault="00345395" w:rsidP="000E2C6A">
            <w:pPr>
              <w:ind w:firstLine="0"/>
              <w:jc w:val="both"/>
              <w:rPr>
                <w:rFonts w:ascii="Times New Roman" w:hAnsi="Times New Roman" w:cs="Times New Roman"/>
              </w:rPr>
            </w:pPr>
            <w:r w:rsidRPr="00345395">
              <w:rPr>
                <w:rFonts w:ascii="Times New Roman" w:hAnsi="Times New Roman" w:cs="Times New Roman"/>
              </w:rPr>
              <w:t>OBSCA</w:t>
            </w:r>
          </w:p>
        </w:tc>
        <w:tc>
          <w:tcPr>
            <w:tcW w:w="0" w:type="auto"/>
            <w:tcMar>
              <w:left w:w="28" w:type="dxa"/>
              <w:right w:w="28" w:type="dxa"/>
            </w:tcMar>
            <w:vAlign w:val="center"/>
          </w:tcPr>
          <w:p w14:paraId="45B2353C" w14:textId="0BAE7F84"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3.600</w:t>
            </w:r>
          </w:p>
        </w:tc>
        <w:tc>
          <w:tcPr>
            <w:tcW w:w="0" w:type="auto"/>
            <w:tcMar>
              <w:left w:w="28" w:type="dxa"/>
              <w:right w:w="28" w:type="dxa"/>
            </w:tcMar>
            <w:vAlign w:val="center"/>
          </w:tcPr>
          <w:p w14:paraId="60B1108B" w14:textId="405EAE50"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0.700</w:t>
            </w:r>
          </w:p>
        </w:tc>
        <w:tc>
          <w:tcPr>
            <w:tcW w:w="0" w:type="auto"/>
            <w:tcMar>
              <w:left w:w="28" w:type="dxa"/>
              <w:right w:w="28" w:type="dxa"/>
            </w:tcMar>
            <w:vAlign w:val="center"/>
          </w:tcPr>
          <w:p w14:paraId="03D484DC" w14:textId="0B521838"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17.000</w:t>
            </w:r>
          </w:p>
        </w:tc>
        <w:tc>
          <w:tcPr>
            <w:tcW w:w="0" w:type="auto"/>
            <w:tcMar>
              <w:left w:w="28" w:type="dxa"/>
              <w:right w:w="28" w:type="dxa"/>
            </w:tcMar>
            <w:vAlign w:val="center"/>
          </w:tcPr>
          <w:p w14:paraId="0AF98FAB" w14:textId="6777D80F"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8.300</w:t>
            </w:r>
          </w:p>
        </w:tc>
        <w:tc>
          <w:tcPr>
            <w:tcW w:w="0" w:type="auto"/>
            <w:tcMar>
              <w:left w:w="28" w:type="dxa"/>
              <w:right w:w="28" w:type="dxa"/>
            </w:tcMar>
            <w:vAlign w:val="center"/>
          </w:tcPr>
          <w:p w14:paraId="230938E3" w14:textId="7BA8AEBB"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8.300</w:t>
            </w:r>
          </w:p>
        </w:tc>
        <w:tc>
          <w:tcPr>
            <w:tcW w:w="0" w:type="auto"/>
            <w:tcMar>
              <w:left w:w="28" w:type="dxa"/>
              <w:right w:w="28" w:type="dxa"/>
            </w:tcMar>
            <w:vAlign w:val="center"/>
          </w:tcPr>
          <w:p w14:paraId="33D824EC" w14:textId="114442BC"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3.615</w:t>
            </w:r>
          </w:p>
        </w:tc>
        <w:tc>
          <w:tcPr>
            <w:tcW w:w="0" w:type="auto"/>
            <w:tcMar>
              <w:left w:w="28" w:type="dxa"/>
              <w:right w:w="28" w:type="dxa"/>
            </w:tcMar>
            <w:vAlign w:val="center"/>
          </w:tcPr>
          <w:p w14:paraId="060D3E04" w14:textId="02C0D116"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5.353</w:t>
            </w:r>
          </w:p>
        </w:tc>
        <w:tc>
          <w:tcPr>
            <w:tcW w:w="0" w:type="auto"/>
            <w:tcMar>
              <w:left w:w="28" w:type="dxa"/>
              <w:right w:w="28" w:type="dxa"/>
            </w:tcMar>
            <w:vAlign w:val="center"/>
          </w:tcPr>
          <w:p w14:paraId="4510CF7B" w14:textId="3A21E19B"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3172.114</w:t>
            </w:r>
          </w:p>
        </w:tc>
      </w:tr>
      <w:tr w:rsidR="000E2C6A" w:rsidRPr="00345395" w14:paraId="01AED487" w14:textId="77777777" w:rsidTr="00E205E1">
        <w:trPr>
          <w:jc w:val="center"/>
        </w:trPr>
        <w:tc>
          <w:tcPr>
            <w:tcW w:w="0" w:type="auto"/>
            <w:tcBorders>
              <w:bottom w:val="single" w:sz="12" w:space="0" w:color="auto"/>
            </w:tcBorders>
            <w:tcMar>
              <w:left w:w="28" w:type="dxa"/>
              <w:right w:w="28" w:type="dxa"/>
            </w:tcMar>
            <w:vAlign w:val="center"/>
          </w:tcPr>
          <w:p w14:paraId="30AED8C6" w14:textId="77777777" w:rsidR="00345395" w:rsidRPr="00345395" w:rsidRDefault="00345395" w:rsidP="000E2C6A">
            <w:pPr>
              <w:ind w:firstLine="0"/>
              <w:jc w:val="both"/>
              <w:rPr>
                <w:rFonts w:ascii="Times New Roman" w:hAnsi="Times New Roman" w:cs="Times New Roman"/>
              </w:rPr>
            </w:pPr>
            <w:r w:rsidRPr="00345395">
              <w:rPr>
                <w:rFonts w:ascii="Times New Roman" w:hAnsi="Times New Roman" w:cs="Times New Roman"/>
              </w:rPr>
              <w:t>RIME</w:t>
            </w:r>
          </w:p>
        </w:tc>
        <w:tc>
          <w:tcPr>
            <w:tcW w:w="0" w:type="auto"/>
            <w:tcBorders>
              <w:bottom w:val="single" w:sz="12" w:space="0" w:color="auto"/>
            </w:tcBorders>
            <w:tcMar>
              <w:left w:w="28" w:type="dxa"/>
              <w:right w:w="28" w:type="dxa"/>
            </w:tcMar>
            <w:vAlign w:val="center"/>
          </w:tcPr>
          <w:p w14:paraId="3EBEE0EC" w14:textId="40D8BC05"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3.500</w:t>
            </w:r>
          </w:p>
        </w:tc>
        <w:tc>
          <w:tcPr>
            <w:tcW w:w="0" w:type="auto"/>
            <w:tcBorders>
              <w:bottom w:val="single" w:sz="12" w:space="0" w:color="auto"/>
            </w:tcBorders>
            <w:tcMar>
              <w:left w:w="28" w:type="dxa"/>
              <w:right w:w="28" w:type="dxa"/>
            </w:tcMar>
            <w:vAlign w:val="center"/>
          </w:tcPr>
          <w:p w14:paraId="3BC79207" w14:textId="55B1EBF3"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0.700</w:t>
            </w:r>
          </w:p>
        </w:tc>
        <w:tc>
          <w:tcPr>
            <w:tcW w:w="0" w:type="auto"/>
            <w:tcBorders>
              <w:bottom w:val="single" w:sz="12" w:space="0" w:color="auto"/>
            </w:tcBorders>
            <w:tcMar>
              <w:left w:w="28" w:type="dxa"/>
              <w:right w:w="28" w:type="dxa"/>
            </w:tcMar>
            <w:vAlign w:val="center"/>
          </w:tcPr>
          <w:p w14:paraId="7239FDA4" w14:textId="25B5A4D7"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17.000</w:t>
            </w:r>
          </w:p>
        </w:tc>
        <w:tc>
          <w:tcPr>
            <w:tcW w:w="0" w:type="auto"/>
            <w:tcBorders>
              <w:bottom w:val="single" w:sz="12" w:space="0" w:color="auto"/>
            </w:tcBorders>
            <w:tcMar>
              <w:left w:w="28" w:type="dxa"/>
              <w:right w:w="28" w:type="dxa"/>
            </w:tcMar>
            <w:vAlign w:val="center"/>
          </w:tcPr>
          <w:p w14:paraId="35C47A62" w14:textId="4481A499"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7.300</w:t>
            </w:r>
          </w:p>
        </w:tc>
        <w:tc>
          <w:tcPr>
            <w:tcW w:w="0" w:type="auto"/>
            <w:tcBorders>
              <w:bottom w:val="single" w:sz="12" w:space="0" w:color="auto"/>
            </w:tcBorders>
            <w:tcMar>
              <w:left w:w="28" w:type="dxa"/>
              <w:right w:w="28" w:type="dxa"/>
            </w:tcMar>
            <w:vAlign w:val="center"/>
          </w:tcPr>
          <w:p w14:paraId="4D97DA8A" w14:textId="3C9448EA"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7.716</w:t>
            </w:r>
          </w:p>
        </w:tc>
        <w:tc>
          <w:tcPr>
            <w:tcW w:w="0" w:type="auto"/>
            <w:tcBorders>
              <w:bottom w:val="single" w:sz="12" w:space="0" w:color="auto"/>
            </w:tcBorders>
            <w:tcMar>
              <w:left w:w="28" w:type="dxa"/>
              <w:right w:w="28" w:type="dxa"/>
            </w:tcMar>
            <w:vAlign w:val="center"/>
          </w:tcPr>
          <w:p w14:paraId="55A7D146" w14:textId="1FBE0FDA"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3.350</w:t>
            </w:r>
          </w:p>
        </w:tc>
        <w:tc>
          <w:tcPr>
            <w:tcW w:w="0" w:type="auto"/>
            <w:tcBorders>
              <w:bottom w:val="single" w:sz="12" w:space="0" w:color="auto"/>
            </w:tcBorders>
            <w:tcMar>
              <w:left w:w="28" w:type="dxa"/>
              <w:right w:w="28" w:type="dxa"/>
            </w:tcMar>
            <w:vAlign w:val="center"/>
          </w:tcPr>
          <w:p w14:paraId="22144EE9" w14:textId="5972E5AD" w:rsidR="00345395" w:rsidRPr="000E2C6A" w:rsidRDefault="00345395" w:rsidP="00F142D0">
            <w:pPr>
              <w:jc w:val="center"/>
              <w:rPr>
                <w:rFonts w:ascii="Times New Roman" w:hAnsi="Times New Roman" w:cs="Times New Roman"/>
                <w:b/>
                <w:bCs/>
                <w:sz w:val="22"/>
                <w:szCs w:val="22"/>
              </w:rPr>
            </w:pPr>
            <w:r w:rsidRPr="000E2C6A">
              <w:rPr>
                <w:rFonts w:ascii="Times New Roman" w:hAnsi="Times New Roman" w:cs="Times New Roman"/>
                <w:b/>
                <w:bCs/>
                <w:sz w:val="22"/>
                <w:szCs w:val="22"/>
              </w:rPr>
              <w:t>5.287</w:t>
            </w:r>
          </w:p>
        </w:tc>
        <w:tc>
          <w:tcPr>
            <w:tcW w:w="0" w:type="auto"/>
            <w:tcBorders>
              <w:bottom w:val="single" w:sz="12" w:space="0" w:color="auto"/>
            </w:tcBorders>
            <w:tcMar>
              <w:left w:w="28" w:type="dxa"/>
              <w:right w:w="28" w:type="dxa"/>
            </w:tcMar>
            <w:vAlign w:val="center"/>
          </w:tcPr>
          <w:p w14:paraId="00240A61" w14:textId="27E202A1" w:rsidR="00345395" w:rsidRPr="000E2C6A" w:rsidRDefault="00345395" w:rsidP="00F142D0">
            <w:pPr>
              <w:jc w:val="center"/>
              <w:rPr>
                <w:rFonts w:ascii="Times New Roman" w:hAnsi="Times New Roman" w:cs="Times New Roman"/>
                <w:sz w:val="22"/>
                <w:szCs w:val="22"/>
              </w:rPr>
            </w:pPr>
            <w:r w:rsidRPr="000E2C6A">
              <w:rPr>
                <w:rFonts w:ascii="Times New Roman" w:hAnsi="Times New Roman" w:cs="Times New Roman"/>
                <w:sz w:val="22"/>
                <w:szCs w:val="22"/>
              </w:rPr>
              <w:t>2994.511</w:t>
            </w:r>
          </w:p>
        </w:tc>
      </w:tr>
    </w:tbl>
    <w:p w14:paraId="2DBB8DF4" w14:textId="48BC9FDC" w:rsidR="00C62D80" w:rsidRPr="00453E79" w:rsidRDefault="0025420C" w:rsidP="0016044D">
      <w:pPr>
        <w:pStyle w:val="1"/>
        <w:rPr>
          <w:rFonts w:ascii="Times New Roman" w:hAnsi="Times New Roman" w:cs="Times New Roman"/>
        </w:rPr>
      </w:pPr>
      <w:r w:rsidRPr="0025420C">
        <w:rPr>
          <w:rFonts w:ascii="Times New Roman" w:hAnsi="Times New Roman" w:cs="Times New Roman"/>
        </w:rPr>
        <w:t>Conclusions and future works</w:t>
      </w:r>
    </w:p>
    <w:p w14:paraId="73018E02" w14:textId="1D703C1E" w:rsidR="0025420C" w:rsidRPr="005634C1" w:rsidRDefault="00A53D33" w:rsidP="0025420C">
      <w:pPr>
        <w:ind w:firstLine="0"/>
        <w:rPr>
          <w:rFonts w:ascii="Times New Roman" w:eastAsia="宋体" w:hAnsi="Times New Roman" w:cs="Times New Roman"/>
          <w:color w:val="auto"/>
        </w:rPr>
      </w:pPr>
      <w:r w:rsidRPr="00A53D33">
        <w:rPr>
          <w:rFonts w:ascii="Times New Roman" w:eastAsia="宋体" w:hAnsi="Times New Roman" w:cs="Times New Roman"/>
        </w:rPr>
        <w:t xml:space="preserve">This study proposed a useful optimization algorithm, drawing inspiration from the growth phenomenon observed in moss to resolve intricate optimization problems. The MGO algorithm initially introduced the method of determination of wind direction to determine the direction of the wind, that is, the overall evolution direction of the population. Based on this, the method of spore dispersal search was proposed, which was inspired by the spore dispersal of moss, and it uses two different steps to change the current individual. Then, the dual propagation search, inspired by the sexual and vegetative moss reproduction, was proposed, including two individual updating strategies. Lastly, the cryptobiosis mechanism was proposed, which improves the greedy selection mechanism and prevents the algorithm from falling into local optima. In the experimental section, the qualitative analysis was initially established for MGO, showcasing the distribution of past searches, the individual trajectory, the population's fitness, and the convergence curve. This analysis demonstrated the effective global search capability of MGO but also revealed its relatively slow convergence. Subsequently, a benchmark test was conducted at CEC 2017, wherein a comparison was made between ten original and ten advanced algorithms. The final results were compared using Avg and Std, in addition to conducting WSRT and FT analyses on the results and presenting the convergence curves of the algorithms. These findings demonstrate that MGO exhibits highly promising performance and outperforms its competitors in most benchmark functions. CEC 2022 benchmark tests demonstrated that MGO's advantages extend beyond CEC 2017. This paper uses parameter sensitivity analysis to discuss the optimal parameters and suitable problem scales for MGO. The time spent analysis confirmed that the runtime of MGO falls within an acceptable range. Ultimately, the successful deployment of the MGO algorithm in engineering design problems underscores its proficiency in addressing sophisticated optimization challenges. Notably, the algorithm's performance is particularly commendable under conditions where the number of iterations is constrained, yet it consistently delivers robust solutions. This achievement can be attributed to the adaptive ability inherent in MGO, which facilitates a self-regulating </w:t>
      </w:r>
      <w:r w:rsidRPr="00A53D33">
        <w:rPr>
          <w:rFonts w:ascii="Times New Roman" w:eastAsia="宋体" w:hAnsi="Times New Roman" w:cs="Times New Roman"/>
        </w:rPr>
        <w:lastRenderedPageBreak/>
        <w:t>adjustment process that aligns seamlessly with the nuances of the problem at hand. The responsive nature of these mechanisms is instrumental in navigating the intricate dynamics of complex optimization scenarios, reinforcing the algorithm's utility and relevance in engineering optimization.</w:t>
      </w:r>
    </w:p>
    <w:p w14:paraId="1DB1D0CC" w14:textId="77777777" w:rsidR="0025420C" w:rsidRPr="005634C1" w:rsidRDefault="0025420C" w:rsidP="0025420C">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The previously mentioned experiments offer concrete evidence of the benefits of MGO. These achievements can be attributed to several key factors:</w:t>
      </w:r>
    </w:p>
    <w:p w14:paraId="49A3F581" w14:textId="5091EA05" w:rsidR="0025420C" w:rsidRPr="005634C1" w:rsidRDefault="006A67EC" w:rsidP="0025420C">
      <w:pPr>
        <w:pStyle w:val="af7"/>
        <w:numPr>
          <w:ilvl w:val="0"/>
          <w:numId w:val="37"/>
        </w:numPr>
        <w:spacing w:before="0" w:beforeAutospacing="0" w:after="0" w:afterAutospacing="0" w:line="360" w:lineRule="auto"/>
        <w:jc w:val="both"/>
        <w:rPr>
          <w:rFonts w:eastAsia="宋体"/>
          <w:kern w:val="2"/>
        </w:rPr>
      </w:pPr>
      <w:r w:rsidRPr="006A67EC">
        <w:rPr>
          <w:rFonts w:eastAsia="宋体"/>
          <w:kern w:val="2"/>
        </w:rPr>
        <w:t>The spore dispersal search strategy enables most individuals to direct their search toward the optimal individuals, whereas the remaining individuals can thoroughly explore.</w:t>
      </w:r>
    </w:p>
    <w:p w14:paraId="320E3613" w14:textId="6669008B" w:rsidR="0025420C" w:rsidRPr="005634C1" w:rsidRDefault="0025420C" w:rsidP="0025420C">
      <w:pPr>
        <w:pStyle w:val="af7"/>
        <w:numPr>
          <w:ilvl w:val="0"/>
          <w:numId w:val="37"/>
        </w:numPr>
        <w:spacing w:before="0" w:beforeAutospacing="0" w:after="0" w:afterAutospacing="0" w:line="360" w:lineRule="auto"/>
        <w:jc w:val="both"/>
        <w:rPr>
          <w:rFonts w:eastAsia="宋体"/>
          <w:kern w:val="2"/>
        </w:rPr>
      </w:pPr>
      <w:r w:rsidRPr="005634C1">
        <w:rPr>
          <w:rFonts w:eastAsia="宋体"/>
          <w:kern w:val="2"/>
        </w:rPr>
        <w:t xml:space="preserve">Benefitting from the two steps of spore dispersal search, </w:t>
      </w:r>
      <w:r w:rsidR="00A53D33">
        <w:rPr>
          <w:rFonts w:eastAsia="宋体" w:hint="eastAsia"/>
          <w:kern w:val="2"/>
          <w:lang w:eastAsia="zh-CN"/>
        </w:rPr>
        <w:t xml:space="preserve">the </w:t>
      </w:r>
      <w:r w:rsidRPr="005634C1">
        <w:rPr>
          <w:rFonts w:eastAsia="宋体"/>
          <w:kern w:val="2"/>
        </w:rPr>
        <w:t>MGO algorithm tends towards a higher degree of exploration and a lower degree of exploitation in the initial phase, which gradually transforms into a lower degree of exploration and a higher degree of exploitation as the step length decreases. This approach effectively balances the exploration and exploitation aspects of each stage.</w:t>
      </w:r>
    </w:p>
    <w:p w14:paraId="663D3311" w14:textId="77777777" w:rsidR="0025420C" w:rsidRPr="005634C1" w:rsidRDefault="0025420C" w:rsidP="0025420C">
      <w:pPr>
        <w:pStyle w:val="af7"/>
        <w:numPr>
          <w:ilvl w:val="0"/>
          <w:numId w:val="37"/>
        </w:numPr>
        <w:spacing w:before="0" w:beforeAutospacing="0" w:after="0" w:afterAutospacing="0" w:line="360" w:lineRule="auto"/>
        <w:jc w:val="both"/>
        <w:rPr>
          <w:rFonts w:eastAsia="宋体"/>
          <w:kern w:val="2"/>
        </w:rPr>
      </w:pPr>
      <w:r w:rsidRPr="005634C1">
        <w:rPr>
          <w:rFonts w:eastAsia="宋体"/>
          <w:kern w:val="2"/>
        </w:rPr>
        <w:t>Dual propagation search enhances the accuracy and efficiency of finding optimal solutions by selectively replicating and propagating components from the optimal solution.</w:t>
      </w:r>
    </w:p>
    <w:p w14:paraId="54DD0DE8" w14:textId="77777777" w:rsidR="0025420C" w:rsidRPr="005634C1" w:rsidRDefault="0025420C" w:rsidP="0025420C">
      <w:pPr>
        <w:pStyle w:val="af7"/>
        <w:numPr>
          <w:ilvl w:val="0"/>
          <w:numId w:val="37"/>
        </w:numPr>
        <w:spacing w:before="0" w:beforeAutospacing="0" w:after="0" w:afterAutospacing="0" w:line="360" w:lineRule="auto"/>
        <w:jc w:val="both"/>
        <w:rPr>
          <w:rFonts w:eastAsia="宋体"/>
          <w:kern w:val="2"/>
        </w:rPr>
      </w:pPr>
      <w:r w:rsidRPr="005634C1">
        <w:rPr>
          <w:rFonts w:eastAsia="宋体"/>
          <w:kern w:val="2"/>
        </w:rPr>
        <w:t>The cryptobiosis mechanism abandons the direct alteration of individuals for updating and instead updates current individuals based on recorded information. This approach is beneficial in preventing algorithms from falling into local optimal solutions.</w:t>
      </w:r>
    </w:p>
    <w:p w14:paraId="3FE75E81" w14:textId="4B86CAF7" w:rsidR="00C62D80" w:rsidRPr="005634C1" w:rsidRDefault="0025420C" w:rsidP="0024547E">
      <w:pPr>
        <w:ind w:firstLineChars="200" w:firstLine="480"/>
        <w:rPr>
          <w:rFonts w:ascii="Times New Roman" w:eastAsia="宋体" w:hAnsi="Times New Roman" w:cs="Times New Roman"/>
          <w:color w:val="auto"/>
        </w:rPr>
      </w:pPr>
      <w:r w:rsidRPr="005634C1">
        <w:rPr>
          <w:rFonts w:ascii="Times New Roman" w:eastAsia="宋体" w:hAnsi="Times New Roman" w:cs="Times New Roman"/>
          <w:color w:val="auto"/>
        </w:rPr>
        <w:t xml:space="preserve">Although the MGO algorithm has shown outstanding performance in various tests and applications, it still has some limitations. One primary limitation is that MGO's convergence is slow, which may put it at a disadvantage when dealing with problems that require fewer iterations. Additionally, the algorithm may experience performance degradation when dealing with high-dimensional search spaces. Moreover, for specific optimization problems, such as those with multiple local optima, MGO may require further adjustments to improve its performance. Integrating MGO with specific mechanisms could potentially resolve the issues mentioned in the future. </w:t>
      </w:r>
      <w:r w:rsidR="00570BCC" w:rsidRPr="00570BCC">
        <w:rPr>
          <w:rFonts w:ascii="Times New Roman" w:eastAsia="宋体" w:hAnsi="Times New Roman" w:cs="Times New Roman"/>
          <w:color w:val="auto"/>
        </w:rPr>
        <w:t>Additionally, it would be beneficial to focus on exploring binary and multi-objective variations of MGO, particularly in real-world problem-solving. Future studies may also enhance the MGO algorithm to manage high-dimensional problems effectively. In parallel, there is an opportunity for researchers to develop hybrid MGO algorithms that incorporate other optimization strategies, aiming to improve their performance in particular cases.</w:t>
      </w:r>
    </w:p>
    <w:p w14:paraId="1E7BC7FD" w14:textId="06FB5CE6" w:rsidR="00BA5B40" w:rsidRPr="00453E79" w:rsidRDefault="00BA5B40" w:rsidP="00BA5B40">
      <w:pPr>
        <w:pStyle w:val="1"/>
        <w:numPr>
          <w:ilvl w:val="0"/>
          <w:numId w:val="0"/>
        </w:numPr>
        <w:ind w:left="432" w:hanging="432"/>
        <w:rPr>
          <w:rFonts w:ascii="Times New Roman" w:hAnsi="Times New Roman" w:cs="Times New Roman"/>
        </w:rPr>
      </w:pPr>
      <w:r w:rsidRPr="00453E79">
        <w:rPr>
          <w:rFonts w:ascii="Times New Roman" w:hAnsi="Times New Roman" w:cs="Times New Roman"/>
        </w:rPr>
        <w:lastRenderedPageBreak/>
        <w:t xml:space="preserve">Conflicts of </w:t>
      </w:r>
      <w:r w:rsidR="001545B1">
        <w:rPr>
          <w:rFonts w:ascii="Times New Roman" w:eastAsia="等线" w:hAnsi="Times New Roman" w:cs="Times New Roman" w:hint="eastAsia"/>
          <w:lang w:eastAsia="zh-CN"/>
        </w:rPr>
        <w:t>i</w:t>
      </w:r>
      <w:r w:rsidRPr="00453E79">
        <w:rPr>
          <w:rFonts w:ascii="Times New Roman" w:hAnsi="Times New Roman" w:cs="Times New Roman"/>
        </w:rPr>
        <w:t>nterest</w:t>
      </w:r>
    </w:p>
    <w:p w14:paraId="0DB3FD39" w14:textId="7F39B1B0" w:rsidR="00BA5B40" w:rsidRPr="00B673B7" w:rsidRDefault="00BA5B40" w:rsidP="00BA5B40">
      <w:pPr>
        <w:ind w:firstLine="0"/>
        <w:rPr>
          <w:rFonts w:ascii="Times New Roman" w:hAnsi="Times New Roman" w:cs="Times New Roman"/>
          <w:color w:val="auto"/>
        </w:rPr>
      </w:pPr>
      <w:r w:rsidRPr="00B673B7">
        <w:rPr>
          <w:rFonts w:ascii="Times New Roman" w:hAnsi="Times New Roman" w:cs="Times New Roman"/>
          <w:color w:val="auto"/>
        </w:rPr>
        <w:t>The authors declare no conflict of interest.</w:t>
      </w:r>
    </w:p>
    <w:p w14:paraId="4D0622B0" w14:textId="75E7D810" w:rsidR="00BA5B40" w:rsidRPr="00453E79" w:rsidRDefault="00BA5B40" w:rsidP="00BA5B40">
      <w:pPr>
        <w:pStyle w:val="1"/>
        <w:numPr>
          <w:ilvl w:val="0"/>
          <w:numId w:val="0"/>
        </w:numPr>
        <w:rPr>
          <w:rFonts w:ascii="Times New Roman" w:hAnsi="Times New Roman" w:cs="Times New Roman"/>
        </w:rPr>
      </w:pPr>
      <w:bookmarkStart w:id="48" w:name="_Hlk174546431"/>
      <w:r w:rsidRPr="00453E79">
        <w:rPr>
          <w:rFonts w:ascii="Times New Roman" w:hAnsi="Times New Roman" w:cs="Times New Roman"/>
        </w:rPr>
        <w:t xml:space="preserve">Author </w:t>
      </w:r>
      <w:r w:rsidR="001545B1">
        <w:rPr>
          <w:rFonts w:ascii="Times New Roman" w:eastAsia="等线" w:hAnsi="Times New Roman" w:cs="Times New Roman" w:hint="eastAsia"/>
          <w:lang w:eastAsia="zh-CN"/>
        </w:rPr>
        <w:t>c</w:t>
      </w:r>
      <w:r w:rsidRPr="00453E79">
        <w:rPr>
          <w:rFonts w:ascii="Times New Roman" w:hAnsi="Times New Roman" w:cs="Times New Roman"/>
        </w:rPr>
        <w:t>ontributions</w:t>
      </w:r>
    </w:p>
    <w:bookmarkEnd w:id="48"/>
    <w:p w14:paraId="2B1D52C6" w14:textId="070EE245" w:rsidR="00BA5B40" w:rsidRPr="00866964" w:rsidRDefault="00866964" w:rsidP="009A1F0B">
      <w:pPr>
        <w:ind w:firstLine="0"/>
        <w:rPr>
          <w:rFonts w:ascii="Times New Roman" w:eastAsia="等线" w:hAnsi="Times New Roman" w:cs="Times New Roman"/>
          <w:color w:val="000000" w:themeColor="text1"/>
          <w:lang w:eastAsia="zh-CN"/>
        </w:rPr>
      </w:pPr>
      <w:r w:rsidRPr="00866964">
        <w:rPr>
          <w:rFonts w:ascii="Times New Roman" w:hAnsi="Times New Roman" w:cs="Times New Roman"/>
          <w:color w:val="000000" w:themeColor="text1"/>
        </w:rPr>
        <w:t>Boli Zheng: Writing – Original Draft; Yi Chen: Formal Analysis and Investigation; Chaofan</w:t>
      </w:r>
      <w:r>
        <w:rPr>
          <w:rFonts w:ascii="Times New Roman" w:eastAsia="等线" w:hAnsi="Times New Roman" w:cs="Times New Roman" w:hint="eastAsia"/>
          <w:color w:val="000000" w:themeColor="text1"/>
          <w:lang w:eastAsia="zh-CN"/>
        </w:rPr>
        <w:t xml:space="preserve"> </w:t>
      </w:r>
      <w:r w:rsidRPr="00866964">
        <w:rPr>
          <w:rFonts w:ascii="Times New Roman" w:hAnsi="Times New Roman" w:cs="Times New Roman"/>
          <w:color w:val="000000" w:themeColor="text1"/>
        </w:rPr>
        <w:t>Wang: Resource; Ali Asghar Heidari: Writing – Review &amp; Editing and Funding acquisition;</w:t>
      </w:r>
      <w:r w:rsidRPr="00866964">
        <w:t xml:space="preserve"> </w:t>
      </w:r>
      <w:r w:rsidRPr="00866964">
        <w:rPr>
          <w:rFonts w:ascii="Times New Roman" w:hAnsi="Times New Roman" w:cs="Times New Roman"/>
          <w:color w:val="000000" w:themeColor="text1"/>
        </w:rPr>
        <w:t>Lei Liu: Resource; Huiling Chen: Funding acquisition.</w:t>
      </w:r>
    </w:p>
    <w:p w14:paraId="1EFD353F" w14:textId="2462C632" w:rsidR="00BA5B40" w:rsidRPr="00453E79" w:rsidRDefault="00BA5B40" w:rsidP="00BA5B40">
      <w:pPr>
        <w:pStyle w:val="1"/>
        <w:numPr>
          <w:ilvl w:val="0"/>
          <w:numId w:val="0"/>
        </w:numPr>
        <w:rPr>
          <w:rFonts w:ascii="Times New Roman" w:hAnsi="Times New Roman" w:cs="Times New Roman"/>
        </w:rPr>
      </w:pPr>
      <w:r>
        <w:rPr>
          <w:rFonts w:ascii="Times New Roman" w:hAnsi="Times New Roman" w:cs="Times New Roman"/>
        </w:rPr>
        <w:t xml:space="preserve">Data </w:t>
      </w:r>
      <w:r w:rsidR="001545B1">
        <w:rPr>
          <w:rFonts w:ascii="Times New Roman" w:eastAsia="等线" w:hAnsi="Times New Roman" w:cs="Times New Roman" w:hint="eastAsia"/>
          <w:lang w:eastAsia="zh-CN"/>
        </w:rPr>
        <w:t>a</w:t>
      </w:r>
      <w:r>
        <w:rPr>
          <w:rFonts w:ascii="Times New Roman" w:hAnsi="Times New Roman" w:cs="Times New Roman"/>
        </w:rPr>
        <w:t>vailability</w:t>
      </w:r>
    </w:p>
    <w:p w14:paraId="4A52D29F" w14:textId="6DAD1D8E" w:rsidR="00BA5B40" w:rsidRPr="00866964" w:rsidRDefault="00FA3D47" w:rsidP="00866964">
      <w:pPr>
        <w:ind w:firstLine="0"/>
        <w:rPr>
          <w:rFonts w:ascii="Times New Roman" w:eastAsia="等线" w:hAnsi="Times New Roman" w:cs="Times New Roman"/>
          <w:color w:val="000000" w:themeColor="text1"/>
          <w:lang w:eastAsia="zh-CN"/>
        </w:rPr>
      </w:pPr>
      <w:r w:rsidRPr="00FA3D47">
        <w:rPr>
          <w:rFonts w:ascii="Times New Roman" w:hAnsi="Times New Roman" w:cs="Times New Roman"/>
          <w:color w:val="000000" w:themeColor="text1"/>
        </w:rPr>
        <w:t>The data involved in this study are all public data, which can be</w:t>
      </w:r>
      <w:r>
        <w:rPr>
          <w:rFonts w:ascii="Times New Roman" w:eastAsia="等线" w:hAnsi="Times New Roman" w:cs="Times New Roman" w:hint="eastAsia"/>
          <w:color w:val="000000" w:themeColor="text1"/>
          <w:lang w:eastAsia="zh-CN"/>
        </w:rPr>
        <w:t xml:space="preserve"> </w:t>
      </w:r>
      <w:r w:rsidRPr="00FA3D47">
        <w:rPr>
          <w:rFonts w:ascii="Times New Roman" w:hAnsi="Times New Roman" w:cs="Times New Roman"/>
          <w:color w:val="000000" w:themeColor="text1"/>
        </w:rPr>
        <w:t>downloaded through public channels.</w:t>
      </w:r>
    </w:p>
    <w:p w14:paraId="79881EFC" w14:textId="53D2CBA6" w:rsidR="0024547E" w:rsidRPr="006706F7" w:rsidRDefault="00C62D80" w:rsidP="006706F7">
      <w:pPr>
        <w:pStyle w:val="1"/>
        <w:numPr>
          <w:ilvl w:val="0"/>
          <w:numId w:val="0"/>
        </w:numPr>
        <w:ind w:left="432" w:hanging="432"/>
        <w:rPr>
          <w:rFonts w:ascii="Times New Roman" w:eastAsia="等线" w:hAnsi="Times New Roman" w:cs="Times New Roman"/>
          <w:lang w:eastAsia="zh-CN"/>
        </w:rPr>
      </w:pPr>
      <w:r w:rsidRPr="00453E79">
        <w:rPr>
          <w:rFonts w:ascii="Times New Roman" w:hAnsi="Times New Roman" w:cs="Times New Roman"/>
        </w:rPr>
        <w:t>References</w:t>
      </w:r>
      <w:bookmarkEnd w:id="0"/>
    </w:p>
    <w:p w14:paraId="4FDA8FAD" w14:textId="77777777" w:rsidR="00AC55B6" w:rsidRPr="00AC55B6" w:rsidRDefault="0024547E" w:rsidP="00AC55B6">
      <w:pPr>
        <w:pStyle w:val="EndNoteBibliography"/>
        <w:ind w:left="720" w:hanging="720"/>
      </w:pPr>
      <w:r w:rsidRPr="000843CE">
        <w:rPr>
          <w:rFonts w:ascii="Times New Roman" w:hAnsi="Times New Roman" w:cs="Times New Roman"/>
        </w:rPr>
        <w:fldChar w:fldCharType="begin"/>
      </w:r>
      <w:r w:rsidRPr="000843CE">
        <w:rPr>
          <w:rFonts w:ascii="Times New Roman" w:hAnsi="Times New Roman" w:cs="Times New Roman"/>
        </w:rPr>
        <w:instrText xml:space="preserve"> ADDIN EN.REFLIST </w:instrText>
      </w:r>
      <w:r w:rsidRPr="000843CE">
        <w:rPr>
          <w:rFonts w:ascii="Times New Roman" w:hAnsi="Times New Roman" w:cs="Times New Roman"/>
        </w:rPr>
        <w:fldChar w:fldCharType="separate"/>
      </w:r>
      <w:r w:rsidR="00AC55B6" w:rsidRPr="00AC55B6">
        <w:t xml:space="preserve">Abd Elaziz, M., Oliva, D., &amp; Xiong, S. (2017). An improved opposition-based sine cosine algorithm for global optimization. </w:t>
      </w:r>
      <w:r w:rsidR="00AC55B6" w:rsidRPr="00AC55B6">
        <w:rPr>
          <w:i/>
        </w:rPr>
        <w:t>Expert Systems with Applications</w:t>
      </w:r>
      <w:r w:rsidR="00AC55B6" w:rsidRPr="00AC55B6">
        <w:t>,</w:t>
      </w:r>
      <w:r w:rsidR="00AC55B6" w:rsidRPr="00AC55B6">
        <w:rPr>
          <w:i/>
        </w:rPr>
        <w:t xml:space="preserve"> 90</w:t>
      </w:r>
      <w:r w:rsidR="00AC55B6" w:rsidRPr="00AC55B6">
        <w:t xml:space="preserve">, 484-500. </w:t>
      </w:r>
    </w:p>
    <w:p w14:paraId="28DED852" w14:textId="77777777" w:rsidR="00AC55B6" w:rsidRPr="00AC55B6" w:rsidRDefault="00AC55B6" w:rsidP="00AC55B6">
      <w:pPr>
        <w:pStyle w:val="EndNoteBibliography"/>
        <w:ind w:left="720" w:hanging="720"/>
      </w:pPr>
      <w:r w:rsidRPr="00AC55B6">
        <w:t xml:space="preserve">Abdel-Basset, M., Mohamed, R., Jameel, M., &amp; Abouhawwash, M. (2023). Spider wasp optimizer: A novel meta-heuristic optimization algorithm. </w:t>
      </w:r>
      <w:r w:rsidRPr="00AC55B6">
        <w:rPr>
          <w:i/>
        </w:rPr>
        <w:t>Artificial Intelligence Review</w:t>
      </w:r>
      <w:r w:rsidRPr="00AC55B6">
        <w:t>,</w:t>
      </w:r>
      <w:r w:rsidRPr="00AC55B6">
        <w:rPr>
          <w:i/>
        </w:rPr>
        <w:t xml:space="preserve"> 56</w:t>
      </w:r>
      <w:r w:rsidRPr="00AC55B6">
        <w:t xml:space="preserve">(10), 11675-11738. </w:t>
      </w:r>
    </w:p>
    <w:p w14:paraId="091F295D" w14:textId="6733F1E9" w:rsidR="00AC55B6" w:rsidRPr="00AC55B6" w:rsidRDefault="00AC55B6" w:rsidP="00AC55B6">
      <w:pPr>
        <w:pStyle w:val="EndNoteBibliography"/>
        <w:ind w:left="720" w:hanging="720"/>
      </w:pPr>
      <w:r w:rsidRPr="00AC55B6">
        <w:t xml:space="preserve">Ahrari, A., Elsayed, S., Sarker, R., Essam, D., &amp; Coello, C. (2022). Problem Definition and Evaluation Criteria for the CEC'2022 Competition on Dynamic Multimodal Optimization. </w:t>
      </w:r>
      <w:hyperlink r:id="rId41" w:history="1">
        <w:r w:rsidRPr="00AC55B6">
          <w:rPr>
            <w:rStyle w:val="af2"/>
          </w:rPr>
          <w:t>https://doi.org/10.13140/rg.2.2.32347.85284</w:t>
        </w:r>
      </w:hyperlink>
      <w:r w:rsidRPr="00AC55B6">
        <w:t xml:space="preserve"> </w:t>
      </w:r>
    </w:p>
    <w:p w14:paraId="2ECFFBCC" w14:textId="77777777" w:rsidR="00AC55B6" w:rsidRPr="00AC55B6" w:rsidRDefault="00AC55B6" w:rsidP="00AC55B6">
      <w:pPr>
        <w:pStyle w:val="EndNoteBibliography"/>
        <w:ind w:left="720" w:hanging="720"/>
      </w:pPr>
      <w:r w:rsidRPr="00AC55B6">
        <w:t xml:space="preserve">Alcalá-Fdez, J., Sanchez, L., Garcia, S., del Jesus, M. J., Ventura, S., Garrell, J. M., Otero, J., Romero, C., Bacardit, J., &amp; Rivas, V. M. (2009). KEEL: a software tool to assess evolutionary algorithms for data mining problems. </w:t>
      </w:r>
      <w:r w:rsidRPr="00AC55B6">
        <w:rPr>
          <w:i/>
        </w:rPr>
        <w:t>Soft Computing</w:t>
      </w:r>
      <w:r w:rsidRPr="00AC55B6">
        <w:t>,</w:t>
      </w:r>
      <w:r w:rsidRPr="00AC55B6">
        <w:rPr>
          <w:i/>
        </w:rPr>
        <w:t xml:space="preserve"> 13</w:t>
      </w:r>
      <w:r w:rsidRPr="00AC55B6">
        <w:t xml:space="preserve">, 307-318. </w:t>
      </w:r>
    </w:p>
    <w:p w14:paraId="5025A041" w14:textId="77777777" w:rsidR="00AC55B6" w:rsidRPr="00AC55B6" w:rsidRDefault="00AC55B6" w:rsidP="00AC55B6">
      <w:pPr>
        <w:pStyle w:val="EndNoteBibliography"/>
        <w:ind w:left="720" w:hanging="720"/>
      </w:pPr>
      <w:r w:rsidRPr="00AC55B6">
        <w:t xml:space="preserve">Asif, S., Zhao, M., Tang, F., Zhu, Y., &amp; Zhao, B. (2023). Metaheuristics optimization-based ensemble of deep neural networks for Mpox disease detection. </w:t>
      </w:r>
      <w:r w:rsidRPr="00AC55B6">
        <w:rPr>
          <w:i/>
        </w:rPr>
        <w:t>Neural Networks</w:t>
      </w:r>
      <w:r w:rsidRPr="00AC55B6">
        <w:t>,</w:t>
      </w:r>
      <w:r w:rsidRPr="00AC55B6">
        <w:rPr>
          <w:i/>
        </w:rPr>
        <w:t xml:space="preserve"> 167</w:t>
      </w:r>
      <w:r w:rsidRPr="00AC55B6">
        <w:t xml:space="preserve">, 342-359. </w:t>
      </w:r>
    </w:p>
    <w:p w14:paraId="6195ACBE" w14:textId="77777777" w:rsidR="00AC55B6" w:rsidRPr="00AC55B6" w:rsidRDefault="00AC55B6" w:rsidP="00AC55B6">
      <w:pPr>
        <w:pStyle w:val="EndNoteBibliography"/>
        <w:ind w:left="720" w:hanging="720"/>
      </w:pPr>
      <w:r w:rsidRPr="00AC55B6">
        <w:t xml:space="preserve">Beyer, H.-G., &amp; Schwefel, H.-P. (2002). Evolution strategies–a comprehensive introduction. </w:t>
      </w:r>
      <w:r w:rsidRPr="00AC55B6">
        <w:rPr>
          <w:i/>
        </w:rPr>
        <w:t>Natural computing</w:t>
      </w:r>
      <w:r w:rsidRPr="00AC55B6">
        <w:t>,</w:t>
      </w:r>
      <w:r w:rsidRPr="00AC55B6">
        <w:rPr>
          <w:i/>
        </w:rPr>
        <w:t xml:space="preserve"> 1</w:t>
      </w:r>
      <w:r w:rsidRPr="00AC55B6">
        <w:t xml:space="preserve">, 3-52. </w:t>
      </w:r>
    </w:p>
    <w:p w14:paraId="5B98364E" w14:textId="77777777" w:rsidR="00AC55B6" w:rsidRPr="00AC55B6" w:rsidRDefault="00AC55B6" w:rsidP="00AC55B6">
      <w:pPr>
        <w:pStyle w:val="EndNoteBibliography"/>
        <w:ind w:left="720" w:hanging="720"/>
      </w:pPr>
      <w:r w:rsidRPr="00AC55B6">
        <w:t xml:space="preserve">Bouaouda, A., &amp; Sayouti, Y. (2022). Hybrid meta-heuristic algorithms for optimal sizing of hybrid renewable energy system: a review of the state-of-the-art. </w:t>
      </w:r>
      <w:r w:rsidRPr="00AC55B6">
        <w:rPr>
          <w:i/>
        </w:rPr>
        <w:t>Archives of Computational Methods in Engineering</w:t>
      </w:r>
      <w:r w:rsidRPr="00AC55B6">
        <w:t>,</w:t>
      </w:r>
      <w:r w:rsidRPr="00AC55B6">
        <w:rPr>
          <w:i/>
        </w:rPr>
        <w:t xml:space="preserve"> 29</w:t>
      </w:r>
      <w:r w:rsidRPr="00AC55B6">
        <w:t xml:space="preserve">(6), 4049-4083. </w:t>
      </w:r>
    </w:p>
    <w:p w14:paraId="512BD4C4" w14:textId="77777777" w:rsidR="00AC55B6" w:rsidRPr="00AC55B6" w:rsidRDefault="00AC55B6" w:rsidP="00AC55B6">
      <w:pPr>
        <w:pStyle w:val="EndNoteBibliography"/>
        <w:ind w:left="720" w:hanging="720"/>
      </w:pPr>
      <w:r w:rsidRPr="00AC55B6">
        <w:t xml:space="preserve">Cannone, N., Corinti, T., Malfasi, F., Gerola, P., Vianelli, A., Vanetti, I., Zaccara, S., Convey, P., &amp; Guglielmin, M. (2017). Moss survival through in situ cryptobiosis after six centuries of glacier burial. </w:t>
      </w:r>
      <w:r w:rsidRPr="00AC55B6">
        <w:rPr>
          <w:i/>
        </w:rPr>
        <w:t>Scientific Reports</w:t>
      </w:r>
      <w:r w:rsidRPr="00AC55B6">
        <w:t>,</w:t>
      </w:r>
      <w:r w:rsidRPr="00AC55B6">
        <w:rPr>
          <w:i/>
        </w:rPr>
        <w:t xml:space="preserve"> 7</w:t>
      </w:r>
      <w:r w:rsidRPr="00AC55B6">
        <w:t xml:space="preserve">(1), 4438. </w:t>
      </w:r>
    </w:p>
    <w:p w14:paraId="005C85B8" w14:textId="6E076AFD" w:rsidR="00AC55B6" w:rsidRPr="00AC55B6" w:rsidRDefault="00AC55B6" w:rsidP="00AC55B6">
      <w:pPr>
        <w:pStyle w:val="EndNoteBibliography"/>
        <w:ind w:left="720" w:hanging="720"/>
      </w:pPr>
      <w:r w:rsidRPr="00AC55B6">
        <w:lastRenderedPageBreak/>
        <w:t xml:space="preserve">Cao, B., Gu, Y., Lv, Z., Yang, S., Zhao, J., &amp; Li, Y. (2021). RFID Reader Anticollision Based on Distributed Parallel Particle Swarm Optimization. </w:t>
      </w:r>
      <w:r w:rsidRPr="00AC55B6">
        <w:rPr>
          <w:i/>
        </w:rPr>
        <w:t>IEEE Internet of Things Journal</w:t>
      </w:r>
      <w:r w:rsidRPr="00AC55B6">
        <w:t>,</w:t>
      </w:r>
      <w:r w:rsidRPr="00AC55B6">
        <w:rPr>
          <w:i/>
        </w:rPr>
        <w:t xml:space="preserve"> 8</w:t>
      </w:r>
      <w:r w:rsidRPr="00AC55B6">
        <w:t xml:space="preserve">(5), 3099-3107. </w:t>
      </w:r>
      <w:hyperlink r:id="rId42" w:history="1">
        <w:r w:rsidRPr="00AC55B6">
          <w:rPr>
            <w:rStyle w:val="af2"/>
          </w:rPr>
          <w:t>https://doi.org/10.1109/JIOT.2020.3033473</w:t>
        </w:r>
      </w:hyperlink>
      <w:r w:rsidRPr="00AC55B6">
        <w:t xml:space="preserve"> </w:t>
      </w:r>
    </w:p>
    <w:p w14:paraId="423D8E56" w14:textId="77777777" w:rsidR="00AC55B6" w:rsidRPr="00AC55B6" w:rsidRDefault="00AC55B6" w:rsidP="00AC55B6">
      <w:pPr>
        <w:pStyle w:val="EndNoteBibliography"/>
        <w:ind w:left="720" w:hanging="720"/>
      </w:pPr>
      <w:r w:rsidRPr="00AC55B6">
        <w:t xml:space="preserve">Cao, B., Wang, X., Zhang, W., Song, H., &amp; Lv, Z. (2020). A Many-Objective Optimization Model of Industrial Internet of Things Based on Private Blockchain. </w:t>
      </w:r>
      <w:r w:rsidRPr="00AC55B6">
        <w:rPr>
          <w:i/>
        </w:rPr>
        <w:t>IEEE Network</w:t>
      </w:r>
      <w:r w:rsidRPr="00AC55B6">
        <w:t>,</w:t>
      </w:r>
      <w:r w:rsidRPr="00AC55B6">
        <w:rPr>
          <w:i/>
        </w:rPr>
        <w:t xml:space="preserve"> 34</w:t>
      </w:r>
      <w:r w:rsidRPr="00AC55B6">
        <w:t xml:space="preserve">(5), 78-83. </w:t>
      </w:r>
    </w:p>
    <w:p w14:paraId="29DED29B" w14:textId="77777777" w:rsidR="00AC55B6" w:rsidRPr="00AC55B6" w:rsidRDefault="00AC55B6" w:rsidP="00AC55B6">
      <w:pPr>
        <w:pStyle w:val="EndNoteBibliography"/>
        <w:ind w:left="720" w:hanging="720"/>
      </w:pPr>
      <w:r w:rsidRPr="00AC55B6">
        <w:t xml:space="preserve">Cao, B., Zhang, W., Wang, X., Zhao, J., Gu, Y., &amp; Zhang, Y. (2021). A memetic algorithm based on two_Arch2 for multi-depot heterogeneous-vehicle capacitated Arc routing problem. </w:t>
      </w:r>
      <w:r w:rsidRPr="00AC55B6">
        <w:rPr>
          <w:i/>
        </w:rPr>
        <w:t>Swarm and Evolutionary Computation</w:t>
      </w:r>
      <w:r w:rsidRPr="00AC55B6">
        <w:t>,</w:t>
      </w:r>
      <w:r w:rsidRPr="00AC55B6">
        <w:rPr>
          <w:i/>
        </w:rPr>
        <w:t xml:space="preserve"> 63</w:t>
      </w:r>
      <w:r w:rsidRPr="00AC55B6">
        <w:t xml:space="preserve">, 100864. </w:t>
      </w:r>
    </w:p>
    <w:p w14:paraId="3B2B80E9" w14:textId="77777777" w:rsidR="00AC55B6" w:rsidRPr="00AC55B6" w:rsidRDefault="00AC55B6" w:rsidP="00AC55B6">
      <w:pPr>
        <w:pStyle w:val="EndNoteBibliography"/>
        <w:ind w:left="720" w:hanging="720"/>
      </w:pPr>
      <w:r w:rsidRPr="00AC55B6">
        <w:t xml:space="preserve">Cao, B., Zhao, J., Gu, Y., Ling, Y., &amp; Ma, X. (2020). Applying graph-based differential grouping for multiobjective large-scale optimization. </w:t>
      </w:r>
      <w:r w:rsidRPr="00AC55B6">
        <w:rPr>
          <w:i/>
        </w:rPr>
        <w:t>Swarm and Evolutionary Computation</w:t>
      </w:r>
      <w:r w:rsidRPr="00AC55B6">
        <w:t>,</w:t>
      </w:r>
      <w:r w:rsidRPr="00AC55B6">
        <w:rPr>
          <w:i/>
        </w:rPr>
        <w:t xml:space="preserve"> 53</w:t>
      </w:r>
      <w:r w:rsidRPr="00AC55B6">
        <w:t xml:space="preserve">, 100626. </w:t>
      </w:r>
    </w:p>
    <w:p w14:paraId="59CF6C33" w14:textId="77777777" w:rsidR="00AC55B6" w:rsidRPr="00AC55B6" w:rsidRDefault="00AC55B6" w:rsidP="00AC55B6">
      <w:pPr>
        <w:pStyle w:val="EndNoteBibliography"/>
        <w:ind w:left="720" w:hanging="720"/>
      </w:pPr>
      <w:r w:rsidRPr="00AC55B6">
        <w:t xml:space="preserve">Cao, B., Zhao, J., Yang, P., Gu, Y., Muhammad, K., Rodrigues, J. J., &amp; de Albuquerque, V. H. C. (2019). Multiobjective 3-D topology optimization of next-generation wireless data center network. </w:t>
      </w:r>
      <w:r w:rsidRPr="00AC55B6">
        <w:rPr>
          <w:i/>
        </w:rPr>
        <w:t>IEEE Transactions on Industrial Informatics</w:t>
      </w:r>
      <w:r w:rsidRPr="00AC55B6">
        <w:t>,</w:t>
      </w:r>
      <w:r w:rsidRPr="00AC55B6">
        <w:rPr>
          <w:i/>
        </w:rPr>
        <w:t xml:space="preserve"> 16</w:t>
      </w:r>
      <w:r w:rsidRPr="00AC55B6">
        <w:t xml:space="preserve">(5), 3597-3605. </w:t>
      </w:r>
    </w:p>
    <w:p w14:paraId="2D36B77D" w14:textId="77777777" w:rsidR="00AC55B6" w:rsidRPr="00AC55B6" w:rsidRDefault="00AC55B6" w:rsidP="00AC55B6">
      <w:pPr>
        <w:pStyle w:val="EndNoteBibliography"/>
        <w:ind w:left="720" w:hanging="720"/>
      </w:pPr>
      <w:r w:rsidRPr="00AC55B6">
        <w:t xml:space="preserve">Chen, H., Yang, C., Heidari, A. A., &amp; Zhao, X. (2020). An efficient double adaptive random spare reinforced whale optimization algorithm. </w:t>
      </w:r>
      <w:r w:rsidRPr="00AC55B6">
        <w:rPr>
          <w:i/>
        </w:rPr>
        <w:t>Expert Systems with Applications</w:t>
      </w:r>
      <w:r w:rsidRPr="00AC55B6">
        <w:t>,</w:t>
      </w:r>
      <w:r w:rsidRPr="00AC55B6">
        <w:rPr>
          <w:i/>
        </w:rPr>
        <w:t xml:space="preserve"> 154</w:t>
      </w:r>
      <w:r w:rsidRPr="00AC55B6">
        <w:t xml:space="preserve">, 113018. </w:t>
      </w:r>
    </w:p>
    <w:p w14:paraId="29AF4E0D" w14:textId="77777777" w:rsidR="00AC55B6" w:rsidRPr="00AC55B6" w:rsidRDefault="00AC55B6" w:rsidP="00AC55B6">
      <w:pPr>
        <w:pStyle w:val="EndNoteBibliography"/>
        <w:ind w:left="720" w:hanging="720"/>
      </w:pPr>
      <w:r w:rsidRPr="00AC55B6">
        <w:t xml:space="preserve">Chen, W.-N., Zhang, J., Lin, Y., Chen, N., Zhan, Z.-H., Chung, H. S.-H., Li, Y., &amp; Shi, Y.-H. (2012). Particle swarm optimization with an aging leader and challengers. </w:t>
      </w:r>
      <w:r w:rsidRPr="00AC55B6">
        <w:rPr>
          <w:i/>
        </w:rPr>
        <w:t>IEEE Transactions on Evolutionary Computation</w:t>
      </w:r>
      <w:r w:rsidRPr="00AC55B6">
        <w:t>,</w:t>
      </w:r>
      <w:r w:rsidRPr="00AC55B6">
        <w:rPr>
          <w:i/>
        </w:rPr>
        <w:t xml:space="preserve"> 17</w:t>
      </w:r>
      <w:r w:rsidRPr="00AC55B6">
        <w:t xml:space="preserve">(2), 241-258. </w:t>
      </w:r>
    </w:p>
    <w:p w14:paraId="7689D395" w14:textId="77777777" w:rsidR="00AC55B6" w:rsidRPr="00AC55B6" w:rsidRDefault="00AC55B6" w:rsidP="00AC55B6">
      <w:pPr>
        <w:pStyle w:val="EndNoteBibliography"/>
        <w:ind w:left="720" w:hanging="720"/>
      </w:pPr>
      <w:r w:rsidRPr="00AC55B6">
        <w:t xml:space="preserve">Cove, D. (2005). The moss Physcomitrella patens. </w:t>
      </w:r>
      <w:r w:rsidRPr="00AC55B6">
        <w:rPr>
          <w:i/>
        </w:rPr>
        <w:t>Annu. Rev. Genet.</w:t>
      </w:r>
      <w:r w:rsidRPr="00AC55B6">
        <w:t>,</w:t>
      </w:r>
      <w:r w:rsidRPr="00AC55B6">
        <w:rPr>
          <w:i/>
        </w:rPr>
        <w:t xml:space="preserve"> 39</w:t>
      </w:r>
      <w:r w:rsidRPr="00AC55B6">
        <w:t xml:space="preserve">, 339-358. </w:t>
      </w:r>
    </w:p>
    <w:p w14:paraId="09A089C7" w14:textId="77777777" w:rsidR="00AC55B6" w:rsidRPr="00AC55B6" w:rsidRDefault="00AC55B6" w:rsidP="00AC55B6">
      <w:pPr>
        <w:pStyle w:val="EndNoteBibliography"/>
        <w:ind w:left="720" w:hanging="720"/>
      </w:pPr>
      <w:r w:rsidRPr="00AC55B6">
        <w:t xml:space="preserve">Dehghani, M., Montazeri, Z., Trojovská, E., &amp; Trojovský, P. (2023). Coati Optimization Algorithm: A new bio-inspired metaheuristic algorithm for solving optimization problems. </w:t>
      </w:r>
      <w:r w:rsidRPr="00AC55B6">
        <w:rPr>
          <w:i/>
        </w:rPr>
        <w:t>Knowledge-Based Systems</w:t>
      </w:r>
      <w:r w:rsidRPr="00AC55B6">
        <w:t>,</w:t>
      </w:r>
      <w:r w:rsidRPr="00AC55B6">
        <w:rPr>
          <w:i/>
        </w:rPr>
        <w:t xml:space="preserve"> 259</w:t>
      </w:r>
      <w:r w:rsidRPr="00AC55B6">
        <w:t xml:space="preserve">, 110011. </w:t>
      </w:r>
    </w:p>
    <w:p w14:paraId="26B77192" w14:textId="77777777" w:rsidR="00AC55B6" w:rsidRPr="00AC55B6" w:rsidRDefault="00AC55B6" w:rsidP="00AC55B6">
      <w:pPr>
        <w:pStyle w:val="EndNoteBibliography"/>
        <w:ind w:left="720" w:hanging="720"/>
      </w:pPr>
      <w:r w:rsidRPr="00AC55B6">
        <w:t xml:space="preserve">Duan, S., Jiang, S., Dai, H., Wang, L., &amp; He, Z. (2023). The applications of hybrid approach combining exact method and evolutionary algorithm in combinatorial optimization. </w:t>
      </w:r>
      <w:r w:rsidRPr="00AC55B6">
        <w:rPr>
          <w:i/>
        </w:rPr>
        <w:t>Journal of Computational Design and Engineering</w:t>
      </w:r>
      <w:r w:rsidRPr="00AC55B6">
        <w:t>,</w:t>
      </w:r>
      <w:r w:rsidRPr="00AC55B6">
        <w:rPr>
          <w:i/>
        </w:rPr>
        <w:t xml:space="preserve"> 10</w:t>
      </w:r>
      <w:r w:rsidRPr="00AC55B6">
        <w:t xml:space="preserve">(3), 934-946. </w:t>
      </w:r>
    </w:p>
    <w:p w14:paraId="4C1EEE83" w14:textId="77777777" w:rsidR="00AC55B6" w:rsidRPr="00AC55B6" w:rsidRDefault="00AC55B6" w:rsidP="00AC55B6">
      <w:pPr>
        <w:pStyle w:val="EndNoteBibliography"/>
        <w:ind w:left="720" w:hanging="720"/>
      </w:pPr>
      <w:r w:rsidRPr="00AC55B6">
        <w:t xml:space="preserve">Duan, Y., Zhao, Y., &amp; Hu, J. (2023). An initialization-free distributed algorithm for dynamic economic dispatch problems in microgrid: Modeling, optimization and analysis. </w:t>
      </w:r>
      <w:r w:rsidRPr="00AC55B6">
        <w:rPr>
          <w:i/>
        </w:rPr>
        <w:t>Sustainable Energy, Grids and Networks</w:t>
      </w:r>
      <w:r w:rsidRPr="00AC55B6">
        <w:t xml:space="preserve">, 101004. </w:t>
      </w:r>
    </w:p>
    <w:p w14:paraId="6DAE6E1F" w14:textId="77777777" w:rsidR="00AC55B6" w:rsidRPr="00AC55B6" w:rsidRDefault="00AC55B6" w:rsidP="00AC55B6">
      <w:pPr>
        <w:pStyle w:val="EndNoteBibliography"/>
        <w:ind w:left="720" w:hanging="720"/>
      </w:pPr>
      <w:r w:rsidRPr="00AC55B6">
        <w:t xml:space="preserve">El-kenawy, E.-S. M., Khodadadi, N., Mirjalili, S., Abdelhamid, A. A., Eid, M. M., &amp; Ibrahim, A. (2024). Greylag goose optimization: Nature-inspired optimization algorithm. </w:t>
      </w:r>
      <w:r w:rsidRPr="00AC55B6">
        <w:rPr>
          <w:i/>
        </w:rPr>
        <w:t>Expert Systems with Applications</w:t>
      </w:r>
      <w:r w:rsidRPr="00AC55B6">
        <w:t>,</w:t>
      </w:r>
      <w:r w:rsidRPr="00AC55B6">
        <w:rPr>
          <w:i/>
        </w:rPr>
        <w:t xml:space="preserve"> 238</w:t>
      </w:r>
      <w:r w:rsidRPr="00AC55B6">
        <w:t xml:space="preserve">, 122147. </w:t>
      </w:r>
    </w:p>
    <w:p w14:paraId="034A5759" w14:textId="77777777" w:rsidR="00AC55B6" w:rsidRPr="00AC55B6" w:rsidRDefault="00AC55B6" w:rsidP="00AC55B6">
      <w:pPr>
        <w:pStyle w:val="EndNoteBibliography"/>
        <w:ind w:left="720" w:hanging="720"/>
      </w:pPr>
      <w:r w:rsidRPr="00AC55B6">
        <w:t xml:space="preserve">Emam, M. M., Samee, N. A., Jamjoom, M. M., &amp; Houssein, E. H. (2023). Optimized deep learning architecture for brain tumor classification using improved Hunger Games Search Algorithm. </w:t>
      </w:r>
      <w:r w:rsidRPr="00AC55B6">
        <w:rPr>
          <w:i/>
        </w:rPr>
        <w:t>Comput Biol Med</w:t>
      </w:r>
      <w:r w:rsidRPr="00AC55B6">
        <w:t>,</w:t>
      </w:r>
      <w:r w:rsidRPr="00AC55B6">
        <w:rPr>
          <w:i/>
        </w:rPr>
        <w:t xml:space="preserve"> 160</w:t>
      </w:r>
      <w:r w:rsidRPr="00AC55B6">
        <w:t xml:space="preserve">, 106966. </w:t>
      </w:r>
    </w:p>
    <w:p w14:paraId="222675DB" w14:textId="77777777" w:rsidR="00AC55B6" w:rsidRPr="00AC55B6" w:rsidRDefault="00AC55B6" w:rsidP="00AC55B6">
      <w:pPr>
        <w:pStyle w:val="EndNoteBibliography"/>
        <w:ind w:left="720" w:hanging="720"/>
      </w:pPr>
      <w:r w:rsidRPr="00AC55B6">
        <w:t xml:space="preserve">Ferahtia, S., Rezk, H., Djerioui, A., Houari, A., Motahhir, S., &amp; Zeghlache, S. (2023). Modified bald eagle search algorithm for lithium-ion battery model parameters extraction. </w:t>
      </w:r>
      <w:r w:rsidRPr="00AC55B6">
        <w:rPr>
          <w:i/>
        </w:rPr>
        <w:t>ISA transactions</w:t>
      </w:r>
      <w:r w:rsidRPr="00AC55B6">
        <w:t>,</w:t>
      </w:r>
      <w:r w:rsidRPr="00AC55B6">
        <w:rPr>
          <w:i/>
        </w:rPr>
        <w:t xml:space="preserve"> 134</w:t>
      </w:r>
      <w:r w:rsidRPr="00AC55B6">
        <w:t xml:space="preserve">, 357-379. </w:t>
      </w:r>
    </w:p>
    <w:p w14:paraId="7E424F68" w14:textId="77777777" w:rsidR="00AC55B6" w:rsidRPr="00AC55B6" w:rsidRDefault="00AC55B6" w:rsidP="00AC55B6">
      <w:pPr>
        <w:pStyle w:val="EndNoteBibliography"/>
        <w:ind w:left="720" w:hanging="720"/>
      </w:pPr>
      <w:r w:rsidRPr="00AC55B6">
        <w:t xml:space="preserve">Gandomi, A. H., Yang, X.-S., &amp; Alavi, A. H. (2013). Cuckoo search algorithm: a metaheuristic approach to solve structural optimization problems. </w:t>
      </w:r>
      <w:r w:rsidRPr="00AC55B6">
        <w:rPr>
          <w:i/>
        </w:rPr>
        <w:t>Engineering with Computers</w:t>
      </w:r>
      <w:r w:rsidRPr="00AC55B6">
        <w:t>,</w:t>
      </w:r>
      <w:r w:rsidRPr="00AC55B6">
        <w:rPr>
          <w:i/>
        </w:rPr>
        <w:t xml:space="preserve"> 29</w:t>
      </w:r>
      <w:r w:rsidRPr="00AC55B6">
        <w:t xml:space="preserve">, 17-35. </w:t>
      </w:r>
    </w:p>
    <w:p w14:paraId="24196BD4" w14:textId="77777777" w:rsidR="00AC55B6" w:rsidRPr="00AC55B6" w:rsidRDefault="00AC55B6" w:rsidP="00AC55B6">
      <w:pPr>
        <w:pStyle w:val="EndNoteBibliography"/>
        <w:ind w:left="720" w:hanging="720"/>
      </w:pPr>
      <w:r w:rsidRPr="00AC55B6">
        <w:t xml:space="preserve">Geem, Z. W., Kim, J. H., &amp; Loganathan, G. V. (2001). A new heuristic optimization algorithm: harmony search. </w:t>
      </w:r>
      <w:r w:rsidRPr="00AC55B6">
        <w:rPr>
          <w:i/>
        </w:rPr>
        <w:t>simulation</w:t>
      </w:r>
      <w:r w:rsidRPr="00AC55B6">
        <w:t>,</w:t>
      </w:r>
      <w:r w:rsidRPr="00AC55B6">
        <w:rPr>
          <w:i/>
        </w:rPr>
        <w:t xml:space="preserve"> 76</w:t>
      </w:r>
      <w:r w:rsidRPr="00AC55B6">
        <w:t xml:space="preserve">(2), 60-68. </w:t>
      </w:r>
    </w:p>
    <w:p w14:paraId="062AC184" w14:textId="77777777" w:rsidR="00AC55B6" w:rsidRPr="00AC55B6" w:rsidRDefault="00AC55B6" w:rsidP="00AC55B6">
      <w:pPr>
        <w:pStyle w:val="EndNoteBibliography"/>
        <w:ind w:left="720" w:hanging="720"/>
      </w:pPr>
      <w:r w:rsidRPr="00AC55B6">
        <w:t xml:space="preserve">Ghorbani, N., &amp; Babaei, E. (2014). Exchange market algorithm. </w:t>
      </w:r>
      <w:r w:rsidRPr="00AC55B6">
        <w:rPr>
          <w:i/>
        </w:rPr>
        <w:t>Applied Soft Computing</w:t>
      </w:r>
      <w:r w:rsidRPr="00AC55B6">
        <w:t>,</w:t>
      </w:r>
      <w:r w:rsidRPr="00AC55B6">
        <w:rPr>
          <w:i/>
        </w:rPr>
        <w:t xml:space="preserve"> 19</w:t>
      </w:r>
      <w:r w:rsidRPr="00AC55B6">
        <w:t xml:space="preserve">, 177-187. </w:t>
      </w:r>
    </w:p>
    <w:p w14:paraId="165A6340" w14:textId="77777777" w:rsidR="00AC55B6" w:rsidRPr="00AC55B6" w:rsidRDefault="00AC55B6" w:rsidP="00AC55B6">
      <w:pPr>
        <w:pStyle w:val="EndNoteBibliography"/>
        <w:ind w:left="720" w:hanging="720"/>
      </w:pPr>
      <w:r w:rsidRPr="00AC55B6">
        <w:lastRenderedPageBreak/>
        <w:t xml:space="preserve">Guo, H., Li, M., Liu, H., Chen, X., Cheng, Z., Li, X., Yu, H., &amp; He, Q. (2024). Multi-threshold Image Segmentation based on an improved Salp Swarm Algorithm: Case study of breast cancer pathology images. </w:t>
      </w:r>
      <w:r w:rsidRPr="00AC55B6">
        <w:rPr>
          <w:i/>
        </w:rPr>
        <w:t>Comput Biol Med</w:t>
      </w:r>
      <w:r w:rsidRPr="00AC55B6">
        <w:t>,</w:t>
      </w:r>
      <w:r w:rsidRPr="00AC55B6">
        <w:rPr>
          <w:i/>
        </w:rPr>
        <w:t xml:space="preserve"> 168</w:t>
      </w:r>
      <w:r w:rsidRPr="00AC55B6">
        <w:t xml:space="preserve">, 107769. </w:t>
      </w:r>
    </w:p>
    <w:p w14:paraId="65FEB1BB" w14:textId="77777777" w:rsidR="00AC55B6" w:rsidRPr="00AC55B6" w:rsidRDefault="00AC55B6" w:rsidP="00AC55B6">
      <w:pPr>
        <w:pStyle w:val="EndNoteBibliography"/>
        <w:ind w:left="720" w:hanging="720"/>
      </w:pPr>
      <w:r w:rsidRPr="00AC55B6">
        <w:t xml:space="preserve">Hansen, N., &amp; Ostermeier, A. (2001). Completely derandomized self-adaptation in evolution strategies. </w:t>
      </w:r>
      <w:r w:rsidRPr="00AC55B6">
        <w:rPr>
          <w:i/>
        </w:rPr>
        <w:t>Evolutionary computation</w:t>
      </w:r>
      <w:r w:rsidRPr="00AC55B6">
        <w:t>,</w:t>
      </w:r>
      <w:r w:rsidRPr="00AC55B6">
        <w:rPr>
          <w:i/>
        </w:rPr>
        <w:t xml:space="preserve"> 9</w:t>
      </w:r>
      <w:r w:rsidRPr="00AC55B6">
        <w:t xml:space="preserve">(2), 159-195. </w:t>
      </w:r>
    </w:p>
    <w:p w14:paraId="3FC93799" w14:textId="77777777" w:rsidR="00AC55B6" w:rsidRPr="00AC55B6" w:rsidRDefault="00AC55B6" w:rsidP="00AC55B6">
      <w:pPr>
        <w:pStyle w:val="EndNoteBibliography"/>
        <w:ind w:left="720" w:hanging="720"/>
      </w:pPr>
      <w:r w:rsidRPr="00AC55B6">
        <w:t xml:space="preserve">Hao, S., Huang, C., Heidari, A. A., Chen, H., Li, L., Algarni, A. D., Elmannai, H., &amp; Xu, S. (2023). Salp swarm algorithm with iterative mapping and local escaping for multi-level threshold image segmentation: A skin cancer dermoscopic case study. </w:t>
      </w:r>
      <w:r w:rsidRPr="00AC55B6">
        <w:rPr>
          <w:i/>
        </w:rPr>
        <w:t>Journal of Computational Design and Engineering</w:t>
      </w:r>
      <w:r w:rsidRPr="00AC55B6">
        <w:t>,</w:t>
      </w:r>
      <w:r w:rsidRPr="00AC55B6">
        <w:rPr>
          <w:i/>
        </w:rPr>
        <w:t xml:space="preserve"> 10</w:t>
      </w:r>
      <w:r w:rsidRPr="00AC55B6">
        <w:t xml:space="preserve">(2), 655-693. </w:t>
      </w:r>
    </w:p>
    <w:p w14:paraId="54F81D86" w14:textId="77777777" w:rsidR="00AC55B6" w:rsidRPr="00AC55B6" w:rsidRDefault="00AC55B6" w:rsidP="00AC55B6">
      <w:pPr>
        <w:pStyle w:val="EndNoteBibliography"/>
        <w:ind w:left="720" w:hanging="720"/>
      </w:pPr>
      <w:r w:rsidRPr="00AC55B6">
        <w:t xml:space="preserve">Hassan, R., Cohanim, B., De Weck, O., &amp; Venter, G. (2005). A comparison of particle swarm optimization and the genetic algorithm. 46th AIAA/ASME/ASCE/AHS/ASC structures, structural dynamics and materials conference, </w:t>
      </w:r>
    </w:p>
    <w:p w14:paraId="638E595D" w14:textId="77777777" w:rsidR="00AC55B6" w:rsidRPr="00AC55B6" w:rsidRDefault="00AC55B6" w:rsidP="00AC55B6">
      <w:pPr>
        <w:pStyle w:val="EndNoteBibliography"/>
        <w:ind w:left="720" w:hanging="720"/>
      </w:pPr>
      <w:r w:rsidRPr="00AC55B6">
        <w:t xml:space="preserve">He, S., Wu, Q. H., &amp; Saunders, J. R. (2009). Group search optimizer: an optimization algorithm inspired by animal searching behavior. </w:t>
      </w:r>
      <w:r w:rsidRPr="00AC55B6">
        <w:rPr>
          <w:i/>
        </w:rPr>
        <w:t>IEEE Transactions on Evolutionary Computation</w:t>
      </w:r>
      <w:r w:rsidRPr="00AC55B6">
        <w:t>,</w:t>
      </w:r>
      <w:r w:rsidRPr="00AC55B6">
        <w:rPr>
          <w:i/>
        </w:rPr>
        <w:t xml:space="preserve"> 13</w:t>
      </w:r>
      <w:r w:rsidRPr="00AC55B6">
        <w:t xml:space="preserve">(5), 973-990. </w:t>
      </w:r>
    </w:p>
    <w:p w14:paraId="61A82138" w14:textId="77777777" w:rsidR="00AC55B6" w:rsidRPr="00AC55B6" w:rsidRDefault="00AC55B6" w:rsidP="00AC55B6">
      <w:pPr>
        <w:pStyle w:val="EndNoteBibliography"/>
        <w:ind w:left="720" w:hanging="720"/>
      </w:pPr>
      <w:r w:rsidRPr="00AC55B6">
        <w:t xml:space="preserve">Heckman, D. S., Geiser, D. M., Eidell, B. R., Stauffer, R. L., Kardos, N. L., &amp; Hedges, S. B. (2001). Molecular evidence for the early colonization of land by fungi and plants. </w:t>
      </w:r>
      <w:r w:rsidRPr="00AC55B6">
        <w:rPr>
          <w:i/>
        </w:rPr>
        <w:t>science</w:t>
      </w:r>
      <w:r w:rsidRPr="00AC55B6">
        <w:t>,</w:t>
      </w:r>
      <w:r w:rsidRPr="00AC55B6">
        <w:rPr>
          <w:i/>
        </w:rPr>
        <w:t xml:space="preserve"> 293</w:t>
      </w:r>
      <w:r w:rsidRPr="00AC55B6">
        <w:t xml:space="preserve">(5532), 1129-1133. </w:t>
      </w:r>
    </w:p>
    <w:p w14:paraId="662CA652" w14:textId="77777777" w:rsidR="00AC55B6" w:rsidRPr="00AC55B6" w:rsidRDefault="00AC55B6" w:rsidP="00AC55B6">
      <w:pPr>
        <w:pStyle w:val="EndNoteBibliography"/>
        <w:ind w:left="720" w:hanging="720"/>
      </w:pPr>
      <w:r w:rsidRPr="00AC55B6">
        <w:t xml:space="preserve">Heidari, A. A., Abbaspour, R. A., &amp; Chen, H. (2019). Efficient boosted grey wolf optimizers for global search and kernel extreme learning machine training. </w:t>
      </w:r>
      <w:r w:rsidRPr="00AC55B6">
        <w:rPr>
          <w:i/>
        </w:rPr>
        <w:t>Applied Soft Computing</w:t>
      </w:r>
      <w:r w:rsidRPr="00AC55B6">
        <w:t>,</w:t>
      </w:r>
      <w:r w:rsidRPr="00AC55B6">
        <w:rPr>
          <w:i/>
        </w:rPr>
        <w:t xml:space="preserve"> 81</w:t>
      </w:r>
      <w:r w:rsidRPr="00AC55B6">
        <w:t xml:space="preserve">, 105521. </w:t>
      </w:r>
    </w:p>
    <w:p w14:paraId="1BDEF4FD" w14:textId="64D6868E" w:rsidR="00AC55B6" w:rsidRPr="00AC55B6" w:rsidRDefault="00AC55B6" w:rsidP="00AC55B6">
      <w:pPr>
        <w:pStyle w:val="EndNoteBibliography"/>
        <w:ind w:left="720" w:hanging="720"/>
      </w:pPr>
      <w:r w:rsidRPr="00AC55B6">
        <w:t xml:space="preserve">Heidari, A. A., Mirjalili, S., Faris, H., Aljarah, I., Mafarja, M., &amp; Chen, H. (2019). Harris hawks optimization: Algorithm and applications. </w:t>
      </w:r>
      <w:r w:rsidRPr="00AC55B6">
        <w:rPr>
          <w:i/>
        </w:rPr>
        <w:t>Future Generation Computer Systems</w:t>
      </w:r>
      <w:r w:rsidRPr="00AC55B6">
        <w:t>,</w:t>
      </w:r>
      <w:r w:rsidRPr="00AC55B6">
        <w:rPr>
          <w:i/>
        </w:rPr>
        <w:t xml:space="preserve"> 97</w:t>
      </w:r>
      <w:r w:rsidRPr="00AC55B6">
        <w:t xml:space="preserve">, 849-872. </w:t>
      </w:r>
      <w:hyperlink r:id="rId43" w:history="1">
        <w:r w:rsidRPr="00AC55B6">
          <w:rPr>
            <w:rStyle w:val="af2"/>
          </w:rPr>
          <w:t>https://doi.org/https://doi.org/10.1016/j.future.2019.02.028</w:t>
        </w:r>
      </w:hyperlink>
      <w:r w:rsidRPr="00AC55B6">
        <w:t xml:space="preserve"> </w:t>
      </w:r>
    </w:p>
    <w:p w14:paraId="07A528A6" w14:textId="77777777" w:rsidR="00AC55B6" w:rsidRPr="00AC55B6" w:rsidRDefault="00AC55B6" w:rsidP="00AC55B6">
      <w:pPr>
        <w:pStyle w:val="EndNoteBibliography"/>
        <w:ind w:left="720" w:hanging="720"/>
      </w:pPr>
      <w:r w:rsidRPr="00AC55B6">
        <w:t xml:space="preserve">Holland, J. H. (1992). Genetic algorithms. </w:t>
      </w:r>
      <w:r w:rsidRPr="00AC55B6">
        <w:rPr>
          <w:i/>
        </w:rPr>
        <w:t>Scientific american</w:t>
      </w:r>
      <w:r w:rsidRPr="00AC55B6">
        <w:t>,</w:t>
      </w:r>
      <w:r w:rsidRPr="00AC55B6">
        <w:rPr>
          <w:i/>
        </w:rPr>
        <w:t xml:space="preserve"> 267</w:t>
      </w:r>
      <w:r w:rsidRPr="00AC55B6">
        <w:t xml:space="preserve">(1), 66-73. </w:t>
      </w:r>
    </w:p>
    <w:p w14:paraId="6AF77115" w14:textId="77777777" w:rsidR="00AC55B6" w:rsidRPr="00AC55B6" w:rsidRDefault="00AC55B6" w:rsidP="00AC55B6">
      <w:pPr>
        <w:pStyle w:val="EndNoteBibliography"/>
        <w:ind w:left="720" w:hanging="720"/>
      </w:pPr>
      <w:r w:rsidRPr="00AC55B6">
        <w:t xml:space="preserve">Hussein, N. K., Qaraad, M., Amjad, S., Farag, M., Hassan, S., Mirjalili, S., &amp; Elhosseini, M. A. (2023). Enhancing feature selection with GMSMFO: A global optimization algorithm for machine learning with application to intrusion detection. </w:t>
      </w:r>
      <w:r w:rsidRPr="00AC55B6">
        <w:rPr>
          <w:i/>
        </w:rPr>
        <w:t>Journal of Computational Design and Engineering</w:t>
      </w:r>
      <w:r w:rsidRPr="00AC55B6">
        <w:t>,</w:t>
      </w:r>
      <w:r w:rsidRPr="00AC55B6">
        <w:rPr>
          <w:i/>
        </w:rPr>
        <w:t xml:space="preserve"> 10</w:t>
      </w:r>
      <w:r w:rsidRPr="00AC55B6">
        <w:t xml:space="preserve">(4), 1363-1389. </w:t>
      </w:r>
    </w:p>
    <w:p w14:paraId="225D06C9" w14:textId="77777777" w:rsidR="00AC55B6" w:rsidRPr="00AC55B6" w:rsidRDefault="00AC55B6" w:rsidP="00AC55B6">
      <w:pPr>
        <w:pStyle w:val="EndNoteBibliography"/>
        <w:ind w:left="720" w:hanging="720"/>
      </w:pPr>
      <w:r w:rsidRPr="00AC55B6">
        <w:t xml:space="preserve">Irizarry, R. (2004). LARES: an artificial chemical process approach for optimization. </w:t>
      </w:r>
      <w:r w:rsidRPr="00AC55B6">
        <w:rPr>
          <w:i/>
        </w:rPr>
        <w:t>Evolutionary computation</w:t>
      </w:r>
      <w:r w:rsidRPr="00AC55B6">
        <w:t>,</w:t>
      </w:r>
      <w:r w:rsidRPr="00AC55B6">
        <w:rPr>
          <w:i/>
        </w:rPr>
        <w:t xml:space="preserve"> 12</w:t>
      </w:r>
      <w:r w:rsidRPr="00AC55B6">
        <w:t xml:space="preserve">(4), 435-459. </w:t>
      </w:r>
    </w:p>
    <w:p w14:paraId="5B11259F" w14:textId="77777777" w:rsidR="00AC55B6" w:rsidRPr="00AC55B6" w:rsidRDefault="00AC55B6" w:rsidP="00AC55B6">
      <w:pPr>
        <w:pStyle w:val="EndNoteBibliography"/>
        <w:ind w:left="720" w:hanging="720"/>
      </w:pPr>
      <w:r w:rsidRPr="00AC55B6">
        <w:t xml:space="preserve">Jaafari, A., Termeh, S. V. R., &amp; Bui, D. T. (2019). Genetic and firefly metaheuristic algorithms for an optimized neuro-fuzzy prediction modeling of wildfire probability. </w:t>
      </w:r>
      <w:r w:rsidRPr="00AC55B6">
        <w:rPr>
          <w:i/>
        </w:rPr>
        <w:t>Journal of environmental management</w:t>
      </w:r>
      <w:r w:rsidRPr="00AC55B6">
        <w:t>,</w:t>
      </w:r>
      <w:r w:rsidRPr="00AC55B6">
        <w:rPr>
          <w:i/>
        </w:rPr>
        <w:t xml:space="preserve"> 243</w:t>
      </w:r>
      <w:r w:rsidRPr="00AC55B6">
        <w:t xml:space="preserve">, 358-369. </w:t>
      </w:r>
    </w:p>
    <w:p w14:paraId="2C33D3E5" w14:textId="77777777" w:rsidR="00AC55B6" w:rsidRPr="00AC55B6" w:rsidRDefault="00AC55B6" w:rsidP="00AC55B6">
      <w:pPr>
        <w:pStyle w:val="EndNoteBibliography"/>
        <w:ind w:left="720" w:hanging="720"/>
      </w:pPr>
      <w:r w:rsidRPr="00AC55B6">
        <w:t xml:space="preserve">Javidy, B., Hatamlou, A., &amp; Mirjalili, S. (2015). Ions motion algorithm for solving optimization problems. </w:t>
      </w:r>
      <w:r w:rsidRPr="00AC55B6">
        <w:rPr>
          <w:i/>
        </w:rPr>
        <w:t>Applied Soft Computing</w:t>
      </w:r>
      <w:r w:rsidRPr="00AC55B6">
        <w:t>,</w:t>
      </w:r>
      <w:r w:rsidRPr="00AC55B6">
        <w:rPr>
          <w:i/>
        </w:rPr>
        <w:t xml:space="preserve"> 32</w:t>
      </w:r>
      <w:r w:rsidRPr="00AC55B6">
        <w:t xml:space="preserve">, 72-79. </w:t>
      </w:r>
    </w:p>
    <w:p w14:paraId="5F3468CF" w14:textId="77777777" w:rsidR="00AC55B6" w:rsidRPr="00AC55B6" w:rsidRDefault="00AC55B6" w:rsidP="00AC55B6">
      <w:pPr>
        <w:pStyle w:val="EndNoteBibliography"/>
        <w:ind w:left="720" w:hanging="720"/>
      </w:pPr>
      <w:r w:rsidRPr="00AC55B6">
        <w:t xml:space="preserve">Jia, H., &amp; Lu, C. (2024). Guided learning strategy: A novel update mechanism for metaheuristic algorithms design and improvement. </w:t>
      </w:r>
      <w:r w:rsidRPr="00AC55B6">
        <w:rPr>
          <w:i/>
        </w:rPr>
        <w:t>Knowledge-Based Systems</w:t>
      </w:r>
      <w:r w:rsidRPr="00AC55B6">
        <w:t>,</w:t>
      </w:r>
      <w:r w:rsidRPr="00AC55B6">
        <w:rPr>
          <w:i/>
        </w:rPr>
        <w:t xml:space="preserve"> 286</w:t>
      </w:r>
      <w:r w:rsidRPr="00AC55B6">
        <w:t xml:space="preserve">, 111402. </w:t>
      </w:r>
    </w:p>
    <w:p w14:paraId="3299FB09" w14:textId="77777777" w:rsidR="00AC55B6" w:rsidRPr="00AC55B6" w:rsidRDefault="00AC55B6" w:rsidP="00AC55B6">
      <w:pPr>
        <w:pStyle w:val="EndNoteBibliography"/>
        <w:ind w:left="720" w:hanging="720"/>
      </w:pPr>
      <w:r w:rsidRPr="00AC55B6">
        <w:t xml:space="preserve">Johansson, V., Lönnell, N., Rannik, Ü., Sundberg, S., &amp; Hylander, K. (2016). Air humidity thresholds trigger active moss spore release to extend dispersal in space and time. </w:t>
      </w:r>
      <w:r w:rsidRPr="00AC55B6">
        <w:rPr>
          <w:i/>
        </w:rPr>
        <w:t>Functional Ecology</w:t>
      </w:r>
      <w:r w:rsidRPr="00AC55B6">
        <w:t>,</w:t>
      </w:r>
      <w:r w:rsidRPr="00AC55B6">
        <w:rPr>
          <w:i/>
        </w:rPr>
        <w:t xml:space="preserve"> 30</w:t>
      </w:r>
      <w:r w:rsidRPr="00AC55B6">
        <w:t xml:space="preserve">(7), 1196-1204. </w:t>
      </w:r>
    </w:p>
    <w:p w14:paraId="464715CF" w14:textId="77777777" w:rsidR="00AC55B6" w:rsidRPr="00AC55B6" w:rsidRDefault="00AC55B6" w:rsidP="00AC55B6">
      <w:pPr>
        <w:pStyle w:val="EndNoteBibliography"/>
        <w:ind w:left="720" w:hanging="720"/>
      </w:pPr>
      <w:r w:rsidRPr="00AC55B6">
        <w:t xml:space="preserve">Johnson, M., &amp; Shaw, A. (2016). The effects of quantitative fecundity in the haploid stage on reproductive success and diploid fitness in the aquatic peat moss Sphagnum macrophyllum. </w:t>
      </w:r>
      <w:r w:rsidRPr="00AC55B6">
        <w:rPr>
          <w:i/>
        </w:rPr>
        <w:t>Heredity</w:t>
      </w:r>
      <w:r w:rsidRPr="00AC55B6">
        <w:t>,</w:t>
      </w:r>
      <w:r w:rsidRPr="00AC55B6">
        <w:rPr>
          <w:i/>
        </w:rPr>
        <w:t xml:space="preserve"> 116</w:t>
      </w:r>
      <w:r w:rsidRPr="00AC55B6">
        <w:t xml:space="preserve">(6), 523-530. </w:t>
      </w:r>
    </w:p>
    <w:p w14:paraId="52E6F498" w14:textId="77777777" w:rsidR="00AC55B6" w:rsidRPr="00AC55B6" w:rsidRDefault="00AC55B6" w:rsidP="00AC55B6">
      <w:pPr>
        <w:pStyle w:val="EndNoteBibliography"/>
        <w:ind w:left="720" w:hanging="720"/>
      </w:pPr>
      <w:r w:rsidRPr="00AC55B6">
        <w:t xml:space="preserve">Karaboga, D. (2005). </w:t>
      </w:r>
      <w:r w:rsidRPr="00AC55B6">
        <w:rPr>
          <w:i/>
        </w:rPr>
        <w:t>An idea based on honey bee swarm for numerical optimization</w:t>
      </w:r>
      <w:r w:rsidRPr="00AC55B6">
        <w:t xml:space="preserve">. </w:t>
      </w:r>
    </w:p>
    <w:p w14:paraId="14D7A0C8" w14:textId="77777777" w:rsidR="00AC55B6" w:rsidRPr="00AC55B6" w:rsidRDefault="00AC55B6" w:rsidP="00AC55B6">
      <w:pPr>
        <w:pStyle w:val="EndNoteBibliography"/>
        <w:ind w:left="720" w:hanging="720"/>
      </w:pPr>
      <w:r w:rsidRPr="00AC55B6">
        <w:t xml:space="preserve">Kaveh, A., &amp; Dadras, A. (2017). A novel meta-heuristic optimization algorithm: thermal exchange optimization. </w:t>
      </w:r>
      <w:r w:rsidRPr="00AC55B6">
        <w:rPr>
          <w:i/>
        </w:rPr>
        <w:t>Advances in engineering software</w:t>
      </w:r>
      <w:r w:rsidRPr="00AC55B6">
        <w:t>,</w:t>
      </w:r>
      <w:r w:rsidRPr="00AC55B6">
        <w:rPr>
          <w:i/>
        </w:rPr>
        <w:t xml:space="preserve"> 110</w:t>
      </w:r>
      <w:r w:rsidRPr="00AC55B6">
        <w:t xml:space="preserve">, 69-84. </w:t>
      </w:r>
    </w:p>
    <w:p w14:paraId="418C17BA" w14:textId="77777777" w:rsidR="00AC55B6" w:rsidRPr="00AC55B6" w:rsidRDefault="00AC55B6" w:rsidP="00AC55B6">
      <w:pPr>
        <w:pStyle w:val="EndNoteBibliography"/>
        <w:ind w:left="720" w:hanging="720"/>
      </w:pPr>
      <w:r w:rsidRPr="00AC55B6">
        <w:lastRenderedPageBreak/>
        <w:t xml:space="preserve">Kennedy, J., &amp; Eberhart, R. (1995). Particle swarm optimization. Proceedings of ICNN'95-international conference on neural networks, </w:t>
      </w:r>
    </w:p>
    <w:p w14:paraId="68B8D28E" w14:textId="77777777" w:rsidR="00AC55B6" w:rsidRPr="00AC55B6" w:rsidRDefault="00AC55B6" w:rsidP="00AC55B6">
      <w:pPr>
        <w:pStyle w:val="EndNoteBibliography"/>
        <w:ind w:left="720" w:hanging="720"/>
      </w:pPr>
      <w:r w:rsidRPr="00AC55B6">
        <w:t xml:space="preserve">Kirkpatrick, S., Gelatt Jr, C. D., &amp; Vecchi, M. P. (1983). Optimization by simulated annealing. </w:t>
      </w:r>
      <w:r w:rsidRPr="00AC55B6">
        <w:rPr>
          <w:i/>
        </w:rPr>
        <w:t>science</w:t>
      </w:r>
      <w:r w:rsidRPr="00AC55B6">
        <w:t>,</w:t>
      </w:r>
      <w:r w:rsidRPr="00AC55B6">
        <w:rPr>
          <w:i/>
        </w:rPr>
        <w:t xml:space="preserve"> 220</w:t>
      </w:r>
      <w:r w:rsidRPr="00AC55B6">
        <w:t xml:space="preserve">(4598), 671-680. </w:t>
      </w:r>
    </w:p>
    <w:p w14:paraId="63984EDC" w14:textId="77777777" w:rsidR="00AC55B6" w:rsidRPr="00AC55B6" w:rsidRDefault="00AC55B6" w:rsidP="00AC55B6">
      <w:pPr>
        <w:pStyle w:val="EndNoteBibliography"/>
        <w:ind w:left="720" w:hanging="720"/>
      </w:pPr>
      <w:r w:rsidRPr="00AC55B6">
        <w:t xml:space="preserve">Koza, J. R. (1994). Genetic programming as a means for programming computers by natural selection. </w:t>
      </w:r>
      <w:r w:rsidRPr="00AC55B6">
        <w:rPr>
          <w:i/>
        </w:rPr>
        <w:t>Statistics and computing</w:t>
      </w:r>
      <w:r w:rsidRPr="00AC55B6">
        <w:t>,</w:t>
      </w:r>
      <w:r w:rsidRPr="00AC55B6">
        <w:rPr>
          <w:i/>
        </w:rPr>
        <w:t xml:space="preserve"> 4</w:t>
      </w:r>
      <w:r w:rsidRPr="00AC55B6">
        <w:t xml:space="preserve">, 87-112. </w:t>
      </w:r>
    </w:p>
    <w:p w14:paraId="37CF237A" w14:textId="77777777" w:rsidR="00AC55B6" w:rsidRPr="00AC55B6" w:rsidRDefault="00AC55B6" w:rsidP="00AC55B6">
      <w:pPr>
        <w:pStyle w:val="EndNoteBibliography"/>
        <w:ind w:left="720" w:hanging="720"/>
      </w:pPr>
      <w:r w:rsidRPr="00AC55B6">
        <w:t xml:space="preserve">Kumar, N., Hussain, I., Singh, B., &amp; Panigrahi, B. K. (2017). Single sensor-based MPPT of partially shaded PV system for battery charging by using cauchy and gaussian sine cosine optimization. </w:t>
      </w:r>
      <w:r w:rsidRPr="00AC55B6">
        <w:rPr>
          <w:i/>
        </w:rPr>
        <w:t>IEEE Transactions on Energy Conversion</w:t>
      </w:r>
      <w:r w:rsidRPr="00AC55B6">
        <w:t>,</w:t>
      </w:r>
      <w:r w:rsidRPr="00AC55B6">
        <w:rPr>
          <w:i/>
        </w:rPr>
        <w:t xml:space="preserve"> 32</w:t>
      </w:r>
      <w:r w:rsidRPr="00AC55B6">
        <w:t xml:space="preserve">(3), 983-992. </w:t>
      </w:r>
    </w:p>
    <w:p w14:paraId="290EE36E" w14:textId="77777777" w:rsidR="00AC55B6" w:rsidRPr="00AC55B6" w:rsidRDefault="00AC55B6" w:rsidP="00AC55B6">
      <w:pPr>
        <w:pStyle w:val="EndNoteBibliography"/>
        <w:ind w:left="720" w:hanging="720"/>
      </w:pPr>
      <w:r w:rsidRPr="00AC55B6">
        <w:t xml:space="preserve">Kundu, R., &amp; Mallipeddi, R. (2022). HFMOEA: A hybrid framework for multi-objective feature selection. </w:t>
      </w:r>
      <w:r w:rsidRPr="00AC55B6">
        <w:rPr>
          <w:i/>
        </w:rPr>
        <w:t>Journal of Computational Design and Engineering</w:t>
      </w:r>
      <w:r w:rsidRPr="00AC55B6">
        <w:t>,</w:t>
      </w:r>
      <w:r w:rsidRPr="00AC55B6">
        <w:rPr>
          <w:i/>
        </w:rPr>
        <w:t xml:space="preserve"> 9</w:t>
      </w:r>
      <w:r w:rsidRPr="00AC55B6">
        <w:t xml:space="preserve">(3), 949-965. </w:t>
      </w:r>
    </w:p>
    <w:p w14:paraId="1DD6298C" w14:textId="223109B6" w:rsidR="00AC55B6" w:rsidRPr="00AC55B6" w:rsidRDefault="00AC55B6" w:rsidP="00AC55B6">
      <w:pPr>
        <w:pStyle w:val="EndNoteBibliography"/>
        <w:ind w:left="720" w:hanging="720"/>
      </w:pPr>
      <w:r w:rsidRPr="00AC55B6">
        <w:t xml:space="preserve">Li, S., Chen, H., Wang, M., Heidari, A. A., &amp; Mirjalili, S. (2020). Slime mould algorithm: A new method for stochastic optimization. </w:t>
      </w:r>
      <w:r w:rsidRPr="00AC55B6">
        <w:rPr>
          <w:i/>
        </w:rPr>
        <w:t>Future Generation Computer Systems</w:t>
      </w:r>
      <w:r w:rsidRPr="00AC55B6">
        <w:t>,</w:t>
      </w:r>
      <w:r w:rsidRPr="00AC55B6">
        <w:rPr>
          <w:i/>
        </w:rPr>
        <w:t xml:space="preserve"> 111</w:t>
      </w:r>
      <w:r w:rsidRPr="00AC55B6">
        <w:t xml:space="preserve">, 300-323. </w:t>
      </w:r>
      <w:hyperlink r:id="rId44" w:history="1">
        <w:r w:rsidRPr="00AC55B6">
          <w:rPr>
            <w:rStyle w:val="af2"/>
          </w:rPr>
          <w:t>https://doi.org/https://doi.org/10.1016/j.future.2020.03.055</w:t>
        </w:r>
      </w:hyperlink>
      <w:r w:rsidRPr="00AC55B6">
        <w:t xml:space="preserve"> </w:t>
      </w:r>
    </w:p>
    <w:p w14:paraId="339B7DF6" w14:textId="77777777" w:rsidR="00AC55B6" w:rsidRPr="00AC55B6" w:rsidRDefault="00AC55B6" w:rsidP="00AC55B6">
      <w:pPr>
        <w:pStyle w:val="EndNoteBibliography"/>
        <w:ind w:left="720" w:hanging="720"/>
      </w:pPr>
      <w:r w:rsidRPr="00AC55B6">
        <w:t xml:space="preserve">Li, X., Lin, Z., Lv, H., Yu, L., Heidari, A. A., Zhang, Y., Chen, H., &amp; Liang, G. (2023). Advanced slime mould algorithm incorporating differential evolution and Powell mechanism for engineering design. </w:t>
      </w:r>
      <w:r w:rsidRPr="00AC55B6">
        <w:rPr>
          <w:i/>
        </w:rPr>
        <w:t>iScience</w:t>
      </w:r>
      <w:r w:rsidRPr="00AC55B6">
        <w:t>,</w:t>
      </w:r>
      <w:r w:rsidRPr="00AC55B6">
        <w:rPr>
          <w:i/>
        </w:rPr>
        <w:t xml:space="preserve"> 26</w:t>
      </w:r>
      <w:r w:rsidRPr="00AC55B6">
        <w:t xml:space="preserve">(10), 107736. </w:t>
      </w:r>
    </w:p>
    <w:p w14:paraId="6D370AC1" w14:textId="77777777" w:rsidR="00AC55B6" w:rsidRPr="00AC55B6" w:rsidRDefault="00AC55B6" w:rsidP="00AC55B6">
      <w:pPr>
        <w:pStyle w:val="EndNoteBibliography"/>
        <w:ind w:left="720" w:hanging="720"/>
      </w:pPr>
      <w:r w:rsidRPr="00AC55B6">
        <w:t xml:space="preserve">Lian, J., &amp; Hui, G. (2024). Human evolutionary optimization algorithm. </w:t>
      </w:r>
      <w:r w:rsidRPr="00AC55B6">
        <w:rPr>
          <w:i/>
        </w:rPr>
        <w:t>Expert Systems with Applications</w:t>
      </w:r>
      <w:r w:rsidRPr="00AC55B6">
        <w:t>,</w:t>
      </w:r>
      <w:r w:rsidRPr="00AC55B6">
        <w:rPr>
          <w:i/>
        </w:rPr>
        <w:t xml:space="preserve"> 241</w:t>
      </w:r>
      <w:r w:rsidRPr="00AC55B6">
        <w:t xml:space="preserve">, 122638. </w:t>
      </w:r>
    </w:p>
    <w:p w14:paraId="1D8C830C" w14:textId="77777777" w:rsidR="00AC55B6" w:rsidRPr="00AC55B6" w:rsidRDefault="00AC55B6" w:rsidP="00AC55B6">
      <w:pPr>
        <w:pStyle w:val="EndNoteBibliography"/>
        <w:ind w:left="720" w:hanging="720"/>
      </w:pPr>
      <w:r w:rsidRPr="00AC55B6">
        <w:t xml:space="preserve">Liang, H., Liu, Y., Shen, Y., Li, F., &amp; Man, Y. (2018). A hybrid bat algorithm for economic dispatch with random wind power. </w:t>
      </w:r>
      <w:r w:rsidRPr="00AC55B6">
        <w:rPr>
          <w:i/>
        </w:rPr>
        <w:t>IEEE Transactions on Power Systems</w:t>
      </w:r>
      <w:r w:rsidRPr="00AC55B6">
        <w:t>,</w:t>
      </w:r>
      <w:r w:rsidRPr="00AC55B6">
        <w:rPr>
          <w:i/>
        </w:rPr>
        <w:t xml:space="preserve"> 33</w:t>
      </w:r>
      <w:r w:rsidRPr="00AC55B6">
        <w:t xml:space="preserve">(5), 5052-5061. </w:t>
      </w:r>
    </w:p>
    <w:p w14:paraId="444376AE" w14:textId="77777777" w:rsidR="00AC55B6" w:rsidRPr="00AC55B6" w:rsidRDefault="00AC55B6" w:rsidP="00AC55B6">
      <w:pPr>
        <w:pStyle w:val="EndNoteBibliography"/>
        <w:ind w:left="720" w:hanging="720"/>
      </w:pPr>
      <w:r w:rsidRPr="00AC55B6">
        <w:t xml:space="preserve">Lueth, V. M., &amp; Reski, R. (2023). Mosses. </w:t>
      </w:r>
      <w:r w:rsidRPr="00AC55B6">
        <w:rPr>
          <w:i/>
        </w:rPr>
        <w:t>Current Biology</w:t>
      </w:r>
      <w:r w:rsidRPr="00AC55B6">
        <w:t>,</w:t>
      </w:r>
      <w:r w:rsidRPr="00AC55B6">
        <w:rPr>
          <w:i/>
        </w:rPr>
        <w:t xml:space="preserve"> 33</w:t>
      </w:r>
      <w:r w:rsidRPr="00AC55B6">
        <w:t xml:space="preserve">(22), R1175-R1181. </w:t>
      </w:r>
    </w:p>
    <w:p w14:paraId="3DC8E11C" w14:textId="07679DCA" w:rsidR="00AC55B6" w:rsidRPr="00AC55B6" w:rsidRDefault="00AC55B6" w:rsidP="00AC55B6">
      <w:pPr>
        <w:pStyle w:val="EndNoteBibliography"/>
        <w:ind w:left="720" w:hanging="720"/>
      </w:pPr>
      <w:r w:rsidRPr="00AC55B6">
        <w:t xml:space="preserve">Luo, J., Zhuo, W., Liu, S., &amp; Xu, B. (2024). The Optimization of Carbon Emission Prediction in Low Carbon Energy Economy Under Big Data. </w:t>
      </w:r>
      <w:r w:rsidRPr="00AC55B6">
        <w:rPr>
          <w:i/>
        </w:rPr>
        <w:t>IEEE Access</w:t>
      </w:r>
      <w:r w:rsidRPr="00AC55B6">
        <w:t>,</w:t>
      </w:r>
      <w:r w:rsidRPr="00AC55B6">
        <w:rPr>
          <w:i/>
        </w:rPr>
        <w:t xml:space="preserve"> 12</w:t>
      </w:r>
      <w:r w:rsidRPr="00AC55B6">
        <w:t xml:space="preserve">, 14690-14702. </w:t>
      </w:r>
      <w:hyperlink r:id="rId45" w:history="1">
        <w:r w:rsidRPr="00AC55B6">
          <w:rPr>
            <w:rStyle w:val="af2"/>
          </w:rPr>
          <w:t>https://doi.org/10.1109/ACCESS.2024.3351468</w:t>
        </w:r>
      </w:hyperlink>
      <w:r w:rsidRPr="00AC55B6">
        <w:t xml:space="preserve"> </w:t>
      </w:r>
    </w:p>
    <w:p w14:paraId="44DB77C8" w14:textId="77777777" w:rsidR="00AC55B6" w:rsidRPr="00AC55B6" w:rsidRDefault="00AC55B6" w:rsidP="00AC55B6">
      <w:pPr>
        <w:pStyle w:val="EndNoteBibliography"/>
        <w:ind w:left="720" w:hanging="720"/>
      </w:pPr>
      <w:r w:rsidRPr="00AC55B6">
        <w:t xml:space="preserve">Matoušová, I., Trojovský, P., Dehghani, M., Trojovská, E., &amp; Kostra, J. (2023). Mother optimization algorithm: A new human-based metaheuristic approach for solving engineering optimization. </w:t>
      </w:r>
      <w:r w:rsidRPr="00AC55B6">
        <w:rPr>
          <w:i/>
        </w:rPr>
        <w:t>Scientific Reports</w:t>
      </w:r>
      <w:r w:rsidRPr="00AC55B6">
        <w:t>,</w:t>
      </w:r>
      <w:r w:rsidRPr="00AC55B6">
        <w:rPr>
          <w:i/>
        </w:rPr>
        <w:t xml:space="preserve"> 13</w:t>
      </w:r>
      <w:r w:rsidRPr="00AC55B6">
        <w:t xml:space="preserve">(1), 10312. </w:t>
      </w:r>
    </w:p>
    <w:p w14:paraId="4B906646" w14:textId="77777777" w:rsidR="00AC55B6" w:rsidRPr="00AC55B6" w:rsidRDefault="00AC55B6" w:rsidP="00AC55B6">
      <w:pPr>
        <w:pStyle w:val="EndNoteBibliography"/>
        <w:ind w:left="720" w:hanging="720"/>
      </w:pPr>
      <w:r w:rsidRPr="00AC55B6">
        <w:t xml:space="preserve">Meola, A., Winkler, M., &amp; Weinrich, S. (2023). Metaheuristic optimization of data preparation and machine learning hyperparameters for prediction of dynamic methane production. </w:t>
      </w:r>
      <w:r w:rsidRPr="00AC55B6">
        <w:rPr>
          <w:i/>
        </w:rPr>
        <w:t>Bioresource Technology</w:t>
      </w:r>
      <w:r w:rsidRPr="00AC55B6">
        <w:t>,</w:t>
      </w:r>
      <w:r w:rsidRPr="00AC55B6">
        <w:rPr>
          <w:i/>
        </w:rPr>
        <w:t xml:space="preserve"> 372</w:t>
      </w:r>
      <w:r w:rsidRPr="00AC55B6">
        <w:t xml:space="preserve">, 128604. </w:t>
      </w:r>
    </w:p>
    <w:p w14:paraId="7440AD31" w14:textId="77777777" w:rsidR="00AC55B6" w:rsidRPr="00AC55B6" w:rsidRDefault="00AC55B6" w:rsidP="00AC55B6">
      <w:pPr>
        <w:pStyle w:val="EndNoteBibliography"/>
        <w:ind w:left="720" w:hanging="720"/>
      </w:pPr>
      <w:r w:rsidRPr="00AC55B6">
        <w:t xml:space="preserve">Mirjalili, S. (2015). Moth-flame optimization algorithm: A novel nature-inspired heuristic paradigm. </w:t>
      </w:r>
      <w:r w:rsidRPr="00AC55B6">
        <w:rPr>
          <w:i/>
        </w:rPr>
        <w:t>Knowledge-Based Systems</w:t>
      </w:r>
      <w:r w:rsidRPr="00AC55B6">
        <w:t>,</w:t>
      </w:r>
      <w:r w:rsidRPr="00AC55B6">
        <w:rPr>
          <w:i/>
        </w:rPr>
        <w:t xml:space="preserve"> 89</w:t>
      </w:r>
      <w:r w:rsidRPr="00AC55B6">
        <w:t xml:space="preserve">, 228-249. </w:t>
      </w:r>
    </w:p>
    <w:p w14:paraId="6A70A3A8" w14:textId="77777777" w:rsidR="00AC55B6" w:rsidRPr="00AC55B6" w:rsidRDefault="00AC55B6" w:rsidP="00AC55B6">
      <w:pPr>
        <w:pStyle w:val="EndNoteBibliography"/>
        <w:ind w:left="720" w:hanging="720"/>
      </w:pPr>
      <w:r w:rsidRPr="00AC55B6">
        <w:t xml:space="preserve">Mirjalili, S. (2016). SCA: a sine cosine algorithm for solving optimization problems. </w:t>
      </w:r>
      <w:r w:rsidRPr="00AC55B6">
        <w:rPr>
          <w:i/>
        </w:rPr>
        <w:t>Knowledge-Based Systems</w:t>
      </w:r>
      <w:r w:rsidRPr="00AC55B6">
        <w:t>,</w:t>
      </w:r>
      <w:r w:rsidRPr="00AC55B6">
        <w:rPr>
          <w:i/>
        </w:rPr>
        <w:t xml:space="preserve"> 96</w:t>
      </w:r>
      <w:r w:rsidRPr="00AC55B6">
        <w:t xml:space="preserve">, 120-133. </w:t>
      </w:r>
    </w:p>
    <w:p w14:paraId="783E5C6D" w14:textId="0383677A" w:rsidR="00AC55B6" w:rsidRPr="00AC55B6" w:rsidRDefault="00AC55B6" w:rsidP="00AC55B6">
      <w:pPr>
        <w:pStyle w:val="EndNoteBibliography"/>
        <w:ind w:left="720" w:hanging="720"/>
      </w:pPr>
      <w:r w:rsidRPr="00AC55B6">
        <w:t xml:space="preserve">Mirjalili, S., &amp; Lewis, A. (2016). The Whale Optimization Algorithm. </w:t>
      </w:r>
      <w:r w:rsidRPr="00AC55B6">
        <w:rPr>
          <w:i/>
        </w:rPr>
        <w:t>Advances in Engineering Software</w:t>
      </w:r>
      <w:r w:rsidRPr="00AC55B6">
        <w:t>,</w:t>
      </w:r>
      <w:r w:rsidRPr="00AC55B6">
        <w:rPr>
          <w:i/>
        </w:rPr>
        <w:t xml:space="preserve"> 95</w:t>
      </w:r>
      <w:r w:rsidRPr="00AC55B6">
        <w:t xml:space="preserve">, 51-67. </w:t>
      </w:r>
      <w:hyperlink r:id="rId46" w:history="1">
        <w:r w:rsidRPr="00AC55B6">
          <w:rPr>
            <w:rStyle w:val="af2"/>
          </w:rPr>
          <w:t>https://doi.org/10.1016/j.advengsoft.2016.01.008</w:t>
        </w:r>
      </w:hyperlink>
      <w:r w:rsidRPr="00AC55B6">
        <w:t xml:space="preserve"> </w:t>
      </w:r>
    </w:p>
    <w:p w14:paraId="0734333B" w14:textId="77777777" w:rsidR="00AC55B6" w:rsidRPr="00AC55B6" w:rsidRDefault="00AC55B6" w:rsidP="00AC55B6">
      <w:pPr>
        <w:pStyle w:val="EndNoteBibliography"/>
        <w:ind w:left="720" w:hanging="720"/>
      </w:pPr>
      <w:r w:rsidRPr="00AC55B6">
        <w:t xml:space="preserve">Mirjalili, S., Mirjalili, S. M., &amp; Lewis, A. (2014). Grey wolf optimizer. </w:t>
      </w:r>
      <w:r w:rsidRPr="00AC55B6">
        <w:rPr>
          <w:i/>
        </w:rPr>
        <w:t>Advances in engineering software</w:t>
      </w:r>
      <w:r w:rsidRPr="00AC55B6">
        <w:t>,</w:t>
      </w:r>
      <w:r w:rsidRPr="00AC55B6">
        <w:rPr>
          <w:i/>
        </w:rPr>
        <w:t xml:space="preserve"> 69</w:t>
      </w:r>
      <w:r w:rsidRPr="00AC55B6">
        <w:t xml:space="preserve">, 46-61. </w:t>
      </w:r>
    </w:p>
    <w:p w14:paraId="739BA697" w14:textId="77777777" w:rsidR="00AC55B6" w:rsidRPr="00AC55B6" w:rsidRDefault="00AC55B6" w:rsidP="00AC55B6">
      <w:pPr>
        <w:pStyle w:val="EndNoteBibliography"/>
        <w:ind w:left="720" w:hanging="720"/>
      </w:pPr>
      <w:r w:rsidRPr="00AC55B6">
        <w:t xml:space="preserve">Nenavath, H., &amp; Jatoth, R. K. (2018). Hybridizing sine cosine algorithm with differential evolution for global optimization and object tracking. </w:t>
      </w:r>
      <w:r w:rsidRPr="00AC55B6">
        <w:rPr>
          <w:i/>
        </w:rPr>
        <w:t>Applied Soft Computing</w:t>
      </w:r>
      <w:r w:rsidRPr="00AC55B6">
        <w:t>,</w:t>
      </w:r>
      <w:r w:rsidRPr="00AC55B6">
        <w:rPr>
          <w:i/>
        </w:rPr>
        <w:t xml:space="preserve"> 62</w:t>
      </w:r>
      <w:r w:rsidRPr="00AC55B6">
        <w:t xml:space="preserve">, 1019-1043. </w:t>
      </w:r>
    </w:p>
    <w:p w14:paraId="62613420" w14:textId="77777777" w:rsidR="00AC55B6" w:rsidRPr="00AC55B6" w:rsidRDefault="00AC55B6" w:rsidP="00AC55B6">
      <w:pPr>
        <w:pStyle w:val="EndNoteBibliography"/>
        <w:ind w:left="720" w:hanging="720"/>
      </w:pPr>
      <w:r w:rsidRPr="00AC55B6">
        <w:t xml:space="preserve">Ngo, N.-T., Truong, T. T. H., Truong, N.-S., Pham, A.-D., Huynh, N.-T., Pham, T. M., &amp; Pham, V. H. S. (2022). Proposing a hybrid metaheuristic optimization algorithm and machine learning model for energy use forecast in non-residential buildings. </w:t>
      </w:r>
      <w:r w:rsidRPr="00AC55B6">
        <w:rPr>
          <w:i/>
        </w:rPr>
        <w:t>Scientific Reports</w:t>
      </w:r>
      <w:r w:rsidRPr="00AC55B6">
        <w:t>,</w:t>
      </w:r>
      <w:r w:rsidRPr="00AC55B6">
        <w:rPr>
          <w:i/>
        </w:rPr>
        <w:t xml:space="preserve"> 12</w:t>
      </w:r>
      <w:r w:rsidRPr="00AC55B6">
        <w:t xml:space="preserve">(1), 1065. </w:t>
      </w:r>
    </w:p>
    <w:p w14:paraId="02BA29FC" w14:textId="77777777" w:rsidR="00AC55B6" w:rsidRPr="00AC55B6" w:rsidRDefault="00AC55B6" w:rsidP="00AC55B6">
      <w:pPr>
        <w:pStyle w:val="EndNoteBibliography"/>
        <w:ind w:left="720" w:hanging="720"/>
      </w:pPr>
      <w:r w:rsidRPr="00AC55B6">
        <w:lastRenderedPageBreak/>
        <w:t xml:space="preserve">Pathak, V. K., &amp; Srivastava, A. K. (2022). A novel upgraded bat algorithm based on cuckoo search and Sugeno inertia weight for large scale and constrained engineering design optimization problems. </w:t>
      </w:r>
      <w:r w:rsidRPr="00AC55B6">
        <w:rPr>
          <w:i/>
        </w:rPr>
        <w:t>Engineering with computers</w:t>
      </w:r>
      <w:r w:rsidRPr="00AC55B6">
        <w:t>,</w:t>
      </w:r>
      <w:r w:rsidRPr="00AC55B6">
        <w:rPr>
          <w:i/>
        </w:rPr>
        <w:t xml:space="preserve"> 38</w:t>
      </w:r>
      <w:r w:rsidRPr="00AC55B6">
        <w:t xml:space="preserve">(2), 1731-1758. </w:t>
      </w:r>
    </w:p>
    <w:p w14:paraId="259042F3" w14:textId="77777777" w:rsidR="00AC55B6" w:rsidRPr="00AC55B6" w:rsidRDefault="00AC55B6" w:rsidP="00AC55B6">
      <w:pPr>
        <w:pStyle w:val="EndNoteBibliography"/>
        <w:ind w:left="720" w:hanging="720"/>
      </w:pPr>
      <w:r w:rsidRPr="00AC55B6">
        <w:t xml:space="preserve">Peng, L., Cai, Z., Heidari, A. A., Zhang, L., &amp; Chen, H. (2023). Hierarchical Harris hawks optimizer for feature selection. </w:t>
      </w:r>
      <w:r w:rsidRPr="00AC55B6">
        <w:rPr>
          <w:i/>
        </w:rPr>
        <w:t>Journal of Advanced Research</w:t>
      </w:r>
      <w:r w:rsidRPr="00AC55B6">
        <w:t xml:space="preserve">. </w:t>
      </w:r>
    </w:p>
    <w:p w14:paraId="1D75B99E" w14:textId="77777777" w:rsidR="00AC55B6" w:rsidRPr="00AC55B6" w:rsidRDefault="00AC55B6" w:rsidP="00AC55B6">
      <w:pPr>
        <w:pStyle w:val="EndNoteBibliography"/>
        <w:ind w:left="720" w:hanging="720"/>
      </w:pPr>
      <w:r w:rsidRPr="00AC55B6">
        <w:t xml:space="preserve">Qian, Y., Tu, J., Luo, G., Sha, C., Heidari, A. A., &amp; Chen, H. (2023). Multi-threshold remote sensing image segmentation with improved ant colony optimizer with salp foraging. </w:t>
      </w:r>
      <w:r w:rsidRPr="00AC55B6">
        <w:rPr>
          <w:i/>
        </w:rPr>
        <w:t>Journal of Computational Design and Engineering</w:t>
      </w:r>
      <w:r w:rsidRPr="00AC55B6">
        <w:t>,</w:t>
      </w:r>
      <w:r w:rsidRPr="00AC55B6">
        <w:rPr>
          <w:i/>
        </w:rPr>
        <w:t xml:space="preserve"> 10</w:t>
      </w:r>
      <w:r w:rsidRPr="00AC55B6">
        <w:t xml:space="preserve">(6), 2200-2221. </w:t>
      </w:r>
    </w:p>
    <w:p w14:paraId="0B8A8AA4" w14:textId="77777777" w:rsidR="00AC55B6" w:rsidRPr="00AC55B6" w:rsidRDefault="00AC55B6" w:rsidP="00AC55B6">
      <w:pPr>
        <w:pStyle w:val="EndNoteBibliography"/>
        <w:ind w:left="720" w:hanging="720"/>
      </w:pPr>
      <w:r w:rsidRPr="00AC55B6">
        <w:t xml:space="preserve">Qiao, L., Liu, K., Xue, Y., Tang, W., &amp; Salehnia, T. (2024). A multi-level thresholding image segmentation method using hybrid Arithmetic Optimization and Harris Hawks Optimizer algorithms. </w:t>
      </w:r>
      <w:r w:rsidRPr="00AC55B6">
        <w:rPr>
          <w:i/>
        </w:rPr>
        <w:t>Expert Systems with Applications</w:t>
      </w:r>
      <w:r w:rsidRPr="00AC55B6">
        <w:t>,</w:t>
      </w:r>
      <w:r w:rsidRPr="00AC55B6">
        <w:rPr>
          <w:i/>
        </w:rPr>
        <w:t xml:space="preserve"> 241</w:t>
      </w:r>
      <w:r w:rsidRPr="00AC55B6">
        <w:t xml:space="preserve">, 122316. </w:t>
      </w:r>
    </w:p>
    <w:p w14:paraId="1C9F920F" w14:textId="77777777" w:rsidR="00AC55B6" w:rsidRPr="00AC55B6" w:rsidRDefault="00AC55B6" w:rsidP="00AC55B6">
      <w:pPr>
        <w:pStyle w:val="EndNoteBibliography"/>
        <w:ind w:left="720" w:hanging="720"/>
      </w:pPr>
      <w:r w:rsidRPr="00AC55B6">
        <w:t xml:space="preserve">Rajwar, K., Deep, K., &amp; Das, S. (2023). An exhaustive review of the metaheuristic algorithms for search and optimization: taxonomy, applications, and open challenges. </w:t>
      </w:r>
      <w:r w:rsidRPr="00AC55B6">
        <w:rPr>
          <w:i/>
        </w:rPr>
        <w:t>Artificial Intelligence Review</w:t>
      </w:r>
      <w:r w:rsidRPr="00AC55B6">
        <w:t xml:space="preserve">, 1-71. </w:t>
      </w:r>
    </w:p>
    <w:p w14:paraId="0CCBFEDA" w14:textId="77777777" w:rsidR="00AC55B6" w:rsidRPr="00AC55B6" w:rsidRDefault="00AC55B6" w:rsidP="00AC55B6">
      <w:pPr>
        <w:pStyle w:val="EndNoteBibliography"/>
        <w:ind w:left="720" w:hanging="720"/>
      </w:pPr>
      <w:r w:rsidRPr="00AC55B6">
        <w:t xml:space="preserve">Rao, R. V., Savsani, V. J., &amp; Vakharia, D. (2011). Teaching–learning-based optimization: a novel method for constrained mechanical design optimization problems. </w:t>
      </w:r>
      <w:r w:rsidRPr="00AC55B6">
        <w:rPr>
          <w:i/>
        </w:rPr>
        <w:t>Computer-aided design</w:t>
      </w:r>
      <w:r w:rsidRPr="00AC55B6">
        <w:t>,</w:t>
      </w:r>
      <w:r w:rsidRPr="00AC55B6">
        <w:rPr>
          <w:i/>
        </w:rPr>
        <w:t xml:space="preserve"> 43</w:t>
      </w:r>
      <w:r w:rsidRPr="00AC55B6">
        <w:t xml:space="preserve">(3), 303-315. </w:t>
      </w:r>
    </w:p>
    <w:p w14:paraId="612ED62B" w14:textId="77777777" w:rsidR="00AC55B6" w:rsidRPr="00AC55B6" w:rsidRDefault="00AC55B6" w:rsidP="00AC55B6">
      <w:pPr>
        <w:pStyle w:val="EndNoteBibliography"/>
        <w:ind w:left="720" w:hanging="720"/>
      </w:pPr>
      <w:r w:rsidRPr="00AC55B6">
        <w:t xml:space="preserve">Rashedi, E., Nezamabadi-Pour, H., &amp; Saryazdi, S. (2009). GSA: a gravitational search algorithm. </w:t>
      </w:r>
      <w:r w:rsidRPr="00AC55B6">
        <w:rPr>
          <w:i/>
        </w:rPr>
        <w:t>Information Sciences</w:t>
      </w:r>
      <w:r w:rsidRPr="00AC55B6">
        <w:t>,</w:t>
      </w:r>
      <w:r w:rsidRPr="00AC55B6">
        <w:rPr>
          <w:i/>
        </w:rPr>
        <w:t xml:space="preserve"> 179</w:t>
      </w:r>
      <w:r w:rsidRPr="00AC55B6">
        <w:t xml:space="preserve">(13), 2232-2248. </w:t>
      </w:r>
    </w:p>
    <w:p w14:paraId="0F26F7DA" w14:textId="77777777" w:rsidR="00AC55B6" w:rsidRPr="00AC55B6" w:rsidRDefault="00AC55B6" w:rsidP="00AC55B6">
      <w:pPr>
        <w:pStyle w:val="EndNoteBibliography"/>
        <w:ind w:left="720" w:hanging="720"/>
      </w:pPr>
      <w:r w:rsidRPr="00AC55B6">
        <w:t xml:space="preserve">Reski, R. (1998). Development, genetics and molecular biology of mosses. </w:t>
      </w:r>
      <w:r w:rsidRPr="00AC55B6">
        <w:rPr>
          <w:i/>
        </w:rPr>
        <w:t>Botanica Acta</w:t>
      </w:r>
      <w:r w:rsidRPr="00AC55B6">
        <w:t>,</w:t>
      </w:r>
      <w:r w:rsidRPr="00AC55B6">
        <w:rPr>
          <w:i/>
        </w:rPr>
        <w:t xml:space="preserve"> 111</w:t>
      </w:r>
      <w:r w:rsidRPr="00AC55B6">
        <w:t xml:space="preserve">(1), 1-15. </w:t>
      </w:r>
    </w:p>
    <w:p w14:paraId="2B6E774D" w14:textId="77777777" w:rsidR="00AC55B6" w:rsidRPr="00AC55B6" w:rsidRDefault="00AC55B6" w:rsidP="00AC55B6">
      <w:pPr>
        <w:pStyle w:val="EndNoteBibliography"/>
        <w:ind w:left="720" w:hanging="720"/>
      </w:pPr>
      <w:r w:rsidRPr="00AC55B6">
        <w:t xml:space="preserve">Richards, D., &amp; Amos, M. (2016). Shape optimization with surface-mapped CPPNs. </w:t>
      </w:r>
      <w:r w:rsidRPr="00AC55B6">
        <w:rPr>
          <w:i/>
        </w:rPr>
        <w:t>IEEE Transactions on Evolutionary Computation</w:t>
      </w:r>
      <w:r w:rsidRPr="00AC55B6">
        <w:t>,</w:t>
      </w:r>
      <w:r w:rsidRPr="00AC55B6">
        <w:rPr>
          <w:i/>
        </w:rPr>
        <w:t xml:space="preserve"> 21</w:t>
      </w:r>
      <w:r w:rsidRPr="00AC55B6">
        <w:t xml:space="preserve">(3), 391-407. </w:t>
      </w:r>
    </w:p>
    <w:p w14:paraId="439AA57B" w14:textId="77777777" w:rsidR="00AC55B6" w:rsidRPr="00AC55B6" w:rsidRDefault="00AC55B6" w:rsidP="00AC55B6">
      <w:pPr>
        <w:pStyle w:val="EndNoteBibliography"/>
        <w:ind w:left="720" w:hanging="720"/>
      </w:pPr>
      <w:r w:rsidRPr="00AC55B6">
        <w:t xml:space="preserve">Rosenstiel, T. N., Shortlidge, E. E., Melnychenko, A. N., Pankow, J. F., &amp; Eppley, S. M. (2012). Sex-specific volatile compounds influence microarthropod-mediated fertilization of moss. </w:t>
      </w:r>
      <w:r w:rsidRPr="00AC55B6">
        <w:rPr>
          <w:i/>
        </w:rPr>
        <w:t>Nature</w:t>
      </w:r>
      <w:r w:rsidRPr="00AC55B6">
        <w:t>,</w:t>
      </w:r>
      <w:r w:rsidRPr="00AC55B6">
        <w:rPr>
          <w:i/>
        </w:rPr>
        <w:t xml:space="preserve"> 489</w:t>
      </w:r>
      <w:r w:rsidRPr="00AC55B6">
        <w:t xml:space="preserve">(7416), 431-433. </w:t>
      </w:r>
    </w:p>
    <w:p w14:paraId="4CDA50BB" w14:textId="77777777" w:rsidR="00AC55B6" w:rsidRPr="00AC55B6" w:rsidRDefault="00AC55B6" w:rsidP="00AC55B6">
      <w:pPr>
        <w:pStyle w:val="EndNoteBibliography"/>
        <w:ind w:left="720" w:hanging="720"/>
      </w:pPr>
      <w:r w:rsidRPr="00AC55B6">
        <w:t xml:space="preserve">Sahoo, S. K., Houssein, E. H., Premkumar, M., Saha, A. K., &amp; Emam, M. M. (2023). Self-adaptive moth flame optimizer combined with crossover operator and Fibonacci search strategy for COVID-19 CT image segmentation. </w:t>
      </w:r>
      <w:r w:rsidRPr="00AC55B6">
        <w:rPr>
          <w:i/>
        </w:rPr>
        <w:t>Expert Systems with Applications</w:t>
      </w:r>
      <w:r w:rsidRPr="00AC55B6">
        <w:t>,</w:t>
      </w:r>
      <w:r w:rsidRPr="00AC55B6">
        <w:rPr>
          <w:i/>
        </w:rPr>
        <w:t xml:space="preserve"> 227</w:t>
      </w:r>
      <w:r w:rsidRPr="00AC55B6">
        <w:t xml:space="preserve">, 120367. </w:t>
      </w:r>
    </w:p>
    <w:p w14:paraId="545663CF" w14:textId="77777777" w:rsidR="00AC55B6" w:rsidRPr="00AC55B6" w:rsidRDefault="00AC55B6" w:rsidP="00AC55B6">
      <w:pPr>
        <w:pStyle w:val="EndNoteBibliography"/>
        <w:ind w:left="720" w:hanging="720"/>
      </w:pPr>
      <w:r w:rsidRPr="00AC55B6">
        <w:t xml:space="preserve">Schaefer, D. G., &amp; Zrÿd, J.-P. (2001). The moss Physcomitrella patens, now and then. </w:t>
      </w:r>
      <w:r w:rsidRPr="00AC55B6">
        <w:rPr>
          <w:i/>
        </w:rPr>
        <w:t>Plant physiology</w:t>
      </w:r>
      <w:r w:rsidRPr="00AC55B6">
        <w:t>,</w:t>
      </w:r>
      <w:r w:rsidRPr="00AC55B6">
        <w:rPr>
          <w:i/>
        </w:rPr>
        <w:t xml:space="preserve"> 127</w:t>
      </w:r>
      <w:r w:rsidRPr="00AC55B6">
        <w:t xml:space="preserve">(4), 1430-1438. </w:t>
      </w:r>
    </w:p>
    <w:p w14:paraId="5967AAC7" w14:textId="77777777" w:rsidR="00AC55B6" w:rsidRPr="00AC55B6" w:rsidRDefault="00AC55B6" w:rsidP="00AC55B6">
      <w:pPr>
        <w:pStyle w:val="EndNoteBibliography"/>
        <w:ind w:left="720" w:hanging="720"/>
      </w:pPr>
      <w:r w:rsidRPr="00AC55B6">
        <w:t xml:space="preserve">Sheskin, D. J. (2003). </w:t>
      </w:r>
      <w:r w:rsidRPr="00AC55B6">
        <w:rPr>
          <w:i/>
        </w:rPr>
        <w:t>Handbook of parametric and nonparametric statistical procedures</w:t>
      </w:r>
      <w:r w:rsidRPr="00AC55B6">
        <w:t xml:space="preserve">. Chapman and hall/CRC. </w:t>
      </w:r>
    </w:p>
    <w:p w14:paraId="615130E4" w14:textId="77777777" w:rsidR="00AC55B6" w:rsidRPr="00AC55B6" w:rsidRDefault="00AC55B6" w:rsidP="00AC55B6">
      <w:pPr>
        <w:pStyle w:val="EndNoteBibliography"/>
        <w:ind w:left="720" w:hanging="720"/>
      </w:pPr>
      <w:r w:rsidRPr="00AC55B6">
        <w:t xml:space="preserve">Simon, D. (2008). Biogeography-based optimization. </w:t>
      </w:r>
      <w:r w:rsidRPr="00AC55B6">
        <w:rPr>
          <w:i/>
        </w:rPr>
        <w:t>IEEE Transactions on Evolutionary Computation</w:t>
      </w:r>
      <w:r w:rsidRPr="00AC55B6">
        <w:t>,</w:t>
      </w:r>
      <w:r w:rsidRPr="00AC55B6">
        <w:rPr>
          <w:i/>
        </w:rPr>
        <w:t xml:space="preserve"> 12</w:t>
      </w:r>
      <w:r w:rsidRPr="00AC55B6">
        <w:t xml:space="preserve">(6), 702-713. </w:t>
      </w:r>
    </w:p>
    <w:p w14:paraId="2645BE86" w14:textId="77777777" w:rsidR="00AC55B6" w:rsidRPr="00AC55B6" w:rsidRDefault="00AC55B6" w:rsidP="00AC55B6">
      <w:pPr>
        <w:pStyle w:val="EndNoteBibliography"/>
        <w:ind w:left="720" w:hanging="720"/>
      </w:pPr>
      <w:r w:rsidRPr="00AC55B6">
        <w:t xml:space="preserve">Storn, R., &amp; Price, K. (1997). Differential evolution–a simple and efficient heuristic for global optimization over continuous spaces. </w:t>
      </w:r>
      <w:r w:rsidRPr="00AC55B6">
        <w:rPr>
          <w:i/>
        </w:rPr>
        <w:t>Journal of Global Optimization</w:t>
      </w:r>
      <w:r w:rsidRPr="00AC55B6">
        <w:t>,</w:t>
      </w:r>
      <w:r w:rsidRPr="00AC55B6">
        <w:rPr>
          <w:i/>
        </w:rPr>
        <w:t xml:space="preserve"> 11</w:t>
      </w:r>
      <w:r w:rsidRPr="00AC55B6">
        <w:t xml:space="preserve">, 341-359. </w:t>
      </w:r>
    </w:p>
    <w:p w14:paraId="6331FB89" w14:textId="4DED40AC" w:rsidR="00AC55B6" w:rsidRPr="00AC55B6" w:rsidRDefault="00AC55B6" w:rsidP="00AC55B6">
      <w:pPr>
        <w:pStyle w:val="EndNoteBibliography"/>
        <w:ind w:left="720" w:hanging="720"/>
      </w:pPr>
      <w:r w:rsidRPr="00AC55B6">
        <w:t xml:space="preserve">Su, H., Zhao, D., Heidari, A. A., Liu, L., Zhang, X., Mafarja, M., &amp; Chen, H. (2023). RIME: A physics-based optimization. </w:t>
      </w:r>
      <w:r w:rsidRPr="00AC55B6">
        <w:rPr>
          <w:i/>
        </w:rPr>
        <w:t>Neurocomputing</w:t>
      </w:r>
      <w:r w:rsidRPr="00AC55B6">
        <w:t>,</w:t>
      </w:r>
      <w:r w:rsidRPr="00AC55B6">
        <w:rPr>
          <w:i/>
        </w:rPr>
        <w:t xml:space="preserve"> 532</w:t>
      </w:r>
      <w:r w:rsidRPr="00AC55B6">
        <w:t xml:space="preserve">, 183-214. </w:t>
      </w:r>
      <w:hyperlink r:id="rId47" w:history="1">
        <w:r w:rsidRPr="00AC55B6">
          <w:rPr>
            <w:rStyle w:val="af2"/>
          </w:rPr>
          <w:t>https://doi.org/10.1016/j.neucom.2023.02.010</w:t>
        </w:r>
      </w:hyperlink>
      <w:r w:rsidRPr="00AC55B6">
        <w:t xml:space="preserve"> </w:t>
      </w:r>
    </w:p>
    <w:p w14:paraId="31288C94" w14:textId="77777777" w:rsidR="00AC55B6" w:rsidRPr="00AC55B6" w:rsidRDefault="00AC55B6" w:rsidP="00AC55B6">
      <w:pPr>
        <w:pStyle w:val="EndNoteBibliography"/>
        <w:ind w:left="720" w:hanging="720"/>
      </w:pPr>
      <w:r w:rsidRPr="00AC55B6">
        <w:t xml:space="preserve">Sun, G., Xu, Z., Yu, H., Chen, X., Chang, V., &amp; Vasilakos, A. V. (2019). Low-latency and resource-efficient service function chaining orchestration in network function virtualization. </w:t>
      </w:r>
      <w:r w:rsidRPr="00AC55B6">
        <w:rPr>
          <w:i/>
        </w:rPr>
        <w:t>IEEE Internet of Things Journal</w:t>
      </w:r>
      <w:r w:rsidRPr="00AC55B6">
        <w:t>,</w:t>
      </w:r>
      <w:r w:rsidRPr="00AC55B6">
        <w:rPr>
          <w:i/>
        </w:rPr>
        <w:t xml:space="preserve"> 7</w:t>
      </w:r>
      <w:r w:rsidRPr="00AC55B6">
        <w:t xml:space="preserve">(7), 5760-5772. </w:t>
      </w:r>
    </w:p>
    <w:p w14:paraId="7F57B575" w14:textId="77777777" w:rsidR="00AC55B6" w:rsidRPr="00AC55B6" w:rsidRDefault="00AC55B6" w:rsidP="00AC55B6">
      <w:pPr>
        <w:pStyle w:val="EndNoteBibliography"/>
        <w:ind w:left="720" w:hanging="720"/>
      </w:pPr>
      <w:r w:rsidRPr="00AC55B6">
        <w:t xml:space="preserve">Sun, G., Zhang, Y., Liao, D., Yu, H., Du, X., &amp; Guizani, M. (2018). Bus-trajectory-based street-centric routing for message delivery in urban vehicular ad hoc networks. </w:t>
      </w:r>
      <w:r w:rsidRPr="00AC55B6">
        <w:rPr>
          <w:i/>
        </w:rPr>
        <w:t>IEEE Transactions on Vehicular Technology</w:t>
      </w:r>
      <w:r w:rsidRPr="00AC55B6">
        <w:t>,</w:t>
      </w:r>
      <w:r w:rsidRPr="00AC55B6">
        <w:rPr>
          <w:i/>
        </w:rPr>
        <w:t xml:space="preserve"> 67</w:t>
      </w:r>
      <w:r w:rsidRPr="00AC55B6">
        <w:t xml:space="preserve">(8), 7550-7563. </w:t>
      </w:r>
    </w:p>
    <w:p w14:paraId="37D60F16" w14:textId="77777777" w:rsidR="00AC55B6" w:rsidRPr="00AC55B6" w:rsidRDefault="00AC55B6" w:rsidP="00AC55B6">
      <w:pPr>
        <w:pStyle w:val="EndNoteBibliography"/>
        <w:ind w:left="720" w:hanging="720"/>
      </w:pPr>
      <w:r w:rsidRPr="00AC55B6">
        <w:lastRenderedPageBreak/>
        <w:t xml:space="preserve">Tubishat, M., Abushariah, M. A., Idris, N., &amp; Aljarah, I. (2019). Improved whale optimization algorithm for feature selection in Arabic sentiment analysis. </w:t>
      </w:r>
      <w:r w:rsidRPr="00AC55B6">
        <w:rPr>
          <w:i/>
        </w:rPr>
        <w:t>Applied Intelligence</w:t>
      </w:r>
      <w:r w:rsidRPr="00AC55B6">
        <w:t>,</w:t>
      </w:r>
      <w:r w:rsidRPr="00AC55B6">
        <w:rPr>
          <w:i/>
        </w:rPr>
        <w:t xml:space="preserve"> 49</w:t>
      </w:r>
      <w:r w:rsidRPr="00AC55B6">
        <w:t xml:space="preserve">, 1688-1707. </w:t>
      </w:r>
    </w:p>
    <w:p w14:paraId="631ADE2D" w14:textId="77777777" w:rsidR="00AC55B6" w:rsidRPr="00AC55B6" w:rsidRDefault="00AC55B6" w:rsidP="00AC55B6">
      <w:pPr>
        <w:pStyle w:val="EndNoteBibliography"/>
        <w:ind w:left="720" w:hanging="720"/>
      </w:pPr>
      <w:r w:rsidRPr="00AC55B6">
        <w:t xml:space="preserve">Villalón, C. L. C., Stützle, T., &amp; Dorigo, M. (2020). Grey Wolf, Firefly and Bat Algorithms: Three Widespread Algorithms that Do Not Contain Any Novelty. International Conference on Swarm Intelligence, </w:t>
      </w:r>
    </w:p>
    <w:p w14:paraId="2F404041" w14:textId="3781E087" w:rsidR="00AC55B6" w:rsidRPr="00AC55B6" w:rsidRDefault="00AC55B6" w:rsidP="00AC55B6">
      <w:pPr>
        <w:pStyle w:val="EndNoteBibliography"/>
        <w:ind w:left="720" w:hanging="720"/>
      </w:pPr>
      <w:r w:rsidRPr="00AC55B6">
        <w:t xml:space="preserve">Wang, C., Wang, Y., Wang, K., Dong, Y., &amp; Yang, Y. (2017). An Improved Hybrid Algorithm Based on Biogeography/Complex and Metropolis for Many-Objective Optimization. </w:t>
      </w:r>
      <w:r w:rsidRPr="00AC55B6">
        <w:rPr>
          <w:i/>
        </w:rPr>
        <w:t>Mathematical Problems in Engineering</w:t>
      </w:r>
      <w:r w:rsidRPr="00AC55B6">
        <w:t>,</w:t>
      </w:r>
      <w:r w:rsidRPr="00AC55B6">
        <w:rPr>
          <w:i/>
        </w:rPr>
        <w:t xml:space="preserve"> 2017</w:t>
      </w:r>
      <w:r w:rsidRPr="00AC55B6">
        <w:t xml:space="preserve">, 2462891. </w:t>
      </w:r>
      <w:hyperlink r:id="rId48" w:history="1">
        <w:r w:rsidRPr="00AC55B6">
          <w:rPr>
            <w:rStyle w:val="af2"/>
          </w:rPr>
          <w:t>https://doi.org/10.1155/2017/2462891</w:t>
        </w:r>
      </w:hyperlink>
      <w:r w:rsidRPr="00AC55B6">
        <w:t xml:space="preserve"> </w:t>
      </w:r>
    </w:p>
    <w:p w14:paraId="493EA455" w14:textId="77777777" w:rsidR="00AC55B6" w:rsidRPr="00AC55B6" w:rsidRDefault="00AC55B6" w:rsidP="00AC55B6">
      <w:pPr>
        <w:pStyle w:val="EndNoteBibliography"/>
        <w:ind w:left="720" w:hanging="720"/>
      </w:pPr>
      <w:r w:rsidRPr="00AC55B6">
        <w:t xml:space="preserve">Wang, P., Xue, B., Liang, J., &amp; Zhang, M. (2022). Differential evolution with duplication analysis for feature selection in classification. </w:t>
      </w:r>
      <w:r w:rsidRPr="00AC55B6">
        <w:rPr>
          <w:i/>
        </w:rPr>
        <w:t>IEEE Transactions on Cybernetics</w:t>
      </w:r>
      <w:r w:rsidRPr="00AC55B6">
        <w:t xml:space="preserve">. </w:t>
      </w:r>
    </w:p>
    <w:p w14:paraId="53F89940" w14:textId="77777777" w:rsidR="00AC55B6" w:rsidRPr="00AC55B6" w:rsidRDefault="00AC55B6" w:rsidP="00AC55B6">
      <w:pPr>
        <w:pStyle w:val="EndNoteBibliography"/>
        <w:ind w:left="720" w:hanging="720"/>
      </w:pPr>
      <w:r w:rsidRPr="00AC55B6">
        <w:t xml:space="preserve">Wang, R., &amp; Zhang, R. (2023). Techno-economic analysis and optimization of hybrid energy systems based on hydrogen storage for sustainable energy utilization by a biological-inspired optimization algorithm. </w:t>
      </w:r>
      <w:r w:rsidRPr="00AC55B6">
        <w:rPr>
          <w:i/>
        </w:rPr>
        <w:t>Journal of Energy Storage</w:t>
      </w:r>
      <w:r w:rsidRPr="00AC55B6">
        <w:t>,</w:t>
      </w:r>
      <w:r w:rsidRPr="00AC55B6">
        <w:rPr>
          <w:i/>
        </w:rPr>
        <w:t xml:space="preserve"> 66</w:t>
      </w:r>
      <w:r w:rsidRPr="00AC55B6">
        <w:t xml:space="preserve">, 107469. </w:t>
      </w:r>
    </w:p>
    <w:p w14:paraId="210880D7" w14:textId="77777777" w:rsidR="00AC55B6" w:rsidRPr="00AC55B6" w:rsidRDefault="00AC55B6" w:rsidP="00AC55B6">
      <w:pPr>
        <w:pStyle w:val="EndNoteBibliography"/>
        <w:ind w:left="720" w:hanging="720"/>
      </w:pPr>
      <w:r w:rsidRPr="00AC55B6">
        <w:t xml:space="preserve">Wang, S., Jia, H., Hussien, A. G., Abualigah, L., Lin, G., Wei, H., Lin, Z., &amp; Dhal, K. G. (2024). Boosting aquila optimizer by marine predators algorithm for combinatorial optimization. </w:t>
      </w:r>
      <w:r w:rsidRPr="00AC55B6">
        <w:rPr>
          <w:i/>
        </w:rPr>
        <w:t>Journal of Computational Design and Engineering</w:t>
      </w:r>
      <w:r w:rsidRPr="00AC55B6">
        <w:t>,</w:t>
      </w:r>
      <w:r w:rsidRPr="00AC55B6">
        <w:rPr>
          <w:i/>
        </w:rPr>
        <w:t xml:space="preserve"> 11</w:t>
      </w:r>
      <w:r w:rsidRPr="00AC55B6">
        <w:t xml:space="preserve">(2), 37-69. </w:t>
      </w:r>
    </w:p>
    <w:p w14:paraId="2CB6A1C6" w14:textId="77777777" w:rsidR="00AC55B6" w:rsidRPr="00AC55B6" w:rsidRDefault="00AC55B6" w:rsidP="00AC55B6">
      <w:pPr>
        <w:pStyle w:val="EndNoteBibliography"/>
        <w:ind w:left="720" w:hanging="720"/>
      </w:pPr>
      <w:r w:rsidRPr="00AC55B6">
        <w:t xml:space="preserve">Wolpert, D. H., &amp; Macready, W. G. (1997). No free lunch theorems for optimization. </w:t>
      </w:r>
      <w:r w:rsidRPr="00AC55B6">
        <w:rPr>
          <w:i/>
        </w:rPr>
        <w:t>IEEE Transactions on Evolutionary Computation</w:t>
      </w:r>
      <w:r w:rsidRPr="00AC55B6">
        <w:t>,</w:t>
      </w:r>
      <w:r w:rsidRPr="00AC55B6">
        <w:rPr>
          <w:i/>
        </w:rPr>
        <w:t xml:space="preserve"> 1</w:t>
      </w:r>
      <w:r w:rsidRPr="00AC55B6">
        <w:t xml:space="preserve">(1), 67-82. </w:t>
      </w:r>
    </w:p>
    <w:p w14:paraId="069D511A" w14:textId="77777777" w:rsidR="00AC55B6" w:rsidRPr="00AC55B6" w:rsidRDefault="00AC55B6" w:rsidP="00AC55B6">
      <w:pPr>
        <w:pStyle w:val="EndNoteBibliography"/>
        <w:ind w:left="720" w:hanging="720"/>
      </w:pPr>
      <w:r w:rsidRPr="00AC55B6">
        <w:t xml:space="preserve">Wu, G., Mallipeddi, R., &amp; Suganthan, P. N. (2017). Problem definitions and evaluation criteria for the CEC 2017 competition on constrained real-parameter optimization. </w:t>
      </w:r>
      <w:r w:rsidRPr="00AC55B6">
        <w:rPr>
          <w:i/>
        </w:rPr>
        <w:t>National University of Defense Technology, Changsha, Hunan, PR China and Kyungpook National University, Daegu, South Korea and Nanyang Technological University, Singapore, Technical Report</w:t>
      </w:r>
      <w:r w:rsidRPr="00AC55B6">
        <w:t xml:space="preserve">. </w:t>
      </w:r>
    </w:p>
    <w:p w14:paraId="192AE260" w14:textId="2AF42858" w:rsidR="00AC55B6" w:rsidRPr="00AC55B6" w:rsidRDefault="00AC55B6" w:rsidP="00AC55B6">
      <w:pPr>
        <w:pStyle w:val="EndNoteBibliography"/>
        <w:ind w:left="720" w:hanging="720"/>
      </w:pPr>
      <w:r w:rsidRPr="00AC55B6">
        <w:t xml:space="preserve">Xia, X., Gui, L., &amp; Zhan, Z.-H. (2018). A multi-swarm particle swarm optimization algorithm based on dynamical topology and purposeful detecting. </w:t>
      </w:r>
      <w:r w:rsidRPr="00AC55B6">
        <w:rPr>
          <w:i/>
        </w:rPr>
        <w:t>Applied Soft Computing</w:t>
      </w:r>
      <w:r w:rsidRPr="00AC55B6">
        <w:t>,</w:t>
      </w:r>
      <w:r w:rsidRPr="00AC55B6">
        <w:rPr>
          <w:i/>
        </w:rPr>
        <w:t xml:space="preserve"> 67</w:t>
      </w:r>
      <w:r w:rsidRPr="00AC55B6">
        <w:t xml:space="preserve">, 126-140. </w:t>
      </w:r>
      <w:hyperlink r:id="rId49" w:history="1">
        <w:r w:rsidRPr="00AC55B6">
          <w:rPr>
            <w:rStyle w:val="af2"/>
          </w:rPr>
          <w:t>https://doi.org/10.1016/j.asoc.2018.02.042</w:t>
        </w:r>
      </w:hyperlink>
      <w:r w:rsidRPr="00AC55B6">
        <w:t xml:space="preserve"> </w:t>
      </w:r>
    </w:p>
    <w:p w14:paraId="6836E084" w14:textId="77777777" w:rsidR="00AC55B6" w:rsidRPr="00AC55B6" w:rsidRDefault="00AC55B6" w:rsidP="00AC55B6">
      <w:pPr>
        <w:pStyle w:val="EndNoteBibliography"/>
        <w:ind w:left="720" w:hanging="720"/>
      </w:pPr>
      <w:r w:rsidRPr="00AC55B6">
        <w:t xml:space="preserve">Xie, L., Zeng, J., &amp; Cui, Z. (2009). General framework of artificial physics optimization algorithm. 2009 world congress on nature &amp; biologically inspired computing (NaBIC), </w:t>
      </w:r>
    </w:p>
    <w:p w14:paraId="48190F9C" w14:textId="77777777" w:rsidR="00AC55B6" w:rsidRPr="00AC55B6" w:rsidRDefault="00AC55B6" w:rsidP="00AC55B6">
      <w:pPr>
        <w:pStyle w:val="EndNoteBibliography"/>
        <w:ind w:left="720" w:hanging="720"/>
      </w:pPr>
      <w:r w:rsidRPr="00AC55B6">
        <w:t xml:space="preserve">Xie, X., Xia, F., Wu, Y., Liu, S., Yan, K., Xu, H., &amp; Ji, Z. (2023). A Novel Feature Selection Strategy Based on Salp Swarm Algorithm for Plant Disease Detection. </w:t>
      </w:r>
      <w:r w:rsidRPr="00AC55B6">
        <w:rPr>
          <w:i/>
        </w:rPr>
        <w:t>Plant Phenomics</w:t>
      </w:r>
      <w:r w:rsidRPr="00AC55B6">
        <w:t>,</w:t>
      </w:r>
      <w:r w:rsidRPr="00AC55B6">
        <w:rPr>
          <w:i/>
        </w:rPr>
        <w:t xml:space="preserve"> 5</w:t>
      </w:r>
      <w:r w:rsidRPr="00AC55B6">
        <w:t xml:space="preserve">, 0039. </w:t>
      </w:r>
    </w:p>
    <w:p w14:paraId="2734E991" w14:textId="77777777" w:rsidR="00AC55B6" w:rsidRPr="00AC55B6" w:rsidRDefault="00AC55B6" w:rsidP="00AC55B6">
      <w:pPr>
        <w:pStyle w:val="EndNoteBibliography"/>
        <w:ind w:left="720" w:hanging="720"/>
      </w:pPr>
      <w:r w:rsidRPr="00AC55B6">
        <w:t xml:space="preserve">Xu, X., &amp; Wei, Z. (2023). Dynamic pickup and delivery problem with transshipments and LIFO constraints. </w:t>
      </w:r>
      <w:r w:rsidRPr="00AC55B6">
        <w:rPr>
          <w:i/>
        </w:rPr>
        <w:t>Computers &amp; Industrial Engineering</w:t>
      </w:r>
      <w:r w:rsidRPr="00AC55B6">
        <w:t>,</w:t>
      </w:r>
      <w:r w:rsidRPr="00AC55B6">
        <w:rPr>
          <w:i/>
        </w:rPr>
        <w:t xml:space="preserve"> 175</w:t>
      </w:r>
      <w:r w:rsidRPr="00AC55B6">
        <w:t xml:space="preserve">, 108835. </w:t>
      </w:r>
    </w:p>
    <w:p w14:paraId="47639832" w14:textId="77777777" w:rsidR="00AC55B6" w:rsidRPr="00AC55B6" w:rsidRDefault="00AC55B6" w:rsidP="00AC55B6">
      <w:pPr>
        <w:pStyle w:val="EndNoteBibliography"/>
        <w:ind w:left="720" w:hanging="720"/>
      </w:pPr>
      <w:r w:rsidRPr="00AC55B6">
        <w:t xml:space="preserve">Yang, X.-S. (2009). Firefly algorithms for multimodal optimization. International symposium on stochastic algorithms, </w:t>
      </w:r>
    </w:p>
    <w:p w14:paraId="7E6A1E27" w14:textId="77777777" w:rsidR="00AC55B6" w:rsidRPr="00AC55B6" w:rsidRDefault="00AC55B6" w:rsidP="00AC55B6">
      <w:pPr>
        <w:pStyle w:val="EndNoteBibliography"/>
        <w:ind w:left="720" w:hanging="720"/>
      </w:pPr>
      <w:r w:rsidRPr="00AC55B6">
        <w:t xml:space="preserve">Yang, X.-S. (2010). A new metaheuristic bat-inspired algorithm. In </w:t>
      </w:r>
      <w:r w:rsidRPr="00AC55B6">
        <w:rPr>
          <w:i/>
        </w:rPr>
        <w:t>Nature inspired cooperative strategies for optimization (NICSO 2010)</w:t>
      </w:r>
      <w:r w:rsidRPr="00AC55B6">
        <w:t xml:space="preserve"> (pp. 65-74). Springer. </w:t>
      </w:r>
    </w:p>
    <w:p w14:paraId="2F3AEEB0" w14:textId="77777777" w:rsidR="00AC55B6" w:rsidRPr="00AC55B6" w:rsidRDefault="00AC55B6" w:rsidP="00AC55B6">
      <w:pPr>
        <w:pStyle w:val="EndNoteBibliography"/>
        <w:ind w:left="720" w:hanging="720"/>
      </w:pPr>
      <w:r w:rsidRPr="00AC55B6">
        <w:t xml:space="preserve">Yang, X. S., &amp; Hossein Gandomi, A. (2012). Bat algorithm: a novel approach for global engineering optimization. </w:t>
      </w:r>
      <w:r w:rsidRPr="00AC55B6">
        <w:rPr>
          <w:i/>
        </w:rPr>
        <w:t>Engineering computations</w:t>
      </w:r>
      <w:r w:rsidRPr="00AC55B6">
        <w:t>,</w:t>
      </w:r>
      <w:r w:rsidRPr="00AC55B6">
        <w:rPr>
          <w:i/>
        </w:rPr>
        <w:t xml:space="preserve"> 29</w:t>
      </w:r>
      <w:r w:rsidRPr="00AC55B6">
        <w:t xml:space="preserve">(5), 464-483. </w:t>
      </w:r>
    </w:p>
    <w:p w14:paraId="711DD685" w14:textId="77777777" w:rsidR="00AC55B6" w:rsidRPr="00AC55B6" w:rsidRDefault="00AC55B6" w:rsidP="00AC55B6">
      <w:pPr>
        <w:pStyle w:val="EndNoteBibliography"/>
        <w:ind w:left="720" w:hanging="720"/>
      </w:pPr>
      <w:r w:rsidRPr="00AC55B6">
        <w:t xml:space="preserve">Yao, X., Liu, Y., &amp; Lin, G. (1999). Evolutionary programming made faster. </w:t>
      </w:r>
      <w:r w:rsidRPr="00AC55B6">
        <w:rPr>
          <w:i/>
        </w:rPr>
        <w:t>IEEE Transactions on Evolutionary Computation</w:t>
      </w:r>
      <w:r w:rsidRPr="00AC55B6">
        <w:t>,</w:t>
      </w:r>
      <w:r w:rsidRPr="00AC55B6">
        <w:rPr>
          <w:i/>
        </w:rPr>
        <w:t xml:space="preserve"> 3</w:t>
      </w:r>
      <w:r w:rsidRPr="00AC55B6">
        <w:t xml:space="preserve">(2), 82-102. </w:t>
      </w:r>
    </w:p>
    <w:p w14:paraId="4E75136D" w14:textId="77777777" w:rsidR="00AC55B6" w:rsidRPr="00AC55B6" w:rsidRDefault="00AC55B6" w:rsidP="00AC55B6">
      <w:pPr>
        <w:pStyle w:val="EndNoteBibliography"/>
        <w:ind w:left="720" w:hanging="720"/>
      </w:pPr>
      <w:r w:rsidRPr="00AC55B6">
        <w:t xml:space="preserve">Yin, L., Zhuang, M., Jia, J., &amp; Wang, H. (2020). Energy saving in flow-shop scheduling management: an improved multiobjective model based on grey wolf optimization algorithm. </w:t>
      </w:r>
      <w:r w:rsidRPr="00AC55B6">
        <w:rPr>
          <w:i/>
        </w:rPr>
        <w:t>Mathematical Problems in Engineering</w:t>
      </w:r>
      <w:r w:rsidRPr="00AC55B6">
        <w:t>,</w:t>
      </w:r>
      <w:r w:rsidRPr="00AC55B6">
        <w:rPr>
          <w:i/>
        </w:rPr>
        <w:t xml:space="preserve"> 2020</w:t>
      </w:r>
      <w:r w:rsidRPr="00AC55B6">
        <w:t xml:space="preserve">, 1-14. </w:t>
      </w:r>
    </w:p>
    <w:p w14:paraId="044D76C7" w14:textId="77777777" w:rsidR="00AC55B6" w:rsidRPr="00AC55B6" w:rsidRDefault="00AC55B6" w:rsidP="00AC55B6">
      <w:pPr>
        <w:pStyle w:val="EndNoteBibliography"/>
        <w:ind w:left="720" w:hanging="720"/>
      </w:pPr>
      <w:r w:rsidRPr="00AC55B6">
        <w:lastRenderedPageBreak/>
        <w:t xml:space="preserve">Zhang, J., Wei, L., Guo, Z., Sun, H., &amp; Hu, Z. (2024). A survey of meta-heuristic algorithms in optimization of space scale expansion. </w:t>
      </w:r>
      <w:r w:rsidRPr="00AC55B6">
        <w:rPr>
          <w:i/>
        </w:rPr>
        <w:t>Swarm and Evolutionary Computation</w:t>
      </w:r>
      <w:r w:rsidRPr="00AC55B6">
        <w:t>,</w:t>
      </w:r>
      <w:r w:rsidRPr="00AC55B6">
        <w:rPr>
          <w:i/>
        </w:rPr>
        <w:t xml:space="preserve"> 84</w:t>
      </w:r>
      <w:r w:rsidRPr="00AC55B6">
        <w:t xml:space="preserve">, 101462. </w:t>
      </w:r>
    </w:p>
    <w:p w14:paraId="65DCBC21" w14:textId="77777777" w:rsidR="00AC55B6" w:rsidRPr="00AC55B6" w:rsidRDefault="00AC55B6" w:rsidP="00AC55B6">
      <w:pPr>
        <w:pStyle w:val="EndNoteBibliography"/>
        <w:ind w:left="720" w:hanging="720"/>
      </w:pPr>
      <w:r w:rsidRPr="00AC55B6">
        <w:t xml:space="preserve">Zhao, W., Wang, L., &amp; Zhang, Z. (2019). Atom search optimization and its application to solve a hydrogeologic parameter estimation problem. </w:t>
      </w:r>
      <w:r w:rsidRPr="00AC55B6">
        <w:rPr>
          <w:i/>
        </w:rPr>
        <w:t>Knowledge-Based Systems</w:t>
      </w:r>
      <w:r w:rsidRPr="00AC55B6">
        <w:t>,</w:t>
      </w:r>
      <w:r w:rsidRPr="00AC55B6">
        <w:rPr>
          <w:i/>
        </w:rPr>
        <w:t xml:space="preserve"> 163</w:t>
      </w:r>
      <w:r w:rsidRPr="00AC55B6">
        <w:t xml:space="preserve">, 283-304. </w:t>
      </w:r>
    </w:p>
    <w:p w14:paraId="2F51CD31" w14:textId="77777777" w:rsidR="00AC55B6" w:rsidRPr="00AC55B6" w:rsidRDefault="00AC55B6" w:rsidP="00AC55B6">
      <w:pPr>
        <w:pStyle w:val="EndNoteBibliography"/>
        <w:ind w:left="720" w:hanging="720"/>
      </w:pPr>
      <w:r w:rsidRPr="00AC55B6">
        <w:t xml:space="preserve">Zhao, W., Wang, L., Zhang, Z., Fan, H., Zhang, J., Mirjalili, S., Khodadadi, N., &amp; Cao, Q. (2024). Electric eel foraging optimization: A new bio-inspired optimizer for engineering applications. </w:t>
      </w:r>
      <w:r w:rsidRPr="00AC55B6">
        <w:rPr>
          <w:i/>
        </w:rPr>
        <w:t>Expert Systems with Applications</w:t>
      </w:r>
      <w:r w:rsidRPr="00AC55B6">
        <w:t>,</w:t>
      </w:r>
      <w:r w:rsidRPr="00AC55B6">
        <w:rPr>
          <w:i/>
        </w:rPr>
        <w:t xml:space="preserve"> 238</w:t>
      </w:r>
      <w:r w:rsidRPr="00AC55B6">
        <w:t xml:space="preserve">, 122200. </w:t>
      </w:r>
    </w:p>
    <w:p w14:paraId="3DD746F6" w14:textId="77777777" w:rsidR="00AC55B6" w:rsidRPr="00AC55B6" w:rsidRDefault="00AC55B6" w:rsidP="00AC55B6">
      <w:pPr>
        <w:pStyle w:val="EndNoteBibliography"/>
        <w:ind w:left="720" w:hanging="720"/>
      </w:pPr>
      <w:r w:rsidRPr="00AC55B6">
        <w:t xml:space="preserve">Zhao, W., Wang, L., Zhang, Z., Mirjalili, S., Khodadadi, N., &amp; Ge, Q. (2023). Quadratic Interpolation Optimization (QIO): A new optimization algorithm based on generalized quadratic interpolation and its applications to real-world engineering problems. </w:t>
      </w:r>
      <w:r w:rsidRPr="00AC55B6">
        <w:rPr>
          <w:i/>
        </w:rPr>
        <w:t>Computer Methods in Applied Mechanics and Engineering</w:t>
      </w:r>
      <w:r w:rsidRPr="00AC55B6">
        <w:t>,</w:t>
      </w:r>
      <w:r w:rsidRPr="00AC55B6">
        <w:rPr>
          <w:i/>
        </w:rPr>
        <w:t xml:space="preserve"> 417</w:t>
      </w:r>
      <w:r w:rsidRPr="00AC55B6">
        <w:t xml:space="preserve">, 116446. </w:t>
      </w:r>
    </w:p>
    <w:p w14:paraId="5CB3952B" w14:textId="460EB8E0" w:rsidR="000843CE" w:rsidRDefault="0024547E" w:rsidP="000843CE">
      <w:pPr>
        <w:pStyle w:val="1"/>
        <w:numPr>
          <w:ilvl w:val="0"/>
          <w:numId w:val="0"/>
        </w:numPr>
        <w:ind w:left="432" w:hanging="432"/>
        <w:rPr>
          <w:rFonts w:ascii="Times New Roman" w:eastAsia="等线" w:hAnsi="Times New Roman" w:cs="Times New Roman"/>
          <w:lang w:eastAsia="zh-CN"/>
        </w:rPr>
      </w:pPr>
      <w:r w:rsidRPr="000843CE">
        <w:rPr>
          <w:rFonts w:ascii="Times New Roman" w:hAnsi="Times New Roman" w:cs="Times New Roman"/>
          <w:sz w:val="24"/>
          <w:szCs w:val="24"/>
        </w:rPr>
        <w:fldChar w:fldCharType="end"/>
      </w:r>
      <w:r w:rsidR="000843CE" w:rsidRPr="000843CE">
        <w:rPr>
          <w:rFonts w:ascii="Times New Roman" w:hAnsi="Times New Roman" w:cs="Times New Roman"/>
        </w:rPr>
        <w:t xml:space="preserve"> </w:t>
      </w:r>
      <w:r w:rsidR="008179B2" w:rsidRPr="008179B2">
        <w:rPr>
          <w:rFonts w:ascii="Times New Roman" w:hAnsi="Times New Roman" w:cs="Times New Roman"/>
        </w:rPr>
        <w:t>Appendix</w:t>
      </w:r>
    </w:p>
    <w:p w14:paraId="0BAC7B86" w14:textId="1AA06054" w:rsidR="006143D0" w:rsidRPr="006143D0" w:rsidRDefault="006143D0" w:rsidP="006143D0">
      <w:pPr>
        <w:pStyle w:val="1"/>
        <w:numPr>
          <w:ilvl w:val="0"/>
          <w:numId w:val="0"/>
        </w:numPr>
        <w:ind w:left="432" w:hanging="432"/>
        <w:rPr>
          <w:rFonts w:ascii="Times New Roman" w:eastAsia="等线" w:hAnsi="Times New Roman" w:cs="Times New Roman"/>
          <w:lang w:eastAsia="zh-CN"/>
        </w:rPr>
      </w:pPr>
      <w:r w:rsidRPr="00453E79">
        <w:rPr>
          <w:rFonts w:ascii="Times New Roman" w:hAnsi="Times New Roman" w:cs="Times New Roman"/>
        </w:rPr>
        <w:t xml:space="preserve">A. </w:t>
      </w:r>
      <w:r w:rsidR="00E8766B" w:rsidRPr="00E8766B">
        <w:rPr>
          <w:rFonts w:ascii="Times New Roman" w:hAnsi="Times New Roman" w:cs="Times New Roman"/>
        </w:rPr>
        <w:t>Specific mean and variance statistics</w:t>
      </w:r>
    </w:p>
    <w:p w14:paraId="0BBEAF2F" w14:textId="6FF6359A" w:rsidR="003839CB" w:rsidRPr="005E0ED5" w:rsidRDefault="00BB2D29" w:rsidP="00D540F3">
      <w:pPr>
        <w:ind w:firstLine="0"/>
        <w:rPr>
          <w:rFonts w:ascii="Times New Roman" w:hAnsi="Times New Roman" w:cs="Times New Roman"/>
          <w:color w:val="auto"/>
        </w:rPr>
      </w:pPr>
      <w:r w:rsidRPr="00BB2D29">
        <w:rPr>
          <w:rFonts w:ascii="Times New Roman" w:hAnsi="Times New Roman" w:cs="Times New Roman"/>
          <w:color w:val="auto"/>
        </w:rPr>
        <w:t>This section presents the</w:t>
      </w:r>
      <w:r w:rsidR="00015012" w:rsidRPr="00015012">
        <w:rPr>
          <w:rFonts w:ascii="Times New Roman" w:hAnsi="Times New Roman" w:cs="Times New Roman"/>
          <w:color w:val="auto"/>
        </w:rPr>
        <w:t xml:space="preserve"> average and variance of the optimal results obtained from 30 independent experiments.</w:t>
      </w:r>
      <w:r w:rsidR="00E37F0B" w:rsidRPr="00E37F0B">
        <w:t xml:space="preserve"> </w:t>
      </w:r>
      <w:r w:rsidR="00E37F0B" w:rsidRPr="00E37F0B">
        <w:rPr>
          <w:rFonts w:ascii="Times New Roman" w:hAnsi="Times New Roman" w:cs="Times New Roman"/>
          <w:color w:val="auto"/>
        </w:rPr>
        <w:t>The bolded text indicates the algorithms that attained the optimal mean or variance in the test functions.</w:t>
      </w:r>
      <w:r w:rsidR="00D540F3" w:rsidRPr="00D540F3">
        <w:t xml:space="preserve"> </w:t>
      </w:r>
      <w:r w:rsidR="00D540F3" w:rsidRPr="00D540F3">
        <w:rPr>
          <w:rFonts w:ascii="Times New Roman" w:hAnsi="Times New Roman" w:cs="Times New Roman"/>
          <w:color w:val="auto"/>
        </w:rPr>
        <w:t>Table A1 shows the comparison results of MGO in CEC 2017 with original algorithms, Table A2 shows the comparison results of MGO in CEC 2017 with advanced algorithms, Table A3 shows the comparison results of MGO in CEC 2022 with other algorithms, and Table A4 shows the experimental results of MGO in CEC 2017 for different dimensions.</w:t>
      </w:r>
    </w:p>
    <w:p w14:paraId="577DF032" w14:textId="7325AB2B" w:rsidR="008179B2" w:rsidRPr="00273B67" w:rsidRDefault="008179B2" w:rsidP="008179B2">
      <w:pPr>
        <w:pStyle w:val="aa"/>
        <w:jc w:val="center"/>
        <w:rPr>
          <w:rFonts w:eastAsia="宋体" w:cs="Times New Roman"/>
          <w:b w:val="0"/>
          <w:bCs w:val="0"/>
        </w:rPr>
      </w:pPr>
      <w:bookmarkStart w:id="49" w:name="_Ref158925856"/>
      <w:r w:rsidRPr="00273B67">
        <w:rPr>
          <w:rFonts w:eastAsia="宋体" w:cs="Times New Roman"/>
          <w:b w:val="0"/>
          <w:bCs w:val="0"/>
        </w:rPr>
        <w:t>Table A</w:t>
      </w:r>
      <w:r w:rsidRPr="00273B67">
        <w:rPr>
          <w:rFonts w:eastAsia="宋体" w:cs="Times New Roman"/>
          <w:b w:val="0"/>
          <w:bCs w:val="0"/>
        </w:rPr>
        <w:fldChar w:fldCharType="begin"/>
      </w:r>
      <w:r w:rsidRPr="00273B67">
        <w:rPr>
          <w:rFonts w:eastAsia="宋体" w:cs="Times New Roman"/>
          <w:b w:val="0"/>
          <w:bCs w:val="0"/>
        </w:rPr>
        <w:instrText xml:space="preserve"> SEQ Table_A \* ARABIC </w:instrText>
      </w:r>
      <w:r w:rsidRPr="00273B67">
        <w:rPr>
          <w:rFonts w:eastAsia="宋体" w:cs="Times New Roman"/>
          <w:b w:val="0"/>
          <w:bCs w:val="0"/>
        </w:rPr>
        <w:fldChar w:fldCharType="separate"/>
      </w:r>
      <w:r w:rsidR="00902F97">
        <w:rPr>
          <w:rFonts w:eastAsia="宋体" w:cs="Times New Roman"/>
          <w:b w:val="0"/>
          <w:bCs w:val="0"/>
          <w:noProof/>
        </w:rPr>
        <w:t>1</w:t>
      </w:r>
      <w:r w:rsidRPr="00273B67">
        <w:rPr>
          <w:rFonts w:eastAsia="宋体" w:cs="Times New Roman"/>
          <w:b w:val="0"/>
          <w:bCs w:val="0"/>
        </w:rPr>
        <w:fldChar w:fldCharType="end"/>
      </w:r>
      <w:bookmarkEnd w:id="49"/>
      <w:r w:rsidRPr="00273B67">
        <w:rPr>
          <w:rFonts w:eastAsia="宋体" w:cs="Times New Roman"/>
          <w:b w:val="0"/>
          <w:bCs w:val="0"/>
        </w:rPr>
        <w:t>. Results of MGO and original algorithms on CEC 2017.</w:t>
      </w:r>
    </w:p>
    <w:tbl>
      <w:tblPr>
        <w:tblW w:w="5500" w:type="pct"/>
        <w:jc w:val="center"/>
        <w:tblLook w:val="04A0" w:firstRow="1" w:lastRow="0" w:firstColumn="1" w:lastColumn="0" w:noHBand="0" w:noVBand="1"/>
      </w:tblPr>
      <w:tblGrid>
        <w:gridCol w:w="857"/>
        <w:gridCol w:w="317"/>
        <w:gridCol w:w="1352"/>
        <w:gridCol w:w="1352"/>
        <w:gridCol w:w="318"/>
        <w:gridCol w:w="1352"/>
        <w:gridCol w:w="1352"/>
        <w:gridCol w:w="318"/>
        <w:gridCol w:w="1352"/>
        <w:gridCol w:w="1352"/>
      </w:tblGrid>
      <w:tr w:rsidR="008179B2" w14:paraId="3F803AC6" w14:textId="77777777" w:rsidTr="0027082A">
        <w:trPr>
          <w:trHeight w:hRule="exact" w:val="312"/>
          <w:jc w:val="center"/>
        </w:trPr>
        <w:tc>
          <w:tcPr>
            <w:tcW w:w="371" w:type="pct"/>
            <w:tcBorders>
              <w:top w:val="single" w:sz="12" w:space="0" w:color="auto"/>
            </w:tcBorders>
            <w:tcMar>
              <w:top w:w="0" w:type="dxa"/>
              <w:left w:w="0" w:type="dxa"/>
              <w:bottom w:w="0" w:type="dxa"/>
              <w:right w:w="0" w:type="dxa"/>
            </w:tcMar>
            <w:vAlign w:val="center"/>
          </w:tcPr>
          <w:p w14:paraId="1574A2E8" w14:textId="77777777" w:rsidR="008179B2" w:rsidRDefault="008179B2" w:rsidP="003A6774">
            <w:pPr>
              <w:rPr>
                <w:rFonts w:ascii="Garamond" w:hAnsi="Garamond"/>
                <w:sz w:val="20"/>
                <w:szCs w:val="20"/>
              </w:rPr>
            </w:pPr>
          </w:p>
        </w:tc>
        <w:tc>
          <w:tcPr>
            <w:tcW w:w="167" w:type="pct"/>
            <w:tcBorders>
              <w:top w:val="single" w:sz="12" w:space="0" w:color="auto"/>
            </w:tcBorders>
            <w:vAlign w:val="center"/>
          </w:tcPr>
          <w:p w14:paraId="369A519C"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59399168" w14:textId="77777777" w:rsidR="008179B2" w:rsidRDefault="008179B2" w:rsidP="003A6774">
            <w:pPr>
              <w:jc w:val="left"/>
              <w:rPr>
                <w:rFonts w:ascii="Garamond" w:hAnsi="Garamond"/>
                <w:sz w:val="20"/>
                <w:szCs w:val="20"/>
              </w:rPr>
            </w:pPr>
            <w:r>
              <w:rPr>
                <w:rFonts w:ascii="Garamond" w:hAnsi="Garamond"/>
                <w:sz w:val="20"/>
                <w:szCs w:val="20"/>
              </w:rPr>
              <w:t>F1</w:t>
            </w:r>
          </w:p>
        </w:tc>
        <w:tc>
          <w:tcPr>
            <w:tcW w:w="688" w:type="pct"/>
            <w:tcBorders>
              <w:top w:val="single" w:sz="12" w:space="0" w:color="auto"/>
              <w:bottom w:val="single" w:sz="12" w:space="0" w:color="auto"/>
            </w:tcBorders>
            <w:tcMar>
              <w:top w:w="0" w:type="dxa"/>
              <w:left w:w="0" w:type="dxa"/>
              <w:bottom w:w="0" w:type="dxa"/>
              <w:right w:w="0" w:type="dxa"/>
            </w:tcMar>
            <w:vAlign w:val="center"/>
          </w:tcPr>
          <w:p w14:paraId="108C246B" w14:textId="77777777" w:rsidR="008179B2" w:rsidRDefault="008179B2" w:rsidP="003A6774">
            <w:pPr>
              <w:jc w:val="left"/>
              <w:rPr>
                <w:rFonts w:ascii="Garamond" w:hAnsi="Garamond"/>
                <w:sz w:val="20"/>
                <w:szCs w:val="20"/>
              </w:rPr>
            </w:pPr>
          </w:p>
        </w:tc>
        <w:tc>
          <w:tcPr>
            <w:tcW w:w="167" w:type="pct"/>
            <w:tcBorders>
              <w:top w:val="single" w:sz="12" w:space="0" w:color="auto"/>
            </w:tcBorders>
            <w:vAlign w:val="center"/>
          </w:tcPr>
          <w:p w14:paraId="6B5DC3FB" w14:textId="77777777" w:rsidR="008179B2" w:rsidRDefault="008179B2" w:rsidP="003A6774">
            <w:pPr>
              <w:jc w:val="left"/>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07346D59" w14:textId="77777777" w:rsidR="008179B2" w:rsidRDefault="008179B2" w:rsidP="003A6774">
            <w:pPr>
              <w:jc w:val="left"/>
              <w:rPr>
                <w:rFonts w:ascii="Garamond" w:hAnsi="Garamond"/>
                <w:sz w:val="20"/>
                <w:szCs w:val="20"/>
              </w:rPr>
            </w:pPr>
            <w:r>
              <w:rPr>
                <w:rFonts w:ascii="Garamond" w:hAnsi="Garamond"/>
                <w:sz w:val="20"/>
                <w:szCs w:val="20"/>
              </w:rPr>
              <w:t>F3</w:t>
            </w:r>
          </w:p>
        </w:tc>
        <w:tc>
          <w:tcPr>
            <w:tcW w:w="688" w:type="pct"/>
            <w:tcBorders>
              <w:top w:val="single" w:sz="12" w:space="0" w:color="auto"/>
              <w:bottom w:val="single" w:sz="12" w:space="0" w:color="auto"/>
            </w:tcBorders>
            <w:tcMar>
              <w:top w:w="0" w:type="dxa"/>
              <w:left w:w="0" w:type="dxa"/>
              <w:bottom w:w="0" w:type="dxa"/>
              <w:right w:w="0" w:type="dxa"/>
            </w:tcMar>
            <w:vAlign w:val="center"/>
          </w:tcPr>
          <w:p w14:paraId="015397DF" w14:textId="77777777" w:rsidR="008179B2" w:rsidRDefault="008179B2" w:rsidP="003A6774">
            <w:pPr>
              <w:jc w:val="left"/>
              <w:rPr>
                <w:rFonts w:ascii="Garamond" w:hAnsi="Garamond"/>
                <w:sz w:val="20"/>
                <w:szCs w:val="20"/>
              </w:rPr>
            </w:pPr>
          </w:p>
        </w:tc>
        <w:tc>
          <w:tcPr>
            <w:tcW w:w="167" w:type="pct"/>
            <w:tcBorders>
              <w:top w:val="single" w:sz="12" w:space="0" w:color="auto"/>
            </w:tcBorders>
            <w:vAlign w:val="center"/>
          </w:tcPr>
          <w:p w14:paraId="7EF603C0" w14:textId="77777777" w:rsidR="008179B2" w:rsidRDefault="008179B2" w:rsidP="003A6774">
            <w:pPr>
              <w:jc w:val="left"/>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3EFAD05E" w14:textId="77777777" w:rsidR="008179B2" w:rsidRDefault="008179B2" w:rsidP="003A6774">
            <w:pPr>
              <w:jc w:val="left"/>
              <w:rPr>
                <w:rFonts w:ascii="Garamond" w:hAnsi="Garamond"/>
                <w:sz w:val="20"/>
                <w:szCs w:val="20"/>
              </w:rPr>
            </w:pPr>
            <w:r>
              <w:rPr>
                <w:rFonts w:ascii="Garamond" w:hAnsi="Garamond"/>
                <w:sz w:val="20"/>
                <w:szCs w:val="20"/>
              </w:rPr>
              <w:t>F4</w:t>
            </w:r>
          </w:p>
        </w:tc>
        <w:tc>
          <w:tcPr>
            <w:tcW w:w="688" w:type="pct"/>
            <w:tcBorders>
              <w:top w:val="single" w:sz="12" w:space="0" w:color="auto"/>
              <w:bottom w:val="single" w:sz="12" w:space="0" w:color="auto"/>
            </w:tcBorders>
            <w:tcMar>
              <w:top w:w="0" w:type="dxa"/>
              <w:left w:w="0" w:type="dxa"/>
              <w:bottom w:w="0" w:type="dxa"/>
              <w:right w:w="0" w:type="dxa"/>
            </w:tcMar>
            <w:vAlign w:val="center"/>
          </w:tcPr>
          <w:p w14:paraId="37186FA7" w14:textId="77777777" w:rsidR="008179B2" w:rsidRDefault="008179B2" w:rsidP="003A6774">
            <w:pPr>
              <w:jc w:val="left"/>
              <w:rPr>
                <w:rFonts w:ascii="Garamond" w:hAnsi="Garamond"/>
                <w:sz w:val="20"/>
                <w:szCs w:val="20"/>
              </w:rPr>
            </w:pPr>
          </w:p>
        </w:tc>
      </w:tr>
      <w:tr w:rsidR="008179B2" w14:paraId="425B1DD2" w14:textId="77777777" w:rsidTr="0027082A">
        <w:trPr>
          <w:trHeight w:hRule="exact" w:val="312"/>
          <w:jc w:val="center"/>
        </w:trPr>
        <w:tc>
          <w:tcPr>
            <w:tcW w:w="371" w:type="pct"/>
            <w:tcBorders>
              <w:bottom w:val="single" w:sz="12" w:space="0" w:color="auto"/>
            </w:tcBorders>
            <w:tcMar>
              <w:top w:w="0" w:type="dxa"/>
              <w:left w:w="0" w:type="dxa"/>
              <w:bottom w:w="0" w:type="dxa"/>
              <w:right w:w="0" w:type="dxa"/>
            </w:tcMar>
            <w:vAlign w:val="center"/>
          </w:tcPr>
          <w:p w14:paraId="355BA75B" w14:textId="77777777" w:rsidR="008179B2" w:rsidRDefault="008179B2" w:rsidP="003A6774">
            <w:pPr>
              <w:rPr>
                <w:rFonts w:ascii="Garamond" w:hAnsi="Garamond"/>
                <w:sz w:val="20"/>
                <w:szCs w:val="20"/>
              </w:rPr>
            </w:pPr>
          </w:p>
        </w:tc>
        <w:tc>
          <w:tcPr>
            <w:tcW w:w="167" w:type="pct"/>
            <w:tcBorders>
              <w:bottom w:val="single" w:sz="12" w:space="0" w:color="auto"/>
            </w:tcBorders>
            <w:vAlign w:val="center"/>
          </w:tcPr>
          <w:p w14:paraId="18301757"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07FC30D0"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auto"/>
              <w:bottom w:val="single" w:sz="12" w:space="0" w:color="auto"/>
            </w:tcBorders>
            <w:tcMar>
              <w:top w:w="0" w:type="dxa"/>
              <w:left w:w="0" w:type="dxa"/>
              <w:bottom w:w="0" w:type="dxa"/>
              <w:right w:w="0" w:type="dxa"/>
            </w:tcMar>
            <w:vAlign w:val="center"/>
          </w:tcPr>
          <w:p w14:paraId="70E9449F"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auto"/>
            </w:tcBorders>
            <w:vAlign w:val="center"/>
          </w:tcPr>
          <w:p w14:paraId="3FFA7648"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06987F01"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auto"/>
              <w:bottom w:val="single" w:sz="12" w:space="0" w:color="auto"/>
            </w:tcBorders>
            <w:tcMar>
              <w:top w:w="0" w:type="dxa"/>
              <w:left w:w="0" w:type="dxa"/>
              <w:bottom w:w="0" w:type="dxa"/>
              <w:right w:w="0" w:type="dxa"/>
            </w:tcMar>
            <w:vAlign w:val="center"/>
          </w:tcPr>
          <w:p w14:paraId="234CEA7C"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auto"/>
            </w:tcBorders>
            <w:vAlign w:val="center"/>
          </w:tcPr>
          <w:p w14:paraId="58CC5576"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31F77579"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auto"/>
              <w:bottom w:val="single" w:sz="12" w:space="0" w:color="auto"/>
            </w:tcBorders>
            <w:tcMar>
              <w:top w:w="0" w:type="dxa"/>
              <w:left w:w="0" w:type="dxa"/>
              <w:bottom w:w="0" w:type="dxa"/>
              <w:right w:w="0" w:type="dxa"/>
            </w:tcMar>
            <w:vAlign w:val="center"/>
          </w:tcPr>
          <w:p w14:paraId="7D62621E" w14:textId="77777777" w:rsidR="008179B2" w:rsidRDefault="008179B2" w:rsidP="003A6774">
            <w:pPr>
              <w:rPr>
                <w:rFonts w:ascii="Garamond" w:hAnsi="Garamond"/>
                <w:sz w:val="20"/>
                <w:szCs w:val="20"/>
              </w:rPr>
            </w:pPr>
            <w:r>
              <w:rPr>
                <w:rFonts w:ascii="Garamond" w:hAnsi="Garamond"/>
                <w:sz w:val="20"/>
                <w:szCs w:val="20"/>
              </w:rPr>
              <w:t>Std</w:t>
            </w:r>
          </w:p>
        </w:tc>
      </w:tr>
      <w:tr w:rsidR="008179B2" w14:paraId="20F516FB" w14:textId="77777777" w:rsidTr="0027082A">
        <w:trPr>
          <w:trHeight w:hRule="exact" w:val="312"/>
          <w:jc w:val="center"/>
        </w:trPr>
        <w:tc>
          <w:tcPr>
            <w:tcW w:w="371" w:type="pct"/>
            <w:tcBorders>
              <w:top w:val="single" w:sz="12" w:space="0" w:color="auto"/>
            </w:tcBorders>
            <w:tcMar>
              <w:top w:w="0" w:type="dxa"/>
              <w:left w:w="0" w:type="dxa"/>
              <w:bottom w:w="0" w:type="dxa"/>
              <w:right w:w="0" w:type="dxa"/>
            </w:tcMar>
            <w:vAlign w:val="center"/>
          </w:tcPr>
          <w:p w14:paraId="3C93E41F"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auto"/>
            </w:tcBorders>
            <w:vAlign w:val="center"/>
          </w:tcPr>
          <w:p w14:paraId="10A34325" w14:textId="77777777" w:rsidR="008179B2" w:rsidRDefault="008179B2" w:rsidP="003A6774">
            <w:pPr>
              <w:rPr>
                <w:rFonts w:ascii="Garamond" w:hAnsi="Garamond"/>
                <w:sz w:val="20"/>
                <w:szCs w:val="20"/>
              </w:rPr>
            </w:pPr>
          </w:p>
        </w:tc>
        <w:tc>
          <w:tcPr>
            <w:tcW w:w="688" w:type="pct"/>
            <w:tcBorders>
              <w:top w:val="single" w:sz="12" w:space="0" w:color="auto"/>
            </w:tcBorders>
            <w:tcMar>
              <w:top w:w="0" w:type="dxa"/>
              <w:left w:w="0" w:type="dxa"/>
              <w:bottom w:w="0" w:type="dxa"/>
              <w:right w:w="0" w:type="dxa"/>
            </w:tcMar>
          </w:tcPr>
          <w:p w14:paraId="625399A9" w14:textId="77777777" w:rsidR="008179B2" w:rsidRDefault="008179B2" w:rsidP="003A6774">
            <w:pPr>
              <w:rPr>
                <w:rFonts w:ascii="Garamond" w:hAnsi="Garamond"/>
                <w:sz w:val="20"/>
                <w:szCs w:val="20"/>
              </w:rPr>
            </w:pPr>
            <w:r>
              <w:rPr>
                <w:rFonts w:ascii="Garamond" w:hAnsi="Garamond"/>
                <w:sz w:val="20"/>
                <w:szCs w:val="20"/>
              </w:rPr>
              <w:t>2.8990E+05</w:t>
            </w:r>
          </w:p>
        </w:tc>
        <w:tc>
          <w:tcPr>
            <w:tcW w:w="688" w:type="pct"/>
            <w:tcBorders>
              <w:top w:val="single" w:sz="12" w:space="0" w:color="auto"/>
            </w:tcBorders>
            <w:tcMar>
              <w:top w:w="0" w:type="dxa"/>
              <w:left w:w="0" w:type="dxa"/>
              <w:bottom w:w="0" w:type="dxa"/>
              <w:right w:w="0" w:type="dxa"/>
            </w:tcMar>
          </w:tcPr>
          <w:p w14:paraId="3C3AE394" w14:textId="77777777" w:rsidR="008179B2" w:rsidRDefault="008179B2" w:rsidP="003A6774">
            <w:pPr>
              <w:rPr>
                <w:rFonts w:ascii="Garamond" w:hAnsi="Garamond"/>
                <w:sz w:val="20"/>
                <w:szCs w:val="20"/>
              </w:rPr>
            </w:pPr>
            <w:r>
              <w:rPr>
                <w:rFonts w:ascii="Garamond" w:hAnsi="Garamond"/>
                <w:sz w:val="20"/>
                <w:szCs w:val="20"/>
              </w:rPr>
              <w:t>7.5260E+05</w:t>
            </w:r>
          </w:p>
        </w:tc>
        <w:tc>
          <w:tcPr>
            <w:tcW w:w="167" w:type="pct"/>
            <w:tcBorders>
              <w:top w:val="single" w:sz="12" w:space="0" w:color="auto"/>
            </w:tcBorders>
            <w:vAlign w:val="center"/>
          </w:tcPr>
          <w:p w14:paraId="3A396FEB" w14:textId="77777777" w:rsidR="008179B2" w:rsidRDefault="008179B2" w:rsidP="003A6774">
            <w:pPr>
              <w:rPr>
                <w:rFonts w:ascii="Garamond" w:hAnsi="Garamond"/>
                <w:sz w:val="20"/>
                <w:szCs w:val="20"/>
              </w:rPr>
            </w:pPr>
          </w:p>
        </w:tc>
        <w:tc>
          <w:tcPr>
            <w:tcW w:w="688" w:type="pct"/>
            <w:tcBorders>
              <w:top w:val="single" w:sz="12" w:space="0" w:color="auto"/>
            </w:tcBorders>
            <w:tcMar>
              <w:top w:w="0" w:type="dxa"/>
              <w:left w:w="0" w:type="dxa"/>
              <w:bottom w:w="0" w:type="dxa"/>
              <w:right w:w="0" w:type="dxa"/>
            </w:tcMar>
          </w:tcPr>
          <w:p w14:paraId="48876B54" w14:textId="77777777" w:rsidR="008179B2" w:rsidRDefault="008179B2" w:rsidP="003A6774">
            <w:pPr>
              <w:rPr>
                <w:rFonts w:ascii="Garamond" w:hAnsi="Garamond"/>
                <w:sz w:val="20"/>
                <w:szCs w:val="20"/>
              </w:rPr>
            </w:pPr>
            <w:r>
              <w:rPr>
                <w:rFonts w:ascii="Garamond" w:hAnsi="Garamond"/>
                <w:sz w:val="20"/>
                <w:szCs w:val="20"/>
              </w:rPr>
              <w:t>5.2823E+03</w:t>
            </w:r>
          </w:p>
        </w:tc>
        <w:tc>
          <w:tcPr>
            <w:tcW w:w="688" w:type="pct"/>
            <w:tcBorders>
              <w:top w:val="single" w:sz="12" w:space="0" w:color="auto"/>
            </w:tcBorders>
            <w:tcMar>
              <w:top w:w="0" w:type="dxa"/>
              <w:left w:w="0" w:type="dxa"/>
              <w:bottom w:w="0" w:type="dxa"/>
              <w:right w:w="0" w:type="dxa"/>
            </w:tcMar>
          </w:tcPr>
          <w:p w14:paraId="0E2D5102" w14:textId="77777777" w:rsidR="008179B2" w:rsidRDefault="008179B2" w:rsidP="003A6774">
            <w:pPr>
              <w:rPr>
                <w:rFonts w:ascii="Garamond" w:hAnsi="Garamond"/>
                <w:sz w:val="20"/>
                <w:szCs w:val="20"/>
              </w:rPr>
            </w:pPr>
            <w:r>
              <w:rPr>
                <w:rFonts w:ascii="Garamond" w:hAnsi="Garamond"/>
                <w:sz w:val="20"/>
                <w:szCs w:val="20"/>
              </w:rPr>
              <w:t>1.7689E+03</w:t>
            </w:r>
          </w:p>
        </w:tc>
        <w:tc>
          <w:tcPr>
            <w:tcW w:w="167" w:type="pct"/>
            <w:tcBorders>
              <w:top w:val="single" w:sz="12" w:space="0" w:color="auto"/>
            </w:tcBorders>
            <w:vAlign w:val="center"/>
          </w:tcPr>
          <w:p w14:paraId="7B8964E2" w14:textId="77777777" w:rsidR="008179B2" w:rsidRDefault="008179B2" w:rsidP="003A6774">
            <w:pPr>
              <w:rPr>
                <w:rFonts w:ascii="Garamond" w:hAnsi="Garamond"/>
                <w:sz w:val="20"/>
                <w:szCs w:val="20"/>
              </w:rPr>
            </w:pPr>
          </w:p>
        </w:tc>
        <w:tc>
          <w:tcPr>
            <w:tcW w:w="688" w:type="pct"/>
            <w:tcBorders>
              <w:top w:val="single" w:sz="12" w:space="0" w:color="auto"/>
            </w:tcBorders>
            <w:tcMar>
              <w:top w:w="0" w:type="dxa"/>
              <w:left w:w="0" w:type="dxa"/>
              <w:bottom w:w="0" w:type="dxa"/>
              <w:right w:w="0" w:type="dxa"/>
            </w:tcMar>
          </w:tcPr>
          <w:p w14:paraId="60F023EA" w14:textId="77777777" w:rsidR="008179B2" w:rsidRDefault="008179B2" w:rsidP="003A6774">
            <w:pPr>
              <w:rPr>
                <w:rFonts w:ascii="Garamond" w:hAnsi="Garamond"/>
                <w:sz w:val="20"/>
                <w:szCs w:val="20"/>
              </w:rPr>
            </w:pPr>
            <w:r>
              <w:rPr>
                <w:rFonts w:ascii="Garamond" w:hAnsi="Garamond"/>
                <w:sz w:val="20"/>
                <w:szCs w:val="20"/>
              </w:rPr>
              <w:t>4.8922E+02</w:t>
            </w:r>
          </w:p>
        </w:tc>
        <w:tc>
          <w:tcPr>
            <w:tcW w:w="688" w:type="pct"/>
            <w:tcBorders>
              <w:top w:val="single" w:sz="12" w:space="0" w:color="auto"/>
            </w:tcBorders>
            <w:tcMar>
              <w:top w:w="0" w:type="dxa"/>
              <w:left w:w="0" w:type="dxa"/>
              <w:bottom w:w="0" w:type="dxa"/>
              <w:right w:w="0" w:type="dxa"/>
            </w:tcMar>
          </w:tcPr>
          <w:p w14:paraId="779EC4E9" w14:textId="77777777" w:rsidR="008179B2" w:rsidRDefault="008179B2" w:rsidP="003A6774">
            <w:pPr>
              <w:rPr>
                <w:rFonts w:ascii="Garamond" w:hAnsi="Garamond"/>
                <w:b/>
                <w:bCs/>
                <w:sz w:val="20"/>
                <w:szCs w:val="20"/>
              </w:rPr>
            </w:pPr>
            <w:r>
              <w:rPr>
                <w:rFonts w:ascii="Garamond" w:hAnsi="Garamond"/>
                <w:b/>
                <w:bCs/>
                <w:sz w:val="20"/>
                <w:szCs w:val="20"/>
              </w:rPr>
              <w:t>8.8258E+00</w:t>
            </w:r>
          </w:p>
        </w:tc>
      </w:tr>
      <w:tr w:rsidR="008179B2" w14:paraId="7366B702" w14:textId="77777777" w:rsidTr="0027082A">
        <w:trPr>
          <w:trHeight w:hRule="exact" w:val="312"/>
          <w:jc w:val="center"/>
        </w:trPr>
        <w:tc>
          <w:tcPr>
            <w:tcW w:w="371" w:type="pct"/>
            <w:tcMar>
              <w:top w:w="0" w:type="dxa"/>
              <w:left w:w="0" w:type="dxa"/>
              <w:bottom w:w="0" w:type="dxa"/>
              <w:right w:w="0" w:type="dxa"/>
            </w:tcMar>
            <w:vAlign w:val="center"/>
          </w:tcPr>
          <w:p w14:paraId="757F6A3B"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341B4B7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62B4C7B" w14:textId="77777777" w:rsidR="008179B2" w:rsidRDefault="008179B2" w:rsidP="003A6774">
            <w:pPr>
              <w:rPr>
                <w:rFonts w:ascii="Garamond" w:hAnsi="Garamond"/>
                <w:sz w:val="20"/>
                <w:szCs w:val="20"/>
              </w:rPr>
            </w:pPr>
            <w:r>
              <w:rPr>
                <w:rFonts w:ascii="Garamond" w:hAnsi="Garamond"/>
                <w:sz w:val="20"/>
                <w:szCs w:val="20"/>
              </w:rPr>
              <w:t>2.6600E+06</w:t>
            </w:r>
          </w:p>
        </w:tc>
        <w:tc>
          <w:tcPr>
            <w:tcW w:w="688" w:type="pct"/>
            <w:tcMar>
              <w:top w:w="0" w:type="dxa"/>
              <w:left w:w="0" w:type="dxa"/>
              <w:bottom w:w="0" w:type="dxa"/>
              <w:right w:w="0" w:type="dxa"/>
            </w:tcMar>
          </w:tcPr>
          <w:p w14:paraId="1621D743" w14:textId="77777777" w:rsidR="008179B2" w:rsidRDefault="008179B2" w:rsidP="003A6774">
            <w:pPr>
              <w:rPr>
                <w:rFonts w:ascii="Garamond" w:hAnsi="Garamond"/>
                <w:sz w:val="20"/>
                <w:szCs w:val="20"/>
              </w:rPr>
            </w:pPr>
            <w:r>
              <w:rPr>
                <w:rFonts w:ascii="Garamond" w:hAnsi="Garamond"/>
                <w:sz w:val="20"/>
                <w:szCs w:val="20"/>
              </w:rPr>
              <w:t>7.2249E+06</w:t>
            </w:r>
          </w:p>
        </w:tc>
        <w:tc>
          <w:tcPr>
            <w:tcW w:w="167" w:type="pct"/>
            <w:vAlign w:val="center"/>
          </w:tcPr>
          <w:p w14:paraId="2B4BF13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B72B171" w14:textId="77777777" w:rsidR="008179B2" w:rsidRDefault="008179B2" w:rsidP="003A6774">
            <w:pPr>
              <w:rPr>
                <w:rFonts w:ascii="Garamond" w:hAnsi="Garamond"/>
                <w:sz w:val="20"/>
                <w:szCs w:val="20"/>
              </w:rPr>
            </w:pPr>
            <w:r>
              <w:rPr>
                <w:rFonts w:ascii="Garamond" w:hAnsi="Garamond"/>
                <w:sz w:val="20"/>
                <w:szCs w:val="20"/>
              </w:rPr>
              <w:t>4.9535E+03</w:t>
            </w:r>
          </w:p>
        </w:tc>
        <w:tc>
          <w:tcPr>
            <w:tcW w:w="688" w:type="pct"/>
            <w:tcMar>
              <w:top w:w="0" w:type="dxa"/>
              <w:left w:w="0" w:type="dxa"/>
              <w:bottom w:w="0" w:type="dxa"/>
              <w:right w:w="0" w:type="dxa"/>
            </w:tcMar>
          </w:tcPr>
          <w:p w14:paraId="1A0DEE55" w14:textId="77777777" w:rsidR="008179B2" w:rsidRDefault="008179B2" w:rsidP="003A6774">
            <w:pPr>
              <w:rPr>
                <w:rFonts w:ascii="Garamond" w:hAnsi="Garamond"/>
                <w:sz w:val="20"/>
                <w:szCs w:val="20"/>
              </w:rPr>
            </w:pPr>
            <w:r>
              <w:rPr>
                <w:rFonts w:ascii="Garamond" w:hAnsi="Garamond"/>
                <w:sz w:val="20"/>
                <w:szCs w:val="20"/>
              </w:rPr>
              <w:t>2.5939E+03</w:t>
            </w:r>
          </w:p>
        </w:tc>
        <w:tc>
          <w:tcPr>
            <w:tcW w:w="167" w:type="pct"/>
            <w:vAlign w:val="center"/>
          </w:tcPr>
          <w:p w14:paraId="237CE1C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8EEAA9F" w14:textId="77777777" w:rsidR="008179B2" w:rsidRDefault="008179B2" w:rsidP="003A6774">
            <w:pPr>
              <w:rPr>
                <w:rFonts w:ascii="Garamond" w:hAnsi="Garamond"/>
                <w:sz w:val="20"/>
                <w:szCs w:val="20"/>
              </w:rPr>
            </w:pPr>
            <w:r>
              <w:rPr>
                <w:rFonts w:ascii="Garamond" w:hAnsi="Garamond"/>
                <w:sz w:val="20"/>
                <w:szCs w:val="20"/>
              </w:rPr>
              <w:t>5.0137E+02</w:t>
            </w:r>
          </w:p>
        </w:tc>
        <w:tc>
          <w:tcPr>
            <w:tcW w:w="688" w:type="pct"/>
            <w:tcMar>
              <w:top w:w="0" w:type="dxa"/>
              <w:left w:w="0" w:type="dxa"/>
              <w:bottom w:w="0" w:type="dxa"/>
              <w:right w:w="0" w:type="dxa"/>
            </w:tcMar>
          </w:tcPr>
          <w:p w14:paraId="47145DFE" w14:textId="77777777" w:rsidR="008179B2" w:rsidRDefault="008179B2" w:rsidP="003A6774">
            <w:pPr>
              <w:rPr>
                <w:rFonts w:ascii="Garamond" w:hAnsi="Garamond"/>
                <w:sz w:val="20"/>
                <w:szCs w:val="20"/>
              </w:rPr>
            </w:pPr>
            <w:r>
              <w:rPr>
                <w:rFonts w:ascii="Garamond" w:hAnsi="Garamond"/>
                <w:sz w:val="20"/>
                <w:szCs w:val="20"/>
              </w:rPr>
              <w:t>2.4575E+01</w:t>
            </w:r>
          </w:p>
        </w:tc>
      </w:tr>
      <w:tr w:rsidR="008179B2" w14:paraId="75F0BEEC" w14:textId="77777777" w:rsidTr="0027082A">
        <w:trPr>
          <w:trHeight w:hRule="exact" w:val="312"/>
          <w:jc w:val="center"/>
        </w:trPr>
        <w:tc>
          <w:tcPr>
            <w:tcW w:w="371" w:type="pct"/>
            <w:tcMar>
              <w:top w:w="0" w:type="dxa"/>
              <w:left w:w="0" w:type="dxa"/>
              <w:bottom w:w="0" w:type="dxa"/>
              <w:right w:w="0" w:type="dxa"/>
            </w:tcMar>
            <w:vAlign w:val="center"/>
          </w:tcPr>
          <w:p w14:paraId="4687AA7B"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5DA41A1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B8A6D73" w14:textId="77777777" w:rsidR="008179B2" w:rsidRDefault="008179B2" w:rsidP="003A6774">
            <w:pPr>
              <w:rPr>
                <w:rFonts w:ascii="Garamond" w:hAnsi="Garamond"/>
                <w:b/>
                <w:bCs/>
                <w:sz w:val="20"/>
                <w:szCs w:val="20"/>
              </w:rPr>
            </w:pPr>
            <w:r>
              <w:rPr>
                <w:rFonts w:ascii="Garamond" w:hAnsi="Garamond"/>
                <w:b/>
                <w:bCs/>
                <w:sz w:val="20"/>
                <w:szCs w:val="20"/>
              </w:rPr>
              <w:t>8.0964E+03</w:t>
            </w:r>
          </w:p>
        </w:tc>
        <w:tc>
          <w:tcPr>
            <w:tcW w:w="688" w:type="pct"/>
            <w:tcMar>
              <w:top w:w="0" w:type="dxa"/>
              <w:left w:w="0" w:type="dxa"/>
              <w:bottom w:w="0" w:type="dxa"/>
              <w:right w:w="0" w:type="dxa"/>
            </w:tcMar>
          </w:tcPr>
          <w:p w14:paraId="0895C759" w14:textId="77777777" w:rsidR="008179B2" w:rsidRDefault="008179B2" w:rsidP="003A6774">
            <w:pPr>
              <w:rPr>
                <w:rFonts w:ascii="Garamond" w:hAnsi="Garamond"/>
                <w:b/>
                <w:bCs/>
                <w:sz w:val="20"/>
                <w:szCs w:val="20"/>
              </w:rPr>
            </w:pPr>
            <w:r>
              <w:rPr>
                <w:rFonts w:ascii="Garamond" w:hAnsi="Garamond"/>
                <w:b/>
                <w:bCs/>
                <w:sz w:val="20"/>
                <w:szCs w:val="20"/>
              </w:rPr>
              <w:t>6.8071E+03</w:t>
            </w:r>
          </w:p>
        </w:tc>
        <w:tc>
          <w:tcPr>
            <w:tcW w:w="167" w:type="pct"/>
            <w:vAlign w:val="center"/>
          </w:tcPr>
          <w:p w14:paraId="750D4A7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9EEACB8" w14:textId="77777777" w:rsidR="008179B2" w:rsidRDefault="008179B2" w:rsidP="003A6774">
            <w:pPr>
              <w:rPr>
                <w:rFonts w:ascii="Garamond" w:hAnsi="Garamond"/>
                <w:sz w:val="20"/>
                <w:szCs w:val="20"/>
              </w:rPr>
            </w:pPr>
            <w:r>
              <w:rPr>
                <w:rFonts w:ascii="Garamond" w:hAnsi="Garamond"/>
                <w:sz w:val="20"/>
                <w:szCs w:val="20"/>
              </w:rPr>
              <w:t>3.0172E+02</w:t>
            </w:r>
          </w:p>
        </w:tc>
        <w:tc>
          <w:tcPr>
            <w:tcW w:w="688" w:type="pct"/>
            <w:tcMar>
              <w:top w:w="0" w:type="dxa"/>
              <w:left w:w="0" w:type="dxa"/>
              <w:bottom w:w="0" w:type="dxa"/>
              <w:right w:w="0" w:type="dxa"/>
            </w:tcMar>
          </w:tcPr>
          <w:p w14:paraId="7464E17D" w14:textId="77777777" w:rsidR="008179B2" w:rsidRDefault="008179B2" w:rsidP="003A6774">
            <w:pPr>
              <w:rPr>
                <w:rFonts w:ascii="Garamond" w:hAnsi="Garamond"/>
                <w:sz w:val="20"/>
                <w:szCs w:val="20"/>
              </w:rPr>
            </w:pPr>
            <w:r>
              <w:rPr>
                <w:rFonts w:ascii="Garamond" w:hAnsi="Garamond"/>
                <w:sz w:val="20"/>
                <w:szCs w:val="20"/>
              </w:rPr>
              <w:t>7.3648E-01</w:t>
            </w:r>
          </w:p>
        </w:tc>
        <w:tc>
          <w:tcPr>
            <w:tcW w:w="167" w:type="pct"/>
            <w:vAlign w:val="center"/>
          </w:tcPr>
          <w:p w14:paraId="5D2B5FA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401BBEC" w14:textId="77777777" w:rsidR="008179B2" w:rsidRDefault="008179B2" w:rsidP="003A6774">
            <w:pPr>
              <w:rPr>
                <w:rFonts w:ascii="Garamond" w:hAnsi="Garamond"/>
                <w:sz w:val="20"/>
                <w:szCs w:val="20"/>
              </w:rPr>
            </w:pPr>
            <w:r>
              <w:rPr>
                <w:rFonts w:ascii="Garamond" w:hAnsi="Garamond"/>
                <w:sz w:val="20"/>
                <w:szCs w:val="20"/>
              </w:rPr>
              <w:t>4.8667E+02</w:t>
            </w:r>
          </w:p>
        </w:tc>
        <w:tc>
          <w:tcPr>
            <w:tcW w:w="688" w:type="pct"/>
            <w:tcMar>
              <w:top w:w="0" w:type="dxa"/>
              <w:left w:w="0" w:type="dxa"/>
              <w:bottom w:w="0" w:type="dxa"/>
              <w:right w:w="0" w:type="dxa"/>
            </w:tcMar>
          </w:tcPr>
          <w:p w14:paraId="31932B4C" w14:textId="77777777" w:rsidR="008179B2" w:rsidRDefault="008179B2" w:rsidP="003A6774">
            <w:pPr>
              <w:rPr>
                <w:rFonts w:ascii="Garamond" w:hAnsi="Garamond"/>
                <w:sz w:val="20"/>
                <w:szCs w:val="20"/>
              </w:rPr>
            </w:pPr>
            <w:r>
              <w:rPr>
                <w:rFonts w:ascii="Garamond" w:hAnsi="Garamond"/>
                <w:sz w:val="20"/>
                <w:szCs w:val="20"/>
              </w:rPr>
              <w:t>2.3446E+01</w:t>
            </w:r>
          </w:p>
        </w:tc>
      </w:tr>
      <w:tr w:rsidR="008179B2" w14:paraId="791ACBDB" w14:textId="77777777" w:rsidTr="0027082A">
        <w:trPr>
          <w:trHeight w:hRule="exact" w:val="312"/>
          <w:jc w:val="center"/>
        </w:trPr>
        <w:tc>
          <w:tcPr>
            <w:tcW w:w="371" w:type="pct"/>
            <w:tcMar>
              <w:top w:w="0" w:type="dxa"/>
              <w:left w:w="0" w:type="dxa"/>
              <w:bottom w:w="0" w:type="dxa"/>
              <w:right w:w="0" w:type="dxa"/>
            </w:tcMar>
            <w:vAlign w:val="center"/>
          </w:tcPr>
          <w:p w14:paraId="2FD96C68" w14:textId="77777777" w:rsidR="008179B2" w:rsidRDefault="008179B2" w:rsidP="003A6774">
            <w:pPr>
              <w:rPr>
                <w:rFonts w:ascii="Garamond" w:hAnsi="Garamond"/>
                <w:sz w:val="20"/>
                <w:szCs w:val="20"/>
              </w:rPr>
            </w:pPr>
            <w:r>
              <w:rPr>
                <w:rFonts w:ascii="Garamond" w:hAnsi="Garamond"/>
                <w:sz w:val="20"/>
                <w:szCs w:val="20"/>
              </w:rPr>
              <w:t>HHO</w:t>
            </w:r>
          </w:p>
        </w:tc>
        <w:tc>
          <w:tcPr>
            <w:tcW w:w="167" w:type="pct"/>
            <w:vAlign w:val="center"/>
          </w:tcPr>
          <w:p w14:paraId="4320913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370F1F5" w14:textId="77777777" w:rsidR="008179B2" w:rsidRDefault="008179B2" w:rsidP="003A6774">
            <w:pPr>
              <w:rPr>
                <w:rFonts w:ascii="Garamond" w:hAnsi="Garamond"/>
                <w:sz w:val="20"/>
                <w:szCs w:val="20"/>
              </w:rPr>
            </w:pPr>
            <w:r>
              <w:rPr>
                <w:rFonts w:ascii="Garamond" w:hAnsi="Garamond"/>
                <w:sz w:val="20"/>
                <w:szCs w:val="20"/>
              </w:rPr>
              <w:t>1.1253E+07</w:t>
            </w:r>
          </w:p>
        </w:tc>
        <w:tc>
          <w:tcPr>
            <w:tcW w:w="688" w:type="pct"/>
            <w:tcMar>
              <w:top w:w="0" w:type="dxa"/>
              <w:left w:w="0" w:type="dxa"/>
              <w:bottom w:w="0" w:type="dxa"/>
              <w:right w:w="0" w:type="dxa"/>
            </w:tcMar>
          </w:tcPr>
          <w:p w14:paraId="2EFF1634" w14:textId="77777777" w:rsidR="008179B2" w:rsidRDefault="008179B2" w:rsidP="003A6774">
            <w:pPr>
              <w:rPr>
                <w:rFonts w:ascii="Garamond" w:hAnsi="Garamond"/>
                <w:sz w:val="20"/>
                <w:szCs w:val="20"/>
              </w:rPr>
            </w:pPr>
            <w:r>
              <w:rPr>
                <w:rFonts w:ascii="Garamond" w:hAnsi="Garamond"/>
                <w:sz w:val="20"/>
                <w:szCs w:val="20"/>
              </w:rPr>
              <w:t>2.6981E+06</w:t>
            </w:r>
          </w:p>
        </w:tc>
        <w:tc>
          <w:tcPr>
            <w:tcW w:w="167" w:type="pct"/>
            <w:vAlign w:val="center"/>
          </w:tcPr>
          <w:p w14:paraId="0B03865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145429F" w14:textId="77777777" w:rsidR="008179B2" w:rsidRDefault="008179B2" w:rsidP="003A6774">
            <w:pPr>
              <w:rPr>
                <w:rFonts w:ascii="Garamond" w:hAnsi="Garamond"/>
                <w:sz w:val="20"/>
                <w:szCs w:val="20"/>
              </w:rPr>
            </w:pPr>
            <w:r>
              <w:rPr>
                <w:rFonts w:ascii="Garamond" w:hAnsi="Garamond"/>
                <w:sz w:val="20"/>
                <w:szCs w:val="20"/>
              </w:rPr>
              <w:t>7.9118E+03</w:t>
            </w:r>
          </w:p>
        </w:tc>
        <w:tc>
          <w:tcPr>
            <w:tcW w:w="688" w:type="pct"/>
            <w:tcMar>
              <w:top w:w="0" w:type="dxa"/>
              <w:left w:w="0" w:type="dxa"/>
              <w:bottom w:w="0" w:type="dxa"/>
              <w:right w:w="0" w:type="dxa"/>
            </w:tcMar>
          </w:tcPr>
          <w:p w14:paraId="79199C22" w14:textId="77777777" w:rsidR="008179B2" w:rsidRDefault="008179B2" w:rsidP="003A6774">
            <w:pPr>
              <w:rPr>
                <w:rFonts w:ascii="Garamond" w:hAnsi="Garamond"/>
                <w:sz w:val="20"/>
                <w:szCs w:val="20"/>
              </w:rPr>
            </w:pPr>
            <w:r>
              <w:rPr>
                <w:rFonts w:ascii="Garamond" w:hAnsi="Garamond"/>
                <w:sz w:val="20"/>
                <w:szCs w:val="20"/>
              </w:rPr>
              <w:t>2.8003E+03</w:t>
            </w:r>
          </w:p>
        </w:tc>
        <w:tc>
          <w:tcPr>
            <w:tcW w:w="167" w:type="pct"/>
            <w:vAlign w:val="center"/>
          </w:tcPr>
          <w:p w14:paraId="6687C46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1868D98" w14:textId="77777777" w:rsidR="008179B2" w:rsidRDefault="008179B2" w:rsidP="003A6774">
            <w:pPr>
              <w:rPr>
                <w:rFonts w:ascii="Garamond" w:hAnsi="Garamond"/>
                <w:sz w:val="20"/>
                <w:szCs w:val="20"/>
              </w:rPr>
            </w:pPr>
            <w:r>
              <w:rPr>
                <w:rFonts w:ascii="Garamond" w:hAnsi="Garamond"/>
                <w:sz w:val="20"/>
                <w:szCs w:val="20"/>
              </w:rPr>
              <w:t>5.2500E+02</w:t>
            </w:r>
          </w:p>
        </w:tc>
        <w:tc>
          <w:tcPr>
            <w:tcW w:w="688" w:type="pct"/>
            <w:tcMar>
              <w:top w:w="0" w:type="dxa"/>
              <w:left w:w="0" w:type="dxa"/>
              <w:bottom w:w="0" w:type="dxa"/>
              <w:right w:w="0" w:type="dxa"/>
            </w:tcMar>
          </w:tcPr>
          <w:p w14:paraId="21F2C275" w14:textId="77777777" w:rsidR="008179B2" w:rsidRDefault="008179B2" w:rsidP="003A6774">
            <w:pPr>
              <w:rPr>
                <w:rFonts w:ascii="Garamond" w:hAnsi="Garamond"/>
                <w:sz w:val="20"/>
                <w:szCs w:val="20"/>
              </w:rPr>
            </w:pPr>
            <w:r>
              <w:rPr>
                <w:rFonts w:ascii="Garamond" w:hAnsi="Garamond"/>
                <w:sz w:val="20"/>
                <w:szCs w:val="20"/>
              </w:rPr>
              <w:t>2.1489E+01</w:t>
            </w:r>
          </w:p>
        </w:tc>
      </w:tr>
      <w:tr w:rsidR="008179B2" w14:paraId="1AF096F4" w14:textId="77777777" w:rsidTr="0027082A">
        <w:trPr>
          <w:trHeight w:hRule="exact" w:val="312"/>
          <w:jc w:val="center"/>
        </w:trPr>
        <w:tc>
          <w:tcPr>
            <w:tcW w:w="371" w:type="pct"/>
            <w:tcMar>
              <w:top w:w="0" w:type="dxa"/>
              <w:left w:w="0" w:type="dxa"/>
              <w:bottom w:w="0" w:type="dxa"/>
              <w:right w:w="0" w:type="dxa"/>
            </w:tcMar>
            <w:vAlign w:val="center"/>
          </w:tcPr>
          <w:p w14:paraId="140B9599"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1B76C23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6054ADD" w14:textId="77777777" w:rsidR="008179B2" w:rsidRDefault="008179B2" w:rsidP="003A6774">
            <w:pPr>
              <w:rPr>
                <w:rFonts w:ascii="Garamond" w:hAnsi="Garamond"/>
                <w:sz w:val="20"/>
                <w:szCs w:val="20"/>
              </w:rPr>
            </w:pPr>
            <w:r>
              <w:rPr>
                <w:rFonts w:ascii="Garamond" w:hAnsi="Garamond"/>
                <w:sz w:val="20"/>
                <w:szCs w:val="20"/>
              </w:rPr>
              <w:t>2.3166E+06</w:t>
            </w:r>
          </w:p>
        </w:tc>
        <w:tc>
          <w:tcPr>
            <w:tcW w:w="688" w:type="pct"/>
            <w:tcMar>
              <w:top w:w="0" w:type="dxa"/>
              <w:left w:w="0" w:type="dxa"/>
              <w:bottom w:w="0" w:type="dxa"/>
              <w:right w:w="0" w:type="dxa"/>
            </w:tcMar>
          </w:tcPr>
          <w:p w14:paraId="0415D170" w14:textId="77777777" w:rsidR="008179B2" w:rsidRDefault="008179B2" w:rsidP="003A6774">
            <w:pPr>
              <w:rPr>
                <w:rFonts w:ascii="Garamond" w:hAnsi="Garamond"/>
                <w:sz w:val="20"/>
                <w:szCs w:val="20"/>
              </w:rPr>
            </w:pPr>
            <w:r>
              <w:rPr>
                <w:rFonts w:ascii="Garamond" w:hAnsi="Garamond"/>
                <w:sz w:val="20"/>
                <w:szCs w:val="20"/>
              </w:rPr>
              <w:t>1.5860E+06</w:t>
            </w:r>
          </w:p>
        </w:tc>
        <w:tc>
          <w:tcPr>
            <w:tcW w:w="167" w:type="pct"/>
            <w:vAlign w:val="center"/>
          </w:tcPr>
          <w:p w14:paraId="54105E4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2FE74AF" w14:textId="77777777" w:rsidR="008179B2" w:rsidRDefault="008179B2" w:rsidP="003A6774">
            <w:pPr>
              <w:rPr>
                <w:rFonts w:ascii="Garamond" w:hAnsi="Garamond"/>
                <w:sz w:val="20"/>
                <w:szCs w:val="20"/>
              </w:rPr>
            </w:pPr>
            <w:r>
              <w:rPr>
                <w:rFonts w:ascii="Garamond" w:hAnsi="Garamond"/>
                <w:sz w:val="20"/>
                <w:szCs w:val="20"/>
              </w:rPr>
              <w:t>1.7219E+05</w:t>
            </w:r>
          </w:p>
        </w:tc>
        <w:tc>
          <w:tcPr>
            <w:tcW w:w="688" w:type="pct"/>
            <w:tcMar>
              <w:top w:w="0" w:type="dxa"/>
              <w:left w:w="0" w:type="dxa"/>
              <w:bottom w:w="0" w:type="dxa"/>
              <w:right w:w="0" w:type="dxa"/>
            </w:tcMar>
          </w:tcPr>
          <w:p w14:paraId="46CF26B4" w14:textId="77777777" w:rsidR="008179B2" w:rsidRDefault="008179B2" w:rsidP="003A6774">
            <w:pPr>
              <w:rPr>
                <w:rFonts w:ascii="Garamond" w:hAnsi="Garamond"/>
                <w:sz w:val="20"/>
                <w:szCs w:val="20"/>
              </w:rPr>
            </w:pPr>
            <w:r>
              <w:rPr>
                <w:rFonts w:ascii="Garamond" w:hAnsi="Garamond"/>
                <w:sz w:val="20"/>
                <w:szCs w:val="20"/>
              </w:rPr>
              <w:t>6.1037E+04</w:t>
            </w:r>
          </w:p>
        </w:tc>
        <w:tc>
          <w:tcPr>
            <w:tcW w:w="167" w:type="pct"/>
            <w:vAlign w:val="center"/>
          </w:tcPr>
          <w:p w14:paraId="140CAC0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530137C" w14:textId="77777777" w:rsidR="008179B2" w:rsidRDefault="008179B2" w:rsidP="003A6774">
            <w:pPr>
              <w:rPr>
                <w:rFonts w:ascii="Garamond" w:hAnsi="Garamond"/>
                <w:sz w:val="20"/>
                <w:szCs w:val="20"/>
              </w:rPr>
            </w:pPr>
            <w:r>
              <w:rPr>
                <w:rFonts w:ascii="Garamond" w:hAnsi="Garamond"/>
                <w:sz w:val="20"/>
                <w:szCs w:val="20"/>
              </w:rPr>
              <w:t>5.4646E+02</w:t>
            </w:r>
          </w:p>
        </w:tc>
        <w:tc>
          <w:tcPr>
            <w:tcW w:w="688" w:type="pct"/>
            <w:tcMar>
              <w:top w:w="0" w:type="dxa"/>
              <w:left w:w="0" w:type="dxa"/>
              <w:bottom w:w="0" w:type="dxa"/>
              <w:right w:w="0" w:type="dxa"/>
            </w:tcMar>
          </w:tcPr>
          <w:p w14:paraId="60684374" w14:textId="77777777" w:rsidR="008179B2" w:rsidRDefault="008179B2" w:rsidP="003A6774">
            <w:pPr>
              <w:rPr>
                <w:rFonts w:ascii="Garamond" w:hAnsi="Garamond"/>
                <w:sz w:val="20"/>
                <w:szCs w:val="20"/>
              </w:rPr>
            </w:pPr>
            <w:r>
              <w:rPr>
                <w:rFonts w:ascii="Garamond" w:hAnsi="Garamond"/>
                <w:sz w:val="20"/>
                <w:szCs w:val="20"/>
              </w:rPr>
              <w:t>4.2559E+01</w:t>
            </w:r>
          </w:p>
        </w:tc>
      </w:tr>
      <w:tr w:rsidR="008179B2" w14:paraId="6F6DC55D" w14:textId="77777777" w:rsidTr="0027082A">
        <w:trPr>
          <w:trHeight w:hRule="exact" w:val="312"/>
          <w:jc w:val="center"/>
        </w:trPr>
        <w:tc>
          <w:tcPr>
            <w:tcW w:w="371" w:type="pct"/>
            <w:tcMar>
              <w:top w:w="0" w:type="dxa"/>
              <w:left w:w="0" w:type="dxa"/>
              <w:bottom w:w="0" w:type="dxa"/>
              <w:right w:w="0" w:type="dxa"/>
            </w:tcMar>
            <w:vAlign w:val="center"/>
          </w:tcPr>
          <w:p w14:paraId="1ADBD201"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7E142F2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761CD3F" w14:textId="77777777" w:rsidR="008179B2" w:rsidRDefault="008179B2" w:rsidP="003A6774">
            <w:pPr>
              <w:rPr>
                <w:rFonts w:ascii="Garamond" w:hAnsi="Garamond"/>
                <w:sz w:val="20"/>
                <w:szCs w:val="20"/>
              </w:rPr>
            </w:pPr>
            <w:r>
              <w:rPr>
                <w:rFonts w:ascii="Garamond" w:hAnsi="Garamond"/>
                <w:sz w:val="20"/>
                <w:szCs w:val="20"/>
              </w:rPr>
              <w:t>1.3961E+08</w:t>
            </w:r>
          </w:p>
        </w:tc>
        <w:tc>
          <w:tcPr>
            <w:tcW w:w="688" w:type="pct"/>
            <w:tcMar>
              <w:top w:w="0" w:type="dxa"/>
              <w:left w:w="0" w:type="dxa"/>
              <w:bottom w:w="0" w:type="dxa"/>
              <w:right w:w="0" w:type="dxa"/>
            </w:tcMar>
          </w:tcPr>
          <w:p w14:paraId="2E0BE140" w14:textId="77777777" w:rsidR="008179B2" w:rsidRDefault="008179B2" w:rsidP="003A6774">
            <w:pPr>
              <w:rPr>
                <w:rFonts w:ascii="Garamond" w:hAnsi="Garamond"/>
                <w:sz w:val="20"/>
                <w:szCs w:val="20"/>
              </w:rPr>
            </w:pPr>
            <w:r>
              <w:rPr>
                <w:rFonts w:ascii="Garamond" w:hAnsi="Garamond"/>
                <w:sz w:val="20"/>
                <w:szCs w:val="20"/>
              </w:rPr>
              <w:t>1.1263E+07</w:t>
            </w:r>
          </w:p>
        </w:tc>
        <w:tc>
          <w:tcPr>
            <w:tcW w:w="167" w:type="pct"/>
            <w:vAlign w:val="center"/>
          </w:tcPr>
          <w:p w14:paraId="18CD154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EB684D6" w14:textId="77777777" w:rsidR="008179B2" w:rsidRDefault="008179B2" w:rsidP="003A6774">
            <w:pPr>
              <w:rPr>
                <w:rFonts w:ascii="Garamond" w:hAnsi="Garamond"/>
                <w:sz w:val="20"/>
                <w:szCs w:val="20"/>
              </w:rPr>
            </w:pPr>
            <w:r>
              <w:rPr>
                <w:rFonts w:ascii="Garamond" w:hAnsi="Garamond"/>
                <w:sz w:val="20"/>
                <w:szCs w:val="20"/>
              </w:rPr>
              <w:t>6.5478E+02</w:t>
            </w:r>
          </w:p>
        </w:tc>
        <w:tc>
          <w:tcPr>
            <w:tcW w:w="688" w:type="pct"/>
            <w:tcMar>
              <w:top w:w="0" w:type="dxa"/>
              <w:left w:w="0" w:type="dxa"/>
              <w:bottom w:w="0" w:type="dxa"/>
              <w:right w:w="0" w:type="dxa"/>
            </w:tcMar>
          </w:tcPr>
          <w:p w14:paraId="0B12CE20" w14:textId="77777777" w:rsidR="008179B2" w:rsidRDefault="008179B2" w:rsidP="003A6774">
            <w:pPr>
              <w:rPr>
                <w:rFonts w:ascii="Garamond" w:hAnsi="Garamond"/>
                <w:sz w:val="20"/>
                <w:szCs w:val="20"/>
              </w:rPr>
            </w:pPr>
            <w:r>
              <w:rPr>
                <w:rFonts w:ascii="Garamond" w:hAnsi="Garamond"/>
                <w:sz w:val="20"/>
                <w:szCs w:val="20"/>
              </w:rPr>
              <w:t>5.8008E+01</w:t>
            </w:r>
          </w:p>
        </w:tc>
        <w:tc>
          <w:tcPr>
            <w:tcW w:w="167" w:type="pct"/>
            <w:vAlign w:val="center"/>
          </w:tcPr>
          <w:p w14:paraId="6B7A66E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1CBB956" w14:textId="77777777" w:rsidR="008179B2" w:rsidRDefault="008179B2" w:rsidP="003A6774">
            <w:pPr>
              <w:rPr>
                <w:rFonts w:ascii="Garamond" w:hAnsi="Garamond"/>
                <w:sz w:val="20"/>
                <w:szCs w:val="20"/>
              </w:rPr>
            </w:pPr>
            <w:r>
              <w:rPr>
                <w:rFonts w:ascii="Garamond" w:hAnsi="Garamond"/>
                <w:sz w:val="20"/>
                <w:szCs w:val="20"/>
              </w:rPr>
              <w:t>4.8691E+02</w:t>
            </w:r>
          </w:p>
        </w:tc>
        <w:tc>
          <w:tcPr>
            <w:tcW w:w="688" w:type="pct"/>
            <w:tcMar>
              <w:top w:w="0" w:type="dxa"/>
              <w:left w:w="0" w:type="dxa"/>
              <w:bottom w:w="0" w:type="dxa"/>
              <w:right w:w="0" w:type="dxa"/>
            </w:tcMar>
          </w:tcPr>
          <w:p w14:paraId="0F920245" w14:textId="77777777" w:rsidR="008179B2" w:rsidRDefault="008179B2" w:rsidP="003A6774">
            <w:pPr>
              <w:rPr>
                <w:rFonts w:ascii="Garamond" w:hAnsi="Garamond"/>
                <w:sz w:val="20"/>
                <w:szCs w:val="20"/>
              </w:rPr>
            </w:pPr>
            <w:r>
              <w:rPr>
                <w:rFonts w:ascii="Garamond" w:hAnsi="Garamond"/>
                <w:sz w:val="20"/>
                <w:szCs w:val="20"/>
              </w:rPr>
              <w:t>3.0062E+01</w:t>
            </w:r>
          </w:p>
        </w:tc>
      </w:tr>
      <w:tr w:rsidR="008179B2" w14:paraId="0E0DF7D7" w14:textId="77777777" w:rsidTr="0027082A">
        <w:trPr>
          <w:trHeight w:hRule="exact" w:val="312"/>
          <w:jc w:val="center"/>
        </w:trPr>
        <w:tc>
          <w:tcPr>
            <w:tcW w:w="371" w:type="pct"/>
            <w:tcMar>
              <w:top w:w="0" w:type="dxa"/>
              <w:left w:w="0" w:type="dxa"/>
              <w:bottom w:w="0" w:type="dxa"/>
              <w:right w:w="0" w:type="dxa"/>
            </w:tcMar>
            <w:vAlign w:val="center"/>
          </w:tcPr>
          <w:p w14:paraId="613978BE"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74DA09E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BB9FC6A" w14:textId="77777777" w:rsidR="008179B2" w:rsidRDefault="008179B2" w:rsidP="003A6774">
            <w:pPr>
              <w:rPr>
                <w:rFonts w:ascii="Garamond" w:hAnsi="Garamond"/>
                <w:sz w:val="20"/>
                <w:szCs w:val="20"/>
              </w:rPr>
            </w:pPr>
            <w:r>
              <w:rPr>
                <w:rFonts w:ascii="Garamond" w:hAnsi="Garamond"/>
                <w:sz w:val="20"/>
                <w:szCs w:val="20"/>
              </w:rPr>
              <w:t>1.2880E+10</w:t>
            </w:r>
          </w:p>
        </w:tc>
        <w:tc>
          <w:tcPr>
            <w:tcW w:w="688" w:type="pct"/>
            <w:tcMar>
              <w:top w:w="0" w:type="dxa"/>
              <w:left w:w="0" w:type="dxa"/>
              <w:bottom w:w="0" w:type="dxa"/>
              <w:right w:w="0" w:type="dxa"/>
            </w:tcMar>
          </w:tcPr>
          <w:p w14:paraId="59155C20" w14:textId="77777777" w:rsidR="008179B2" w:rsidRDefault="008179B2" w:rsidP="003A6774">
            <w:pPr>
              <w:rPr>
                <w:rFonts w:ascii="Garamond" w:hAnsi="Garamond"/>
                <w:sz w:val="20"/>
                <w:szCs w:val="20"/>
              </w:rPr>
            </w:pPr>
            <w:r>
              <w:rPr>
                <w:rFonts w:ascii="Garamond" w:hAnsi="Garamond"/>
                <w:sz w:val="20"/>
                <w:szCs w:val="20"/>
              </w:rPr>
              <w:t>1.6715E+09</w:t>
            </w:r>
          </w:p>
        </w:tc>
        <w:tc>
          <w:tcPr>
            <w:tcW w:w="167" w:type="pct"/>
            <w:vAlign w:val="center"/>
          </w:tcPr>
          <w:p w14:paraId="237C2DF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DFB22C2" w14:textId="77777777" w:rsidR="008179B2" w:rsidRDefault="008179B2" w:rsidP="003A6774">
            <w:pPr>
              <w:rPr>
                <w:rFonts w:ascii="Garamond" w:hAnsi="Garamond"/>
                <w:sz w:val="20"/>
                <w:szCs w:val="20"/>
              </w:rPr>
            </w:pPr>
            <w:r>
              <w:rPr>
                <w:rFonts w:ascii="Garamond" w:hAnsi="Garamond"/>
                <w:sz w:val="20"/>
                <w:szCs w:val="20"/>
              </w:rPr>
              <w:t>3.6018E+04</w:t>
            </w:r>
          </w:p>
        </w:tc>
        <w:tc>
          <w:tcPr>
            <w:tcW w:w="688" w:type="pct"/>
            <w:tcMar>
              <w:top w:w="0" w:type="dxa"/>
              <w:left w:w="0" w:type="dxa"/>
              <w:bottom w:w="0" w:type="dxa"/>
              <w:right w:w="0" w:type="dxa"/>
            </w:tcMar>
          </w:tcPr>
          <w:p w14:paraId="56714CC2" w14:textId="77777777" w:rsidR="008179B2" w:rsidRDefault="008179B2" w:rsidP="003A6774">
            <w:pPr>
              <w:rPr>
                <w:rFonts w:ascii="Garamond" w:hAnsi="Garamond"/>
                <w:sz w:val="20"/>
                <w:szCs w:val="20"/>
              </w:rPr>
            </w:pPr>
            <w:r>
              <w:rPr>
                <w:rFonts w:ascii="Garamond" w:hAnsi="Garamond"/>
                <w:sz w:val="20"/>
                <w:szCs w:val="20"/>
              </w:rPr>
              <w:t>6.6031E+03</w:t>
            </w:r>
          </w:p>
        </w:tc>
        <w:tc>
          <w:tcPr>
            <w:tcW w:w="167" w:type="pct"/>
            <w:vAlign w:val="center"/>
          </w:tcPr>
          <w:p w14:paraId="539A980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CC801F0" w14:textId="77777777" w:rsidR="008179B2" w:rsidRDefault="008179B2" w:rsidP="003A6774">
            <w:pPr>
              <w:rPr>
                <w:rFonts w:ascii="Garamond" w:hAnsi="Garamond"/>
                <w:sz w:val="20"/>
                <w:szCs w:val="20"/>
              </w:rPr>
            </w:pPr>
            <w:r>
              <w:rPr>
                <w:rFonts w:ascii="Garamond" w:hAnsi="Garamond"/>
                <w:sz w:val="20"/>
                <w:szCs w:val="20"/>
              </w:rPr>
              <w:t>1.4060E+03</w:t>
            </w:r>
          </w:p>
        </w:tc>
        <w:tc>
          <w:tcPr>
            <w:tcW w:w="688" w:type="pct"/>
            <w:tcMar>
              <w:top w:w="0" w:type="dxa"/>
              <w:left w:w="0" w:type="dxa"/>
              <w:bottom w:w="0" w:type="dxa"/>
              <w:right w:w="0" w:type="dxa"/>
            </w:tcMar>
          </w:tcPr>
          <w:p w14:paraId="4FFF3E83" w14:textId="77777777" w:rsidR="008179B2" w:rsidRDefault="008179B2" w:rsidP="003A6774">
            <w:pPr>
              <w:rPr>
                <w:rFonts w:ascii="Garamond" w:hAnsi="Garamond"/>
                <w:sz w:val="20"/>
                <w:szCs w:val="20"/>
              </w:rPr>
            </w:pPr>
            <w:r>
              <w:rPr>
                <w:rFonts w:ascii="Garamond" w:hAnsi="Garamond"/>
                <w:sz w:val="20"/>
                <w:szCs w:val="20"/>
              </w:rPr>
              <w:t>2.1763E+02</w:t>
            </w:r>
          </w:p>
        </w:tc>
      </w:tr>
      <w:tr w:rsidR="008179B2" w14:paraId="1538A9A4" w14:textId="77777777" w:rsidTr="0027082A">
        <w:trPr>
          <w:trHeight w:hRule="exact" w:val="312"/>
          <w:jc w:val="center"/>
        </w:trPr>
        <w:tc>
          <w:tcPr>
            <w:tcW w:w="371" w:type="pct"/>
            <w:tcMar>
              <w:top w:w="0" w:type="dxa"/>
              <w:left w:w="0" w:type="dxa"/>
              <w:bottom w:w="0" w:type="dxa"/>
              <w:right w:w="0" w:type="dxa"/>
            </w:tcMar>
            <w:vAlign w:val="center"/>
          </w:tcPr>
          <w:p w14:paraId="48E9BB30" w14:textId="77777777" w:rsidR="008179B2" w:rsidRDefault="008179B2" w:rsidP="003A6774">
            <w:pPr>
              <w:rPr>
                <w:rFonts w:ascii="Garamond" w:hAnsi="Garamond"/>
                <w:sz w:val="20"/>
                <w:szCs w:val="20"/>
              </w:rPr>
            </w:pPr>
            <w:r>
              <w:rPr>
                <w:rFonts w:ascii="Garamond" w:hAnsi="Garamond"/>
                <w:sz w:val="20"/>
                <w:szCs w:val="20"/>
              </w:rPr>
              <w:t>MFO</w:t>
            </w:r>
          </w:p>
        </w:tc>
        <w:tc>
          <w:tcPr>
            <w:tcW w:w="167" w:type="pct"/>
            <w:vAlign w:val="center"/>
          </w:tcPr>
          <w:p w14:paraId="49BEF03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D1318CC" w14:textId="77777777" w:rsidR="008179B2" w:rsidRDefault="008179B2" w:rsidP="003A6774">
            <w:pPr>
              <w:rPr>
                <w:rFonts w:ascii="Garamond" w:hAnsi="Garamond"/>
                <w:sz w:val="20"/>
                <w:szCs w:val="20"/>
              </w:rPr>
            </w:pPr>
            <w:r>
              <w:rPr>
                <w:rFonts w:ascii="Garamond" w:hAnsi="Garamond"/>
                <w:sz w:val="20"/>
                <w:szCs w:val="20"/>
              </w:rPr>
              <w:t>1.2355E+10</w:t>
            </w:r>
          </w:p>
        </w:tc>
        <w:tc>
          <w:tcPr>
            <w:tcW w:w="688" w:type="pct"/>
            <w:tcMar>
              <w:top w:w="0" w:type="dxa"/>
              <w:left w:w="0" w:type="dxa"/>
              <w:bottom w:w="0" w:type="dxa"/>
              <w:right w:w="0" w:type="dxa"/>
            </w:tcMar>
          </w:tcPr>
          <w:p w14:paraId="20AB0C46" w14:textId="77777777" w:rsidR="008179B2" w:rsidRDefault="008179B2" w:rsidP="003A6774">
            <w:pPr>
              <w:rPr>
                <w:rFonts w:ascii="Garamond" w:hAnsi="Garamond"/>
                <w:sz w:val="20"/>
                <w:szCs w:val="20"/>
              </w:rPr>
            </w:pPr>
            <w:r>
              <w:rPr>
                <w:rFonts w:ascii="Garamond" w:hAnsi="Garamond"/>
                <w:sz w:val="20"/>
                <w:szCs w:val="20"/>
              </w:rPr>
              <w:t>7.3768E+09</w:t>
            </w:r>
          </w:p>
        </w:tc>
        <w:tc>
          <w:tcPr>
            <w:tcW w:w="167" w:type="pct"/>
            <w:vAlign w:val="center"/>
          </w:tcPr>
          <w:p w14:paraId="5D029BD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8207838" w14:textId="77777777" w:rsidR="008179B2" w:rsidRDefault="008179B2" w:rsidP="003A6774">
            <w:pPr>
              <w:rPr>
                <w:rFonts w:ascii="Garamond" w:hAnsi="Garamond"/>
                <w:sz w:val="20"/>
                <w:szCs w:val="20"/>
              </w:rPr>
            </w:pPr>
            <w:r>
              <w:rPr>
                <w:rFonts w:ascii="Garamond" w:hAnsi="Garamond"/>
                <w:sz w:val="20"/>
                <w:szCs w:val="20"/>
              </w:rPr>
              <w:t>1.1304E+05</w:t>
            </w:r>
          </w:p>
        </w:tc>
        <w:tc>
          <w:tcPr>
            <w:tcW w:w="688" w:type="pct"/>
            <w:tcMar>
              <w:top w:w="0" w:type="dxa"/>
              <w:left w:w="0" w:type="dxa"/>
              <w:bottom w:w="0" w:type="dxa"/>
              <w:right w:w="0" w:type="dxa"/>
            </w:tcMar>
          </w:tcPr>
          <w:p w14:paraId="20B0C746" w14:textId="77777777" w:rsidR="008179B2" w:rsidRDefault="008179B2" w:rsidP="003A6774">
            <w:pPr>
              <w:rPr>
                <w:rFonts w:ascii="Garamond" w:hAnsi="Garamond"/>
                <w:sz w:val="20"/>
                <w:szCs w:val="20"/>
              </w:rPr>
            </w:pPr>
            <w:r>
              <w:rPr>
                <w:rFonts w:ascii="Garamond" w:hAnsi="Garamond"/>
                <w:sz w:val="20"/>
                <w:szCs w:val="20"/>
              </w:rPr>
              <w:t>7.8423E+04</w:t>
            </w:r>
          </w:p>
        </w:tc>
        <w:tc>
          <w:tcPr>
            <w:tcW w:w="167" w:type="pct"/>
            <w:vAlign w:val="center"/>
          </w:tcPr>
          <w:p w14:paraId="38D9947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E221A8A" w14:textId="77777777" w:rsidR="008179B2" w:rsidRDefault="008179B2" w:rsidP="003A6774">
            <w:pPr>
              <w:rPr>
                <w:rFonts w:ascii="Garamond" w:hAnsi="Garamond"/>
                <w:sz w:val="20"/>
                <w:szCs w:val="20"/>
              </w:rPr>
            </w:pPr>
            <w:r>
              <w:rPr>
                <w:rFonts w:ascii="Garamond" w:hAnsi="Garamond"/>
                <w:sz w:val="20"/>
                <w:szCs w:val="20"/>
              </w:rPr>
              <w:t>1.2915E+03</w:t>
            </w:r>
          </w:p>
        </w:tc>
        <w:tc>
          <w:tcPr>
            <w:tcW w:w="688" w:type="pct"/>
            <w:tcMar>
              <w:top w:w="0" w:type="dxa"/>
              <w:left w:w="0" w:type="dxa"/>
              <w:bottom w:w="0" w:type="dxa"/>
              <w:right w:w="0" w:type="dxa"/>
            </w:tcMar>
          </w:tcPr>
          <w:p w14:paraId="4D60CA2B" w14:textId="77777777" w:rsidR="008179B2" w:rsidRDefault="008179B2" w:rsidP="003A6774">
            <w:pPr>
              <w:rPr>
                <w:rFonts w:ascii="Garamond" w:hAnsi="Garamond"/>
                <w:sz w:val="20"/>
                <w:szCs w:val="20"/>
              </w:rPr>
            </w:pPr>
            <w:r>
              <w:rPr>
                <w:rFonts w:ascii="Garamond" w:hAnsi="Garamond"/>
                <w:sz w:val="20"/>
                <w:szCs w:val="20"/>
              </w:rPr>
              <w:t>7.8544E+02</w:t>
            </w:r>
          </w:p>
        </w:tc>
      </w:tr>
      <w:tr w:rsidR="008179B2" w14:paraId="5DE8A46D" w14:textId="77777777" w:rsidTr="0027082A">
        <w:trPr>
          <w:trHeight w:hRule="exact" w:val="312"/>
          <w:jc w:val="center"/>
        </w:trPr>
        <w:tc>
          <w:tcPr>
            <w:tcW w:w="371" w:type="pct"/>
            <w:tcMar>
              <w:top w:w="0" w:type="dxa"/>
              <w:left w:w="0" w:type="dxa"/>
              <w:bottom w:w="0" w:type="dxa"/>
              <w:right w:w="0" w:type="dxa"/>
            </w:tcMar>
            <w:vAlign w:val="center"/>
          </w:tcPr>
          <w:p w14:paraId="39D0C023"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1867C41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FDAD490" w14:textId="77777777" w:rsidR="008179B2" w:rsidRDefault="008179B2" w:rsidP="003A6774">
            <w:pPr>
              <w:rPr>
                <w:rFonts w:ascii="Garamond" w:hAnsi="Garamond"/>
                <w:sz w:val="20"/>
                <w:szCs w:val="20"/>
              </w:rPr>
            </w:pPr>
            <w:r>
              <w:rPr>
                <w:rFonts w:ascii="Garamond" w:hAnsi="Garamond"/>
                <w:sz w:val="20"/>
                <w:szCs w:val="20"/>
              </w:rPr>
              <w:t>1.4659E+10</w:t>
            </w:r>
          </w:p>
        </w:tc>
        <w:tc>
          <w:tcPr>
            <w:tcW w:w="688" w:type="pct"/>
            <w:tcMar>
              <w:top w:w="0" w:type="dxa"/>
              <w:left w:w="0" w:type="dxa"/>
              <w:bottom w:w="0" w:type="dxa"/>
              <w:right w:w="0" w:type="dxa"/>
            </w:tcMar>
          </w:tcPr>
          <w:p w14:paraId="69197E36" w14:textId="77777777" w:rsidR="008179B2" w:rsidRDefault="008179B2" w:rsidP="003A6774">
            <w:pPr>
              <w:rPr>
                <w:rFonts w:ascii="Garamond" w:hAnsi="Garamond"/>
                <w:sz w:val="20"/>
                <w:szCs w:val="20"/>
              </w:rPr>
            </w:pPr>
            <w:r>
              <w:rPr>
                <w:rFonts w:ascii="Garamond" w:hAnsi="Garamond"/>
                <w:sz w:val="20"/>
                <w:szCs w:val="20"/>
              </w:rPr>
              <w:t>1.5813E+09</w:t>
            </w:r>
          </w:p>
        </w:tc>
        <w:tc>
          <w:tcPr>
            <w:tcW w:w="167" w:type="pct"/>
            <w:vAlign w:val="center"/>
          </w:tcPr>
          <w:p w14:paraId="120BDF0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C7790E4" w14:textId="77777777" w:rsidR="008179B2" w:rsidRDefault="008179B2" w:rsidP="003A6774">
            <w:pPr>
              <w:rPr>
                <w:rFonts w:ascii="Garamond" w:hAnsi="Garamond"/>
                <w:sz w:val="20"/>
                <w:szCs w:val="20"/>
              </w:rPr>
            </w:pPr>
            <w:r>
              <w:rPr>
                <w:rFonts w:ascii="Garamond" w:hAnsi="Garamond"/>
                <w:sz w:val="20"/>
                <w:szCs w:val="20"/>
              </w:rPr>
              <w:t>5.8853E+04</w:t>
            </w:r>
          </w:p>
        </w:tc>
        <w:tc>
          <w:tcPr>
            <w:tcW w:w="688" w:type="pct"/>
            <w:tcMar>
              <w:top w:w="0" w:type="dxa"/>
              <w:left w:w="0" w:type="dxa"/>
              <w:bottom w:w="0" w:type="dxa"/>
              <w:right w:w="0" w:type="dxa"/>
            </w:tcMar>
          </w:tcPr>
          <w:p w14:paraId="41FE5F02" w14:textId="77777777" w:rsidR="008179B2" w:rsidRDefault="008179B2" w:rsidP="003A6774">
            <w:pPr>
              <w:rPr>
                <w:rFonts w:ascii="Garamond" w:hAnsi="Garamond"/>
                <w:sz w:val="20"/>
                <w:szCs w:val="20"/>
              </w:rPr>
            </w:pPr>
            <w:r>
              <w:rPr>
                <w:rFonts w:ascii="Garamond" w:hAnsi="Garamond"/>
                <w:sz w:val="20"/>
                <w:szCs w:val="20"/>
              </w:rPr>
              <w:t>9.9906E+03</w:t>
            </w:r>
          </w:p>
        </w:tc>
        <w:tc>
          <w:tcPr>
            <w:tcW w:w="167" w:type="pct"/>
            <w:vAlign w:val="center"/>
          </w:tcPr>
          <w:p w14:paraId="568FA40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F943AEB" w14:textId="77777777" w:rsidR="008179B2" w:rsidRDefault="008179B2" w:rsidP="003A6774">
            <w:pPr>
              <w:rPr>
                <w:rFonts w:ascii="Garamond" w:hAnsi="Garamond"/>
                <w:sz w:val="20"/>
                <w:szCs w:val="20"/>
              </w:rPr>
            </w:pPr>
            <w:r>
              <w:rPr>
                <w:rFonts w:ascii="Garamond" w:hAnsi="Garamond"/>
                <w:sz w:val="20"/>
                <w:szCs w:val="20"/>
              </w:rPr>
              <w:t>1.3570E+03</w:t>
            </w:r>
          </w:p>
        </w:tc>
        <w:tc>
          <w:tcPr>
            <w:tcW w:w="688" w:type="pct"/>
            <w:tcMar>
              <w:top w:w="0" w:type="dxa"/>
              <w:left w:w="0" w:type="dxa"/>
              <w:bottom w:w="0" w:type="dxa"/>
              <w:right w:w="0" w:type="dxa"/>
            </w:tcMar>
          </w:tcPr>
          <w:p w14:paraId="54A520D0" w14:textId="77777777" w:rsidR="008179B2" w:rsidRDefault="008179B2" w:rsidP="003A6774">
            <w:pPr>
              <w:rPr>
                <w:rFonts w:ascii="Garamond" w:hAnsi="Garamond"/>
                <w:sz w:val="20"/>
                <w:szCs w:val="20"/>
              </w:rPr>
            </w:pPr>
            <w:r>
              <w:rPr>
                <w:rFonts w:ascii="Garamond" w:hAnsi="Garamond"/>
                <w:sz w:val="20"/>
                <w:szCs w:val="20"/>
              </w:rPr>
              <w:t>1.5809E+02</w:t>
            </w:r>
          </w:p>
        </w:tc>
      </w:tr>
      <w:tr w:rsidR="008179B2" w14:paraId="20688F1D" w14:textId="77777777" w:rsidTr="0027082A">
        <w:trPr>
          <w:trHeight w:hRule="exact" w:val="312"/>
          <w:jc w:val="center"/>
        </w:trPr>
        <w:tc>
          <w:tcPr>
            <w:tcW w:w="371" w:type="pct"/>
            <w:tcMar>
              <w:top w:w="0" w:type="dxa"/>
              <w:left w:w="0" w:type="dxa"/>
              <w:bottom w:w="0" w:type="dxa"/>
              <w:right w:w="0" w:type="dxa"/>
            </w:tcMar>
            <w:vAlign w:val="center"/>
          </w:tcPr>
          <w:p w14:paraId="40F8D3C5"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24E1152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9F5DBF9" w14:textId="77777777" w:rsidR="008179B2" w:rsidRDefault="008179B2" w:rsidP="003A6774">
            <w:pPr>
              <w:rPr>
                <w:rFonts w:ascii="Garamond" w:hAnsi="Garamond"/>
                <w:sz w:val="20"/>
                <w:szCs w:val="20"/>
              </w:rPr>
            </w:pPr>
            <w:r>
              <w:rPr>
                <w:rFonts w:ascii="Garamond" w:hAnsi="Garamond"/>
                <w:sz w:val="20"/>
                <w:szCs w:val="20"/>
              </w:rPr>
              <w:t>1.5837E+09</w:t>
            </w:r>
          </w:p>
        </w:tc>
        <w:tc>
          <w:tcPr>
            <w:tcW w:w="688" w:type="pct"/>
            <w:tcMar>
              <w:top w:w="0" w:type="dxa"/>
              <w:left w:w="0" w:type="dxa"/>
              <w:bottom w:w="0" w:type="dxa"/>
              <w:right w:w="0" w:type="dxa"/>
            </w:tcMar>
          </w:tcPr>
          <w:p w14:paraId="1804D8FE" w14:textId="77777777" w:rsidR="008179B2" w:rsidRDefault="008179B2" w:rsidP="003A6774">
            <w:pPr>
              <w:rPr>
                <w:rFonts w:ascii="Garamond" w:hAnsi="Garamond"/>
                <w:sz w:val="20"/>
                <w:szCs w:val="20"/>
              </w:rPr>
            </w:pPr>
            <w:r>
              <w:rPr>
                <w:rFonts w:ascii="Garamond" w:hAnsi="Garamond"/>
                <w:sz w:val="20"/>
                <w:szCs w:val="20"/>
              </w:rPr>
              <w:t>1.0828E+09</w:t>
            </w:r>
          </w:p>
        </w:tc>
        <w:tc>
          <w:tcPr>
            <w:tcW w:w="167" w:type="pct"/>
            <w:vAlign w:val="center"/>
          </w:tcPr>
          <w:p w14:paraId="0D05539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0641D4C" w14:textId="77777777" w:rsidR="008179B2" w:rsidRDefault="008179B2" w:rsidP="003A6774">
            <w:pPr>
              <w:rPr>
                <w:rFonts w:ascii="Garamond" w:hAnsi="Garamond"/>
                <w:sz w:val="20"/>
                <w:szCs w:val="20"/>
              </w:rPr>
            </w:pPr>
            <w:r>
              <w:rPr>
                <w:rFonts w:ascii="Garamond" w:hAnsi="Garamond"/>
                <w:sz w:val="20"/>
                <w:szCs w:val="20"/>
              </w:rPr>
              <w:t>3.5069E+04</w:t>
            </w:r>
          </w:p>
        </w:tc>
        <w:tc>
          <w:tcPr>
            <w:tcW w:w="688" w:type="pct"/>
            <w:tcMar>
              <w:top w:w="0" w:type="dxa"/>
              <w:left w:w="0" w:type="dxa"/>
              <w:bottom w:w="0" w:type="dxa"/>
              <w:right w:w="0" w:type="dxa"/>
            </w:tcMar>
          </w:tcPr>
          <w:p w14:paraId="3BC4BFDB" w14:textId="77777777" w:rsidR="008179B2" w:rsidRDefault="008179B2" w:rsidP="003A6774">
            <w:pPr>
              <w:rPr>
                <w:rFonts w:ascii="Garamond" w:hAnsi="Garamond"/>
                <w:sz w:val="20"/>
                <w:szCs w:val="20"/>
              </w:rPr>
            </w:pPr>
            <w:r>
              <w:rPr>
                <w:rFonts w:ascii="Garamond" w:hAnsi="Garamond"/>
                <w:sz w:val="20"/>
                <w:szCs w:val="20"/>
              </w:rPr>
              <w:t>1.2256E+04</w:t>
            </w:r>
          </w:p>
        </w:tc>
        <w:tc>
          <w:tcPr>
            <w:tcW w:w="167" w:type="pct"/>
            <w:vAlign w:val="center"/>
          </w:tcPr>
          <w:p w14:paraId="060106D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06FDDC9" w14:textId="77777777" w:rsidR="008179B2" w:rsidRDefault="008179B2" w:rsidP="003A6774">
            <w:pPr>
              <w:rPr>
                <w:rFonts w:ascii="Garamond" w:hAnsi="Garamond"/>
                <w:sz w:val="20"/>
                <w:szCs w:val="20"/>
              </w:rPr>
            </w:pPr>
            <w:r>
              <w:rPr>
                <w:rFonts w:ascii="Garamond" w:hAnsi="Garamond"/>
                <w:sz w:val="20"/>
                <w:szCs w:val="20"/>
              </w:rPr>
              <w:t>5.8493E+02</w:t>
            </w:r>
          </w:p>
        </w:tc>
        <w:tc>
          <w:tcPr>
            <w:tcW w:w="688" w:type="pct"/>
            <w:tcMar>
              <w:top w:w="0" w:type="dxa"/>
              <w:left w:w="0" w:type="dxa"/>
              <w:bottom w:w="0" w:type="dxa"/>
              <w:right w:w="0" w:type="dxa"/>
            </w:tcMar>
          </w:tcPr>
          <w:p w14:paraId="0E9C6202" w14:textId="77777777" w:rsidR="008179B2" w:rsidRDefault="008179B2" w:rsidP="003A6774">
            <w:pPr>
              <w:rPr>
                <w:rFonts w:ascii="Garamond" w:hAnsi="Garamond"/>
                <w:sz w:val="20"/>
                <w:szCs w:val="20"/>
              </w:rPr>
            </w:pPr>
            <w:r>
              <w:rPr>
                <w:rFonts w:ascii="Garamond" w:hAnsi="Garamond"/>
                <w:sz w:val="20"/>
                <w:szCs w:val="20"/>
              </w:rPr>
              <w:t>7.9335E+01</w:t>
            </w:r>
          </w:p>
        </w:tc>
      </w:tr>
      <w:tr w:rsidR="008179B2" w14:paraId="2877B5EA" w14:textId="77777777" w:rsidTr="0027082A">
        <w:trPr>
          <w:trHeight w:hRule="exact" w:val="312"/>
          <w:jc w:val="center"/>
        </w:trPr>
        <w:tc>
          <w:tcPr>
            <w:tcW w:w="371" w:type="pct"/>
            <w:tcMar>
              <w:top w:w="0" w:type="dxa"/>
              <w:left w:w="0" w:type="dxa"/>
              <w:bottom w:w="0" w:type="dxa"/>
              <w:right w:w="0" w:type="dxa"/>
            </w:tcMar>
            <w:vAlign w:val="center"/>
          </w:tcPr>
          <w:p w14:paraId="664721B3" w14:textId="77777777" w:rsidR="008179B2" w:rsidRDefault="008179B2" w:rsidP="003A6774">
            <w:pPr>
              <w:rPr>
                <w:rFonts w:ascii="Garamond" w:hAnsi="Garamond"/>
                <w:sz w:val="20"/>
                <w:szCs w:val="20"/>
              </w:rPr>
            </w:pPr>
            <w:r>
              <w:rPr>
                <w:rFonts w:ascii="Garamond" w:hAnsi="Garamond"/>
                <w:sz w:val="20"/>
                <w:szCs w:val="20"/>
              </w:rPr>
              <w:t>BA</w:t>
            </w:r>
          </w:p>
        </w:tc>
        <w:tc>
          <w:tcPr>
            <w:tcW w:w="167" w:type="pct"/>
            <w:vAlign w:val="center"/>
          </w:tcPr>
          <w:p w14:paraId="51E4CBE2"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516E809B" w14:textId="77777777" w:rsidR="008179B2" w:rsidRDefault="008179B2" w:rsidP="003A6774">
            <w:pPr>
              <w:rPr>
                <w:rFonts w:ascii="Garamond" w:hAnsi="Garamond"/>
                <w:sz w:val="20"/>
                <w:szCs w:val="20"/>
              </w:rPr>
            </w:pPr>
            <w:r>
              <w:rPr>
                <w:rFonts w:ascii="Garamond" w:hAnsi="Garamond"/>
                <w:sz w:val="20"/>
                <w:szCs w:val="20"/>
              </w:rPr>
              <w:t>5.2578E+05</w:t>
            </w:r>
          </w:p>
        </w:tc>
        <w:tc>
          <w:tcPr>
            <w:tcW w:w="688" w:type="pct"/>
            <w:tcBorders>
              <w:bottom w:val="single" w:sz="12" w:space="0" w:color="000000"/>
            </w:tcBorders>
            <w:tcMar>
              <w:top w:w="0" w:type="dxa"/>
              <w:left w:w="0" w:type="dxa"/>
              <w:bottom w:w="0" w:type="dxa"/>
              <w:right w:w="0" w:type="dxa"/>
            </w:tcMar>
          </w:tcPr>
          <w:p w14:paraId="17489C8B" w14:textId="77777777" w:rsidR="008179B2" w:rsidRDefault="008179B2" w:rsidP="003A6774">
            <w:pPr>
              <w:rPr>
                <w:rFonts w:ascii="Garamond" w:hAnsi="Garamond"/>
                <w:sz w:val="20"/>
                <w:szCs w:val="20"/>
              </w:rPr>
            </w:pPr>
            <w:r>
              <w:rPr>
                <w:rFonts w:ascii="Garamond" w:hAnsi="Garamond"/>
                <w:sz w:val="20"/>
                <w:szCs w:val="20"/>
              </w:rPr>
              <w:t>2.9092E+05</w:t>
            </w:r>
          </w:p>
        </w:tc>
        <w:tc>
          <w:tcPr>
            <w:tcW w:w="167" w:type="pct"/>
            <w:tcBorders>
              <w:bottom w:val="single" w:sz="12" w:space="0" w:color="000000"/>
            </w:tcBorders>
            <w:vAlign w:val="center"/>
          </w:tcPr>
          <w:p w14:paraId="57AA38FE"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38594077" w14:textId="77777777" w:rsidR="008179B2" w:rsidRDefault="008179B2" w:rsidP="003A6774">
            <w:pPr>
              <w:rPr>
                <w:rFonts w:ascii="Garamond" w:hAnsi="Garamond"/>
                <w:b/>
                <w:bCs/>
                <w:sz w:val="20"/>
                <w:szCs w:val="20"/>
              </w:rPr>
            </w:pPr>
            <w:r>
              <w:rPr>
                <w:rFonts w:ascii="Garamond" w:hAnsi="Garamond"/>
                <w:b/>
                <w:bCs/>
                <w:sz w:val="20"/>
                <w:szCs w:val="20"/>
              </w:rPr>
              <w:t>3.0012E+02</w:t>
            </w:r>
          </w:p>
        </w:tc>
        <w:tc>
          <w:tcPr>
            <w:tcW w:w="688" w:type="pct"/>
            <w:tcBorders>
              <w:bottom w:val="single" w:sz="12" w:space="0" w:color="000000"/>
            </w:tcBorders>
            <w:tcMar>
              <w:top w:w="0" w:type="dxa"/>
              <w:left w:w="0" w:type="dxa"/>
              <w:bottom w:w="0" w:type="dxa"/>
              <w:right w:w="0" w:type="dxa"/>
            </w:tcMar>
          </w:tcPr>
          <w:p w14:paraId="530AE70D" w14:textId="77777777" w:rsidR="008179B2" w:rsidRDefault="008179B2" w:rsidP="003A6774">
            <w:pPr>
              <w:rPr>
                <w:rFonts w:ascii="Garamond" w:hAnsi="Garamond"/>
                <w:b/>
                <w:bCs/>
                <w:sz w:val="20"/>
                <w:szCs w:val="20"/>
              </w:rPr>
            </w:pPr>
            <w:r>
              <w:rPr>
                <w:rFonts w:ascii="Garamond" w:hAnsi="Garamond"/>
                <w:b/>
                <w:bCs/>
                <w:sz w:val="20"/>
                <w:szCs w:val="20"/>
              </w:rPr>
              <w:t>1.1078E-01</w:t>
            </w:r>
          </w:p>
        </w:tc>
        <w:tc>
          <w:tcPr>
            <w:tcW w:w="167" w:type="pct"/>
            <w:tcBorders>
              <w:bottom w:val="single" w:sz="12" w:space="0" w:color="000000"/>
            </w:tcBorders>
            <w:vAlign w:val="center"/>
          </w:tcPr>
          <w:p w14:paraId="644EC50C"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3CEA49B5" w14:textId="77777777" w:rsidR="008179B2" w:rsidRDefault="008179B2" w:rsidP="003A6774">
            <w:pPr>
              <w:rPr>
                <w:rFonts w:ascii="Garamond" w:hAnsi="Garamond"/>
                <w:b/>
                <w:bCs/>
                <w:sz w:val="20"/>
                <w:szCs w:val="20"/>
              </w:rPr>
            </w:pPr>
            <w:r>
              <w:rPr>
                <w:rFonts w:ascii="Garamond" w:hAnsi="Garamond"/>
                <w:b/>
                <w:bCs/>
                <w:sz w:val="20"/>
                <w:szCs w:val="20"/>
              </w:rPr>
              <w:t>4.7943E+02</w:t>
            </w:r>
          </w:p>
        </w:tc>
        <w:tc>
          <w:tcPr>
            <w:tcW w:w="688" w:type="pct"/>
            <w:tcBorders>
              <w:bottom w:val="single" w:sz="12" w:space="0" w:color="000000"/>
            </w:tcBorders>
            <w:tcMar>
              <w:top w:w="0" w:type="dxa"/>
              <w:left w:w="0" w:type="dxa"/>
              <w:bottom w:w="0" w:type="dxa"/>
              <w:right w:w="0" w:type="dxa"/>
            </w:tcMar>
          </w:tcPr>
          <w:p w14:paraId="031A7142" w14:textId="77777777" w:rsidR="008179B2" w:rsidRDefault="008179B2" w:rsidP="003A6774">
            <w:pPr>
              <w:rPr>
                <w:rFonts w:ascii="Garamond" w:hAnsi="Garamond"/>
                <w:sz w:val="20"/>
                <w:szCs w:val="20"/>
              </w:rPr>
            </w:pPr>
            <w:r>
              <w:rPr>
                <w:rFonts w:ascii="Garamond" w:hAnsi="Garamond"/>
                <w:sz w:val="20"/>
                <w:szCs w:val="20"/>
              </w:rPr>
              <w:t>2.4400E+01</w:t>
            </w:r>
          </w:p>
        </w:tc>
      </w:tr>
      <w:tr w:rsidR="008179B2" w14:paraId="569A6CFD" w14:textId="77777777" w:rsidTr="0027082A">
        <w:trPr>
          <w:trHeight w:hRule="exact" w:val="312"/>
          <w:jc w:val="center"/>
        </w:trPr>
        <w:tc>
          <w:tcPr>
            <w:tcW w:w="371" w:type="pct"/>
            <w:tcMar>
              <w:top w:w="0" w:type="dxa"/>
              <w:left w:w="0" w:type="dxa"/>
              <w:bottom w:w="0" w:type="dxa"/>
              <w:right w:w="0" w:type="dxa"/>
            </w:tcMar>
            <w:vAlign w:val="center"/>
          </w:tcPr>
          <w:p w14:paraId="138A89AF" w14:textId="77777777" w:rsidR="008179B2" w:rsidRDefault="008179B2" w:rsidP="003A6774">
            <w:pPr>
              <w:rPr>
                <w:rFonts w:ascii="Garamond" w:hAnsi="Garamond"/>
                <w:sz w:val="20"/>
                <w:szCs w:val="20"/>
              </w:rPr>
            </w:pPr>
          </w:p>
        </w:tc>
        <w:tc>
          <w:tcPr>
            <w:tcW w:w="167" w:type="pct"/>
            <w:vAlign w:val="center"/>
          </w:tcPr>
          <w:p w14:paraId="44D0C77B"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18818969" w14:textId="77777777" w:rsidR="008179B2" w:rsidRDefault="008179B2" w:rsidP="003A6774">
            <w:pPr>
              <w:rPr>
                <w:rFonts w:ascii="Garamond" w:hAnsi="Garamond"/>
                <w:sz w:val="20"/>
                <w:szCs w:val="20"/>
              </w:rPr>
            </w:pPr>
            <w:r>
              <w:rPr>
                <w:rFonts w:ascii="Garamond" w:hAnsi="Garamond"/>
                <w:sz w:val="20"/>
                <w:szCs w:val="20"/>
              </w:rPr>
              <w:t>F5</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C813ED0"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455377D8"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2E2981D8" w14:textId="77777777" w:rsidR="008179B2" w:rsidRDefault="008179B2" w:rsidP="003A6774">
            <w:pPr>
              <w:rPr>
                <w:rFonts w:ascii="Garamond" w:hAnsi="Garamond"/>
                <w:sz w:val="20"/>
                <w:szCs w:val="20"/>
              </w:rPr>
            </w:pPr>
            <w:r>
              <w:rPr>
                <w:rFonts w:ascii="Garamond" w:hAnsi="Garamond"/>
                <w:sz w:val="20"/>
                <w:szCs w:val="20"/>
              </w:rPr>
              <w:t>F6</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9671649"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52CEA7B0"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D03FB7A" w14:textId="77777777" w:rsidR="008179B2" w:rsidRDefault="008179B2" w:rsidP="003A6774">
            <w:pPr>
              <w:rPr>
                <w:rFonts w:ascii="Garamond" w:hAnsi="Garamond"/>
                <w:sz w:val="20"/>
                <w:szCs w:val="20"/>
              </w:rPr>
            </w:pPr>
            <w:r>
              <w:rPr>
                <w:rFonts w:ascii="Garamond" w:hAnsi="Garamond"/>
                <w:sz w:val="20"/>
                <w:szCs w:val="20"/>
              </w:rPr>
              <w:t>F7</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7CD370C7" w14:textId="77777777" w:rsidR="008179B2" w:rsidRDefault="008179B2" w:rsidP="003A6774">
            <w:pPr>
              <w:rPr>
                <w:rFonts w:ascii="Garamond" w:hAnsi="Garamond"/>
                <w:sz w:val="20"/>
                <w:szCs w:val="20"/>
              </w:rPr>
            </w:pPr>
          </w:p>
        </w:tc>
      </w:tr>
      <w:tr w:rsidR="008179B2" w14:paraId="3DF90E3F" w14:textId="77777777" w:rsidTr="0027082A">
        <w:trPr>
          <w:trHeight w:hRule="exact" w:val="312"/>
          <w:jc w:val="center"/>
        </w:trPr>
        <w:tc>
          <w:tcPr>
            <w:tcW w:w="371" w:type="pct"/>
            <w:tcBorders>
              <w:bottom w:val="single" w:sz="12" w:space="0" w:color="000000"/>
            </w:tcBorders>
            <w:tcMar>
              <w:top w:w="0" w:type="dxa"/>
              <w:left w:w="0" w:type="dxa"/>
              <w:bottom w:w="0" w:type="dxa"/>
              <w:right w:w="0" w:type="dxa"/>
            </w:tcMar>
            <w:vAlign w:val="center"/>
          </w:tcPr>
          <w:p w14:paraId="7D5418EC" w14:textId="77777777" w:rsidR="008179B2" w:rsidRDefault="008179B2" w:rsidP="003A6774">
            <w:pPr>
              <w:jc w:val="center"/>
              <w:rPr>
                <w:rFonts w:ascii="Garamond" w:hAnsi="Garamond"/>
                <w:sz w:val="20"/>
                <w:szCs w:val="20"/>
              </w:rPr>
            </w:pPr>
          </w:p>
        </w:tc>
        <w:tc>
          <w:tcPr>
            <w:tcW w:w="167" w:type="pct"/>
            <w:tcBorders>
              <w:bottom w:val="single" w:sz="12" w:space="0" w:color="000000"/>
            </w:tcBorders>
            <w:vAlign w:val="center"/>
          </w:tcPr>
          <w:p w14:paraId="1E4D0EF9" w14:textId="77777777" w:rsidR="008179B2" w:rsidRDefault="008179B2" w:rsidP="003A6774">
            <w:pPr>
              <w:jc w:val="left"/>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D44160A" w14:textId="77777777" w:rsidR="008179B2" w:rsidRDefault="008179B2" w:rsidP="003A6774">
            <w:pPr>
              <w:jc w:val="left"/>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80E3E3A" w14:textId="77777777" w:rsidR="008179B2" w:rsidRDefault="008179B2" w:rsidP="003A6774">
            <w:pPr>
              <w:jc w:val="left"/>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2575DA37" w14:textId="77777777" w:rsidR="008179B2" w:rsidRDefault="008179B2" w:rsidP="003A6774">
            <w:pPr>
              <w:jc w:val="left"/>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5412ABA" w14:textId="77777777" w:rsidR="008179B2" w:rsidRDefault="008179B2" w:rsidP="003A6774">
            <w:pPr>
              <w:jc w:val="left"/>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2010E4A2" w14:textId="77777777" w:rsidR="008179B2" w:rsidRDefault="008179B2" w:rsidP="003A6774">
            <w:pPr>
              <w:jc w:val="left"/>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431FE422" w14:textId="77777777" w:rsidR="008179B2" w:rsidRDefault="008179B2" w:rsidP="003A6774">
            <w:pPr>
              <w:jc w:val="left"/>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97FB88E" w14:textId="77777777" w:rsidR="008179B2" w:rsidRDefault="008179B2" w:rsidP="003A6774">
            <w:pPr>
              <w:jc w:val="left"/>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73D7EF02" w14:textId="77777777" w:rsidR="008179B2" w:rsidRDefault="008179B2" w:rsidP="003A6774">
            <w:pPr>
              <w:jc w:val="left"/>
              <w:rPr>
                <w:rFonts w:ascii="Garamond" w:hAnsi="Garamond"/>
                <w:sz w:val="20"/>
                <w:szCs w:val="20"/>
              </w:rPr>
            </w:pPr>
            <w:r>
              <w:rPr>
                <w:rFonts w:ascii="Garamond" w:hAnsi="Garamond"/>
                <w:sz w:val="20"/>
                <w:szCs w:val="20"/>
              </w:rPr>
              <w:t>Std</w:t>
            </w:r>
          </w:p>
        </w:tc>
      </w:tr>
      <w:tr w:rsidR="008179B2" w14:paraId="72499CE1" w14:textId="77777777" w:rsidTr="0027082A">
        <w:trPr>
          <w:trHeight w:hRule="exact" w:val="312"/>
          <w:jc w:val="center"/>
        </w:trPr>
        <w:tc>
          <w:tcPr>
            <w:tcW w:w="371" w:type="pct"/>
            <w:tcBorders>
              <w:top w:val="single" w:sz="12" w:space="0" w:color="000000"/>
            </w:tcBorders>
            <w:tcMar>
              <w:top w:w="0" w:type="dxa"/>
              <w:left w:w="0" w:type="dxa"/>
              <w:bottom w:w="0" w:type="dxa"/>
              <w:right w:w="0" w:type="dxa"/>
            </w:tcMar>
            <w:vAlign w:val="center"/>
          </w:tcPr>
          <w:p w14:paraId="16A45DBB"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000000"/>
            </w:tcBorders>
            <w:vAlign w:val="center"/>
          </w:tcPr>
          <w:p w14:paraId="3AAC966A"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0A13454A" w14:textId="77777777" w:rsidR="008179B2" w:rsidRDefault="008179B2" w:rsidP="003A6774">
            <w:pPr>
              <w:rPr>
                <w:rFonts w:ascii="Garamond" w:hAnsi="Garamond"/>
                <w:b/>
                <w:bCs/>
                <w:sz w:val="20"/>
                <w:szCs w:val="20"/>
              </w:rPr>
            </w:pPr>
            <w:r>
              <w:rPr>
                <w:rFonts w:ascii="Garamond" w:hAnsi="Garamond"/>
                <w:b/>
                <w:bCs/>
                <w:sz w:val="20"/>
                <w:szCs w:val="20"/>
              </w:rPr>
              <w:t>5.5322E+02</w:t>
            </w:r>
          </w:p>
        </w:tc>
        <w:tc>
          <w:tcPr>
            <w:tcW w:w="688" w:type="pct"/>
            <w:tcBorders>
              <w:top w:val="single" w:sz="12" w:space="0" w:color="000000"/>
            </w:tcBorders>
            <w:tcMar>
              <w:top w:w="0" w:type="dxa"/>
              <w:left w:w="0" w:type="dxa"/>
              <w:bottom w:w="0" w:type="dxa"/>
              <w:right w:w="0" w:type="dxa"/>
            </w:tcMar>
          </w:tcPr>
          <w:p w14:paraId="2055E720" w14:textId="77777777" w:rsidR="008179B2" w:rsidRDefault="008179B2" w:rsidP="003A6774">
            <w:pPr>
              <w:rPr>
                <w:rFonts w:ascii="Garamond" w:hAnsi="Garamond"/>
                <w:b/>
                <w:bCs/>
                <w:sz w:val="20"/>
                <w:szCs w:val="20"/>
              </w:rPr>
            </w:pPr>
            <w:r>
              <w:rPr>
                <w:rFonts w:ascii="Garamond" w:hAnsi="Garamond"/>
                <w:b/>
                <w:bCs/>
                <w:sz w:val="20"/>
                <w:szCs w:val="20"/>
              </w:rPr>
              <w:t>9.3729E+00</w:t>
            </w:r>
          </w:p>
        </w:tc>
        <w:tc>
          <w:tcPr>
            <w:tcW w:w="167" w:type="pct"/>
            <w:tcBorders>
              <w:top w:val="single" w:sz="12" w:space="0" w:color="000000"/>
            </w:tcBorders>
            <w:vAlign w:val="center"/>
          </w:tcPr>
          <w:p w14:paraId="1A9075CB"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3303A4F2" w14:textId="77777777" w:rsidR="008179B2" w:rsidRDefault="008179B2" w:rsidP="003A6774">
            <w:pPr>
              <w:rPr>
                <w:rFonts w:ascii="Garamond" w:hAnsi="Garamond"/>
                <w:b/>
                <w:bCs/>
                <w:sz w:val="20"/>
                <w:szCs w:val="20"/>
              </w:rPr>
            </w:pPr>
            <w:r>
              <w:rPr>
                <w:rFonts w:ascii="Garamond" w:hAnsi="Garamond"/>
                <w:b/>
                <w:bCs/>
                <w:sz w:val="20"/>
                <w:szCs w:val="20"/>
              </w:rPr>
              <w:t>6.0000E+02</w:t>
            </w:r>
          </w:p>
        </w:tc>
        <w:tc>
          <w:tcPr>
            <w:tcW w:w="688" w:type="pct"/>
            <w:tcBorders>
              <w:top w:val="single" w:sz="12" w:space="0" w:color="000000"/>
            </w:tcBorders>
            <w:tcMar>
              <w:top w:w="0" w:type="dxa"/>
              <w:left w:w="0" w:type="dxa"/>
              <w:bottom w:w="0" w:type="dxa"/>
              <w:right w:w="0" w:type="dxa"/>
            </w:tcMar>
          </w:tcPr>
          <w:p w14:paraId="2DDB943C" w14:textId="77777777" w:rsidR="008179B2" w:rsidRDefault="008179B2" w:rsidP="003A6774">
            <w:pPr>
              <w:rPr>
                <w:rFonts w:ascii="Garamond" w:hAnsi="Garamond"/>
                <w:b/>
                <w:bCs/>
                <w:sz w:val="20"/>
                <w:szCs w:val="20"/>
              </w:rPr>
            </w:pPr>
            <w:r>
              <w:rPr>
                <w:rFonts w:ascii="Garamond" w:hAnsi="Garamond"/>
                <w:b/>
                <w:bCs/>
                <w:sz w:val="20"/>
                <w:szCs w:val="20"/>
              </w:rPr>
              <w:t>4.2859E-05</w:t>
            </w:r>
          </w:p>
        </w:tc>
        <w:tc>
          <w:tcPr>
            <w:tcW w:w="167" w:type="pct"/>
            <w:tcBorders>
              <w:top w:val="single" w:sz="12" w:space="0" w:color="000000"/>
            </w:tcBorders>
            <w:vAlign w:val="center"/>
          </w:tcPr>
          <w:p w14:paraId="5BD27DBD"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352EA17D" w14:textId="77777777" w:rsidR="008179B2" w:rsidRDefault="008179B2" w:rsidP="003A6774">
            <w:pPr>
              <w:rPr>
                <w:rFonts w:ascii="Garamond" w:hAnsi="Garamond"/>
                <w:b/>
                <w:bCs/>
                <w:sz w:val="20"/>
                <w:szCs w:val="20"/>
              </w:rPr>
            </w:pPr>
            <w:r>
              <w:rPr>
                <w:rFonts w:ascii="Garamond" w:hAnsi="Garamond"/>
                <w:b/>
                <w:bCs/>
                <w:sz w:val="20"/>
                <w:szCs w:val="20"/>
              </w:rPr>
              <w:t>7.8392E+02</w:t>
            </w:r>
          </w:p>
        </w:tc>
        <w:tc>
          <w:tcPr>
            <w:tcW w:w="688" w:type="pct"/>
            <w:tcBorders>
              <w:top w:val="single" w:sz="12" w:space="0" w:color="000000"/>
            </w:tcBorders>
            <w:tcMar>
              <w:top w:w="0" w:type="dxa"/>
              <w:left w:w="0" w:type="dxa"/>
              <w:bottom w:w="0" w:type="dxa"/>
              <w:right w:w="0" w:type="dxa"/>
            </w:tcMar>
          </w:tcPr>
          <w:p w14:paraId="58F60C7A" w14:textId="77777777" w:rsidR="008179B2" w:rsidRDefault="008179B2" w:rsidP="003A6774">
            <w:pPr>
              <w:rPr>
                <w:rFonts w:ascii="Garamond" w:hAnsi="Garamond"/>
                <w:b/>
                <w:bCs/>
                <w:sz w:val="20"/>
                <w:szCs w:val="20"/>
              </w:rPr>
            </w:pPr>
            <w:r>
              <w:rPr>
                <w:rFonts w:ascii="Garamond" w:hAnsi="Garamond"/>
                <w:b/>
                <w:bCs/>
                <w:sz w:val="20"/>
                <w:szCs w:val="20"/>
              </w:rPr>
              <w:t>9.7234E+00</w:t>
            </w:r>
          </w:p>
        </w:tc>
      </w:tr>
      <w:tr w:rsidR="008179B2" w14:paraId="29F1465C" w14:textId="77777777" w:rsidTr="0027082A">
        <w:trPr>
          <w:trHeight w:hRule="exact" w:val="312"/>
          <w:jc w:val="center"/>
        </w:trPr>
        <w:tc>
          <w:tcPr>
            <w:tcW w:w="371" w:type="pct"/>
            <w:tcMar>
              <w:top w:w="0" w:type="dxa"/>
              <w:left w:w="0" w:type="dxa"/>
              <w:bottom w:w="0" w:type="dxa"/>
              <w:right w:w="0" w:type="dxa"/>
            </w:tcMar>
            <w:vAlign w:val="center"/>
          </w:tcPr>
          <w:p w14:paraId="0D14478C"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5E09773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C302D89" w14:textId="77777777" w:rsidR="008179B2" w:rsidRDefault="008179B2" w:rsidP="003A6774">
            <w:pPr>
              <w:rPr>
                <w:rFonts w:ascii="Garamond" w:hAnsi="Garamond"/>
                <w:sz w:val="20"/>
                <w:szCs w:val="20"/>
              </w:rPr>
            </w:pPr>
            <w:r>
              <w:rPr>
                <w:rFonts w:ascii="Garamond" w:hAnsi="Garamond"/>
                <w:sz w:val="20"/>
                <w:szCs w:val="20"/>
              </w:rPr>
              <w:t>6.2329E+02</w:t>
            </w:r>
          </w:p>
        </w:tc>
        <w:tc>
          <w:tcPr>
            <w:tcW w:w="688" w:type="pct"/>
            <w:tcMar>
              <w:top w:w="0" w:type="dxa"/>
              <w:left w:w="0" w:type="dxa"/>
              <w:bottom w:w="0" w:type="dxa"/>
              <w:right w:w="0" w:type="dxa"/>
            </w:tcMar>
          </w:tcPr>
          <w:p w14:paraId="4F4FBA75" w14:textId="77777777" w:rsidR="008179B2" w:rsidRDefault="008179B2" w:rsidP="003A6774">
            <w:pPr>
              <w:rPr>
                <w:rFonts w:ascii="Garamond" w:hAnsi="Garamond"/>
                <w:sz w:val="20"/>
                <w:szCs w:val="20"/>
              </w:rPr>
            </w:pPr>
            <w:r>
              <w:rPr>
                <w:rFonts w:ascii="Garamond" w:hAnsi="Garamond"/>
                <w:sz w:val="20"/>
                <w:szCs w:val="20"/>
              </w:rPr>
              <w:t>2.7058E+01</w:t>
            </w:r>
          </w:p>
        </w:tc>
        <w:tc>
          <w:tcPr>
            <w:tcW w:w="167" w:type="pct"/>
            <w:vAlign w:val="center"/>
          </w:tcPr>
          <w:p w14:paraId="40B1049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20A6993" w14:textId="77777777" w:rsidR="008179B2" w:rsidRDefault="008179B2" w:rsidP="003A6774">
            <w:pPr>
              <w:rPr>
                <w:rFonts w:ascii="Garamond" w:hAnsi="Garamond"/>
                <w:sz w:val="20"/>
                <w:szCs w:val="20"/>
              </w:rPr>
            </w:pPr>
            <w:r>
              <w:rPr>
                <w:rFonts w:ascii="Garamond" w:hAnsi="Garamond"/>
                <w:sz w:val="20"/>
                <w:szCs w:val="20"/>
              </w:rPr>
              <w:t>6.1544E+02</w:t>
            </w:r>
          </w:p>
        </w:tc>
        <w:tc>
          <w:tcPr>
            <w:tcW w:w="688" w:type="pct"/>
            <w:tcMar>
              <w:top w:w="0" w:type="dxa"/>
              <w:left w:w="0" w:type="dxa"/>
              <w:bottom w:w="0" w:type="dxa"/>
              <w:right w:w="0" w:type="dxa"/>
            </w:tcMar>
          </w:tcPr>
          <w:p w14:paraId="4481203E" w14:textId="77777777" w:rsidR="008179B2" w:rsidRDefault="008179B2" w:rsidP="003A6774">
            <w:pPr>
              <w:rPr>
                <w:rFonts w:ascii="Garamond" w:hAnsi="Garamond"/>
                <w:sz w:val="20"/>
                <w:szCs w:val="20"/>
              </w:rPr>
            </w:pPr>
            <w:r>
              <w:rPr>
                <w:rFonts w:ascii="Garamond" w:hAnsi="Garamond"/>
                <w:sz w:val="20"/>
                <w:szCs w:val="20"/>
              </w:rPr>
              <w:t>5.6769E+00</w:t>
            </w:r>
          </w:p>
        </w:tc>
        <w:tc>
          <w:tcPr>
            <w:tcW w:w="167" w:type="pct"/>
            <w:vAlign w:val="center"/>
          </w:tcPr>
          <w:p w14:paraId="28BEBD5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871C19D" w14:textId="77777777" w:rsidR="008179B2" w:rsidRDefault="008179B2" w:rsidP="003A6774">
            <w:pPr>
              <w:rPr>
                <w:rFonts w:ascii="Garamond" w:hAnsi="Garamond"/>
                <w:sz w:val="20"/>
                <w:szCs w:val="20"/>
              </w:rPr>
            </w:pPr>
            <w:r>
              <w:rPr>
                <w:rFonts w:ascii="Garamond" w:hAnsi="Garamond"/>
                <w:sz w:val="20"/>
                <w:szCs w:val="20"/>
              </w:rPr>
              <w:t>9.2865E+02</w:t>
            </w:r>
          </w:p>
        </w:tc>
        <w:tc>
          <w:tcPr>
            <w:tcW w:w="688" w:type="pct"/>
            <w:tcMar>
              <w:top w:w="0" w:type="dxa"/>
              <w:left w:w="0" w:type="dxa"/>
              <w:bottom w:w="0" w:type="dxa"/>
              <w:right w:w="0" w:type="dxa"/>
            </w:tcMar>
          </w:tcPr>
          <w:p w14:paraId="7F1D812B" w14:textId="77777777" w:rsidR="008179B2" w:rsidRDefault="008179B2" w:rsidP="003A6774">
            <w:pPr>
              <w:rPr>
                <w:rFonts w:ascii="Garamond" w:hAnsi="Garamond"/>
                <w:sz w:val="20"/>
                <w:szCs w:val="20"/>
              </w:rPr>
            </w:pPr>
            <w:r>
              <w:rPr>
                <w:rFonts w:ascii="Garamond" w:hAnsi="Garamond"/>
                <w:sz w:val="20"/>
                <w:szCs w:val="20"/>
              </w:rPr>
              <w:t>5.9732E+01</w:t>
            </w:r>
          </w:p>
        </w:tc>
      </w:tr>
      <w:tr w:rsidR="008179B2" w14:paraId="14973E03" w14:textId="77777777" w:rsidTr="0027082A">
        <w:trPr>
          <w:trHeight w:hRule="exact" w:val="312"/>
          <w:jc w:val="center"/>
        </w:trPr>
        <w:tc>
          <w:tcPr>
            <w:tcW w:w="371" w:type="pct"/>
            <w:tcMar>
              <w:top w:w="0" w:type="dxa"/>
              <w:left w:w="0" w:type="dxa"/>
              <w:bottom w:w="0" w:type="dxa"/>
              <w:right w:w="0" w:type="dxa"/>
            </w:tcMar>
            <w:vAlign w:val="center"/>
          </w:tcPr>
          <w:p w14:paraId="2824F517"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2CDB39A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13F0A96" w14:textId="77777777" w:rsidR="008179B2" w:rsidRDefault="008179B2" w:rsidP="003A6774">
            <w:pPr>
              <w:rPr>
                <w:rFonts w:ascii="Garamond" w:hAnsi="Garamond"/>
                <w:sz w:val="20"/>
                <w:szCs w:val="20"/>
              </w:rPr>
            </w:pPr>
            <w:r>
              <w:rPr>
                <w:rFonts w:ascii="Garamond" w:hAnsi="Garamond"/>
                <w:sz w:val="20"/>
                <w:szCs w:val="20"/>
              </w:rPr>
              <w:t>5.8313E+02</w:t>
            </w:r>
          </w:p>
        </w:tc>
        <w:tc>
          <w:tcPr>
            <w:tcW w:w="688" w:type="pct"/>
            <w:tcMar>
              <w:top w:w="0" w:type="dxa"/>
              <w:left w:w="0" w:type="dxa"/>
              <w:bottom w:w="0" w:type="dxa"/>
              <w:right w:w="0" w:type="dxa"/>
            </w:tcMar>
          </w:tcPr>
          <w:p w14:paraId="1A861DAC" w14:textId="77777777" w:rsidR="008179B2" w:rsidRDefault="008179B2" w:rsidP="003A6774">
            <w:pPr>
              <w:rPr>
                <w:rFonts w:ascii="Garamond" w:hAnsi="Garamond"/>
                <w:sz w:val="20"/>
                <w:szCs w:val="20"/>
              </w:rPr>
            </w:pPr>
            <w:r>
              <w:rPr>
                <w:rFonts w:ascii="Garamond" w:hAnsi="Garamond"/>
                <w:sz w:val="20"/>
                <w:szCs w:val="20"/>
              </w:rPr>
              <w:t>2.4475E+01</w:t>
            </w:r>
          </w:p>
        </w:tc>
        <w:tc>
          <w:tcPr>
            <w:tcW w:w="167" w:type="pct"/>
            <w:vAlign w:val="center"/>
          </w:tcPr>
          <w:p w14:paraId="262D08A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8B1DF36" w14:textId="77777777" w:rsidR="008179B2" w:rsidRDefault="008179B2" w:rsidP="003A6774">
            <w:pPr>
              <w:rPr>
                <w:rFonts w:ascii="Garamond" w:hAnsi="Garamond"/>
                <w:sz w:val="20"/>
                <w:szCs w:val="20"/>
              </w:rPr>
            </w:pPr>
            <w:r>
              <w:rPr>
                <w:rFonts w:ascii="Garamond" w:hAnsi="Garamond"/>
                <w:sz w:val="20"/>
                <w:szCs w:val="20"/>
              </w:rPr>
              <w:t>6.0037E+02</w:t>
            </w:r>
          </w:p>
        </w:tc>
        <w:tc>
          <w:tcPr>
            <w:tcW w:w="688" w:type="pct"/>
            <w:tcMar>
              <w:top w:w="0" w:type="dxa"/>
              <w:left w:w="0" w:type="dxa"/>
              <w:bottom w:w="0" w:type="dxa"/>
              <w:right w:w="0" w:type="dxa"/>
            </w:tcMar>
          </w:tcPr>
          <w:p w14:paraId="4ACCEDB6" w14:textId="77777777" w:rsidR="008179B2" w:rsidRDefault="008179B2" w:rsidP="003A6774">
            <w:pPr>
              <w:rPr>
                <w:rFonts w:ascii="Garamond" w:hAnsi="Garamond"/>
                <w:sz w:val="20"/>
                <w:szCs w:val="20"/>
              </w:rPr>
            </w:pPr>
            <w:r>
              <w:rPr>
                <w:rFonts w:ascii="Garamond" w:hAnsi="Garamond"/>
                <w:sz w:val="20"/>
                <w:szCs w:val="20"/>
              </w:rPr>
              <w:t>2.5259E-01</w:t>
            </w:r>
          </w:p>
        </w:tc>
        <w:tc>
          <w:tcPr>
            <w:tcW w:w="167" w:type="pct"/>
            <w:vAlign w:val="center"/>
          </w:tcPr>
          <w:p w14:paraId="32C849D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8C4A394" w14:textId="77777777" w:rsidR="008179B2" w:rsidRDefault="008179B2" w:rsidP="003A6774">
            <w:pPr>
              <w:rPr>
                <w:rFonts w:ascii="Garamond" w:hAnsi="Garamond"/>
                <w:sz w:val="20"/>
                <w:szCs w:val="20"/>
              </w:rPr>
            </w:pPr>
            <w:r>
              <w:rPr>
                <w:rFonts w:ascii="Garamond" w:hAnsi="Garamond"/>
                <w:sz w:val="20"/>
                <w:szCs w:val="20"/>
              </w:rPr>
              <w:t>8.1132E+02</w:t>
            </w:r>
          </w:p>
        </w:tc>
        <w:tc>
          <w:tcPr>
            <w:tcW w:w="688" w:type="pct"/>
            <w:tcMar>
              <w:top w:w="0" w:type="dxa"/>
              <w:left w:w="0" w:type="dxa"/>
              <w:bottom w:w="0" w:type="dxa"/>
              <w:right w:w="0" w:type="dxa"/>
            </w:tcMar>
          </w:tcPr>
          <w:p w14:paraId="3AC437A3" w14:textId="77777777" w:rsidR="008179B2" w:rsidRDefault="008179B2" w:rsidP="003A6774">
            <w:pPr>
              <w:rPr>
                <w:rFonts w:ascii="Garamond" w:hAnsi="Garamond"/>
                <w:sz w:val="20"/>
                <w:szCs w:val="20"/>
              </w:rPr>
            </w:pPr>
            <w:r>
              <w:rPr>
                <w:rFonts w:ascii="Garamond" w:hAnsi="Garamond"/>
                <w:sz w:val="20"/>
                <w:szCs w:val="20"/>
              </w:rPr>
              <w:t>2.2337E+01</w:t>
            </w:r>
          </w:p>
        </w:tc>
      </w:tr>
      <w:tr w:rsidR="008179B2" w14:paraId="57A7220C" w14:textId="77777777" w:rsidTr="0027082A">
        <w:trPr>
          <w:trHeight w:hRule="exact" w:val="312"/>
          <w:jc w:val="center"/>
        </w:trPr>
        <w:tc>
          <w:tcPr>
            <w:tcW w:w="371" w:type="pct"/>
            <w:tcMar>
              <w:top w:w="0" w:type="dxa"/>
              <w:left w:w="0" w:type="dxa"/>
              <w:bottom w:w="0" w:type="dxa"/>
              <w:right w:w="0" w:type="dxa"/>
            </w:tcMar>
            <w:vAlign w:val="center"/>
          </w:tcPr>
          <w:p w14:paraId="0932ABBF" w14:textId="77777777" w:rsidR="008179B2" w:rsidRDefault="008179B2" w:rsidP="003A6774">
            <w:pPr>
              <w:rPr>
                <w:rFonts w:ascii="Garamond" w:hAnsi="Garamond"/>
                <w:sz w:val="20"/>
                <w:szCs w:val="20"/>
              </w:rPr>
            </w:pPr>
            <w:r>
              <w:rPr>
                <w:rFonts w:ascii="Garamond" w:hAnsi="Garamond"/>
                <w:sz w:val="20"/>
                <w:szCs w:val="20"/>
              </w:rPr>
              <w:t>HHO</w:t>
            </w:r>
          </w:p>
        </w:tc>
        <w:tc>
          <w:tcPr>
            <w:tcW w:w="167" w:type="pct"/>
            <w:vAlign w:val="center"/>
          </w:tcPr>
          <w:p w14:paraId="77F369C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02D8AEC" w14:textId="77777777" w:rsidR="008179B2" w:rsidRDefault="008179B2" w:rsidP="003A6774">
            <w:pPr>
              <w:rPr>
                <w:rFonts w:ascii="Garamond" w:hAnsi="Garamond"/>
                <w:sz w:val="20"/>
                <w:szCs w:val="20"/>
              </w:rPr>
            </w:pPr>
            <w:r>
              <w:rPr>
                <w:rFonts w:ascii="Garamond" w:hAnsi="Garamond"/>
                <w:sz w:val="20"/>
                <w:szCs w:val="20"/>
              </w:rPr>
              <w:t>7.3084E+02</w:t>
            </w:r>
          </w:p>
        </w:tc>
        <w:tc>
          <w:tcPr>
            <w:tcW w:w="688" w:type="pct"/>
            <w:tcMar>
              <w:top w:w="0" w:type="dxa"/>
              <w:left w:w="0" w:type="dxa"/>
              <w:bottom w:w="0" w:type="dxa"/>
              <w:right w:w="0" w:type="dxa"/>
            </w:tcMar>
          </w:tcPr>
          <w:p w14:paraId="7E377059" w14:textId="77777777" w:rsidR="008179B2" w:rsidRDefault="008179B2" w:rsidP="003A6774">
            <w:pPr>
              <w:rPr>
                <w:rFonts w:ascii="Garamond" w:hAnsi="Garamond"/>
                <w:sz w:val="20"/>
                <w:szCs w:val="20"/>
              </w:rPr>
            </w:pPr>
            <w:r>
              <w:rPr>
                <w:rFonts w:ascii="Garamond" w:hAnsi="Garamond"/>
                <w:sz w:val="20"/>
                <w:szCs w:val="20"/>
              </w:rPr>
              <w:t>3.1085E+01</w:t>
            </w:r>
          </w:p>
        </w:tc>
        <w:tc>
          <w:tcPr>
            <w:tcW w:w="167" w:type="pct"/>
            <w:vAlign w:val="center"/>
          </w:tcPr>
          <w:p w14:paraId="2FDE06C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3B62733" w14:textId="77777777" w:rsidR="008179B2" w:rsidRDefault="008179B2" w:rsidP="003A6774">
            <w:pPr>
              <w:rPr>
                <w:rFonts w:ascii="Garamond" w:hAnsi="Garamond"/>
                <w:sz w:val="20"/>
                <w:szCs w:val="20"/>
              </w:rPr>
            </w:pPr>
            <w:r>
              <w:rPr>
                <w:rFonts w:ascii="Garamond" w:hAnsi="Garamond"/>
                <w:sz w:val="20"/>
                <w:szCs w:val="20"/>
              </w:rPr>
              <w:t>6.6147E+02</w:t>
            </w:r>
          </w:p>
        </w:tc>
        <w:tc>
          <w:tcPr>
            <w:tcW w:w="688" w:type="pct"/>
            <w:tcMar>
              <w:top w:w="0" w:type="dxa"/>
              <w:left w:w="0" w:type="dxa"/>
              <w:bottom w:w="0" w:type="dxa"/>
              <w:right w:w="0" w:type="dxa"/>
            </w:tcMar>
          </w:tcPr>
          <w:p w14:paraId="2E0AD0DB" w14:textId="77777777" w:rsidR="008179B2" w:rsidRDefault="008179B2" w:rsidP="003A6774">
            <w:pPr>
              <w:rPr>
                <w:rFonts w:ascii="Garamond" w:hAnsi="Garamond"/>
                <w:sz w:val="20"/>
                <w:szCs w:val="20"/>
              </w:rPr>
            </w:pPr>
            <w:r>
              <w:rPr>
                <w:rFonts w:ascii="Garamond" w:hAnsi="Garamond"/>
                <w:sz w:val="20"/>
                <w:szCs w:val="20"/>
              </w:rPr>
              <w:t>6.0380E+00</w:t>
            </w:r>
          </w:p>
        </w:tc>
        <w:tc>
          <w:tcPr>
            <w:tcW w:w="167" w:type="pct"/>
            <w:vAlign w:val="center"/>
          </w:tcPr>
          <w:p w14:paraId="6FFB28D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159A9CD" w14:textId="77777777" w:rsidR="008179B2" w:rsidRDefault="008179B2" w:rsidP="003A6774">
            <w:pPr>
              <w:rPr>
                <w:rFonts w:ascii="Garamond" w:hAnsi="Garamond"/>
                <w:sz w:val="20"/>
                <w:szCs w:val="20"/>
              </w:rPr>
            </w:pPr>
            <w:r>
              <w:rPr>
                <w:rFonts w:ascii="Garamond" w:hAnsi="Garamond"/>
                <w:sz w:val="20"/>
                <w:szCs w:val="20"/>
              </w:rPr>
              <w:t>1.2621E+03</w:t>
            </w:r>
          </w:p>
        </w:tc>
        <w:tc>
          <w:tcPr>
            <w:tcW w:w="688" w:type="pct"/>
            <w:tcMar>
              <w:top w:w="0" w:type="dxa"/>
              <w:left w:w="0" w:type="dxa"/>
              <w:bottom w:w="0" w:type="dxa"/>
              <w:right w:w="0" w:type="dxa"/>
            </w:tcMar>
          </w:tcPr>
          <w:p w14:paraId="37D3E93A" w14:textId="77777777" w:rsidR="008179B2" w:rsidRDefault="008179B2" w:rsidP="003A6774">
            <w:pPr>
              <w:rPr>
                <w:rFonts w:ascii="Garamond" w:hAnsi="Garamond"/>
                <w:sz w:val="20"/>
                <w:szCs w:val="20"/>
              </w:rPr>
            </w:pPr>
            <w:r>
              <w:rPr>
                <w:rFonts w:ascii="Garamond" w:hAnsi="Garamond"/>
                <w:sz w:val="20"/>
                <w:szCs w:val="20"/>
              </w:rPr>
              <w:t>6.7830E+01</w:t>
            </w:r>
          </w:p>
        </w:tc>
      </w:tr>
      <w:tr w:rsidR="008179B2" w14:paraId="727EBA3C" w14:textId="77777777" w:rsidTr="0027082A">
        <w:trPr>
          <w:trHeight w:hRule="exact" w:val="312"/>
          <w:jc w:val="center"/>
        </w:trPr>
        <w:tc>
          <w:tcPr>
            <w:tcW w:w="371" w:type="pct"/>
            <w:tcMar>
              <w:top w:w="0" w:type="dxa"/>
              <w:left w:w="0" w:type="dxa"/>
              <w:bottom w:w="0" w:type="dxa"/>
              <w:right w:w="0" w:type="dxa"/>
            </w:tcMar>
            <w:vAlign w:val="center"/>
          </w:tcPr>
          <w:p w14:paraId="41D2073E"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316CAA0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0C43DA4" w14:textId="77777777" w:rsidR="008179B2" w:rsidRDefault="008179B2" w:rsidP="003A6774">
            <w:pPr>
              <w:rPr>
                <w:rFonts w:ascii="Garamond" w:hAnsi="Garamond"/>
                <w:sz w:val="20"/>
                <w:szCs w:val="20"/>
              </w:rPr>
            </w:pPr>
            <w:r>
              <w:rPr>
                <w:rFonts w:ascii="Garamond" w:hAnsi="Garamond"/>
                <w:sz w:val="20"/>
                <w:szCs w:val="20"/>
              </w:rPr>
              <w:t>7.9836E+02</w:t>
            </w:r>
          </w:p>
        </w:tc>
        <w:tc>
          <w:tcPr>
            <w:tcW w:w="688" w:type="pct"/>
            <w:tcMar>
              <w:top w:w="0" w:type="dxa"/>
              <w:left w:w="0" w:type="dxa"/>
              <w:bottom w:w="0" w:type="dxa"/>
              <w:right w:w="0" w:type="dxa"/>
            </w:tcMar>
          </w:tcPr>
          <w:p w14:paraId="737D87A7" w14:textId="77777777" w:rsidR="008179B2" w:rsidRDefault="008179B2" w:rsidP="003A6774">
            <w:pPr>
              <w:rPr>
                <w:rFonts w:ascii="Garamond" w:hAnsi="Garamond"/>
                <w:sz w:val="20"/>
                <w:szCs w:val="20"/>
              </w:rPr>
            </w:pPr>
            <w:r>
              <w:rPr>
                <w:rFonts w:ascii="Garamond" w:hAnsi="Garamond"/>
                <w:sz w:val="20"/>
                <w:szCs w:val="20"/>
              </w:rPr>
              <w:t>5.9206E+01</w:t>
            </w:r>
          </w:p>
        </w:tc>
        <w:tc>
          <w:tcPr>
            <w:tcW w:w="167" w:type="pct"/>
            <w:vAlign w:val="center"/>
          </w:tcPr>
          <w:p w14:paraId="31CA120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0222980" w14:textId="77777777" w:rsidR="008179B2" w:rsidRDefault="008179B2" w:rsidP="003A6774">
            <w:pPr>
              <w:rPr>
                <w:rFonts w:ascii="Garamond" w:hAnsi="Garamond"/>
                <w:sz w:val="20"/>
                <w:szCs w:val="20"/>
              </w:rPr>
            </w:pPr>
            <w:r>
              <w:rPr>
                <w:rFonts w:ascii="Garamond" w:hAnsi="Garamond"/>
                <w:sz w:val="20"/>
                <w:szCs w:val="20"/>
              </w:rPr>
              <w:t>6.7146E+02</w:t>
            </w:r>
          </w:p>
        </w:tc>
        <w:tc>
          <w:tcPr>
            <w:tcW w:w="688" w:type="pct"/>
            <w:tcMar>
              <w:top w:w="0" w:type="dxa"/>
              <w:left w:w="0" w:type="dxa"/>
              <w:bottom w:w="0" w:type="dxa"/>
              <w:right w:w="0" w:type="dxa"/>
            </w:tcMar>
          </w:tcPr>
          <w:p w14:paraId="299EEB9E" w14:textId="77777777" w:rsidR="008179B2" w:rsidRDefault="008179B2" w:rsidP="003A6774">
            <w:pPr>
              <w:rPr>
                <w:rFonts w:ascii="Garamond" w:hAnsi="Garamond"/>
                <w:sz w:val="20"/>
                <w:szCs w:val="20"/>
              </w:rPr>
            </w:pPr>
            <w:r>
              <w:rPr>
                <w:rFonts w:ascii="Garamond" w:hAnsi="Garamond"/>
                <w:sz w:val="20"/>
                <w:szCs w:val="20"/>
              </w:rPr>
              <w:t>8.4988E+00</w:t>
            </w:r>
          </w:p>
        </w:tc>
        <w:tc>
          <w:tcPr>
            <w:tcW w:w="167" w:type="pct"/>
            <w:vAlign w:val="center"/>
          </w:tcPr>
          <w:p w14:paraId="50C1D74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76B9DB3" w14:textId="77777777" w:rsidR="008179B2" w:rsidRDefault="008179B2" w:rsidP="003A6774">
            <w:pPr>
              <w:rPr>
                <w:rFonts w:ascii="Garamond" w:hAnsi="Garamond"/>
                <w:sz w:val="20"/>
                <w:szCs w:val="20"/>
              </w:rPr>
            </w:pPr>
            <w:r>
              <w:rPr>
                <w:rFonts w:ascii="Garamond" w:hAnsi="Garamond"/>
                <w:sz w:val="20"/>
                <w:szCs w:val="20"/>
              </w:rPr>
              <w:t>1.2760E+03</w:t>
            </w:r>
          </w:p>
        </w:tc>
        <w:tc>
          <w:tcPr>
            <w:tcW w:w="688" w:type="pct"/>
            <w:tcMar>
              <w:top w:w="0" w:type="dxa"/>
              <w:left w:w="0" w:type="dxa"/>
              <w:bottom w:w="0" w:type="dxa"/>
              <w:right w:w="0" w:type="dxa"/>
            </w:tcMar>
          </w:tcPr>
          <w:p w14:paraId="368DA1A3" w14:textId="77777777" w:rsidR="008179B2" w:rsidRDefault="008179B2" w:rsidP="003A6774">
            <w:pPr>
              <w:rPr>
                <w:rFonts w:ascii="Garamond" w:hAnsi="Garamond"/>
                <w:sz w:val="20"/>
                <w:szCs w:val="20"/>
              </w:rPr>
            </w:pPr>
            <w:r>
              <w:rPr>
                <w:rFonts w:ascii="Garamond" w:hAnsi="Garamond"/>
                <w:sz w:val="20"/>
                <w:szCs w:val="20"/>
              </w:rPr>
              <w:t>1.0831E+02</w:t>
            </w:r>
          </w:p>
        </w:tc>
      </w:tr>
      <w:tr w:rsidR="008179B2" w14:paraId="4972397E" w14:textId="77777777" w:rsidTr="0027082A">
        <w:trPr>
          <w:trHeight w:hRule="exact" w:val="312"/>
          <w:jc w:val="center"/>
        </w:trPr>
        <w:tc>
          <w:tcPr>
            <w:tcW w:w="371" w:type="pct"/>
            <w:tcMar>
              <w:top w:w="0" w:type="dxa"/>
              <w:left w:w="0" w:type="dxa"/>
              <w:bottom w:w="0" w:type="dxa"/>
              <w:right w:w="0" w:type="dxa"/>
            </w:tcMar>
            <w:vAlign w:val="center"/>
          </w:tcPr>
          <w:p w14:paraId="02BB8FB4"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7084A24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B51D530" w14:textId="77777777" w:rsidR="008179B2" w:rsidRDefault="008179B2" w:rsidP="003A6774">
            <w:pPr>
              <w:rPr>
                <w:rFonts w:ascii="Garamond" w:hAnsi="Garamond"/>
                <w:sz w:val="20"/>
                <w:szCs w:val="20"/>
              </w:rPr>
            </w:pPr>
            <w:r>
              <w:rPr>
                <w:rFonts w:ascii="Garamond" w:hAnsi="Garamond"/>
                <w:sz w:val="20"/>
                <w:szCs w:val="20"/>
              </w:rPr>
              <w:t>7.4564E+02</w:t>
            </w:r>
          </w:p>
        </w:tc>
        <w:tc>
          <w:tcPr>
            <w:tcW w:w="688" w:type="pct"/>
            <w:tcMar>
              <w:top w:w="0" w:type="dxa"/>
              <w:left w:w="0" w:type="dxa"/>
              <w:bottom w:w="0" w:type="dxa"/>
              <w:right w:w="0" w:type="dxa"/>
            </w:tcMar>
          </w:tcPr>
          <w:p w14:paraId="7D6C4BC1" w14:textId="77777777" w:rsidR="008179B2" w:rsidRDefault="008179B2" w:rsidP="003A6774">
            <w:pPr>
              <w:rPr>
                <w:rFonts w:ascii="Garamond" w:hAnsi="Garamond"/>
                <w:sz w:val="20"/>
                <w:szCs w:val="20"/>
              </w:rPr>
            </w:pPr>
            <w:r>
              <w:rPr>
                <w:rFonts w:ascii="Garamond" w:hAnsi="Garamond"/>
                <w:sz w:val="20"/>
                <w:szCs w:val="20"/>
              </w:rPr>
              <w:t>3.3985E+01</w:t>
            </w:r>
          </w:p>
        </w:tc>
        <w:tc>
          <w:tcPr>
            <w:tcW w:w="167" w:type="pct"/>
            <w:vAlign w:val="center"/>
          </w:tcPr>
          <w:p w14:paraId="3EA3299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47F7713" w14:textId="77777777" w:rsidR="008179B2" w:rsidRDefault="008179B2" w:rsidP="003A6774">
            <w:pPr>
              <w:rPr>
                <w:rFonts w:ascii="Garamond" w:hAnsi="Garamond"/>
                <w:sz w:val="20"/>
                <w:szCs w:val="20"/>
              </w:rPr>
            </w:pPr>
            <w:r>
              <w:rPr>
                <w:rFonts w:ascii="Garamond" w:hAnsi="Garamond"/>
                <w:sz w:val="20"/>
                <w:szCs w:val="20"/>
              </w:rPr>
              <w:t>6.4889E+02</w:t>
            </w:r>
          </w:p>
        </w:tc>
        <w:tc>
          <w:tcPr>
            <w:tcW w:w="688" w:type="pct"/>
            <w:tcMar>
              <w:top w:w="0" w:type="dxa"/>
              <w:left w:w="0" w:type="dxa"/>
              <w:bottom w:w="0" w:type="dxa"/>
              <w:right w:w="0" w:type="dxa"/>
            </w:tcMar>
          </w:tcPr>
          <w:p w14:paraId="7907D8FC" w14:textId="77777777" w:rsidR="008179B2" w:rsidRDefault="008179B2" w:rsidP="003A6774">
            <w:pPr>
              <w:rPr>
                <w:rFonts w:ascii="Garamond" w:hAnsi="Garamond"/>
                <w:sz w:val="20"/>
                <w:szCs w:val="20"/>
              </w:rPr>
            </w:pPr>
            <w:r>
              <w:rPr>
                <w:rFonts w:ascii="Garamond" w:hAnsi="Garamond"/>
                <w:sz w:val="20"/>
                <w:szCs w:val="20"/>
              </w:rPr>
              <w:t>1.2030E+01</w:t>
            </w:r>
          </w:p>
        </w:tc>
        <w:tc>
          <w:tcPr>
            <w:tcW w:w="167" w:type="pct"/>
            <w:vAlign w:val="center"/>
          </w:tcPr>
          <w:p w14:paraId="3D1C278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C24E969" w14:textId="77777777" w:rsidR="008179B2" w:rsidRDefault="008179B2" w:rsidP="003A6774">
            <w:pPr>
              <w:rPr>
                <w:rFonts w:ascii="Garamond" w:hAnsi="Garamond"/>
                <w:sz w:val="20"/>
                <w:szCs w:val="20"/>
              </w:rPr>
            </w:pPr>
            <w:r>
              <w:rPr>
                <w:rFonts w:ascii="Garamond" w:hAnsi="Garamond"/>
                <w:sz w:val="20"/>
                <w:szCs w:val="20"/>
              </w:rPr>
              <w:t>9.1821E+02</w:t>
            </w:r>
          </w:p>
        </w:tc>
        <w:tc>
          <w:tcPr>
            <w:tcW w:w="688" w:type="pct"/>
            <w:tcMar>
              <w:top w:w="0" w:type="dxa"/>
              <w:left w:w="0" w:type="dxa"/>
              <w:bottom w:w="0" w:type="dxa"/>
              <w:right w:w="0" w:type="dxa"/>
            </w:tcMar>
          </w:tcPr>
          <w:p w14:paraId="2F1B6804" w14:textId="77777777" w:rsidR="008179B2" w:rsidRDefault="008179B2" w:rsidP="003A6774">
            <w:pPr>
              <w:rPr>
                <w:rFonts w:ascii="Garamond" w:hAnsi="Garamond"/>
                <w:sz w:val="20"/>
                <w:szCs w:val="20"/>
              </w:rPr>
            </w:pPr>
            <w:r>
              <w:rPr>
                <w:rFonts w:ascii="Garamond" w:hAnsi="Garamond"/>
                <w:sz w:val="20"/>
                <w:szCs w:val="20"/>
              </w:rPr>
              <w:t>1.9607E+01</w:t>
            </w:r>
          </w:p>
        </w:tc>
      </w:tr>
      <w:tr w:rsidR="008179B2" w14:paraId="5B0FA693" w14:textId="77777777" w:rsidTr="0027082A">
        <w:trPr>
          <w:trHeight w:hRule="exact" w:val="312"/>
          <w:jc w:val="center"/>
        </w:trPr>
        <w:tc>
          <w:tcPr>
            <w:tcW w:w="371" w:type="pct"/>
            <w:tcMar>
              <w:top w:w="0" w:type="dxa"/>
              <w:left w:w="0" w:type="dxa"/>
              <w:bottom w:w="0" w:type="dxa"/>
              <w:right w:w="0" w:type="dxa"/>
            </w:tcMar>
            <w:vAlign w:val="center"/>
          </w:tcPr>
          <w:p w14:paraId="3E148106"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33A68C6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7647734" w14:textId="77777777" w:rsidR="008179B2" w:rsidRDefault="008179B2" w:rsidP="003A6774">
            <w:pPr>
              <w:rPr>
                <w:rFonts w:ascii="Garamond" w:hAnsi="Garamond"/>
                <w:sz w:val="20"/>
                <w:szCs w:val="20"/>
              </w:rPr>
            </w:pPr>
            <w:r>
              <w:rPr>
                <w:rFonts w:ascii="Garamond" w:hAnsi="Garamond"/>
                <w:sz w:val="20"/>
                <w:szCs w:val="20"/>
              </w:rPr>
              <w:t>7.7528E+02</w:t>
            </w:r>
          </w:p>
        </w:tc>
        <w:tc>
          <w:tcPr>
            <w:tcW w:w="688" w:type="pct"/>
            <w:tcMar>
              <w:top w:w="0" w:type="dxa"/>
              <w:left w:w="0" w:type="dxa"/>
              <w:bottom w:w="0" w:type="dxa"/>
              <w:right w:w="0" w:type="dxa"/>
            </w:tcMar>
          </w:tcPr>
          <w:p w14:paraId="043DB314" w14:textId="77777777" w:rsidR="008179B2" w:rsidRDefault="008179B2" w:rsidP="003A6774">
            <w:pPr>
              <w:rPr>
                <w:rFonts w:ascii="Garamond" w:hAnsi="Garamond"/>
                <w:sz w:val="20"/>
                <w:szCs w:val="20"/>
              </w:rPr>
            </w:pPr>
            <w:r>
              <w:rPr>
                <w:rFonts w:ascii="Garamond" w:hAnsi="Garamond"/>
                <w:sz w:val="20"/>
                <w:szCs w:val="20"/>
              </w:rPr>
              <w:t>1.5085E+01</w:t>
            </w:r>
          </w:p>
        </w:tc>
        <w:tc>
          <w:tcPr>
            <w:tcW w:w="167" w:type="pct"/>
            <w:vAlign w:val="center"/>
          </w:tcPr>
          <w:p w14:paraId="4E0BA7A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02CBEDD" w14:textId="77777777" w:rsidR="008179B2" w:rsidRDefault="008179B2" w:rsidP="003A6774">
            <w:pPr>
              <w:rPr>
                <w:rFonts w:ascii="Garamond" w:hAnsi="Garamond"/>
                <w:sz w:val="20"/>
                <w:szCs w:val="20"/>
              </w:rPr>
            </w:pPr>
            <w:r>
              <w:rPr>
                <w:rFonts w:ascii="Garamond" w:hAnsi="Garamond"/>
                <w:sz w:val="20"/>
                <w:szCs w:val="20"/>
              </w:rPr>
              <w:t>6.4844E+02</w:t>
            </w:r>
          </w:p>
        </w:tc>
        <w:tc>
          <w:tcPr>
            <w:tcW w:w="688" w:type="pct"/>
            <w:tcMar>
              <w:top w:w="0" w:type="dxa"/>
              <w:left w:w="0" w:type="dxa"/>
              <w:bottom w:w="0" w:type="dxa"/>
              <w:right w:w="0" w:type="dxa"/>
            </w:tcMar>
          </w:tcPr>
          <w:p w14:paraId="3FA2F967" w14:textId="77777777" w:rsidR="008179B2" w:rsidRDefault="008179B2" w:rsidP="003A6774">
            <w:pPr>
              <w:rPr>
                <w:rFonts w:ascii="Garamond" w:hAnsi="Garamond"/>
                <w:sz w:val="20"/>
                <w:szCs w:val="20"/>
              </w:rPr>
            </w:pPr>
            <w:r>
              <w:rPr>
                <w:rFonts w:ascii="Garamond" w:hAnsi="Garamond"/>
                <w:sz w:val="20"/>
                <w:szCs w:val="20"/>
              </w:rPr>
              <w:t>4.4876E+00</w:t>
            </w:r>
          </w:p>
        </w:tc>
        <w:tc>
          <w:tcPr>
            <w:tcW w:w="167" w:type="pct"/>
            <w:vAlign w:val="center"/>
          </w:tcPr>
          <w:p w14:paraId="6A46CB7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8F7A4E3" w14:textId="77777777" w:rsidR="008179B2" w:rsidRDefault="008179B2" w:rsidP="003A6774">
            <w:pPr>
              <w:rPr>
                <w:rFonts w:ascii="Garamond" w:hAnsi="Garamond"/>
                <w:sz w:val="20"/>
                <w:szCs w:val="20"/>
              </w:rPr>
            </w:pPr>
            <w:r>
              <w:rPr>
                <w:rFonts w:ascii="Garamond" w:hAnsi="Garamond"/>
                <w:sz w:val="20"/>
                <w:szCs w:val="20"/>
              </w:rPr>
              <w:t>1.1292E+03</w:t>
            </w:r>
          </w:p>
        </w:tc>
        <w:tc>
          <w:tcPr>
            <w:tcW w:w="688" w:type="pct"/>
            <w:tcMar>
              <w:top w:w="0" w:type="dxa"/>
              <w:left w:w="0" w:type="dxa"/>
              <w:bottom w:w="0" w:type="dxa"/>
              <w:right w:w="0" w:type="dxa"/>
            </w:tcMar>
          </w:tcPr>
          <w:p w14:paraId="0F7D7574" w14:textId="77777777" w:rsidR="008179B2" w:rsidRDefault="008179B2" w:rsidP="003A6774">
            <w:pPr>
              <w:rPr>
                <w:rFonts w:ascii="Garamond" w:hAnsi="Garamond"/>
                <w:sz w:val="20"/>
                <w:szCs w:val="20"/>
              </w:rPr>
            </w:pPr>
            <w:r>
              <w:rPr>
                <w:rFonts w:ascii="Garamond" w:hAnsi="Garamond"/>
                <w:sz w:val="20"/>
                <w:szCs w:val="20"/>
              </w:rPr>
              <w:t>3.0505E+01</w:t>
            </w:r>
          </w:p>
        </w:tc>
      </w:tr>
      <w:tr w:rsidR="008179B2" w14:paraId="4D81BA28" w14:textId="77777777" w:rsidTr="0027082A">
        <w:trPr>
          <w:trHeight w:hRule="exact" w:val="312"/>
          <w:jc w:val="center"/>
        </w:trPr>
        <w:tc>
          <w:tcPr>
            <w:tcW w:w="371" w:type="pct"/>
            <w:tcMar>
              <w:top w:w="0" w:type="dxa"/>
              <w:left w:w="0" w:type="dxa"/>
              <w:bottom w:w="0" w:type="dxa"/>
              <w:right w:w="0" w:type="dxa"/>
            </w:tcMar>
            <w:vAlign w:val="center"/>
          </w:tcPr>
          <w:p w14:paraId="02764187" w14:textId="77777777" w:rsidR="008179B2" w:rsidRDefault="008179B2" w:rsidP="003A6774">
            <w:pPr>
              <w:rPr>
                <w:rFonts w:ascii="Garamond" w:hAnsi="Garamond"/>
                <w:sz w:val="20"/>
                <w:szCs w:val="20"/>
              </w:rPr>
            </w:pPr>
            <w:r>
              <w:rPr>
                <w:rFonts w:ascii="Garamond" w:hAnsi="Garamond"/>
                <w:sz w:val="20"/>
                <w:szCs w:val="20"/>
              </w:rPr>
              <w:t>MFO</w:t>
            </w:r>
          </w:p>
        </w:tc>
        <w:tc>
          <w:tcPr>
            <w:tcW w:w="167" w:type="pct"/>
            <w:vAlign w:val="center"/>
          </w:tcPr>
          <w:p w14:paraId="0DBC8FA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5DF57E1" w14:textId="77777777" w:rsidR="008179B2" w:rsidRDefault="008179B2" w:rsidP="003A6774">
            <w:pPr>
              <w:rPr>
                <w:rFonts w:ascii="Garamond" w:hAnsi="Garamond"/>
                <w:sz w:val="20"/>
                <w:szCs w:val="20"/>
              </w:rPr>
            </w:pPr>
            <w:r>
              <w:rPr>
                <w:rFonts w:ascii="Garamond" w:hAnsi="Garamond"/>
                <w:sz w:val="20"/>
                <w:szCs w:val="20"/>
              </w:rPr>
              <w:t>7.2648E+02</w:t>
            </w:r>
          </w:p>
        </w:tc>
        <w:tc>
          <w:tcPr>
            <w:tcW w:w="688" w:type="pct"/>
            <w:tcMar>
              <w:top w:w="0" w:type="dxa"/>
              <w:left w:w="0" w:type="dxa"/>
              <w:bottom w:w="0" w:type="dxa"/>
              <w:right w:w="0" w:type="dxa"/>
            </w:tcMar>
          </w:tcPr>
          <w:p w14:paraId="343B204A" w14:textId="77777777" w:rsidR="008179B2" w:rsidRDefault="008179B2" w:rsidP="003A6774">
            <w:pPr>
              <w:rPr>
                <w:rFonts w:ascii="Garamond" w:hAnsi="Garamond"/>
                <w:sz w:val="20"/>
                <w:szCs w:val="20"/>
              </w:rPr>
            </w:pPr>
            <w:r>
              <w:rPr>
                <w:rFonts w:ascii="Garamond" w:hAnsi="Garamond"/>
                <w:sz w:val="20"/>
                <w:szCs w:val="20"/>
              </w:rPr>
              <w:t>5.5566E+01</w:t>
            </w:r>
          </w:p>
        </w:tc>
        <w:tc>
          <w:tcPr>
            <w:tcW w:w="167" w:type="pct"/>
            <w:vAlign w:val="center"/>
          </w:tcPr>
          <w:p w14:paraId="5B5290A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983FB03" w14:textId="77777777" w:rsidR="008179B2" w:rsidRDefault="008179B2" w:rsidP="003A6774">
            <w:pPr>
              <w:rPr>
                <w:rFonts w:ascii="Garamond" w:hAnsi="Garamond"/>
                <w:sz w:val="20"/>
                <w:szCs w:val="20"/>
              </w:rPr>
            </w:pPr>
            <w:r>
              <w:rPr>
                <w:rFonts w:ascii="Garamond" w:hAnsi="Garamond"/>
                <w:sz w:val="20"/>
                <w:szCs w:val="20"/>
              </w:rPr>
              <w:t>6.4161E+02</w:t>
            </w:r>
          </w:p>
        </w:tc>
        <w:tc>
          <w:tcPr>
            <w:tcW w:w="688" w:type="pct"/>
            <w:tcMar>
              <w:top w:w="0" w:type="dxa"/>
              <w:left w:w="0" w:type="dxa"/>
              <w:bottom w:w="0" w:type="dxa"/>
              <w:right w:w="0" w:type="dxa"/>
            </w:tcMar>
          </w:tcPr>
          <w:p w14:paraId="2741593D" w14:textId="77777777" w:rsidR="008179B2" w:rsidRDefault="008179B2" w:rsidP="003A6774">
            <w:pPr>
              <w:rPr>
                <w:rFonts w:ascii="Garamond" w:hAnsi="Garamond"/>
                <w:sz w:val="20"/>
                <w:szCs w:val="20"/>
              </w:rPr>
            </w:pPr>
            <w:r>
              <w:rPr>
                <w:rFonts w:ascii="Garamond" w:hAnsi="Garamond"/>
                <w:sz w:val="20"/>
                <w:szCs w:val="20"/>
              </w:rPr>
              <w:t>1.0668E+01</w:t>
            </w:r>
          </w:p>
        </w:tc>
        <w:tc>
          <w:tcPr>
            <w:tcW w:w="167" w:type="pct"/>
            <w:vAlign w:val="center"/>
          </w:tcPr>
          <w:p w14:paraId="1109470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BF60D5E" w14:textId="77777777" w:rsidR="008179B2" w:rsidRDefault="008179B2" w:rsidP="003A6774">
            <w:pPr>
              <w:rPr>
                <w:rFonts w:ascii="Garamond" w:hAnsi="Garamond"/>
                <w:sz w:val="20"/>
                <w:szCs w:val="20"/>
              </w:rPr>
            </w:pPr>
            <w:r>
              <w:rPr>
                <w:rFonts w:ascii="Garamond" w:hAnsi="Garamond"/>
                <w:sz w:val="20"/>
                <w:szCs w:val="20"/>
              </w:rPr>
              <w:t>1.1994E+03</w:t>
            </w:r>
          </w:p>
        </w:tc>
        <w:tc>
          <w:tcPr>
            <w:tcW w:w="688" w:type="pct"/>
            <w:tcMar>
              <w:top w:w="0" w:type="dxa"/>
              <w:left w:w="0" w:type="dxa"/>
              <w:bottom w:w="0" w:type="dxa"/>
              <w:right w:w="0" w:type="dxa"/>
            </w:tcMar>
          </w:tcPr>
          <w:p w14:paraId="196B895F" w14:textId="77777777" w:rsidR="008179B2" w:rsidRDefault="008179B2" w:rsidP="003A6774">
            <w:pPr>
              <w:rPr>
                <w:rFonts w:ascii="Garamond" w:hAnsi="Garamond"/>
                <w:sz w:val="20"/>
                <w:szCs w:val="20"/>
              </w:rPr>
            </w:pPr>
            <w:r>
              <w:rPr>
                <w:rFonts w:ascii="Garamond" w:hAnsi="Garamond"/>
                <w:sz w:val="20"/>
                <w:szCs w:val="20"/>
              </w:rPr>
              <w:t>2.1677E+02</w:t>
            </w:r>
          </w:p>
        </w:tc>
      </w:tr>
      <w:tr w:rsidR="008179B2" w14:paraId="578DD7E7" w14:textId="77777777" w:rsidTr="0027082A">
        <w:trPr>
          <w:trHeight w:hRule="exact" w:val="312"/>
          <w:jc w:val="center"/>
        </w:trPr>
        <w:tc>
          <w:tcPr>
            <w:tcW w:w="371" w:type="pct"/>
            <w:tcMar>
              <w:top w:w="0" w:type="dxa"/>
              <w:left w:w="0" w:type="dxa"/>
              <w:bottom w:w="0" w:type="dxa"/>
              <w:right w:w="0" w:type="dxa"/>
            </w:tcMar>
            <w:vAlign w:val="center"/>
          </w:tcPr>
          <w:p w14:paraId="04CF76AA"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2607FAF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B340A89" w14:textId="77777777" w:rsidR="008179B2" w:rsidRDefault="008179B2" w:rsidP="003A6774">
            <w:pPr>
              <w:rPr>
                <w:rFonts w:ascii="Garamond" w:hAnsi="Garamond"/>
                <w:sz w:val="20"/>
                <w:szCs w:val="20"/>
              </w:rPr>
            </w:pPr>
            <w:r>
              <w:rPr>
                <w:rFonts w:ascii="Garamond" w:hAnsi="Garamond"/>
                <w:sz w:val="20"/>
                <w:szCs w:val="20"/>
              </w:rPr>
              <w:t>7.6155E+02</w:t>
            </w:r>
          </w:p>
        </w:tc>
        <w:tc>
          <w:tcPr>
            <w:tcW w:w="688" w:type="pct"/>
            <w:tcMar>
              <w:top w:w="0" w:type="dxa"/>
              <w:left w:w="0" w:type="dxa"/>
              <w:bottom w:w="0" w:type="dxa"/>
              <w:right w:w="0" w:type="dxa"/>
            </w:tcMar>
          </w:tcPr>
          <w:p w14:paraId="3684E8B6" w14:textId="77777777" w:rsidR="008179B2" w:rsidRDefault="008179B2" w:rsidP="003A6774">
            <w:pPr>
              <w:rPr>
                <w:rFonts w:ascii="Garamond" w:hAnsi="Garamond"/>
                <w:sz w:val="20"/>
                <w:szCs w:val="20"/>
              </w:rPr>
            </w:pPr>
            <w:r>
              <w:rPr>
                <w:rFonts w:ascii="Garamond" w:hAnsi="Garamond"/>
                <w:sz w:val="20"/>
                <w:szCs w:val="20"/>
              </w:rPr>
              <w:t>1.1957E+01</w:t>
            </w:r>
          </w:p>
        </w:tc>
        <w:tc>
          <w:tcPr>
            <w:tcW w:w="167" w:type="pct"/>
            <w:vAlign w:val="center"/>
          </w:tcPr>
          <w:p w14:paraId="23E057C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0940F9C" w14:textId="77777777" w:rsidR="008179B2" w:rsidRDefault="008179B2" w:rsidP="003A6774">
            <w:pPr>
              <w:rPr>
                <w:rFonts w:ascii="Garamond" w:hAnsi="Garamond"/>
                <w:sz w:val="20"/>
                <w:szCs w:val="20"/>
              </w:rPr>
            </w:pPr>
            <w:r>
              <w:rPr>
                <w:rFonts w:ascii="Garamond" w:hAnsi="Garamond"/>
                <w:sz w:val="20"/>
                <w:szCs w:val="20"/>
              </w:rPr>
              <w:t>6.4350E+02</w:t>
            </w:r>
          </w:p>
        </w:tc>
        <w:tc>
          <w:tcPr>
            <w:tcW w:w="688" w:type="pct"/>
            <w:tcMar>
              <w:top w:w="0" w:type="dxa"/>
              <w:left w:w="0" w:type="dxa"/>
              <w:bottom w:w="0" w:type="dxa"/>
              <w:right w:w="0" w:type="dxa"/>
            </w:tcMar>
          </w:tcPr>
          <w:p w14:paraId="7B27B4DA" w14:textId="77777777" w:rsidR="008179B2" w:rsidRDefault="008179B2" w:rsidP="003A6774">
            <w:pPr>
              <w:rPr>
                <w:rFonts w:ascii="Garamond" w:hAnsi="Garamond"/>
                <w:sz w:val="20"/>
                <w:szCs w:val="20"/>
              </w:rPr>
            </w:pPr>
            <w:r>
              <w:rPr>
                <w:rFonts w:ascii="Garamond" w:hAnsi="Garamond"/>
                <w:sz w:val="20"/>
                <w:szCs w:val="20"/>
              </w:rPr>
              <w:t>2.3742E+00</w:t>
            </w:r>
          </w:p>
        </w:tc>
        <w:tc>
          <w:tcPr>
            <w:tcW w:w="167" w:type="pct"/>
            <w:vAlign w:val="center"/>
          </w:tcPr>
          <w:p w14:paraId="3D51FFA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DC9E8F7" w14:textId="77777777" w:rsidR="008179B2" w:rsidRDefault="008179B2" w:rsidP="003A6774">
            <w:pPr>
              <w:rPr>
                <w:rFonts w:ascii="Garamond" w:hAnsi="Garamond"/>
                <w:sz w:val="20"/>
                <w:szCs w:val="20"/>
              </w:rPr>
            </w:pPr>
            <w:r>
              <w:rPr>
                <w:rFonts w:ascii="Garamond" w:hAnsi="Garamond"/>
                <w:sz w:val="20"/>
                <w:szCs w:val="20"/>
              </w:rPr>
              <w:t>1.3760E+03</w:t>
            </w:r>
          </w:p>
        </w:tc>
        <w:tc>
          <w:tcPr>
            <w:tcW w:w="688" w:type="pct"/>
            <w:tcMar>
              <w:top w:w="0" w:type="dxa"/>
              <w:left w:w="0" w:type="dxa"/>
              <w:bottom w:w="0" w:type="dxa"/>
              <w:right w:w="0" w:type="dxa"/>
            </w:tcMar>
          </w:tcPr>
          <w:p w14:paraId="15FAF4CB" w14:textId="77777777" w:rsidR="008179B2" w:rsidRDefault="008179B2" w:rsidP="003A6774">
            <w:pPr>
              <w:rPr>
                <w:rFonts w:ascii="Garamond" w:hAnsi="Garamond"/>
                <w:sz w:val="20"/>
                <w:szCs w:val="20"/>
              </w:rPr>
            </w:pPr>
            <w:r>
              <w:rPr>
                <w:rFonts w:ascii="Garamond" w:hAnsi="Garamond"/>
                <w:sz w:val="20"/>
                <w:szCs w:val="20"/>
              </w:rPr>
              <w:t>4.6864E+01</w:t>
            </w:r>
          </w:p>
        </w:tc>
      </w:tr>
      <w:tr w:rsidR="008179B2" w14:paraId="6CB6E0EA" w14:textId="77777777" w:rsidTr="0027082A">
        <w:trPr>
          <w:trHeight w:hRule="exact" w:val="312"/>
          <w:jc w:val="center"/>
        </w:trPr>
        <w:tc>
          <w:tcPr>
            <w:tcW w:w="371" w:type="pct"/>
            <w:tcMar>
              <w:top w:w="0" w:type="dxa"/>
              <w:left w:w="0" w:type="dxa"/>
              <w:bottom w:w="0" w:type="dxa"/>
              <w:right w:w="0" w:type="dxa"/>
            </w:tcMar>
            <w:vAlign w:val="center"/>
          </w:tcPr>
          <w:p w14:paraId="77A08FAF"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65B5137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EB80BC0" w14:textId="77777777" w:rsidR="008179B2" w:rsidRDefault="008179B2" w:rsidP="003A6774">
            <w:pPr>
              <w:rPr>
                <w:rFonts w:ascii="Garamond" w:hAnsi="Garamond"/>
                <w:sz w:val="20"/>
                <w:szCs w:val="20"/>
              </w:rPr>
            </w:pPr>
            <w:r>
              <w:rPr>
                <w:rFonts w:ascii="Garamond" w:hAnsi="Garamond"/>
                <w:sz w:val="20"/>
                <w:szCs w:val="20"/>
              </w:rPr>
              <w:t>5.9605E+02</w:t>
            </w:r>
          </w:p>
        </w:tc>
        <w:tc>
          <w:tcPr>
            <w:tcW w:w="688" w:type="pct"/>
            <w:tcMar>
              <w:top w:w="0" w:type="dxa"/>
              <w:left w:w="0" w:type="dxa"/>
              <w:bottom w:w="0" w:type="dxa"/>
              <w:right w:w="0" w:type="dxa"/>
            </w:tcMar>
          </w:tcPr>
          <w:p w14:paraId="25A7B0F3" w14:textId="77777777" w:rsidR="008179B2" w:rsidRDefault="008179B2" w:rsidP="003A6774">
            <w:pPr>
              <w:rPr>
                <w:rFonts w:ascii="Garamond" w:hAnsi="Garamond"/>
                <w:sz w:val="20"/>
                <w:szCs w:val="20"/>
              </w:rPr>
            </w:pPr>
            <w:r>
              <w:rPr>
                <w:rFonts w:ascii="Garamond" w:hAnsi="Garamond"/>
                <w:sz w:val="20"/>
                <w:szCs w:val="20"/>
              </w:rPr>
              <w:t>2.1795E+01</w:t>
            </w:r>
          </w:p>
        </w:tc>
        <w:tc>
          <w:tcPr>
            <w:tcW w:w="167" w:type="pct"/>
            <w:vAlign w:val="center"/>
          </w:tcPr>
          <w:p w14:paraId="2D3C18D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591E3A4" w14:textId="77777777" w:rsidR="008179B2" w:rsidRDefault="008179B2" w:rsidP="003A6774">
            <w:pPr>
              <w:rPr>
                <w:rFonts w:ascii="Garamond" w:hAnsi="Garamond"/>
                <w:sz w:val="20"/>
                <w:szCs w:val="20"/>
              </w:rPr>
            </w:pPr>
            <w:r>
              <w:rPr>
                <w:rFonts w:ascii="Garamond" w:hAnsi="Garamond"/>
                <w:sz w:val="20"/>
                <w:szCs w:val="20"/>
              </w:rPr>
              <w:t>6.0765E+02</w:t>
            </w:r>
          </w:p>
        </w:tc>
        <w:tc>
          <w:tcPr>
            <w:tcW w:w="688" w:type="pct"/>
            <w:tcMar>
              <w:top w:w="0" w:type="dxa"/>
              <w:left w:w="0" w:type="dxa"/>
              <w:bottom w:w="0" w:type="dxa"/>
              <w:right w:w="0" w:type="dxa"/>
            </w:tcMar>
          </w:tcPr>
          <w:p w14:paraId="78D70E39" w14:textId="77777777" w:rsidR="008179B2" w:rsidRDefault="008179B2" w:rsidP="003A6774">
            <w:pPr>
              <w:rPr>
                <w:rFonts w:ascii="Garamond" w:hAnsi="Garamond"/>
                <w:sz w:val="20"/>
                <w:szCs w:val="20"/>
              </w:rPr>
            </w:pPr>
            <w:r>
              <w:rPr>
                <w:rFonts w:ascii="Garamond" w:hAnsi="Garamond"/>
                <w:sz w:val="20"/>
                <w:szCs w:val="20"/>
              </w:rPr>
              <w:t>2.8467E+00</w:t>
            </w:r>
          </w:p>
        </w:tc>
        <w:tc>
          <w:tcPr>
            <w:tcW w:w="167" w:type="pct"/>
            <w:vAlign w:val="center"/>
          </w:tcPr>
          <w:p w14:paraId="6D49A67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D8392D2" w14:textId="77777777" w:rsidR="008179B2" w:rsidRDefault="008179B2" w:rsidP="003A6774">
            <w:pPr>
              <w:rPr>
                <w:rFonts w:ascii="Garamond" w:hAnsi="Garamond"/>
                <w:sz w:val="20"/>
                <w:szCs w:val="20"/>
              </w:rPr>
            </w:pPr>
            <w:r>
              <w:rPr>
                <w:rFonts w:ascii="Garamond" w:hAnsi="Garamond"/>
                <w:sz w:val="20"/>
                <w:szCs w:val="20"/>
              </w:rPr>
              <w:t>8.6212E+02</w:t>
            </w:r>
          </w:p>
        </w:tc>
        <w:tc>
          <w:tcPr>
            <w:tcW w:w="688" w:type="pct"/>
            <w:tcMar>
              <w:top w:w="0" w:type="dxa"/>
              <w:left w:w="0" w:type="dxa"/>
              <w:bottom w:w="0" w:type="dxa"/>
              <w:right w:w="0" w:type="dxa"/>
            </w:tcMar>
          </w:tcPr>
          <w:p w14:paraId="7BA464AB" w14:textId="77777777" w:rsidR="008179B2" w:rsidRDefault="008179B2" w:rsidP="003A6774">
            <w:pPr>
              <w:rPr>
                <w:rFonts w:ascii="Garamond" w:hAnsi="Garamond"/>
                <w:sz w:val="20"/>
                <w:szCs w:val="20"/>
              </w:rPr>
            </w:pPr>
            <w:r>
              <w:rPr>
                <w:rFonts w:ascii="Garamond" w:hAnsi="Garamond"/>
                <w:sz w:val="20"/>
                <w:szCs w:val="20"/>
              </w:rPr>
              <w:t>4.4477E+01</w:t>
            </w:r>
          </w:p>
        </w:tc>
      </w:tr>
      <w:tr w:rsidR="008179B2" w14:paraId="7E30E3A5" w14:textId="77777777" w:rsidTr="0027082A">
        <w:trPr>
          <w:trHeight w:hRule="exact" w:val="312"/>
          <w:jc w:val="center"/>
        </w:trPr>
        <w:tc>
          <w:tcPr>
            <w:tcW w:w="371" w:type="pct"/>
            <w:tcMar>
              <w:top w:w="0" w:type="dxa"/>
              <w:left w:w="0" w:type="dxa"/>
              <w:bottom w:w="0" w:type="dxa"/>
              <w:right w:w="0" w:type="dxa"/>
            </w:tcMar>
            <w:vAlign w:val="center"/>
          </w:tcPr>
          <w:p w14:paraId="3EDF6752" w14:textId="77777777" w:rsidR="008179B2" w:rsidRDefault="008179B2" w:rsidP="003A6774">
            <w:pPr>
              <w:rPr>
                <w:rFonts w:ascii="Garamond" w:hAnsi="Garamond"/>
                <w:sz w:val="20"/>
                <w:szCs w:val="20"/>
              </w:rPr>
            </w:pPr>
            <w:r>
              <w:rPr>
                <w:rFonts w:ascii="Garamond" w:hAnsi="Garamond"/>
                <w:sz w:val="20"/>
                <w:szCs w:val="20"/>
              </w:rPr>
              <w:t>BA</w:t>
            </w:r>
          </w:p>
        </w:tc>
        <w:tc>
          <w:tcPr>
            <w:tcW w:w="167" w:type="pct"/>
            <w:vAlign w:val="center"/>
          </w:tcPr>
          <w:p w14:paraId="1B8B8770" w14:textId="77777777" w:rsidR="008179B2" w:rsidRDefault="008179B2" w:rsidP="003A6774">
            <w:pPr>
              <w:rPr>
                <w:rFonts w:ascii="Garamond" w:hAnsi="Garamond"/>
                <w:sz w:val="20"/>
                <w:szCs w:val="20"/>
              </w:rPr>
            </w:pPr>
          </w:p>
        </w:tc>
        <w:tc>
          <w:tcPr>
            <w:tcW w:w="688" w:type="pct"/>
            <w:tcBorders>
              <w:bottom w:val="single" w:sz="12" w:space="0" w:color="auto"/>
            </w:tcBorders>
            <w:tcMar>
              <w:top w:w="0" w:type="dxa"/>
              <w:left w:w="0" w:type="dxa"/>
              <w:bottom w:w="0" w:type="dxa"/>
              <w:right w:w="0" w:type="dxa"/>
            </w:tcMar>
          </w:tcPr>
          <w:p w14:paraId="52D79493" w14:textId="77777777" w:rsidR="008179B2" w:rsidRDefault="008179B2" w:rsidP="003A6774">
            <w:pPr>
              <w:rPr>
                <w:rFonts w:ascii="Garamond" w:hAnsi="Garamond"/>
                <w:sz w:val="20"/>
                <w:szCs w:val="20"/>
              </w:rPr>
            </w:pPr>
            <w:r>
              <w:rPr>
                <w:rFonts w:ascii="Garamond" w:hAnsi="Garamond"/>
                <w:sz w:val="20"/>
                <w:szCs w:val="20"/>
              </w:rPr>
              <w:t>8.3648E+02</w:t>
            </w:r>
          </w:p>
        </w:tc>
        <w:tc>
          <w:tcPr>
            <w:tcW w:w="688" w:type="pct"/>
            <w:tcBorders>
              <w:bottom w:val="single" w:sz="12" w:space="0" w:color="auto"/>
            </w:tcBorders>
            <w:tcMar>
              <w:top w:w="0" w:type="dxa"/>
              <w:left w:w="0" w:type="dxa"/>
              <w:bottom w:w="0" w:type="dxa"/>
              <w:right w:w="0" w:type="dxa"/>
            </w:tcMar>
          </w:tcPr>
          <w:p w14:paraId="336BB0C8" w14:textId="77777777" w:rsidR="008179B2" w:rsidRDefault="008179B2" w:rsidP="003A6774">
            <w:pPr>
              <w:rPr>
                <w:rFonts w:ascii="Garamond" w:hAnsi="Garamond"/>
                <w:sz w:val="20"/>
                <w:szCs w:val="20"/>
              </w:rPr>
            </w:pPr>
            <w:r>
              <w:rPr>
                <w:rFonts w:ascii="Garamond" w:hAnsi="Garamond"/>
                <w:sz w:val="20"/>
                <w:szCs w:val="20"/>
              </w:rPr>
              <w:t>7.1984E+01</w:t>
            </w:r>
          </w:p>
        </w:tc>
        <w:tc>
          <w:tcPr>
            <w:tcW w:w="167" w:type="pct"/>
            <w:tcBorders>
              <w:bottom w:val="single" w:sz="12" w:space="0" w:color="auto"/>
            </w:tcBorders>
            <w:vAlign w:val="center"/>
          </w:tcPr>
          <w:p w14:paraId="4569B947" w14:textId="77777777" w:rsidR="008179B2" w:rsidRDefault="008179B2" w:rsidP="003A6774">
            <w:pPr>
              <w:rPr>
                <w:rFonts w:ascii="Garamond" w:hAnsi="Garamond"/>
                <w:sz w:val="20"/>
                <w:szCs w:val="20"/>
              </w:rPr>
            </w:pPr>
          </w:p>
        </w:tc>
        <w:tc>
          <w:tcPr>
            <w:tcW w:w="688" w:type="pct"/>
            <w:tcBorders>
              <w:bottom w:val="single" w:sz="12" w:space="0" w:color="auto"/>
            </w:tcBorders>
            <w:tcMar>
              <w:top w:w="0" w:type="dxa"/>
              <w:left w:w="0" w:type="dxa"/>
              <w:bottom w:w="0" w:type="dxa"/>
              <w:right w:w="0" w:type="dxa"/>
            </w:tcMar>
          </w:tcPr>
          <w:p w14:paraId="03F5C3B8" w14:textId="77777777" w:rsidR="008179B2" w:rsidRDefault="008179B2" w:rsidP="003A6774">
            <w:pPr>
              <w:rPr>
                <w:rFonts w:ascii="Garamond" w:hAnsi="Garamond"/>
                <w:sz w:val="20"/>
                <w:szCs w:val="20"/>
              </w:rPr>
            </w:pPr>
            <w:r>
              <w:rPr>
                <w:rFonts w:ascii="Garamond" w:hAnsi="Garamond"/>
                <w:sz w:val="20"/>
                <w:szCs w:val="20"/>
              </w:rPr>
              <w:t>6.7000E+02</w:t>
            </w:r>
          </w:p>
        </w:tc>
        <w:tc>
          <w:tcPr>
            <w:tcW w:w="688" w:type="pct"/>
            <w:tcBorders>
              <w:bottom w:val="single" w:sz="12" w:space="0" w:color="auto"/>
            </w:tcBorders>
            <w:tcMar>
              <w:top w:w="0" w:type="dxa"/>
              <w:left w:w="0" w:type="dxa"/>
              <w:bottom w:w="0" w:type="dxa"/>
              <w:right w:w="0" w:type="dxa"/>
            </w:tcMar>
          </w:tcPr>
          <w:p w14:paraId="0662250A" w14:textId="77777777" w:rsidR="008179B2" w:rsidRDefault="008179B2" w:rsidP="003A6774">
            <w:pPr>
              <w:rPr>
                <w:rFonts w:ascii="Garamond" w:hAnsi="Garamond"/>
                <w:sz w:val="20"/>
                <w:szCs w:val="20"/>
              </w:rPr>
            </w:pPr>
            <w:r>
              <w:rPr>
                <w:rFonts w:ascii="Garamond" w:hAnsi="Garamond"/>
                <w:sz w:val="20"/>
                <w:szCs w:val="20"/>
              </w:rPr>
              <w:t>1.0573E+01</w:t>
            </w:r>
          </w:p>
        </w:tc>
        <w:tc>
          <w:tcPr>
            <w:tcW w:w="167" w:type="pct"/>
            <w:tcBorders>
              <w:bottom w:val="single" w:sz="12" w:space="0" w:color="auto"/>
            </w:tcBorders>
            <w:vAlign w:val="center"/>
          </w:tcPr>
          <w:p w14:paraId="7E33B723" w14:textId="77777777" w:rsidR="008179B2" w:rsidRDefault="008179B2" w:rsidP="003A6774">
            <w:pPr>
              <w:rPr>
                <w:rFonts w:ascii="Garamond" w:hAnsi="Garamond"/>
                <w:sz w:val="20"/>
                <w:szCs w:val="20"/>
              </w:rPr>
            </w:pPr>
          </w:p>
        </w:tc>
        <w:tc>
          <w:tcPr>
            <w:tcW w:w="688" w:type="pct"/>
            <w:tcBorders>
              <w:bottom w:val="single" w:sz="12" w:space="0" w:color="auto"/>
            </w:tcBorders>
            <w:tcMar>
              <w:top w:w="0" w:type="dxa"/>
              <w:left w:w="0" w:type="dxa"/>
              <w:bottom w:w="0" w:type="dxa"/>
              <w:right w:w="0" w:type="dxa"/>
            </w:tcMar>
          </w:tcPr>
          <w:p w14:paraId="2105B6FF" w14:textId="77777777" w:rsidR="008179B2" w:rsidRDefault="008179B2" w:rsidP="003A6774">
            <w:pPr>
              <w:rPr>
                <w:rFonts w:ascii="Garamond" w:hAnsi="Garamond"/>
                <w:sz w:val="20"/>
                <w:szCs w:val="20"/>
              </w:rPr>
            </w:pPr>
            <w:r>
              <w:rPr>
                <w:rFonts w:ascii="Garamond" w:hAnsi="Garamond"/>
                <w:sz w:val="20"/>
                <w:szCs w:val="20"/>
              </w:rPr>
              <w:t>1.6262E+03</w:t>
            </w:r>
          </w:p>
        </w:tc>
        <w:tc>
          <w:tcPr>
            <w:tcW w:w="688" w:type="pct"/>
            <w:tcBorders>
              <w:bottom w:val="single" w:sz="12" w:space="0" w:color="auto"/>
            </w:tcBorders>
            <w:tcMar>
              <w:top w:w="0" w:type="dxa"/>
              <w:left w:w="0" w:type="dxa"/>
              <w:bottom w:w="0" w:type="dxa"/>
              <w:right w:w="0" w:type="dxa"/>
            </w:tcMar>
          </w:tcPr>
          <w:p w14:paraId="734A2315" w14:textId="77777777" w:rsidR="008179B2" w:rsidRDefault="008179B2" w:rsidP="003A6774">
            <w:pPr>
              <w:rPr>
                <w:rFonts w:ascii="Garamond" w:hAnsi="Garamond"/>
                <w:sz w:val="20"/>
                <w:szCs w:val="20"/>
              </w:rPr>
            </w:pPr>
            <w:r>
              <w:rPr>
                <w:rFonts w:ascii="Garamond" w:hAnsi="Garamond"/>
                <w:sz w:val="20"/>
                <w:szCs w:val="20"/>
              </w:rPr>
              <w:t>2.2182E+02</w:t>
            </w:r>
          </w:p>
        </w:tc>
      </w:tr>
      <w:tr w:rsidR="008179B2" w14:paraId="68F7E90B" w14:textId="77777777" w:rsidTr="0027082A">
        <w:trPr>
          <w:trHeight w:hRule="exact" w:val="312"/>
          <w:jc w:val="center"/>
        </w:trPr>
        <w:tc>
          <w:tcPr>
            <w:tcW w:w="371" w:type="pct"/>
            <w:tcMar>
              <w:top w:w="0" w:type="dxa"/>
              <w:left w:w="0" w:type="dxa"/>
              <w:bottom w:w="0" w:type="dxa"/>
              <w:right w:w="0" w:type="dxa"/>
            </w:tcMar>
            <w:vAlign w:val="center"/>
          </w:tcPr>
          <w:p w14:paraId="349A3D6F" w14:textId="77777777" w:rsidR="008179B2" w:rsidRDefault="008179B2" w:rsidP="003A6774">
            <w:pPr>
              <w:rPr>
                <w:rFonts w:ascii="Garamond" w:hAnsi="Garamond"/>
                <w:sz w:val="20"/>
                <w:szCs w:val="20"/>
              </w:rPr>
            </w:pPr>
          </w:p>
        </w:tc>
        <w:tc>
          <w:tcPr>
            <w:tcW w:w="167" w:type="pct"/>
            <w:vAlign w:val="center"/>
          </w:tcPr>
          <w:p w14:paraId="1C3394FB"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01E729DE" w14:textId="77777777" w:rsidR="008179B2" w:rsidRDefault="008179B2" w:rsidP="003A6774">
            <w:pPr>
              <w:rPr>
                <w:rFonts w:ascii="Garamond" w:hAnsi="Garamond"/>
                <w:sz w:val="20"/>
                <w:szCs w:val="20"/>
              </w:rPr>
            </w:pPr>
            <w:r>
              <w:rPr>
                <w:rFonts w:ascii="Garamond" w:hAnsi="Garamond"/>
                <w:sz w:val="20"/>
                <w:szCs w:val="20"/>
              </w:rPr>
              <w:t>F8</w:t>
            </w:r>
          </w:p>
        </w:tc>
        <w:tc>
          <w:tcPr>
            <w:tcW w:w="688" w:type="pct"/>
            <w:tcBorders>
              <w:top w:val="single" w:sz="12" w:space="0" w:color="auto"/>
              <w:bottom w:val="single" w:sz="12" w:space="0" w:color="auto"/>
            </w:tcBorders>
            <w:tcMar>
              <w:top w:w="0" w:type="dxa"/>
              <w:left w:w="0" w:type="dxa"/>
              <w:bottom w:w="0" w:type="dxa"/>
              <w:right w:w="0" w:type="dxa"/>
            </w:tcMar>
            <w:vAlign w:val="center"/>
          </w:tcPr>
          <w:p w14:paraId="1C3DE478" w14:textId="77777777" w:rsidR="008179B2" w:rsidRDefault="008179B2" w:rsidP="003A6774">
            <w:pPr>
              <w:rPr>
                <w:rFonts w:ascii="Garamond" w:hAnsi="Garamond"/>
                <w:sz w:val="20"/>
                <w:szCs w:val="20"/>
              </w:rPr>
            </w:pPr>
          </w:p>
        </w:tc>
        <w:tc>
          <w:tcPr>
            <w:tcW w:w="167" w:type="pct"/>
            <w:tcBorders>
              <w:top w:val="single" w:sz="12" w:space="0" w:color="auto"/>
            </w:tcBorders>
            <w:vAlign w:val="center"/>
          </w:tcPr>
          <w:p w14:paraId="0D7299A1"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007C6B4A" w14:textId="77777777" w:rsidR="008179B2" w:rsidRDefault="008179B2" w:rsidP="003A6774">
            <w:pPr>
              <w:rPr>
                <w:rFonts w:ascii="Garamond" w:hAnsi="Garamond"/>
                <w:sz w:val="20"/>
                <w:szCs w:val="20"/>
              </w:rPr>
            </w:pPr>
            <w:r>
              <w:rPr>
                <w:rFonts w:ascii="Garamond" w:hAnsi="Garamond"/>
                <w:sz w:val="20"/>
                <w:szCs w:val="20"/>
              </w:rPr>
              <w:t>F9</w:t>
            </w:r>
          </w:p>
        </w:tc>
        <w:tc>
          <w:tcPr>
            <w:tcW w:w="688" w:type="pct"/>
            <w:tcBorders>
              <w:top w:val="single" w:sz="12" w:space="0" w:color="auto"/>
              <w:bottom w:val="single" w:sz="12" w:space="0" w:color="auto"/>
            </w:tcBorders>
            <w:tcMar>
              <w:top w:w="0" w:type="dxa"/>
              <w:left w:w="0" w:type="dxa"/>
              <w:bottom w:w="0" w:type="dxa"/>
              <w:right w:w="0" w:type="dxa"/>
            </w:tcMar>
            <w:vAlign w:val="center"/>
          </w:tcPr>
          <w:p w14:paraId="402CB965" w14:textId="77777777" w:rsidR="008179B2" w:rsidRDefault="008179B2" w:rsidP="003A6774">
            <w:pPr>
              <w:rPr>
                <w:rFonts w:ascii="Garamond" w:hAnsi="Garamond"/>
                <w:sz w:val="20"/>
                <w:szCs w:val="20"/>
              </w:rPr>
            </w:pPr>
          </w:p>
        </w:tc>
        <w:tc>
          <w:tcPr>
            <w:tcW w:w="167" w:type="pct"/>
            <w:tcBorders>
              <w:top w:val="single" w:sz="12" w:space="0" w:color="auto"/>
            </w:tcBorders>
            <w:vAlign w:val="center"/>
          </w:tcPr>
          <w:p w14:paraId="0ED1246C"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086F022E" w14:textId="77777777" w:rsidR="008179B2" w:rsidRDefault="008179B2" w:rsidP="003A6774">
            <w:pPr>
              <w:rPr>
                <w:rFonts w:ascii="Garamond" w:hAnsi="Garamond"/>
                <w:sz w:val="20"/>
                <w:szCs w:val="20"/>
              </w:rPr>
            </w:pPr>
            <w:r>
              <w:rPr>
                <w:rFonts w:ascii="Garamond" w:hAnsi="Garamond"/>
                <w:sz w:val="20"/>
                <w:szCs w:val="20"/>
              </w:rPr>
              <w:t>F10</w:t>
            </w:r>
          </w:p>
        </w:tc>
        <w:tc>
          <w:tcPr>
            <w:tcW w:w="688" w:type="pct"/>
            <w:tcBorders>
              <w:top w:val="single" w:sz="12" w:space="0" w:color="auto"/>
              <w:bottom w:val="single" w:sz="12" w:space="0" w:color="auto"/>
            </w:tcBorders>
            <w:tcMar>
              <w:top w:w="0" w:type="dxa"/>
              <w:left w:w="0" w:type="dxa"/>
              <w:bottom w:w="0" w:type="dxa"/>
              <w:right w:w="0" w:type="dxa"/>
            </w:tcMar>
            <w:vAlign w:val="center"/>
          </w:tcPr>
          <w:p w14:paraId="25B34201" w14:textId="77777777" w:rsidR="008179B2" w:rsidRDefault="008179B2" w:rsidP="003A6774">
            <w:pPr>
              <w:rPr>
                <w:rFonts w:ascii="Garamond" w:hAnsi="Garamond"/>
                <w:sz w:val="20"/>
                <w:szCs w:val="20"/>
              </w:rPr>
            </w:pPr>
          </w:p>
        </w:tc>
      </w:tr>
      <w:tr w:rsidR="008179B2" w14:paraId="799BDE1D" w14:textId="77777777" w:rsidTr="0027082A">
        <w:trPr>
          <w:trHeight w:hRule="exact" w:val="312"/>
          <w:jc w:val="center"/>
        </w:trPr>
        <w:tc>
          <w:tcPr>
            <w:tcW w:w="371" w:type="pct"/>
            <w:tcBorders>
              <w:bottom w:val="single" w:sz="12" w:space="0" w:color="auto"/>
            </w:tcBorders>
            <w:tcMar>
              <w:top w:w="0" w:type="dxa"/>
              <w:left w:w="0" w:type="dxa"/>
              <w:bottom w:w="0" w:type="dxa"/>
              <w:right w:w="0" w:type="dxa"/>
            </w:tcMar>
            <w:vAlign w:val="center"/>
          </w:tcPr>
          <w:p w14:paraId="09B42C2F" w14:textId="77777777" w:rsidR="008179B2" w:rsidRDefault="008179B2" w:rsidP="003A6774">
            <w:pPr>
              <w:rPr>
                <w:rFonts w:ascii="Garamond" w:hAnsi="Garamond"/>
                <w:sz w:val="20"/>
                <w:szCs w:val="20"/>
              </w:rPr>
            </w:pPr>
          </w:p>
        </w:tc>
        <w:tc>
          <w:tcPr>
            <w:tcW w:w="167" w:type="pct"/>
            <w:tcBorders>
              <w:bottom w:val="single" w:sz="12" w:space="0" w:color="auto"/>
            </w:tcBorders>
            <w:vAlign w:val="center"/>
          </w:tcPr>
          <w:p w14:paraId="600FAABD"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5416002E"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auto"/>
              <w:bottom w:val="single" w:sz="12" w:space="0" w:color="auto"/>
            </w:tcBorders>
            <w:tcMar>
              <w:top w:w="0" w:type="dxa"/>
              <w:left w:w="0" w:type="dxa"/>
              <w:bottom w:w="0" w:type="dxa"/>
              <w:right w:w="0" w:type="dxa"/>
            </w:tcMar>
            <w:vAlign w:val="center"/>
          </w:tcPr>
          <w:p w14:paraId="6B11D7A6"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auto"/>
            </w:tcBorders>
            <w:vAlign w:val="center"/>
          </w:tcPr>
          <w:p w14:paraId="268AED92"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3AC8D407"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auto"/>
              <w:bottom w:val="single" w:sz="12" w:space="0" w:color="auto"/>
            </w:tcBorders>
            <w:tcMar>
              <w:top w:w="0" w:type="dxa"/>
              <w:left w:w="0" w:type="dxa"/>
              <w:bottom w:w="0" w:type="dxa"/>
              <w:right w:w="0" w:type="dxa"/>
            </w:tcMar>
            <w:vAlign w:val="center"/>
          </w:tcPr>
          <w:p w14:paraId="457AF027"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auto"/>
            </w:tcBorders>
            <w:vAlign w:val="center"/>
          </w:tcPr>
          <w:p w14:paraId="185BD951"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16ACC767"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auto"/>
              <w:bottom w:val="single" w:sz="12" w:space="0" w:color="auto"/>
            </w:tcBorders>
            <w:tcMar>
              <w:top w:w="0" w:type="dxa"/>
              <w:left w:w="0" w:type="dxa"/>
              <w:bottom w:w="0" w:type="dxa"/>
              <w:right w:w="0" w:type="dxa"/>
            </w:tcMar>
            <w:vAlign w:val="center"/>
          </w:tcPr>
          <w:p w14:paraId="7D6A7F20" w14:textId="77777777" w:rsidR="008179B2" w:rsidRDefault="008179B2" w:rsidP="003A6774">
            <w:pPr>
              <w:rPr>
                <w:rFonts w:ascii="Garamond" w:hAnsi="Garamond"/>
                <w:sz w:val="20"/>
                <w:szCs w:val="20"/>
              </w:rPr>
            </w:pPr>
            <w:r>
              <w:rPr>
                <w:rFonts w:ascii="Garamond" w:hAnsi="Garamond"/>
                <w:sz w:val="20"/>
                <w:szCs w:val="20"/>
              </w:rPr>
              <w:t>Std</w:t>
            </w:r>
          </w:p>
        </w:tc>
      </w:tr>
      <w:tr w:rsidR="008179B2" w14:paraId="0AA08B1A" w14:textId="77777777" w:rsidTr="0027082A">
        <w:trPr>
          <w:trHeight w:hRule="exact" w:val="312"/>
          <w:jc w:val="center"/>
        </w:trPr>
        <w:tc>
          <w:tcPr>
            <w:tcW w:w="371" w:type="pct"/>
            <w:tcBorders>
              <w:top w:val="single" w:sz="12" w:space="0" w:color="auto"/>
            </w:tcBorders>
            <w:tcMar>
              <w:top w:w="0" w:type="dxa"/>
              <w:left w:w="0" w:type="dxa"/>
              <w:bottom w:w="0" w:type="dxa"/>
              <w:right w:w="0" w:type="dxa"/>
            </w:tcMar>
            <w:vAlign w:val="center"/>
          </w:tcPr>
          <w:p w14:paraId="6BA50986"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auto"/>
            </w:tcBorders>
            <w:vAlign w:val="center"/>
          </w:tcPr>
          <w:p w14:paraId="356B57C9" w14:textId="77777777" w:rsidR="008179B2" w:rsidRDefault="008179B2" w:rsidP="003A6774">
            <w:pPr>
              <w:rPr>
                <w:rFonts w:ascii="Garamond" w:hAnsi="Garamond"/>
                <w:sz w:val="20"/>
                <w:szCs w:val="20"/>
              </w:rPr>
            </w:pPr>
          </w:p>
        </w:tc>
        <w:tc>
          <w:tcPr>
            <w:tcW w:w="688" w:type="pct"/>
            <w:tcBorders>
              <w:top w:val="single" w:sz="12" w:space="0" w:color="auto"/>
            </w:tcBorders>
            <w:tcMar>
              <w:top w:w="0" w:type="dxa"/>
              <w:left w:w="0" w:type="dxa"/>
              <w:bottom w:w="0" w:type="dxa"/>
              <w:right w:w="0" w:type="dxa"/>
            </w:tcMar>
          </w:tcPr>
          <w:p w14:paraId="72138877" w14:textId="77777777" w:rsidR="008179B2" w:rsidRDefault="008179B2" w:rsidP="003A6774">
            <w:pPr>
              <w:rPr>
                <w:rFonts w:ascii="Garamond" w:hAnsi="Garamond"/>
                <w:b/>
                <w:bCs/>
                <w:sz w:val="20"/>
                <w:szCs w:val="20"/>
              </w:rPr>
            </w:pPr>
            <w:r>
              <w:rPr>
                <w:rFonts w:ascii="Garamond" w:hAnsi="Garamond"/>
                <w:b/>
                <w:bCs/>
                <w:sz w:val="20"/>
                <w:szCs w:val="20"/>
              </w:rPr>
              <w:t>8.5340E+02</w:t>
            </w:r>
          </w:p>
        </w:tc>
        <w:tc>
          <w:tcPr>
            <w:tcW w:w="688" w:type="pct"/>
            <w:tcBorders>
              <w:top w:val="single" w:sz="12" w:space="0" w:color="auto"/>
            </w:tcBorders>
            <w:tcMar>
              <w:top w:w="0" w:type="dxa"/>
              <w:left w:w="0" w:type="dxa"/>
              <w:bottom w:w="0" w:type="dxa"/>
              <w:right w:w="0" w:type="dxa"/>
            </w:tcMar>
          </w:tcPr>
          <w:p w14:paraId="72674440" w14:textId="77777777" w:rsidR="008179B2" w:rsidRDefault="008179B2" w:rsidP="003A6774">
            <w:pPr>
              <w:rPr>
                <w:rFonts w:ascii="Garamond" w:hAnsi="Garamond"/>
                <w:b/>
                <w:bCs/>
                <w:sz w:val="20"/>
                <w:szCs w:val="20"/>
              </w:rPr>
            </w:pPr>
            <w:r>
              <w:rPr>
                <w:rFonts w:ascii="Garamond" w:hAnsi="Garamond"/>
                <w:b/>
                <w:bCs/>
                <w:sz w:val="20"/>
                <w:szCs w:val="20"/>
              </w:rPr>
              <w:t>8.8935E+00</w:t>
            </w:r>
          </w:p>
        </w:tc>
        <w:tc>
          <w:tcPr>
            <w:tcW w:w="167" w:type="pct"/>
            <w:tcBorders>
              <w:top w:val="single" w:sz="12" w:space="0" w:color="auto"/>
            </w:tcBorders>
            <w:vAlign w:val="center"/>
          </w:tcPr>
          <w:p w14:paraId="7EB23160" w14:textId="77777777" w:rsidR="008179B2" w:rsidRDefault="008179B2" w:rsidP="003A6774">
            <w:pPr>
              <w:rPr>
                <w:rFonts w:ascii="Garamond" w:hAnsi="Garamond"/>
                <w:sz w:val="20"/>
                <w:szCs w:val="20"/>
              </w:rPr>
            </w:pPr>
          </w:p>
        </w:tc>
        <w:tc>
          <w:tcPr>
            <w:tcW w:w="688" w:type="pct"/>
            <w:tcBorders>
              <w:top w:val="single" w:sz="12" w:space="0" w:color="auto"/>
            </w:tcBorders>
            <w:tcMar>
              <w:top w:w="0" w:type="dxa"/>
              <w:left w:w="0" w:type="dxa"/>
              <w:bottom w:w="0" w:type="dxa"/>
              <w:right w:w="0" w:type="dxa"/>
            </w:tcMar>
          </w:tcPr>
          <w:p w14:paraId="151D1FE5" w14:textId="77777777" w:rsidR="008179B2" w:rsidRDefault="008179B2" w:rsidP="003A6774">
            <w:pPr>
              <w:rPr>
                <w:rFonts w:ascii="Garamond" w:hAnsi="Garamond"/>
                <w:b/>
                <w:bCs/>
                <w:sz w:val="20"/>
                <w:szCs w:val="20"/>
              </w:rPr>
            </w:pPr>
            <w:r>
              <w:rPr>
                <w:rFonts w:ascii="Garamond" w:hAnsi="Garamond"/>
                <w:b/>
                <w:bCs/>
                <w:sz w:val="20"/>
                <w:szCs w:val="20"/>
              </w:rPr>
              <w:t>9.0464E+02</w:t>
            </w:r>
          </w:p>
        </w:tc>
        <w:tc>
          <w:tcPr>
            <w:tcW w:w="688" w:type="pct"/>
            <w:tcBorders>
              <w:top w:val="single" w:sz="12" w:space="0" w:color="auto"/>
            </w:tcBorders>
            <w:tcMar>
              <w:top w:w="0" w:type="dxa"/>
              <w:left w:w="0" w:type="dxa"/>
              <w:bottom w:w="0" w:type="dxa"/>
              <w:right w:w="0" w:type="dxa"/>
            </w:tcMar>
          </w:tcPr>
          <w:p w14:paraId="195D5CF3" w14:textId="77777777" w:rsidR="008179B2" w:rsidRDefault="008179B2" w:rsidP="003A6774">
            <w:pPr>
              <w:rPr>
                <w:rFonts w:ascii="Garamond" w:hAnsi="Garamond"/>
                <w:b/>
                <w:bCs/>
                <w:sz w:val="20"/>
                <w:szCs w:val="20"/>
              </w:rPr>
            </w:pPr>
            <w:r>
              <w:rPr>
                <w:rFonts w:ascii="Garamond" w:hAnsi="Garamond"/>
                <w:b/>
                <w:bCs/>
                <w:sz w:val="20"/>
                <w:szCs w:val="20"/>
              </w:rPr>
              <w:t>7.3657E+00</w:t>
            </w:r>
          </w:p>
        </w:tc>
        <w:tc>
          <w:tcPr>
            <w:tcW w:w="167" w:type="pct"/>
            <w:tcBorders>
              <w:top w:val="single" w:sz="12" w:space="0" w:color="auto"/>
            </w:tcBorders>
            <w:vAlign w:val="center"/>
          </w:tcPr>
          <w:p w14:paraId="2DC39811" w14:textId="77777777" w:rsidR="008179B2" w:rsidRDefault="008179B2" w:rsidP="003A6774">
            <w:pPr>
              <w:rPr>
                <w:rFonts w:ascii="Garamond" w:hAnsi="Garamond"/>
                <w:sz w:val="20"/>
                <w:szCs w:val="20"/>
              </w:rPr>
            </w:pPr>
          </w:p>
        </w:tc>
        <w:tc>
          <w:tcPr>
            <w:tcW w:w="688" w:type="pct"/>
            <w:tcBorders>
              <w:top w:val="single" w:sz="12" w:space="0" w:color="auto"/>
            </w:tcBorders>
            <w:tcMar>
              <w:top w:w="0" w:type="dxa"/>
              <w:left w:w="0" w:type="dxa"/>
              <w:bottom w:w="0" w:type="dxa"/>
              <w:right w:w="0" w:type="dxa"/>
            </w:tcMar>
          </w:tcPr>
          <w:p w14:paraId="43AD8A15" w14:textId="77777777" w:rsidR="008179B2" w:rsidRDefault="008179B2" w:rsidP="003A6774">
            <w:pPr>
              <w:rPr>
                <w:rFonts w:ascii="Garamond" w:hAnsi="Garamond"/>
                <w:b/>
                <w:bCs/>
                <w:sz w:val="20"/>
                <w:szCs w:val="20"/>
              </w:rPr>
            </w:pPr>
            <w:r>
              <w:rPr>
                <w:rFonts w:ascii="Garamond" w:hAnsi="Garamond"/>
                <w:b/>
                <w:bCs/>
                <w:sz w:val="20"/>
                <w:szCs w:val="20"/>
              </w:rPr>
              <w:t>3.6460E+03</w:t>
            </w:r>
          </w:p>
        </w:tc>
        <w:tc>
          <w:tcPr>
            <w:tcW w:w="688" w:type="pct"/>
            <w:tcBorders>
              <w:top w:val="single" w:sz="12" w:space="0" w:color="auto"/>
            </w:tcBorders>
            <w:tcMar>
              <w:top w:w="0" w:type="dxa"/>
              <w:left w:w="0" w:type="dxa"/>
              <w:bottom w:w="0" w:type="dxa"/>
              <w:right w:w="0" w:type="dxa"/>
            </w:tcMar>
          </w:tcPr>
          <w:p w14:paraId="73973386" w14:textId="77777777" w:rsidR="008179B2" w:rsidRDefault="008179B2" w:rsidP="003A6774">
            <w:pPr>
              <w:rPr>
                <w:rFonts w:ascii="Garamond" w:hAnsi="Garamond"/>
                <w:sz w:val="20"/>
                <w:szCs w:val="20"/>
              </w:rPr>
            </w:pPr>
            <w:r>
              <w:rPr>
                <w:rFonts w:ascii="Garamond" w:hAnsi="Garamond"/>
                <w:sz w:val="20"/>
                <w:szCs w:val="20"/>
              </w:rPr>
              <w:t>3.4879E+02</w:t>
            </w:r>
          </w:p>
        </w:tc>
      </w:tr>
      <w:tr w:rsidR="008179B2" w14:paraId="0A0CDFE1" w14:textId="77777777" w:rsidTr="0027082A">
        <w:trPr>
          <w:trHeight w:hRule="exact" w:val="312"/>
          <w:jc w:val="center"/>
        </w:trPr>
        <w:tc>
          <w:tcPr>
            <w:tcW w:w="371" w:type="pct"/>
            <w:tcMar>
              <w:top w:w="0" w:type="dxa"/>
              <w:left w:w="0" w:type="dxa"/>
              <w:bottom w:w="0" w:type="dxa"/>
              <w:right w:w="0" w:type="dxa"/>
            </w:tcMar>
            <w:vAlign w:val="center"/>
          </w:tcPr>
          <w:p w14:paraId="4C051BD1"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7B0903A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3DF137D" w14:textId="77777777" w:rsidR="008179B2" w:rsidRDefault="008179B2" w:rsidP="003A6774">
            <w:pPr>
              <w:rPr>
                <w:rFonts w:ascii="Garamond" w:hAnsi="Garamond"/>
                <w:sz w:val="20"/>
                <w:szCs w:val="20"/>
              </w:rPr>
            </w:pPr>
            <w:r>
              <w:rPr>
                <w:rFonts w:ascii="Garamond" w:hAnsi="Garamond"/>
                <w:sz w:val="20"/>
                <w:szCs w:val="20"/>
              </w:rPr>
              <w:t>9.1685E+02</w:t>
            </w:r>
          </w:p>
        </w:tc>
        <w:tc>
          <w:tcPr>
            <w:tcW w:w="688" w:type="pct"/>
            <w:tcMar>
              <w:top w:w="0" w:type="dxa"/>
              <w:left w:w="0" w:type="dxa"/>
              <w:bottom w:w="0" w:type="dxa"/>
              <w:right w:w="0" w:type="dxa"/>
            </w:tcMar>
          </w:tcPr>
          <w:p w14:paraId="3FFB5DD4" w14:textId="77777777" w:rsidR="008179B2" w:rsidRDefault="008179B2" w:rsidP="003A6774">
            <w:pPr>
              <w:rPr>
                <w:rFonts w:ascii="Garamond" w:hAnsi="Garamond"/>
                <w:sz w:val="20"/>
                <w:szCs w:val="20"/>
              </w:rPr>
            </w:pPr>
            <w:r>
              <w:rPr>
                <w:rFonts w:ascii="Garamond" w:hAnsi="Garamond"/>
                <w:sz w:val="20"/>
                <w:szCs w:val="20"/>
              </w:rPr>
              <w:t>2.5619E+01</w:t>
            </w:r>
          </w:p>
        </w:tc>
        <w:tc>
          <w:tcPr>
            <w:tcW w:w="167" w:type="pct"/>
            <w:vAlign w:val="center"/>
          </w:tcPr>
          <w:p w14:paraId="294B696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D186B84" w14:textId="77777777" w:rsidR="008179B2" w:rsidRDefault="008179B2" w:rsidP="003A6774">
            <w:pPr>
              <w:rPr>
                <w:rFonts w:ascii="Garamond" w:hAnsi="Garamond"/>
                <w:sz w:val="20"/>
                <w:szCs w:val="20"/>
              </w:rPr>
            </w:pPr>
            <w:r>
              <w:rPr>
                <w:rFonts w:ascii="Garamond" w:hAnsi="Garamond"/>
                <w:sz w:val="20"/>
                <w:szCs w:val="20"/>
              </w:rPr>
              <w:t>3.3039E+03</w:t>
            </w:r>
          </w:p>
        </w:tc>
        <w:tc>
          <w:tcPr>
            <w:tcW w:w="688" w:type="pct"/>
            <w:tcMar>
              <w:top w:w="0" w:type="dxa"/>
              <w:left w:w="0" w:type="dxa"/>
              <w:bottom w:w="0" w:type="dxa"/>
              <w:right w:w="0" w:type="dxa"/>
            </w:tcMar>
          </w:tcPr>
          <w:p w14:paraId="3CE17687" w14:textId="77777777" w:rsidR="008179B2" w:rsidRDefault="008179B2" w:rsidP="003A6774">
            <w:pPr>
              <w:rPr>
                <w:rFonts w:ascii="Garamond" w:hAnsi="Garamond"/>
                <w:sz w:val="20"/>
                <w:szCs w:val="20"/>
              </w:rPr>
            </w:pPr>
            <w:r>
              <w:rPr>
                <w:rFonts w:ascii="Garamond" w:hAnsi="Garamond"/>
                <w:sz w:val="20"/>
                <w:szCs w:val="20"/>
              </w:rPr>
              <w:t>8.6718E+02</w:t>
            </w:r>
          </w:p>
        </w:tc>
        <w:tc>
          <w:tcPr>
            <w:tcW w:w="167" w:type="pct"/>
            <w:vAlign w:val="center"/>
          </w:tcPr>
          <w:p w14:paraId="308CEF2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9BEE03E" w14:textId="77777777" w:rsidR="008179B2" w:rsidRDefault="008179B2" w:rsidP="003A6774">
            <w:pPr>
              <w:rPr>
                <w:rFonts w:ascii="Garamond" w:hAnsi="Garamond"/>
                <w:sz w:val="20"/>
                <w:szCs w:val="20"/>
              </w:rPr>
            </w:pPr>
            <w:r>
              <w:rPr>
                <w:rFonts w:ascii="Garamond" w:hAnsi="Garamond"/>
                <w:sz w:val="20"/>
                <w:szCs w:val="20"/>
              </w:rPr>
              <w:t>4.1082E+03</w:t>
            </w:r>
          </w:p>
        </w:tc>
        <w:tc>
          <w:tcPr>
            <w:tcW w:w="688" w:type="pct"/>
            <w:tcMar>
              <w:top w:w="0" w:type="dxa"/>
              <w:left w:w="0" w:type="dxa"/>
              <w:bottom w:w="0" w:type="dxa"/>
              <w:right w:w="0" w:type="dxa"/>
            </w:tcMar>
          </w:tcPr>
          <w:p w14:paraId="1AAD6BCA" w14:textId="77777777" w:rsidR="008179B2" w:rsidRDefault="008179B2" w:rsidP="003A6774">
            <w:pPr>
              <w:rPr>
                <w:rFonts w:ascii="Garamond" w:hAnsi="Garamond"/>
                <w:sz w:val="20"/>
                <w:szCs w:val="20"/>
              </w:rPr>
            </w:pPr>
            <w:r>
              <w:rPr>
                <w:rFonts w:ascii="Garamond" w:hAnsi="Garamond"/>
                <w:sz w:val="20"/>
                <w:szCs w:val="20"/>
              </w:rPr>
              <w:t>6.3715E+02</w:t>
            </w:r>
          </w:p>
        </w:tc>
      </w:tr>
      <w:tr w:rsidR="008179B2" w14:paraId="2CC3670A" w14:textId="77777777" w:rsidTr="0027082A">
        <w:trPr>
          <w:trHeight w:hRule="exact" w:val="312"/>
          <w:jc w:val="center"/>
        </w:trPr>
        <w:tc>
          <w:tcPr>
            <w:tcW w:w="371" w:type="pct"/>
            <w:tcMar>
              <w:top w:w="0" w:type="dxa"/>
              <w:left w:w="0" w:type="dxa"/>
              <w:bottom w:w="0" w:type="dxa"/>
              <w:right w:w="0" w:type="dxa"/>
            </w:tcMar>
            <w:vAlign w:val="center"/>
          </w:tcPr>
          <w:p w14:paraId="2AF576C2"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25D9B6E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C4AD898" w14:textId="77777777" w:rsidR="008179B2" w:rsidRDefault="008179B2" w:rsidP="003A6774">
            <w:pPr>
              <w:rPr>
                <w:rFonts w:ascii="Garamond" w:hAnsi="Garamond"/>
                <w:sz w:val="20"/>
                <w:szCs w:val="20"/>
              </w:rPr>
            </w:pPr>
            <w:r>
              <w:rPr>
                <w:rFonts w:ascii="Garamond" w:hAnsi="Garamond"/>
                <w:sz w:val="20"/>
                <w:szCs w:val="20"/>
              </w:rPr>
              <w:t>8.8389E+02</w:t>
            </w:r>
          </w:p>
        </w:tc>
        <w:tc>
          <w:tcPr>
            <w:tcW w:w="688" w:type="pct"/>
            <w:tcMar>
              <w:top w:w="0" w:type="dxa"/>
              <w:left w:w="0" w:type="dxa"/>
              <w:bottom w:w="0" w:type="dxa"/>
              <w:right w:w="0" w:type="dxa"/>
            </w:tcMar>
          </w:tcPr>
          <w:p w14:paraId="4E6411CA" w14:textId="77777777" w:rsidR="008179B2" w:rsidRDefault="008179B2" w:rsidP="003A6774">
            <w:pPr>
              <w:rPr>
                <w:rFonts w:ascii="Garamond" w:hAnsi="Garamond"/>
                <w:sz w:val="20"/>
                <w:szCs w:val="20"/>
              </w:rPr>
            </w:pPr>
            <w:r>
              <w:rPr>
                <w:rFonts w:ascii="Garamond" w:hAnsi="Garamond"/>
                <w:sz w:val="20"/>
                <w:szCs w:val="20"/>
              </w:rPr>
              <w:t>1.7287E+01</w:t>
            </w:r>
          </w:p>
        </w:tc>
        <w:tc>
          <w:tcPr>
            <w:tcW w:w="167" w:type="pct"/>
            <w:vAlign w:val="center"/>
          </w:tcPr>
          <w:p w14:paraId="700B52A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D6F2D41" w14:textId="77777777" w:rsidR="008179B2" w:rsidRDefault="008179B2" w:rsidP="003A6774">
            <w:pPr>
              <w:rPr>
                <w:rFonts w:ascii="Garamond" w:hAnsi="Garamond"/>
                <w:sz w:val="20"/>
                <w:szCs w:val="20"/>
              </w:rPr>
            </w:pPr>
            <w:r>
              <w:rPr>
                <w:rFonts w:ascii="Garamond" w:hAnsi="Garamond"/>
                <w:sz w:val="20"/>
                <w:szCs w:val="20"/>
              </w:rPr>
              <w:t>1.3497E+03</w:t>
            </w:r>
          </w:p>
        </w:tc>
        <w:tc>
          <w:tcPr>
            <w:tcW w:w="688" w:type="pct"/>
            <w:tcMar>
              <w:top w:w="0" w:type="dxa"/>
              <w:left w:w="0" w:type="dxa"/>
              <w:bottom w:w="0" w:type="dxa"/>
              <w:right w:w="0" w:type="dxa"/>
            </w:tcMar>
          </w:tcPr>
          <w:p w14:paraId="2D280D3A" w14:textId="77777777" w:rsidR="008179B2" w:rsidRDefault="008179B2" w:rsidP="003A6774">
            <w:pPr>
              <w:rPr>
                <w:rFonts w:ascii="Garamond" w:hAnsi="Garamond"/>
                <w:sz w:val="20"/>
                <w:szCs w:val="20"/>
              </w:rPr>
            </w:pPr>
            <w:r>
              <w:rPr>
                <w:rFonts w:ascii="Garamond" w:hAnsi="Garamond"/>
                <w:sz w:val="20"/>
                <w:szCs w:val="20"/>
              </w:rPr>
              <w:t>4.5617E+02</w:t>
            </w:r>
          </w:p>
        </w:tc>
        <w:tc>
          <w:tcPr>
            <w:tcW w:w="167" w:type="pct"/>
            <w:vAlign w:val="center"/>
          </w:tcPr>
          <w:p w14:paraId="7490323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AE3B1D6" w14:textId="77777777" w:rsidR="008179B2" w:rsidRDefault="008179B2" w:rsidP="003A6774">
            <w:pPr>
              <w:rPr>
                <w:rFonts w:ascii="Garamond" w:hAnsi="Garamond"/>
                <w:sz w:val="20"/>
                <w:szCs w:val="20"/>
              </w:rPr>
            </w:pPr>
            <w:r>
              <w:rPr>
                <w:rFonts w:ascii="Garamond" w:hAnsi="Garamond"/>
                <w:sz w:val="20"/>
                <w:szCs w:val="20"/>
              </w:rPr>
              <w:t>3.6710E+03</w:t>
            </w:r>
          </w:p>
        </w:tc>
        <w:tc>
          <w:tcPr>
            <w:tcW w:w="688" w:type="pct"/>
            <w:tcMar>
              <w:top w:w="0" w:type="dxa"/>
              <w:left w:w="0" w:type="dxa"/>
              <w:bottom w:w="0" w:type="dxa"/>
              <w:right w:w="0" w:type="dxa"/>
            </w:tcMar>
          </w:tcPr>
          <w:p w14:paraId="6C2A45C4" w14:textId="77777777" w:rsidR="008179B2" w:rsidRDefault="008179B2" w:rsidP="003A6774">
            <w:pPr>
              <w:rPr>
                <w:rFonts w:ascii="Garamond" w:hAnsi="Garamond"/>
                <w:sz w:val="20"/>
                <w:szCs w:val="20"/>
              </w:rPr>
            </w:pPr>
            <w:r>
              <w:rPr>
                <w:rFonts w:ascii="Garamond" w:hAnsi="Garamond"/>
                <w:sz w:val="20"/>
                <w:szCs w:val="20"/>
              </w:rPr>
              <w:t>6.5228E+02</w:t>
            </w:r>
          </w:p>
        </w:tc>
      </w:tr>
      <w:tr w:rsidR="008179B2" w14:paraId="5249D3F3" w14:textId="77777777" w:rsidTr="0027082A">
        <w:trPr>
          <w:trHeight w:hRule="exact" w:val="312"/>
          <w:jc w:val="center"/>
        </w:trPr>
        <w:tc>
          <w:tcPr>
            <w:tcW w:w="371" w:type="pct"/>
            <w:tcMar>
              <w:top w:w="0" w:type="dxa"/>
              <w:left w:w="0" w:type="dxa"/>
              <w:bottom w:w="0" w:type="dxa"/>
              <w:right w:w="0" w:type="dxa"/>
            </w:tcMar>
            <w:vAlign w:val="center"/>
          </w:tcPr>
          <w:p w14:paraId="5F54C7C4" w14:textId="77777777" w:rsidR="008179B2" w:rsidRDefault="008179B2" w:rsidP="003A6774">
            <w:pPr>
              <w:rPr>
                <w:rFonts w:ascii="Garamond" w:hAnsi="Garamond"/>
                <w:sz w:val="20"/>
                <w:szCs w:val="20"/>
              </w:rPr>
            </w:pPr>
            <w:r>
              <w:rPr>
                <w:rFonts w:ascii="Garamond" w:hAnsi="Garamond"/>
                <w:sz w:val="20"/>
                <w:szCs w:val="20"/>
              </w:rPr>
              <w:t>HHO</w:t>
            </w:r>
          </w:p>
        </w:tc>
        <w:tc>
          <w:tcPr>
            <w:tcW w:w="167" w:type="pct"/>
            <w:vAlign w:val="center"/>
          </w:tcPr>
          <w:p w14:paraId="5280A1F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BD15812" w14:textId="77777777" w:rsidR="008179B2" w:rsidRDefault="008179B2" w:rsidP="003A6774">
            <w:pPr>
              <w:rPr>
                <w:rFonts w:ascii="Garamond" w:hAnsi="Garamond"/>
                <w:sz w:val="20"/>
                <w:szCs w:val="20"/>
              </w:rPr>
            </w:pPr>
            <w:r>
              <w:rPr>
                <w:rFonts w:ascii="Garamond" w:hAnsi="Garamond"/>
                <w:sz w:val="20"/>
                <w:szCs w:val="20"/>
              </w:rPr>
              <w:t>9.5994E+02</w:t>
            </w:r>
          </w:p>
        </w:tc>
        <w:tc>
          <w:tcPr>
            <w:tcW w:w="688" w:type="pct"/>
            <w:tcMar>
              <w:top w:w="0" w:type="dxa"/>
              <w:left w:w="0" w:type="dxa"/>
              <w:bottom w:w="0" w:type="dxa"/>
              <w:right w:w="0" w:type="dxa"/>
            </w:tcMar>
          </w:tcPr>
          <w:p w14:paraId="192C62E3" w14:textId="77777777" w:rsidR="008179B2" w:rsidRDefault="008179B2" w:rsidP="003A6774">
            <w:pPr>
              <w:rPr>
                <w:rFonts w:ascii="Garamond" w:hAnsi="Garamond"/>
                <w:sz w:val="20"/>
                <w:szCs w:val="20"/>
              </w:rPr>
            </w:pPr>
            <w:r>
              <w:rPr>
                <w:rFonts w:ascii="Garamond" w:hAnsi="Garamond"/>
                <w:sz w:val="20"/>
                <w:szCs w:val="20"/>
              </w:rPr>
              <w:t>2.8725E+01</w:t>
            </w:r>
          </w:p>
        </w:tc>
        <w:tc>
          <w:tcPr>
            <w:tcW w:w="167" w:type="pct"/>
            <w:vAlign w:val="center"/>
          </w:tcPr>
          <w:p w14:paraId="56DA68B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3F034E9" w14:textId="77777777" w:rsidR="008179B2" w:rsidRDefault="008179B2" w:rsidP="003A6774">
            <w:pPr>
              <w:rPr>
                <w:rFonts w:ascii="Garamond" w:hAnsi="Garamond"/>
                <w:sz w:val="20"/>
                <w:szCs w:val="20"/>
              </w:rPr>
            </w:pPr>
            <w:r>
              <w:rPr>
                <w:rFonts w:ascii="Garamond" w:hAnsi="Garamond"/>
                <w:sz w:val="20"/>
                <w:szCs w:val="20"/>
              </w:rPr>
              <w:t>6.7258E+03</w:t>
            </w:r>
          </w:p>
        </w:tc>
        <w:tc>
          <w:tcPr>
            <w:tcW w:w="688" w:type="pct"/>
            <w:tcMar>
              <w:top w:w="0" w:type="dxa"/>
              <w:left w:w="0" w:type="dxa"/>
              <w:bottom w:w="0" w:type="dxa"/>
              <w:right w:w="0" w:type="dxa"/>
            </w:tcMar>
          </w:tcPr>
          <w:p w14:paraId="012A8EDD" w14:textId="77777777" w:rsidR="008179B2" w:rsidRDefault="008179B2" w:rsidP="003A6774">
            <w:pPr>
              <w:rPr>
                <w:rFonts w:ascii="Garamond" w:hAnsi="Garamond"/>
                <w:sz w:val="20"/>
                <w:szCs w:val="20"/>
              </w:rPr>
            </w:pPr>
            <w:r>
              <w:rPr>
                <w:rFonts w:ascii="Garamond" w:hAnsi="Garamond"/>
                <w:sz w:val="20"/>
                <w:szCs w:val="20"/>
              </w:rPr>
              <w:t>7.1443E+02</w:t>
            </w:r>
          </w:p>
        </w:tc>
        <w:tc>
          <w:tcPr>
            <w:tcW w:w="167" w:type="pct"/>
            <w:vAlign w:val="center"/>
          </w:tcPr>
          <w:p w14:paraId="58B75AF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D28EBA2" w14:textId="77777777" w:rsidR="008179B2" w:rsidRDefault="008179B2" w:rsidP="003A6774">
            <w:pPr>
              <w:rPr>
                <w:rFonts w:ascii="Garamond" w:hAnsi="Garamond"/>
                <w:sz w:val="20"/>
                <w:szCs w:val="20"/>
              </w:rPr>
            </w:pPr>
            <w:r>
              <w:rPr>
                <w:rFonts w:ascii="Garamond" w:hAnsi="Garamond"/>
                <w:sz w:val="20"/>
                <w:szCs w:val="20"/>
              </w:rPr>
              <w:t>5.6201E+03</w:t>
            </w:r>
          </w:p>
        </w:tc>
        <w:tc>
          <w:tcPr>
            <w:tcW w:w="688" w:type="pct"/>
            <w:tcMar>
              <w:top w:w="0" w:type="dxa"/>
              <w:left w:w="0" w:type="dxa"/>
              <w:bottom w:w="0" w:type="dxa"/>
              <w:right w:w="0" w:type="dxa"/>
            </w:tcMar>
          </w:tcPr>
          <w:p w14:paraId="75E44C23" w14:textId="77777777" w:rsidR="008179B2" w:rsidRDefault="008179B2" w:rsidP="003A6774">
            <w:pPr>
              <w:rPr>
                <w:rFonts w:ascii="Garamond" w:hAnsi="Garamond"/>
                <w:sz w:val="20"/>
                <w:szCs w:val="20"/>
              </w:rPr>
            </w:pPr>
            <w:r>
              <w:rPr>
                <w:rFonts w:ascii="Garamond" w:hAnsi="Garamond"/>
                <w:sz w:val="20"/>
                <w:szCs w:val="20"/>
              </w:rPr>
              <w:t>7.7764E+02</w:t>
            </w:r>
          </w:p>
        </w:tc>
      </w:tr>
      <w:tr w:rsidR="008179B2" w14:paraId="26272E53" w14:textId="77777777" w:rsidTr="0027082A">
        <w:trPr>
          <w:trHeight w:hRule="exact" w:val="312"/>
          <w:jc w:val="center"/>
        </w:trPr>
        <w:tc>
          <w:tcPr>
            <w:tcW w:w="371" w:type="pct"/>
            <w:tcMar>
              <w:top w:w="0" w:type="dxa"/>
              <w:left w:w="0" w:type="dxa"/>
              <w:bottom w:w="0" w:type="dxa"/>
              <w:right w:w="0" w:type="dxa"/>
            </w:tcMar>
            <w:vAlign w:val="center"/>
          </w:tcPr>
          <w:p w14:paraId="7554E738"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5537364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22ACB44" w14:textId="77777777" w:rsidR="008179B2" w:rsidRDefault="008179B2" w:rsidP="003A6774">
            <w:pPr>
              <w:rPr>
                <w:rFonts w:ascii="Garamond" w:hAnsi="Garamond"/>
                <w:sz w:val="20"/>
                <w:szCs w:val="20"/>
              </w:rPr>
            </w:pPr>
            <w:r>
              <w:rPr>
                <w:rFonts w:ascii="Garamond" w:hAnsi="Garamond"/>
                <w:sz w:val="20"/>
                <w:szCs w:val="20"/>
              </w:rPr>
              <w:t>1.0215E+03</w:t>
            </w:r>
          </w:p>
        </w:tc>
        <w:tc>
          <w:tcPr>
            <w:tcW w:w="688" w:type="pct"/>
            <w:tcMar>
              <w:top w:w="0" w:type="dxa"/>
              <w:left w:w="0" w:type="dxa"/>
              <w:bottom w:w="0" w:type="dxa"/>
              <w:right w:w="0" w:type="dxa"/>
            </w:tcMar>
          </w:tcPr>
          <w:p w14:paraId="7EC4B861" w14:textId="77777777" w:rsidR="008179B2" w:rsidRDefault="008179B2" w:rsidP="003A6774">
            <w:pPr>
              <w:rPr>
                <w:rFonts w:ascii="Garamond" w:hAnsi="Garamond"/>
                <w:sz w:val="20"/>
                <w:szCs w:val="20"/>
              </w:rPr>
            </w:pPr>
            <w:r>
              <w:rPr>
                <w:rFonts w:ascii="Garamond" w:hAnsi="Garamond"/>
                <w:sz w:val="20"/>
                <w:szCs w:val="20"/>
              </w:rPr>
              <w:t>5.6691E+01</w:t>
            </w:r>
          </w:p>
        </w:tc>
        <w:tc>
          <w:tcPr>
            <w:tcW w:w="167" w:type="pct"/>
            <w:vAlign w:val="center"/>
          </w:tcPr>
          <w:p w14:paraId="5BE268C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7DAB120" w14:textId="77777777" w:rsidR="008179B2" w:rsidRDefault="008179B2" w:rsidP="003A6774">
            <w:pPr>
              <w:rPr>
                <w:rFonts w:ascii="Garamond" w:hAnsi="Garamond"/>
                <w:sz w:val="20"/>
                <w:szCs w:val="20"/>
              </w:rPr>
            </w:pPr>
            <w:r>
              <w:rPr>
                <w:rFonts w:ascii="Garamond" w:hAnsi="Garamond"/>
                <w:sz w:val="20"/>
                <w:szCs w:val="20"/>
              </w:rPr>
              <w:t>7.0498E+03</w:t>
            </w:r>
          </w:p>
        </w:tc>
        <w:tc>
          <w:tcPr>
            <w:tcW w:w="688" w:type="pct"/>
            <w:tcMar>
              <w:top w:w="0" w:type="dxa"/>
              <w:left w:w="0" w:type="dxa"/>
              <w:bottom w:w="0" w:type="dxa"/>
              <w:right w:w="0" w:type="dxa"/>
            </w:tcMar>
          </w:tcPr>
          <w:p w14:paraId="3BC9E4C1" w14:textId="77777777" w:rsidR="008179B2" w:rsidRDefault="008179B2" w:rsidP="003A6774">
            <w:pPr>
              <w:rPr>
                <w:rFonts w:ascii="Garamond" w:hAnsi="Garamond"/>
                <w:sz w:val="20"/>
                <w:szCs w:val="20"/>
              </w:rPr>
            </w:pPr>
            <w:r>
              <w:rPr>
                <w:rFonts w:ascii="Garamond" w:hAnsi="Garamond"/>
                <w:sz w:val="20"/>
                <w:szCs w:val="20"/>
              </w:rPr>
              <w:t>1.8190E+03</w:t>
            </w:r>
          </w:p>
        </w:tc>
        <w:tc>
          <w:tcPr>
            <w:tcW w:w="167" w:type="pct"/>
            <w:vAlign w:val="center"/>
          </w:tcPr>
          <w:p w14:paraId="4B59889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4D91551" w14:textId="77777777" w:rsidR="008179B2" w:rsidRDefault="008179B2" w:rsidP="003A6774">
            <w:pPr>
              <w:rPr>
                <w:rFonts w:ascii="Garamond" w:hAnsi="Garamond"/>
                <w:sz w:val="20"/>
                <w:szCs w:val="20"/>
              </w:rPr>
            </w:pPr>
            <w:r>
              <w:rPr>
                <w:rFonts w:ascii="Garamond" w:hAnsi="Garamond"/>
                <w:sz w:val="20"/>
                <w:szCs w:val="20"/>
              </w:rPr>
              <w:t>6.2773E+03</w:t>
            </w:r>
          </w:p>
        </w:tc>
        <w:tc>
          <w:tcPr>
            <w:tcW w:w="688" w:type="pct"/>
            <w:tcMar>
              <w:top w:w="0" w:type="dxa"/>
              <w:left w:w="0" w:type="dxa"/>
              <w:bottom w:w="0" w:type="dxa"/>
              <w:right w:w="0" w:type="dxa"/>
            </w:tcMar>
          </w:tcPr>
          <w:p w14:paraId="57139AD1" w14:textId="77777777" w:rsidR="008179B2" w:rsidRDefault="008179B2" w:rsidP="003A6774">
            <w:pPr>
              <w:rPr>
                <w:rFonts w:ascii="Garamond" w:hAnsi="Garamond"/>
                <w:sz w:val="20"/>
                <w:szCs w:val="20"/>
              </w:rPr>
            </w:pPr>
            <w:r>
              <w:rPr>
                <w:rFonts w:ascii="Garamond" w:hAnsi="Garamond"/>
                <w:sz w:val="20"/>
                <w:szCs w:val="20"/>
              </w:rPr>
              <w:t>9.2699E+02</w:t>
            </w:r>
          </w:p>
        </w:tc>
      </w:tr>
      <w:tr w:rsidR="008179B2" w14:paraId="6E09DFCB" w14:textId="77777777" w:rsidTr="0027082A">
        <w:trPr>
          <w:trHeight w:hRule="exact" w:val="312"/>
          <w:jc w:val="center"/>
        </w:trPr>
        <w:tc>
          <w:tcPr>
            <w:tcW w:w="371" w:type="pct"/>
            <w:tcMar>
              <w:top w:w="0" w:type="dxa"/>
              <w:left w:w="0" w:type="dxa"/>
              <w:bottom w:w="0" w:type="dxa"/>
              <w:right w:w="0" w:type="dxa"/>
            </w:tcMar>
            <w:vAlign w:val="center"/>
          </w:tcPr>
          <w:p w14:paraId="4828FD4B"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678A099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59F2D3E" w14:textId="77777777" w:rsidR="008179B2" w:rsidRDefault="008179B2" w:rsidP="003A6774">
            <w:pPr>
              <w:rPr>
                <w:rFonts w:ascii="Garamond" w:hAnsi="Garamond"/>
                <w:sz w:val="20"/>
                <w:szCs w:val="20"/>
              </w:rPr>
            </w:pPr>
            <w:r>
              <w:rPr>
                <w:rFonts w:ascii="Garamond" w:hAnsi="Garamond"/>
                <w:sz w:val="20"/>
                <w:szCs w:val="20"/>
              </w:rPr>
              <w:t>9.8613E+02</w:t>
            </w:r>
          </w:p>
        </w:tc>
        <w:tc>
          <w:tcPr>
            <w:tcW w:w="688" w:type="pct"/>
            <w:tcMar>
              <w:top w:w="0" w:type="dxa"/>
              <w:left w:w="0" w:type="dxa"/>
              <w:bottom w:w="0" w:type="dxa"/>
              <w:right w:w="0" w:type="dxa"/>
            </w:tcMar>
          </w:tcPr>
          <w:p w14:paraId="36976443" w14:textId="77777777" w:rsidR="008179B2" w:rsidRDefault="008179B2" w:rsidP="003A6774">
            <w:pPr>
              <w:rPr>
                <w:rFonts w:ascii="Garamond" w:hAnsi="Garamond"/>
                <w:sz w:val="20"/>
                <w:szCs w:val="20"/>
              </w:rPr>
            </w:pPr>
            <w:r>
              <w:rPr>
                <w:rFonts w:ascii="Garamond" w:hAnsi="Garamond"/>
                <w:sz w:val="20"/>
                <w:szCs w:val="20"/>
              </w:rPr>
              <w:t>2.3285E+01</w:t>
            </w:r>
          </w:p>
        </w:tc>
        <w:tc>
          <w:tcPr>
            <w:tcW w:w="167" w:type="pct"/>
            <w:vAlign w:val="center"/>
          </w:tcPr>
          <w:p w14:paraId="68EE35C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5921286" w14:textId="77777777" w:rsidR="008179B2" w:rsidRDefault="008179B2" w:rsidP="003A6774">
            <w:pPr>
              <w:rPr>
                <w:rFonts w:ascii="Garamond" w:hAnsi="Garamond"/>
                <w:sz w:val="20"/>
                <w:szCs w:val="20"/>
              </w:rPr>
            </w:pPr>
            <w:r>
              <w:rPr>
                <w:rFonts w:ascii="Garamond" w:hAnsi="Garamond"/>
                <w:sz w:val="20"/>
                <w:szCs w:val="20"/>
              </w:rPr>
              <w:t>5.3125E+03</w:t>
            </w:r>
          </w:p>
        </w:tc>
        <w:tc>
          <w:tcPr>
            <w:tcW w:w="688" w:type="pct"/>
            <w:tcMar>
              <w:top w:w="0" w:type="dxa"/>
              <w:left w:w="0" w:type="dxa"/>
              <w:bottom w:w="0" w:type="dxa"/>
              <w:right w:w="0" w:type="dxa"/>
            </w:tcMar>
          </w:tcPr>
          <w:p w14:paraId="1FDD627E" w14:textId="77777777" w:rsidR="008179B2" w:rsidRDefault="008179B2" w:rsidP="003A6774">
            <w:pPr>
              <w:rPr>
                <w:rFonts w:ascii="Garamond" w:hAnsi="Garamond"/>
                <w:sz w:val="20"/>
                <w:szCs w:val="20"/>
              </w:rPr>
            </w:pPr>
            <w:r>
              <w:rPr>
                <w:rFonts w:ascii="Garamond" w:hAnsi="Garamond"/>
                <w:sz w:val="20"/>
                <w:szCs w:val="20"/>
              </w:rPr>
              <w:t>1.8324E+03</w:t>
            </w:r>
          </w:p>
        </w:tc>
        <w:tc>
          <w:tcPr>
            <w:tcW w:w="167" w:type="pct"/>
            <w:vAlign w:val="center"/>
          </w:tcPr>
          <w:p w14:paraId="0B183E0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C0FC272" w14:textId="77777777" w:rsidR="008179B2" w:rsidRDefault="008179B2" w:rsidP="003A6774">
            <w:pPr>
              <w:rPr>
                <w:rFonts w:ascii="Garamond" w:hAnsi="Garamond"/>
                <w:sz w:val="20"/>
                <w:szCs w:val="20"/>
              </w:rPr>
            </w:pPr>
            <w:r>
              <w:rPr>
                <w:rFonts w:ascii="Garamond" w:hAnsi="Garamond"/>
                <w:sz w:val="20"/>
                <w:szCs w:val="20"/>
              </w:rPr>
              <w:t>5.9884E+03</w:t>
            </w:r>
          </w:p>
        </w:tc>
        <w:tc>
          <w:tcPr>
            <w:tcW w:w="688" w:type="pct"/>
            <w:tcMar>
              <w:top w:w="0" w:type="dxa"/>
              <w:left w:w="0" w:type="dxa"/>
              <w:bottom w:w="0" w:type="dxa"/>
              <w:right w:w="0" w:type="dxa"/>
            </w:tcMar>
          </w:tcPr>
          <w:p w14:paraId="43A36296" w14:textId="77777777" w:rsidR="008179B2" w:rsidRDefault="008179B2" w:rsidP="003A6774">
            <w:pPr>
              <w:rPr>
                <w:rFonts w:ascii="Garamond" w:hAnsi="Garamond"/>
                <w:sz w:val="20"/>
                <w:szCs w:val="20"/>
              </w:rPr>
            </w:pPr>
            <w:r>
              <w:rPr>
                <w:rFonts w:ascii="Garamond" w:hAnsi="Garamond"/>
                <w:sz w:val="20"/>
                <w:szCs w:val="20"/>
              </w:rPr>
              <w:t>5.2418E+02</w:t>
            </w:r>
          </w:p>
        </w:tc>
      </w:tr>
      <w:tr w:rsidR="008179B2" w14:paraId="50067EEE" w14:textId="77777777" w:rsidTr="0027082A">
        <w:trPr>
          <w:trHeight w:hRule="exact" w:val="312"/>
          <w:jc w:val="center"/>
        </w:trPr>
        <w:tc>
          <w:tcPr>
            <w:tcW w:w="371" w:type="pct"/>
            <w:tcMar>
              <w:top w:w="0" w:type="dxa"/>
              <w:left w:w="0" w:type="dxa"/>
              <w:bottom w:w="0" w:type="dxa"/>
              <w:right w:w="0" w:type="dxa"/>
            </w:tcMar>
            <w:vAlign w:val="center"/>
          </w:tcPr>
          <w:p w14:paraId="0BDB5DA5"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79A42FD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ACB83ED" w14:textId="77777777" w:rsidR="008179B2" w:rsidRDefault="008179B2" w:rsidP="003A6774">
            <w:pPr>
              <w:rPr>
                <w:rFonts w:ascii="Garamond" w:hAnsi="Garamond"/>
                <w:sz w:val="20"/>
                <w:szCs w:val="20"/>
              </w:rPr>
            </w:pPr>
            <w:r>
              <w:rPr>
                <w:rFonts w:ascii="Garamond" w:hAnsi="Garamond"/>
                <w:sz w:val="20"/>
                <w:szCs w:val="20"/>
              </w:rPr>
              <w:t>1.0452E+03</w:t>
            </w:r>
          </w:p>
        </w:tc>
        <w:tc>
          <w:tcPr>
            <w:tcW w:w="688" w:type="pct"/>
            <w:tcMar>
              <w:top w:w="0" w:type="dxa"/>
              <w:left w:w="0" w:type="dxa"/>
              <w:bottom w:w="0" w:type="dxa"/>
              <w:right w:w="0" w:type="dxa"/>
            </w:tcMar>
          </w:tcPr>
          <w:p w14:paraId="5C90DFA8" w14:textId="77777777" w:rsidR="008179B2" w:rsidRDefault="008179B2" w:rsidP="003A6774">
            <w:pPr>
              <w:rPr>
                <w:rFonts w:ascii="Garamond" w:hAnsi="Garamond"/>
                <w:sz w:val="20"/>
                <w:szCs w:val="20"/>
              </w:rPr>
            </w:pPr>
            <w:r>
              <w:rPr>
                <w:rFonts w:ascii="Garamond" w:hAnsi="Garamond"/>
                <w:sz w:val="20"/>
                <w:szCs w:val="20"/>
              </w:rPr>
              <w:t>1.8791E+01</w:t>
            </w:r>
          </w:p>
        </w:tc>
        <w:tc>
          <w:tcPr>
            <w:tcW w:w="167" w:type="pct"/>
            <w:vAlign w:val="center"/>
          </w:tcPr>
          <w:p w14:paraId="3CE1119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16C945D" w14:textId="77777777" w:rsidR="008179B2" w:rsidRDefault="008179B2" w:rsidP="003A6774">
            <w:pPr>
              <w:rPr>
                <w:rFonts w:ascii="Garamond" w:hAnsi="Garamond"/>
                <w:sz w:val="20"/>
                <w:szCs w:val="20"/>
              </w:rPr>
            </w:pPr>
            <w:r>
              <w:rPr>
                <w:rFonts w:ascii="Garamond" w:hAnsi="Garamond"/>
                <w:sz w:val="20"/>
                <w:szCs w:val="20"/>
              </w:rPr>
              <w:t>5.2081E+03</w:t>
            </w:r>
          </w:p>
        </w:tc>
        <w:tc>
          <w:tcPr>
            <w:tcW w:w="688" w:type="pct"/>
            <w:tcMar>
              <w:top w:w="0" w:type="dxa"/>
              <w:left w:w="0" w:type="dxa"/>
              <w:bottom w:w="0" w:type="dxa"/>
              <w:right w:w="0" w:type="dxa"/>
            </w:tcMar>
          </w:tcPr>
          <w:p w14:paraId="5D848AB3" w14:textId="77777777" w:rsidR="008179B2" w:rsidRDefault="008179B2" w:rsidP="003A6774">
            <w:pPr>
              <w:rPr>
                <w:rFonts w:ascii="Garamond" w:hAnsi="Garamond"/>
                <w:sz w:val="20"/>
                <w:szCs w:val="20"/>
              </w:rPr>
            </w:pPr>
            <w:r>
              <w:rPr>
                <w:rFonts w:ascii="Garamond" w:hAnsi="Garamond"/>
                <w:sz w:val="20"/>
                <w:szCs w:val="20"/>
              </w:rPr>
              <w:t>9.5675E+02</w:t>
            </w:r>
          </w:p>
        </w:tc>
        <w:tc>
          <w:tcPr>
            <w:tcW w:w="167" w:type="pct"/>
            <w:vAlign w:val="center"/>
          </w:tcPr>
          <w:p w14:paraId="40C9E9D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D1CBDC4" w14:textId="77777777" w:rsidR="008179B2" w:rsidRDefault="008179B2" w:rsidP="003A6774">
            <w:pPr>
              <w:rPr>
                <w:rFonts w:ascii="Garamond" w:hAnsi="Garamond"/>
                <w:sz w:val="20"/>
                <w:szCs w:val="20"/>
              </w:rPr>
            </w:pPr>
            <w:r>
              <w:rPr>
                <w:rFonts w:ascii="Garamond" w:hAnsi="Garamond"/>
                <w:sz w:val="20"/>
                <w:szCs w:val="20"/>
              </w:rPr>
              <w:t>8.1644E+03</w:t>
            </w:r>
          </w:p>
        </w:tc>
        <w:tc>
          <w:tcPr>
            <w:tcW w:w="688" w:type="pct"/>
            <w:tcMar>
              <w:top w:w="0" w:type="dxa"/>
              <w:left w:w="0" w:type="dxa"/>
              <w:bottom w:w="0" w:type="dxa"/>
              <w:right w:w="0" w:type="dxa"/>
            </w:tcMar>
          </w:tcPr>
          <w:p w14:paraId="72A8C7D1" w14:textId="77777777" w:rsidR="008179B2" w:rsidRDefault="008179B2" w:rsidP="003A6774">
            <w:pPr>
              <w:rPr>
                <w:rFonts w:ascii="Garamond" w:hAnsi="Garamond"/>
                <w:b/>
                <w:bCs/>
                <w:sz w:val="20"/>
                <w:szCs w:val="20"/>
              </w:rPr>
            </w:pPr>
            <w:r>
              <w:rPr>
                <w:rFonts w:ascii="Garamond" w:hAnsi="Garamond"/>
                <w:b/>
                <w:bCs/>
                <w:sz w:val="20"/>
                <w:szCs w:val="20"/>
              </w:rPr>
              <w:t>3.1937E+02</w:t>
            </w:r>
          </w:p>
        </w:tc>
      </w:tr>
      <w:tr w:rsidR="008179B2" w14:paraId="54B6DDA0" w14:textId="77777777" w:rsidTr="0027082A">
        <w:trPr>
          <w:trHeight w:hRule="exact" w:val="312"/>
          <w:jc w:val="center"/>
        </w:trPr>
        <w:tc>
          <w:tcPr>
            <w:tcW w:w="371" w:type="pct"/>
            <w:tcMar>
              <w:top w:w="0" w:type="dxa"/>
              <w:left w:w="0" w:type="dxa"/>
              <w:bottom w:w="0" w:type="dxa"/>
              <w:right w:w="0" w:type="dxa"/>
            </w:tcMar>
            <w:vAlign w:val="center"/>
          </w:tcPr>
          <w:p w14:paraId="244060C8" w14:textId="77777777" w:rsidR="008179B2" w:rsidRDefault="008179B2" w:rsidP="003A6774">
            <w:pPr>
              <w:rPr>
                <w:rFonts w:ascii="Garamond" w:hAnsi="Garamond"/>
                <w:sz w:val="20"/>
                <w:szCs w:val="20"/>
              </w:rPr>
            </w:pPr>
            <w:r>
              <w:rPr>
                <w:rFonts w:ascii="Garamond" w:hAnsi="Garamond"/>
                <w:sz w:val="20"/>
                <w:szCs w:val="20"/>
              </w:rPr>
              <w:t>MFO</w:t>
            </w:r>
          </w:p>
        </w:tc>
        <w:tc>
          <w:tcPr>
            <w:tcW w:w="167" w:type="pct"/>
            <w:vAlign w:val="center"/>
          </w:tcPr>
          <w:p w14:paraId="54CD96D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E20D387" w14:textId="77777777" w:rsidR="008179B2" w:rsidRDefault="008179B2" w:rsidP="003A6774">
            <w:pPr>
              <w:rPr>
                <w:rFonts w:ascii="Garamond" w:hAnsi="Garamond"/>
                <w:sz w:val="20"/>
                <w:szCs w:val="20"/>
              </w:rPr>
            </w:pPr>
            <w:r>
              <w:rPr>
                <w:rFonts w:ascii="Garamond" w:hAnsi="Garamond"/>
                <w:sz w:val="20"/>
                <w:szCs w:val="20"/>
              </w:rPr>
              <w:t>1.0262E+03</w:t>
            </w:r>
          </w:p>
        </w:tc>
        <w:tc>
          <w:tcPr>
            <w:tcW w:w="688" w:type="pct"/>
            <w:tcMar>
              <w:top w:w="0" w:type="dxa"/>
              <w:left w:w="0" w:type="dxa"/>
              <w:bottom w:w="0" w:type="dxa"/>
              <w:right w:w="0" w:type="dxa"/>
            </w:tcMar>
          </w:tcPr>
          <w:p w14:paraId="7C5FD3EE" w14:textId="77777777" w:rsidR="008179B2" w:rsidRDefault="008179B2" w:rsidP="003A6774">
            <w:pPr>
              <w:rPr>
                <w:rFonts w:ascii="Garamond" w:hAnsi="Garamond"/>
                <w:sz w:val="20"/>
                <w:szCs w:val="20"/>
              </w:rPr>
            </w:pPr>
            <w:r>
              <w:rPr>
                <w:rFonts w:ascii="Garamond" w:hAnsi="Garamond"/>
                <w:sz w:val="20"/>
                <w:szCs w:val="20"/>
              </w:rPr>
              <w:t>4.8916E+01</w:t>
            </w:r>
          </w:p>
        </w:tc>
        <w:tc>
          <w:tcPr>
            <w:tcW w:w="167" w:type="pct"/>
            <w:vAlign w:val="center"/>
          </w:tcPr>
          <w:p w14:paraId="0352554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89DB24D" w14:textId="77777777" w:rsidR="008179B2" w:rsidRDefault="008179B2" w:rsidP="003A6774">
            <w:pPr>
              <w:rPr>
                <w:rFonts w:ascii="Garamond" w:hAnsi="Garamond"/>
                <w:sz w:val="20"/>
                <w:szCs w:val="20"/>
              </w:rPr>
            </w:pPr>
            <w:r>
              <w:rPr>
                <w:rFonts w:ascii="Garamond" w:hAnsi="Garamond"/>
                <w:sz w:val="20"/>
                <w:szCs w:val="20"/>
              </w:rPr>
              <w:t>7.5704E+03</w:t>
            </w:r>
          </w:p>
        </w:tc>
        <w:tc>
          <w:tcPr>
            <w:tcW w:w="688" w:type="pct"/>
            <w:tcMar>
              <w:top w:w="0" w:type="dxa"/>
              <w:left w:w="0" w:type="dxa"/>
              <w:bottom w:w="0" w:type="dxa"/>
              <w:right w:w="0" w:type="dxa"/>
            </w:tcMar>
          </w:tcPr>
          <w:p w14:paraId="24CDE7FA" w14:textId="77777777" w:rsidR="008179B2" w:rsidRDefault="008179B2" w:rsidP="003A6774">
            <w:pPr>
              <w:rPr>
                <w:rFonts w:ascii="Garamond" w:hAnsi="Garamond"/>
                <w:sz w:val="20"/>
                <w:szCs w:val="20"/>
              </w:rPr>
            </w:pPr>
            <w:r>
              <w:rPr>
                <w:rFonts w:ascii="Garamond" w:hAnsi="Garamond"/>
                <w:sz w:val="20"/>
                <w:szCs w:val="20"/>
              </w:rPr>
              <w:t>2.3656E+03</w:t>
            </w:r>
          </w:p>
        </w:tc>
        <w:tc>
          <w:tcPr>
            <w:tcW w:w="167" w:type="pct"/>
            <w:vAlign w:val="center"/>
          </w:tcPr>
          <w:p w14:paraId="0A492E8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48B2EBA" w14:textId="77777777" w:rsidR="008179B2" w:rsidRDefault="008179B2" w:rsidP="003A6774">
            <w:pPr>
              <w:rPr>
                <w:rFonts w:ascii="Garamond" w:hAnsi="Garamond"/>
                <w:sz w:val="20"/>
                <w:szCs w:val="20"/>
              </w:rPr>
            </w:pPr>
            <w:r>
              <w:rPr>
                <w:rFonts w:ascii="Garamond" w:hAnsi="Garamond"/>
                <w:sz w:val="20"/>
                <w:szCs w:val="20"/>
              </w:rPr>
              <w:t>5.4475E+03</w:t>
            </w:r>
          </w:p>
        </w:tc>
        <w:tc>
          <w:tcPr>
            <w:tcW w:w="688" w:type="pct"/>
            <w:tcMar>
              <w:top w:w="0" w:type="dxa"/>
              <w:left w:w="0" w:type="dxa"/>
              <w:bottom w:w="0" w:type="dxa"/>
              <w:right w:w="0" w:type="dxa"/>
            </w:tcMar>
          </w:tcPr>
          <w:p w14:paraId="5A8C5572" w14:textId="77777777" w:rsidR="008179B2" w:rsidRDefault="008179B2" w:rsidP="003A6774">
            <w:pPr>
              <w:rPr>
                <w:rFonts w:ascii="Garamond" w:hAnsi="Garamond"/>
                <w:sz w:val="20"/>
                <w:szCs w:val="20"/>
              </w:rPr>
            </w:pPr>
            <w:r>
              <w:rPr>
                <w:rFonts w:ascii="Garamond" w:hAnsi="Garamond"/>
                <w:sz w:val="20"/>
                <w:szCs w:val="20"/>
              </w:rPr>
              <w:t>8.3125E+02</w:t>
            </w:r>
          </w:p>
        </w:tc>
      </w:tr>
      <w:tr w:rsidR="008179B2" w14:paraId="133A5C44" w14:textId="77777777" w:rsidTr="0027082A">
        <w:trPr>
          <w:trHeight w:hRule="exact" w:val="312"/>
          <w:jc w:val="center"/>
        </w:trPr>
        <w:tc>
          <w:tcPr>
            <w:tcW w:w="371" w:type="pct"/>
            <w:tcMar>
              <w:top w:w="0" w:type="dxa"/>
              <w:left w:w="0" w:type="dxa"/>
              <w:bottom w:w="0" w:type="dxa"/>
              <w:right w:w="0" w:type="dxa"/>
            </w:tcMar>
            <w:vAlign w:val="center"/>
          </w:tcPr>
          <w:p w14:paraId="0661382B"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5AB4727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797CC1E" w14:textId="77777777" w:rsidR="008179B2" w:rsidRDefault="008179B2" w:rsidP="003A6774">
            <w:pPr>
              <w:rPr>
                <w:rFonts w:ascii="Garamond" w:hAnsi="Garamond"/>
                <w:sz w:val="20"/>
                <w:szCs w:val="20"/>
              </w:rPr>
            </w:pPr>
            <w:r>
              <w:rPr>
                <w:rFonts w:ascii="Garamond" w:hAnsi="Garamond"/>
                <w:sz w:val="20"/>
                <w:szCs w:val="20"/>
              </w:rPr>
              <w:t>1.0517E+03</w:t>
            </w:r>
          </w:p>
        </w:tc>
        <w:tc>
          <w:tcPr>
            <w:tcW w:w="688" w:type="pct"/>
            <w:tcMar>
              <w:top w:w="0" w:type="dxa"/>
              <w:left w:w="0" w:type="dxa"/>
              <w:bottom w:w="0" w:type="dxa"/>
              <w:right w:w="0" w:type="dxa"/>
            </w:tcMar>
          </w:tcPr>
          <w:p w14:paraId="757E7E07" w14:textId="77777777" w:rsidR="008179B2" w:rsidRDefault="008179B2" w:rsidP="003A6774">
            <w:pPr>
              <w:rPr>
                <w:rFonts w:ascii="Garamond" w:hAnsi="Garamond"/>
                <w:sz w:val="20"/>
                <w:szCs w:val="20"/>
              </w:rPr>
            </w:pPr>
            <w:r>
              <w:rPr>
                <w:rFonts w:ascii="Garamond" w:hAnsi="Garamond"/>
                <w:sz w:val="20"/>
                <w:szCs w:val="20"/>
              </w:rPr>
              <w:t>1.2697E+01</w:t>
            </w:r>
          </w:p>
        </w:tc>
        <w:tc>
          <w:tcPr>
            <w:tcW w:w="167" w:type="pct"/>
            <w:vAlign w:val="center"/>
          </w:tcPr>
          <w:p w14:paraId="10B5B84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66C08DD" w14:textId="77777777" w:rsidR="008179B2" w:rsidRDefault="008179B2" w:rsidP="003A6774">
            <w:pPr>
              <w:rPr>
                <w:rFonts w:ascii="Garamond" w:hAnsi="Garamond"/>
                <w:sz w:val="20"/>
                <w:szCs w:val="20"/>
              </w:rPr>
            </w:pPr>
            <w:r>
              <w:rPr>
                <w:rFonts w:ascii="Garamond" w:hAnsi="Garamond"/>
                <w:sz w:val="20"/>
                <w:szCs w:val="20"/>
              </w:rPr>
              <w:t>5.4286E+03</w:t>
            </w:r>
          </w:p>
        </w:tc>
        <w:tc>
          <w:tcPr>
            <w:tcW w:w="688" w:type="pct"/>
            <w:tcMar>
              <w:top w:w="0" w:type="dxa"/>
              <w:left w:w="0" w:type="dxa"/>
              <w:bottom w:w="0" w:type="dxa"/>
              <w:right w:w="0" w:type="dxa"/>
            </w:tcMar>
          </w:tcPr>
          <w:p w14:paraId="199CC42E" w14:textId="77777777" w:rsidR="008179B2" w:rsidRDefault="008179B2" w:rsidP="003A6774">
            <w:pPr>
              <w:rPr>
                <w:rFonts w:ascii="Garamond" w:hAnsi="Garamond"/>
                <w:sz w:val="20"/>
                <w:szCs w:val="20"/>
              </w:rPr>
            </w:pPr>
            <w:r>
              <w:rPr>
                <w:rFonts w:ascii="Garamond" w:hAnsi="Garamond"/>
                <w:sz w:val="20"/>
                <w:szCs w:val="20"/>
              </w:rPr>
              <w:t>4.4764E+02</w:t>
            </w:r>
          </w:p>
        </w:tc>
        <w:tc>
          <w:tcPr>
            <w:tcW w:w="167" w:type="pct"/>
            <w:vAlign w:val="center"/>
          </w:tcPr>
          <w:p w14:paraId="2E1ECD8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EBFDCC7" w14:textId="77777777" w:rsidR="008179B2" w:rsidRDefault="008179B2" w:rsidP="003A6774">
            <w:pPr>
              <w:rPr>
                <w:rFonts w:ascii="Garamond" w:hAnsi="Garamond"/>
                <w:sz w:val="20"/>
                <w:szCs w:val="20"/>
              </w:rPr>
            </w:pPr>
            <w:r>
              <w:rPr>
                <w:rFonts w:ascii="Garamond" w:hAnsi="Garamond"/>
                <w:sz w:val="20"/>
                <w:szCs w:val="20"/>
              </w:rPr>
              <w:t>7.9533E+03</w:t>
            </w:r>
          </w:p>
        </w:tc>
        <w:tc>
          <w:tcPr>
            <w:tcW w:w="688" w:type="pct"/>
            <w:tcMar>
              <w:top w:w="0" w:type="dxa"/>
              <w:left w:w="0" w:type="dxa"/>
              <w:bottom w:w="0" w:type="dxa"/>
              <w:right w:w="0" w:type="dxa"/>
            </w:tcMar>
          </w:tcPr>
          <w:p w14:paraId="5185C098" w14:textId="77777777" w:rsidR="008179B2" w:rsidRDefault="008179B2" w:rsidP="003A6774">
            <w:pPr>
              <w:rPr>
                <w:rFonts w:ascii="Garamond" w:hAnsi="Garamond"/>
                <w:sz w:val="20"/>
                <w:szCs w:val="20"/>
              </w:rPr>
            </w:pPr>
            <w:r>
              <w:rPr>
                <w:rFonts w:ascii="Garamond" w:hAnsi="Garamond"/>
                <w:sz w:val="20"/>
                <w:szCs w:val="20"/>
              </w:rPr>
              <w:t>3.2627E+02</w:t>
            </w:r>
          </w:p>
        </w:tc>
      </w:tr>
      <w:tr w:rsidR="008179B2" w14:paraId="3517B337" w14:textId="77777777" w:rsidTr="0027082A">
        <w:trPr>
          <w:trHeight w:hRule="exact" w:val="312"/>
          <w:jc w:val="center"/>
        </w:trPr>
        <w:tc>
          <w:tcPr>
            <w:tcW w:w="371" w:type="pct"/>
            <w:tcMar>
              <w:top w:w="0" w:type="dxa"/>
              <w:left w:w="0" w:type="dxa"/>
              <w:bottom w:w="0" w:type="dxa"/>
              <w:right w:w="0" w:type="dxa"/>
            </w:tcMar>
            <w:vAlign w:val="center"/>
          </w:tcPr>
          <w:p w14:paraId="40F25666"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2BE95BA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26DCBEB" w14:textId="77777777" w:rsidR="008179B2" w:rsidRDefault="008179B2" w:rsidP="003A6774">
            <w:pPr>
              <w:rPr>
                <w:rFonts w:ascii="Garamond" w:hAnsi="Garamond"/>
                <w:sz w:val="20"/>
                <w:szCs w:val="20"/>
              </w:rPr>
            </w:pPr>
            <w:r>
              <w:rPr>
                <w:rFonts w:ascii="Garamond" w:hAnsi="Garamond"/>
                <w:sz w:val="20"/>
                <w:szCs w:val="20"/>
              </w:rPr>
              <w:t>8.9105E+02</w:t>
            </w:r>
          </w:p>
        </w:tc>
        <w:tc>
          <w:tcPr>
            <w:tcW w:w="688" w:type="pct"/>
            <w:tcMar>
              <w:top w:w="0" w:type="dxa"/>
              <w:left w:w="0" w:type="dxa"/>
              <w:bottom w:w="0" w:type="dxa"/>
              <w:right w:w="0" w:type="dxa"/>
            </w:tcMar>
          </w:tcPr>
          <w:p w14:paraId="3934BD54" w14:textId="77777777" w:rsidR="008179B2" w:rsidRDefault="008179B2" w:rsidP="003A6774">
            <w:pPr>
              <w:rPr>
                <w:rFonts w:ascii="Garamond" w:hAnsi="Garamond"/>
                <w:sz w:val="20"/>
                <w:szCs w:val="20"/>
              </w:rPr>
            </w:pPr>
            <w:r>
              <w:rPr>
                <w:rFonts w:ascii="Garamond" w:hAnsi="Garamond"/>
                <w:sz w:val="20"/>
                <w:szCs w:val="20"/>
              </w:rPr>
              <w:t>1.5796E+01</w:t>
            </w:r>
          </w:p>
        </w:tc>
        <w:tc>
          <w:tcPr>
            <w:tcW w:w="167" w:type="pct"/>
            <w:vAlign w:val="center"/>
          </w:tcPr>
          <w:p w14:paraId="375019E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6FDA8D4" w14:textId="77777777" w:rsidR="008179B2" w:rsidRDefault="008179B2" w:rsidP="003A6774">
            <w:pPr>
              <w:rPr>
                <w:rFonts w:ascii="Garamond" w:hAnsi="Garamond"/>
                <w:sz w:val="20"/>
                <w:szCs w:val="20"/>
              </w:rPr>
            </w:pPr>
            <w:r>
              <w:rPr>
                <w:rFonts w:ascii="Garamond" w:hAnsi="Garamond"/>
                <w:sz w:val="20"/>
                <w:szCs w:val="20"/>
              </w:rPr>
              <w:t>1.8810E+03</w:t>
            </w:r>
          </w:p>
        </w:tc>
        <w:tc>
          <w:tcPr>
            <w:tcW w:w="688" w:type="pct"/>
            <w:tcMar>
              <w:top w:w="0" w:type="dxa"/>
              <w:left w:w="0" w:type="dxa"/>
              <w:bottom w:w="0" w:type="dxa"/>
              <w:right w:w="0" w:type="dxa"/>
            </w:tcMar>
          </w:tcPr>
          <w:p w14:paraId="1C42898F" w14:textId="77777777" w:rsidR="008179B2" w:rsidRDefault="008179B2" w:rsidP="003A6774">
            <w:pPr>
              <w:rPr>
                <w:rFonts w:ascii="Garamond" w:hAnsi="Garamond"/>
                <w:sz w:val="20"/>
                <w:szCs w:val="20"/>
              </w:rPr>
            </w:pPr>
            <w:r>
              <w:rPr>
                <w:rFonts w:ascii="Garamond" w:hAnsi="Garamond"/>
                <w:sz w:val="20"/>
                <w:szCs w:val="20"/>
              </w:rPr>
              <w:t>5.2023E+02</w:t>
            </w:r>
          </w:p>
        </w:tc>
        <w:tc>
          <w:tcPr>
            <w:tcW w:w="167" w:type="pct"/>
            <w:vAlign w:val="center"/>
          </w:tcPr>
          <w:p w14:paraId="3FA403C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2328294" w14:textId="77777777" w:rsidR="008179B2" w:rsidRDefault="008179B2" w:rsidP="003A6774">
            <w:pPr>
              <w:rPr>
                <w:rFonts w:ascii="Garamond" w:hAnsi="Garamond"/>
                <w:sz w:val="20"/>
                <w:szCs w:val="20"/>
              </w:rPr>
            </w:pPr>
            <w:r>
              <w:rPr>
                <w:rFonts w:ascii="Garamond" w:hAnsi="Garamond"/>
                <w:sz w:val="20"/>
                <w:szCs w:val="20"/>
              </w:rPr>
              <w:t>3.9441E+03</w:t>
            </w:r>
          </w:p>
        </w:tc>
        <w:tc>
          <w:tcPr>
            <w:tcW w:w="688" w:type="pct"/>
            <w:tcMar>
              <w:top w:w="0" w:type="dxa"/>
              <w:left w:w="0" w:type="dxa"/>
              <w:bottom w:w="0" w:type="dxa"/>
              <w:right w:w="0" w:type="dxa"/>
            </w:tcMar>
          </w:tcPr>
          <w:p w14:paraId="36C81699" w14:textId="77777777" w:rsidR="008179B2" w:rsidRDefault="008179B2" w:rsidP="003A6774">
            <w:pPr>
              <w:rPr>
                <w:rFonts w:ascii="Garamond" w:hAnsi="Garamond"/>
                <w:sz w:val="20"/>
                <w:szCs w:val="20"/>
              </w:rPr>
            </w:pPr>
            <w:r>
              <w:rPr>
                <w:rFonts w:ascii="Garamond" w:hAnsi="Garamond"/>
                <w:sz w:val="20"/>
                <w:szCs w:val="20"/>
              </w:rPr>
              <w:t>4.0899E+02</w:t>
            </w:r>
          </w:p>
        </w:tc>
      </w:tr>
      <w:tr w:rsidR="008179B2" w14:paraId="1D4E0012" w14:textId="77777777" w:rsidTr="0027082A">
        <w:trPr>
          <w:trHeight w:hRule="exact" w:val="312"/>
          <w:jc w:val="center"/>
        </w:trPr>
        <w:tc>
          <w:tcPr>
            <w:tcW w:w="371" w:type="pct"/>
            <w:tcMar>
              <w:top w:w="0" w:type="dxa"/>
              <w:left w:w="0" w:type="dxa"/>
              <w:bottom w:w="0" w:type="dxa"/>
              <w:right w:w="0" w:type="dxa"/>
            </w:tcMar>
            <w:vAlign w:val="center"/>
          </w:tcPr>
          <w:p w14:paraId="69431155" w14:textId="77777777" w:rsidR="008179B2" w:rsidRDefault="008179B2" w:rsidP="003A6774">
            <w:pPr>
              <w:rPr>
                <w:rFonts w:ascii="Garamond" w:hAnsi="Garamond"/>
                <w:sz w:val="20"/>
                <w:szCs w:val="20"/>
              </w:rPr>
            </w:pPr>
            <w:r>
              <w:rPr>
                <w:rFonts w:ascii="Garamond" w:hAnsi="Garamond"/>
                <w:sz w:val="20"/>
                <w:szCs w:val="20"/>
              </w:rPr>
              <w:t>BA</w:t>
            </w:r>
          </w:p>
        </w:tc>
        <w:tc>
          <w:tcPr>
            <w:tcW w:w="167" w:type="pct"/>
            <w:vAlign w:val="center"/>
          </w:tcPr>
          <w:p w14:paraId="4CFCC73D"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18745571" w14:textId="77777777" w:rsidR="008179B2" w:rsidRDefault="008179B2" w:rsidP="003A6774">
            <w:pPr>
              <w:rPr>
                <w:rFonts w:ascii="Garamond" w:hAnsi="Garamond"/>
                <w:sz w:val="20"/>
                <w:szCs w:val="20"/>
              </w:rPr>
            </w:pPr>
            <w:r>
              <w:rPr>
                <w:rFonts w:ascii="Garamond" w:hAnsi="Garamond"/>
                <w:sz w:val="20"/>
                <w:szCs w:val="20"/>
              </w:rPr>
              <w:t>1.0441E+03</w:t>
            </w:r>
          </w:p>
        </w:tc>
        <w:tc>
          <w:tcPr>
            <w:tcW w:w="688" w:type="pct"/>
            <w:tcBorders>
              <w:bottom w:val="single" w:sz="12" w:space="0" w:color="000000"/>
            </w:tcBorders>
            <w:tcMar>
              <w:top w:w="0" w:type="dxa"/>
              <w:left w:w="0" w:type="dxa"/>
              <w:bottom w:w="0" w:type="dxa"/>
              <w:right w:w="0" w:type="dxa"/>
            </w:tcMar>
          </w:tcPr>
          <w:p w14:paraId="41FE8134" w14:textId="77777777" w:rsidR="008179B2" w:rsidRDefault="008179B2" w:rsidP="003A6774">
            <w:pPr>
              <w:rPr>
                <w:rFonts w:ascii="Garamond" w:hAnsi="Garamond"/>
                <w:sz w:val="20"/>
                <w:szCs w:val="20"/>
              </w:rPr>
            </w:pPr>
            <w:r>
              <w:rPr>
                <w:rFonts w:ascii="Garamond" w:hAnsi="Garamond"/>
                <w:sz w:val="20"/>
                <w:szCs w:val="20"/>
              </w:rPr>
              <w:t>4.0385E+01</w:t>
            </w:r>
          </w:p>
        </w:tc>
        <w:tc>
          <w:tcPr>
            <w:tcW w:w="167" w:type="pct"/>
            <w:tcBorders>
              <w:bottom w:val="single" w:sz="12" w:space="0" w:color="000000"/>
            </w:tcBorders>
            <w:vAlign w:val="center"/>
          </w:tcPr>
          <w:p w14:paraId="5BAF87B9"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77F6AA42" w14:textId="77777777" w:rsidR="008179B2" w:rsidRDefault="008179B2" w:rsidP="003A6774">
            <w:pPr>
              <w:rPr>
                <w:rFonts w:ascii="Garamond" w:hAnsi="Garamond"/>
                <w:sz w:val="20"/>
                <w:szCs w:val="20"/>
              </w:rPr>
            </w:pPr>
            <w:r>
              <w:rPr>
                <w:rFonts w:ascii="Garamond" w:hAnsi="Garamond"/>
                <w:sz w:val="20"/>
                <w:szCs w:val="20"/>
              </w:rPr>
              <w:t>1.4416E+04</w:t>
            </w:r>
          </w:p>
        </w:tc>
        <w:tc>
          <w:tcPr>
            <w:tcW w:w="688" w:type="pct"/>
            <w:tcBorders>
              <w:bottom w:val="single" w:sz="12" w:space="0" w:color="000000"/>
            </w:tcBorders>
            <w:tcMar>
              <w:top w:w="0" w:type="dxa"/>
              <w:left w:w="0" w:type="dxa"/>
              <w:bottom w:w="0" w:type="dxa"/>
              <w:right w:w="0" w:type="dxa"/>
            </w:tcMar>
          </w:tcPr>
          <w:p w14:paraId="4CEE8EF3" w14:textId="77777777" w:rsidR="008179B2" w:rsidRDefault="008179B2" w:rsidP="003A6774">
            <w:pPr>
              <w:rPr>
                <w:rFonts w:ascii="Garamond" w:hAnsi="Garamond"/>
                <w:sz w:val="20"/>
                <w:szCs w:val="20"/>
              </w:rPr>
            </w:pPr>
            <w:r>
              <w:rPr>
                <w:rFonts w:ascii="Garamond" w:hAnsi="Garamond"/>
                <w:sz w:val="20"/>
                <w:szCs w:val="20"/>
              </w:rPr>
              <w:t>5.6551E+03</w:t>
            </w:r>
          </w:p>
        </w:tc>
        <w:tc>
          <w:tcPr>
            <w:tcW w:w="167" w:type="pct"/>
            <w:tcBorders>
              <w:bottom w:val="single" w:sz="12" w:space="0" w:color="000000"/>
            </w:tcBorders>
            <w:vAlign w:val="center"/>
          </w:tcPr>
          <w:p w14:paraId="76EEEC8C"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46F5A2C2" w14:textId="77777777" w:rsidR="008179B2" w:rsidRDefault="008179B2" w:rsidP="003A6774">
            <w:pPr>
              <w:rPr>
                <w:rFonts w:ascii="Garamond" w:hAnsi="Garamond"/>
                <w:sz w:val="20"/>
                <w:szCs w:val="20"/>
              </w:rPr>
            </w:pPr>
            <w:r>
              <w:rPr>
                <w:rFonts w:ascii="Garamond" w:hAnsi="Garamond"/>
                <w:sz w:val="20"/>
                <w:szCs w:val="20"/>
              </w:rPr>
              <w:t>5.7002E+03</w:t>
            </w:r>
          </w:p>
        </w:tc>
        <w:tc>
          <w:tcPr>
            <w:tcW w:w="688" w:type="pct"/>
            <w:tcBorders>
              <w:bottom w:val="single" w:sz="12" w:space="0" w:color="000000"/>
            </w:tcBorders>
            <w:tcMar>
              <w:top w:w="0" w:type="dxa"/>
              <w:left w:w="0" w:type="dxa"/>
              <w:bottom w:w="0" w:type="dxa"/>
              <w:right w:w="0" w:type="dxa"/>
            </w:tcMar>
          </w:tcPr>
          <w:p w14:paraId="5871B588" w14:textId="77777777" w:rsidR="008179B2" w:rsidRDefault="008179B2" w:rsidP="003A6774">
            <w:pPr>
              <w:rPr>
                <w:rFonts w:ascii="Garamond" w:hAnsi="Garamond"/>
                <w:sz w:val="20"/>
                <w:szCs w:val="20"/>
              </w:rPr>
            </w:pPr>
            <w:r>
              <w:rPr>
                <w:rFonts w:ascii="Garamond" w:hAnsi="Garamond"/>
                <w:sz w:val="20"/>
                <w:szCs w:val="20"/>
              </w:rPr>
              <w:t>7.0442E+02</w:t>
            </w:r>
          </w:p>
        </w:tc>
      </w:tr>
      <w:tr w:rsidR="008179B2" w14:paraId="0033CC92" w14:textId="77777777" w:rsidTr="0027082A">
        <w:trPr>
          <w:trHeight w:hRule="exact" w:val="312"/>
          <w:jc w:val="center"/>
        </w:trPr>
        <w:tc>
          <w:tcPr>
            <w:tcW w:w="371" w:type="pct"/>
            <w:tcMar>
              <w:top w:w="0" w:type="dxa"/>
              <w:left w:w="0" w:type="dxa"/>
              <w:bottom w:w="0" w:type="dxa"/>
              <w:right w:w="0" w:type="dxa"/>
            </w:tcMar>
            <w:vAlign w:val="center"/>
          </w:tcPr>
          <w:p w14:paraId="546567F6" w14:textId="77777777" w:rsidR="008179B2" w:rsidRDefault="008179B2" w:rsidP="003A6774">
            <w:pPr>
              <w:rPr>
                <w:rFonts w:ascii="Garamond" w:hAnsi="Garamond"/>
                <w:sz w:val="20"/>
                <w:szCs w:val="20"/>
              </w:rPr>
            </w:pPr>
          </w:p>
        </w:tc>
        <w:tc>
          <w:tcPr>
            <w:tcW w:w="167" w:type="pct"/>
            <w:vAlign w:val="center"/>
          </w:tcPr>
          <w:p w14:paraId="515235C3"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auto"/>
            </w:tcBorders>
            <w:tcMar>
              <w:top w:w="0" w:type="dxa"/>
              <w:left w:w="0" w:type="dxa"/>
              <w:bottom w:w="0" w:type="dxa"/>
              <w:right w:w="0" w:type="dxa"/>
            </w:tcMar>
            <w:vAlign w:val="center"/>
          </w:tcPr>
          <w:p w14:paraId="59E55B2C" w14:textId="77777777" w:rsidR="008179B2" w:rsidRDefault="008179B2" w:rsidP="003A6774">
            <w:pPr>
              <w:rPr>
                <w:rFonts w:ascii="Garamond" w:hAnsi="Garamond"/>
                <w:sz w:val="20"/>
                <w:szCs w:val="20"/>
              </w:rPr>
            </w:pPr>
            <w:r>
              <w:rPr>
                <w:rFonts w:ascii="Garamond" w:hAnsi="Garamond"/>
                <w:sz w:val="20"/>
                <w:szCs w:val="20"/>
              </w:rPr>
              <w:t>F11</w:t>
            </w:r>
          </w:p>
        </w:tc>
        <w:tc>
          <w:tcPr>
            <w:tcW w:w="688" w:type="pct"/>
            <w:tcBorders>
              <w:top w:val="single" w:sz="12" w:space="0" w:color="000000"/>
              <w:bottom w:val="single" w:sz="12" w:space="0" w:color="auto"/>
            </w:tcBorders>
            <w:tcMar>
              <w:top w:w="0" w:type="dxa"/>
              <w:left w:w="0" w:type="dxa"/>
              <w:bottom w:w="0" w:type="dxa"/>
              <w:right w:w="0" w:type="dxa"/>
            </w:tcMar>
            <w:vAlign w:val="center"/>
          </w:tcPr>
          <w:p w14:paraId="4EE77EF3"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21FE138F"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auto"/>
            </w:tcBorders>
            <w:tcMar>
              <w:top w:w="0" w:type="dxa"/>
              <w:left w:w="0" w:type="dxa"/>
              <w:bottom w:w="0" w:type="dxa"/>
              <w:right w:w="0" w:type="dxa"/>
            </w:tcMar>
            <w:vAlign w:val="center"/>
          </w:tcPr>
          <w:p w14:paraId="2B412247" w14:textId="77777777" w:rsidR="008179B2" w:rsidRDefault="008179B2" w:rsidP="003A6774">
            <w:pPr>
              <w:rPr>
                <w:rFonts w:ascii="Garamond" w:hAnsi="Garamond"/>
                <w:sz w:val="20"/>
                <w:szCs w:val="20"/>
              </w:rPr>
            </w:pPr>
            <w:r>
              <w:rPr>
                <w:rFonts w:ascii="Garamond" w:hAnsi="Garamond"/>
                <w:sz w:val="20"/>
                <w:szCs w:val="20"/>
              </w:rPr>
              <w:t>F12</w:t>
            </w:r>
          </w:p>
        </w:tc>
        <w:tc>
          <w:tcPr>
            <w:tcW w:w="688" w:type="pct"/>
            <w:tcBorders>
              <w:top w:val="single" w:sz="12" w:space="0" w:color="000000"/>
              <w:bottom w:val="single" w:sz="12" w:space="0" w:color="auto"/>
            </w:tcBorders>
            <w:tcMar>
              <w:top w:w="0" w:type="dxa"/>
              <w:left w:w="0" w:type="dxa"/>
              <w:bottom w:w="0" w:type="dxa"/>
              <w:right w:w="0" w:type="dxa"/>
            </w:tcMar>
            <w:vAlign w:val="center"/>
          </w:tcPr>
          <w:p w14:paraId="7CCCC2A6"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565457BC"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auto"/>
            </w:tcBorders>
            <w:tcMar>
              <w:top w:w="0" w:type="dxa"/>
              <w:left w:w="0" w:type="dxa"/>
              <w:bottom w:w="0" w:type="dxa"/>
              <w:right w:w="0" w:type="dxa"/>
            </w:tcMar>
            <w:vAlign w:val="center"/>
          </w:tcPr>
          <w:p w14:paraId="7CB6A3D4" w14:textId="77777777" w:rsidR="008179B2" w:rsidRDefault="008179B2" w:rsidP="003A6774">
            <w:pPr>
              <w:rPr>
                <w:rFonts w:ascii="Garamond" w:hAnsi="Garamond"/>
                <w:sz w:val="20"/>
                <w:szCs w:val="20"/>
              </w:rPr>
            </w:pPr>
            <w:r>
              <w:rPr>
                <w:rFonts w:ascii="Garamond" w:hAnsi="Garamond"/>
                <w:sz w:val="20"/>
                <w:szCs w:val="20"/>
              </w:rPr>
              <w:t>F13</w:t>
            </w:r>
          </w:p>
        </w:tc>
        <w:tc>
          <w:tcPr>
            <w:tcW w:w="688" w:type="pct"/>
            <w:tcBorders>
              <w:top w:val="single" w:sz="12" w:space="0" w:color="000000"/>
              <w:bottom w:val="single" w:sz="12" w:space="0" w:color="auto"/>
            </w:tcBorders>
            <w:tcMar>
              <w:top w:w="0" w:type="dxa"/>
              <w:left w:w="0" w:type="dxa"/>
              <w:bottom w:w="0" w:type="dxa"/>
              <w:right w:w="0" w:type="dxa"/>
            </w:tcMar>
            <w:vAlign w:val="center"/>
          </w:tcPr>
          <w:p w14:paraId="05B808BC" w14:textId="77777777" w:rsidR="008179B2" w:rsidRDefault="008179B2" w:rsidP="003A6774">
            <w:pPr>
              <w:rPr>
                <w:rFonts w:ascii="Garamond" w:hAnsi="Garamond"/>
                <w:sz w:val="20"/>
                <w:szCs w:val="20"/>
              </w:rPr>
            </w:pPr>
          </w:p>
        </w:tc>
      </w:tr>
      <w:tr w:rsidR="008179B2" w14:paraId="71AB89D3" w14:textId="77777777" w:rsidTr="0027082A">
        <w:trPr>
          <w:trHeight w:hRule="exact" w:val="312"/>
          <w:jc w:val="center"/>
        </w:trPr>
        <w:tc>
          <w:tcPr>
            <w:tcW w:w="371" w:type="pct"/>
            <w:tcBorders>
              <w:bottom w:val="single" w:sz="12" w:space="0" w:color="auto"/>
            </w:tcBorders>
            <w:tcMar>
              <w:top w:w="0" w:type="dxa"/>
              <w:left w:w="0" w:type="dxa"/>
              <w:bottom w:w="0" w:type="dxa"/>
              <w:right w:w="0" w:type="dxa"/>
            </w:tcMar>
            <w:vAlign w:val="center"/>
          </w:tcPr>
          <w:p w14:paraId="5E3BC053" w14:textId="77777777" w:rsidR="008179B2" w:rsidRDefault="008179B2" w:rsidP="003A6774">
            <w:pPr>
              <w:rPr>
                <w:rFonts w:ascii="Garamond" w:hAnsi="Garamond"/>
                <w:sz w:val="20"/>
                <w:szCs w:val="20"/>
              </w:rPr>
            </w:pPr>
          </w:p>
        </w:tc>
        <w:tc>
          <w:tcPr>
            <w:tcW w:w="167" w:type="pct"/>
            <w:tcBorders>
              <w:bottom w:val="single" w:sz="12" w:space="0" w:color="auto"/>
            </w:tcBorders>
            <w:vAlign w:val="center"/>
          </w:tcPr>
          <w:p w14:paraId="354E0E57"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0E88EDD5"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auto"/>
              <w:bottom w:val="single" w:sz="12" w:space="0" w:color="auto"/>
            </w:tcBorders>
            <w:tcMar>
              <w:top w:w="0" w:type="dxa"/>
              <w:left w:w="0" w:type="dxa"/>
              <w:bottom w:w="0" w:type="dxa"/>
              <w:right w:w="0" w:type="dxa"/>
            </w:tcMar>
            <w:vAlign w:val="center"/>
          </w:tcPr>
          <w:p w14:paraId="3618D022"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auto"/>
            </w:tcBorders>
            <w:vAlign w:val="center"/>
          </w:tcPr>
          <w:p w14:paraId="70F57454"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137C9B67"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auto"/>
              <w:bottom w:val="single" w:sz="12" w:space="0" w:color="auto"/>
            </w:tcBorders>
            <w:tcMar>
              <w:top w:w="0" w:type="dxa"/>
              <w:left w:w="0" w:type="dxa"/>
              <w:bottom w:w="0" w:type="dxa"/>
              <w:right w:w="0" w:type="dxa"/>
            </w:tcMar>
            <w:vAlign w:val="center"/>
          </w:tcPr>
          <w:p w14:paraId="2E626CA6"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auto"/>
            </w:tcBorders>
            <w:vAlign w:val="center"/>
          </w:tcPr>
          <w:p w14:paraId="10EEF8EB" w14:textId="77777777" w:rsidR="008179B2" w:rsidRDefault="008179B2" w:rsidP="003A6774">
            <w:pPr>
              <w:rPr>
                <w:rFonts w:ascii="Garamond" w:hAnsi="Garamond"/>
                <w:sz w:val="20"/>
                <w:szCs w:val="20"/>
              </w:rPr>
            </w:pPr>
          </w:p>
        </w:tc>
        <w:tc>
          <w:tcPr>
            <w:tcW w:w="688" w:type="pct"/>
            <w:tcBorders>
              <w:top w:val="single" w:sz="12" w:space="0" w:color="auto"/>
              <w:bottom w:val="single" w:sz="12" w:space="0" w:color="auto"/>
            </w:tcBorders>
            <w:tcMar>
              <w:top w:w="0" w:type="dxa"/>
              <w:left w:w="0" w:type="dxa"/>
              <w:bottom w:w="0" w:type="dxa"/>
              <w:right w:w="0" w:type="dxa"/>
            </w:tcMar>
            <w:vAlign w:val="center"/>
          </w:tcPr>
          <w:p w14:paraId="3AD01654"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auto"/>
              <w:bottom w:val="single" w:sz="12" w:space="0" w:color="auto"/>
            </w:tcBorders>
            <w:tcMar>
              <w:top w:w="0" w:type="dxa"/>
              <w:left w:w="0" w:type="dxa"/>
              <w:bottom w:w="0" w:type="dxa"/>
              <w:right w:w="0" w:type="dxa"/>
            </w:tcMar>
            <w:vAlign w:val="center"/>
          </w:tcPr>
          <w:p w14:paraId="5BF56EE1" w14:textId="77777777" w:rsidR="008179B2" w:rsidRDefault="008179B2" w:rsidP="003A6774">
            <w:pPr>
              <w:rPr>
                <w:rFonts w:ascii="Garamond" w:hAnsi="Garamond"/>
                <w:sz w:val="20"/>
                <w:szCs w:val="20"/>
              </w:rPr>
            </w:pPr>
            <w:r>
              <w:rPr>
                <w:rFonts w:ascii="Garamond" w:hAnsi="Garamond"/>
                <w:sz w:val="20"/>
                <w:szCs w:val="20"/>
              </w:rPr>
              <w:t>Std</w:t>
            </w:r>
          </w:p>
        </w:tc>
      </w:tr>
      <w:tr w:rsidR="008179B2" w14:paraId="1553CFAB" w14:textId="77777777" w:rsidTr="0027082A">
        <w:trPr>
          <w:trHeight w:hRule="exact" w:val="312"/>
          <w:jc w:val="center"/>
        </w:trPr>
        <w:tc>
          <w:tcPr>
            <w:tcW w:w="371" w:type="pct"/>
            <w:tcBorders>
              <w:top w:val="single" w:sz="12" w:space="0" w:color="auto"/>
            </w:tcBorders>
            <w:tcMar>
              <w:top w:w="0" w:type="dxa"/>
              <w:left w:w="0" w:type="dxa"/>
              <w:bottom w:w="0" w:type="dxa"/>
              <w:right w:w="0" w:type="dxa"/>
            </w:tcMar>
            <w:vAlign w:val="center"/>
          </w:tcPr>
          <w:p w14:paraId="5CD3468E"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auto"/>
            </w:tcBorders>
            <w:vAlign w:val="center"/>
          </w:tcPr>
          <w:p w14:paraId="3046ACCC" w14:textId="77777777" w:rsidR="008179B2" w:rsidRDefault="008179B2" w:rsidP="003A6774">
            <w:pPr>
              <w:rPr>
                <w:rFonts w:ascii="Garamond" w:hAnsi="Garamond"/>
                <w:sz w:val="20"/>
                <w:szCs w:val="20"/>
              </w:rPr>
            </w:pPr>
          </w:p>
        </w:tc>
        <w:tc>
          <w:tcPr>
            <w:tcW w:w="688" w:type="pct"/>
            <w:tcBorders>
              <w:top w:val="single" w:sz="12" w:space="0" w:color="auto"/>
            </w:tcBorders>
            <w:tcMar>
              <w:top w:w="0" w:type="dxa"/>
              <w:left w:w="0" w:type="dxa"/>
              <w:bottom w:w="0" w:type="dxa"/>
              <w:right w:w="0" w:type="dxa"/>
            </w:tcMar>
          </w:tcPr>
          <w:p w14:paraId="225FE793" w14:textId="77777777" w:rsidR="008179B2" w:rsidRDefault="008179B2" w:rsidP="003A6774">
            <w:pPr>
              <w:rPr>
                <w:rFonts w:ascii="Garamond" w:hAnsi="Garamond"/>
                <w:b/>
                <w:bCs/>
                <w:sz w:val="20"/>
                <w:szCs w:val="20"/>
              </w:rPr>
            </w:pPr>
            <w:r>
              <w:rPr>
                <w:rFonts w:ascii="Garamond" w:hAnsi="Garamond"/>
                <w:b/>
                <w:bCs/>
                <w:sz w:val="20"/>
                <w:szCs w:val="20"/>
              </w:rPr>
              <w:t>1.1791E+03</w:t>
            </w:r>
          </w:p>
        </w:tc>
        <w:tc>
          <w:tcPr>
            <w:tcW w:w="688" w:type="pct"/>
            <w:tcBorders>
              <w:top w:val="single" w:sz="12" w:space="0" w:color="auto"/>
            </w:tcBorders>
            <w:tcMar>
              <w:top w:w="0" w:type="dxa"/>
              <w:left w:w="0" w:type="dxa"/>
              <w:bottom w:w="0" w:type="dxa"/>
              <w:right w:w="0" w:type="dxa"/>
            </w:tcMar>
          </w:tcPr>
          <w:p w14:paraId="5443C798" w14:textId="77777777" w:rsidR="008179B2" w:rsidRDefault="008179B2" w:rsidP="003A6774">
            <w:pPr>
              <w:rPr>
                <w:rFonts w:ascii="Garamond" w:hAnsi="Garamond"/>
                <w:b/>
                <w:bCs/>
                <w:sz w:val="20"/>
                <w:szCs w:val="20"/>
              </w:rPr>
            </w:pPr>
            <w:r>
              <w:rPr>
                <w:rFonts w:ascii="Garamond" w:hAnsi="Garamond"/>
                <w:b/>
                <w:bCs/>
                <w:sz w:val="20"/>
                <w:szCs w:val="20"/>
              </w:rPr>
              <w:t>2.2601E+01</w:t>
            </w:r>
          </w:p>
        </w:tc>
        <w:tc>
          <w:tcPr>
            <w:tcW w:w="167" w:type="pct"/>
            <w:tcBorders>
              <w:top w:val="single" w:sz="12" w:space="0" w:color="auto"/>
            </w:tcBorders>
            <w:vAlign w:val="center"/>
          </w:tcPr>
          <w:p w14:paraId="474D0037" w14:textId="77777777" w:rsidR="008179B2" w:rsidRDefault="008179B2" w:rsidP="003A6774">
            <w:pPr>
              <w:rPr>
                <w:rFonts w:ascii="Garamond" w:hAnsi="Garamond"/>
                <w:sz w:val="20"/>
                <w:szCs w:val="20"/>
              </w:rPr>
            </w:pPr>
          </w:p>
        </w:tc>
        <w:tc>
          <w:tcPr>
            <w:tcW w:w="688" w:type="pct"/>
            <w:tcBorders>
              <w:top w:val="single" w:sz="12" w:space="0" w:color="auto"/>
            </w:tcBorders>
            <w:tcMar>
              <w:top w:w="0" w:type="dxa"/>
              <w:left w:w="0" w:type="dxa"/>
              <w:bottom w:w="0" w:type="dxa"/>
              <w:right w:w="0" w:type="dxa"/>
            </w:tcMar>
          </w:tcPr>
          <w:p w14:paraId="700E0A54" w14:textId="77777777" w:rsidR="008179B2" w:rsidRDefault="008179B2" w:rsidP="003A6774">
            <w:pPr>
              <w:rPr>
                <w:rFonts w:ascii="Garamond" w:hAnsi="Garamond"/>
                <w:b/>
                <w:bCs/>
                <w:sz w:val="20"/>
                <w:szCs w:val="20"/>
              </w:rPr>
            </w:pPr>
            <w:r>
              <w:rPr>
                <w:rFonts w:ascii="Garamond" w:hAnsi="Garamond"/>
                <w:b/>
                <w:bCs/>
                <w:sz w:val="20"/>
                <w:szCs w:val="20"/>
              </w:rPr>
              <w:t>5.9778E+05</w:t>
            </w:r>
          </w:p>
        </w:tc>
        <w:tc>
          <w:tcPr>
            <w:tcW w:w="688" w:type="pct"/>
            <w:tcBorders>
              <w:top w:val="single" w:sz="12" w:space="0" w:color="auto"/>
            </w:tcBorders>
            <w:tcMar>
              <w:top w:w="0" w:type="dxa"/>
              <w:left w:w="0" w:type="dxa"/>
              <w:bottom w:w="0" w:type="dxa"/>
              <w:right w:w="0" w:type="dxa"/>
            </w:tcMar>
          </w:tcPr>
          <w:p w14:paraId="65AF3C3D" w14:textId="77777777" w:rsidR="008179B2" w:rsidRDefault="008179B2" w:rsidP="003A6774">
            <w:pPr>
              <w:rPr>
                <w:rFonts w:ascii="Garamond" w:hAnsi="Garamond"/>
                <w:b/>
                <w:bCs/>
                <w:sz w:val="20"/>
                <w:szCs w:val="20"/>
              </w:rPr>
            </w:pPr>
            <w:r>
              <w:rPr>
                <w:rFonts w:ascii="Garamond" w:hAnsi="Garamond"/>
                <w:b/>
                <w:bCs/>
                <w:sz w:val="20"/>
                <w:szCs w:val="20"/>
              </w:rPr>
              <w:t>4.6525E+05</w:t>
            </w:r>
          </w:p>
        </w:tc>
        <w:tc>
          <w:tcPr>
            <w:tcW w:w="167" w:type="pct"/>
            <w:tcBorders>
              <w:top w:val="single" w:sz="12" w:space="0" w:color="auto"/>
            </w:tcBorders>
            <w:vAlign w:val="center"/>
          </w:tcPr>
          <w:p w14:paraId="0EA6D697" w14:textId="77777777" w:rsidR="008179B2" w:rsidRDefault="008179B2" w:rsidP="003A6774">
            <w:pPr>
              <w:rPr>
                <w:rFonts w:ascii="Garamond" w:hAnsi="Garamond"/>
                <w:sz w:val="20"/>
                <w:szCs w:val="20"/>
              </w:rPr>
            </w:pPr>
          </w:p>
        </w:tc>
        <w:tc>
          <w:tcPr>
            <w:tcW w:w="688" w:type="pct"/>
            <w:tcBorders>
              <w:top w:val="single" w:sz="12" w:space="0" w:color="auto"/>
            </w:tcBorders>
            <w:tcMar>
              <w:top w:w="0" w:type="dxa"/>
              <w:left w:w="0" w:type="dxa"/>
              <w:bottom w:w="0" w:type="dxa"/>
              <w:right w:w="0" w:type="dxa"/>
            </w:tcMar>
          </w:tcPr>
          <w:p w14:paraId="31831DF2" w14:textId="77777777" w:rsidR="008179B2" w:rsidRDefault="008179B2" w:rsidP="003A6774">
            <w:pPr>
              <w:rPr>
                <w:rFonts w:ascii="Garamond" w:hAnsi="Garamond"/>
                <w:sz w:val="20"/>
                <w:szCs w:val="20"/>
              </w:rPr>
            </w:pPr>
            <w:r>
              <w:rPr>
                <w:rFonts w:ascii="Garamond" w:hAnsi="Garamond"/>
                <w:sz w:val="20"/>
                <w:szCs w:val="20"/>
              </w:rPr>
              <w:t>2.3541E+04</w:t>
            </w:r>
          </w:p>
        </w:tc>
        <w:tc>
          <w:tcPr>
            <w:tcW w:w="688" w:type="pct"/>
            <w:tcBorders>
              <w:top w:val="single" w:sz="12" w:space="0" w:color="auto"/>
            </w:tcBorders>
            <w:tcMar>
              <w:top w:w="0" w:type="dxa"/>
              <w:left w:w="0" w:type="dxa"/>
              <w:bottom w:w="0" w:type="dxa"/>
              <w:right w:w="0" w:type="dxa"/>
            </w:tcMar>
          </w:tcPr>
          <w:p w14:paraId="0E20A482" w14:textId="77777777" w:rsidR="008179B2" w:rsidRDefault="008179B2" w:rsidP="003A6774">
            <w:pPr>
              <w:rPr>
                <w:rFonts w:ascii="Garamond" w:hAnsi="Garamond"/>
                <w:sz w:val="20"/>
                <w:szCs w:val="20"/>
              </w:rPr>
            </w:pPr>
            <w:r>
              <w:rPr>
                <w:rFonts w:ascii="Garamond" w:hAnsi="Garamond"/>
                <w:sz w:val="20"/>
                <w:szCs w:val="20"/>
              </w:rPr>
              <w:t>1.8362E+04</w:t>
            </w:r>
          </w:p>
        </w:tc>
      </w:tr>
      <w:tr w:rsidR="008179B2" w14:paraId="6AC4271F" w14:textId="77777777" w:rsidTr="0027082A">
        <w:trPr>
          <w:trHeight w:hRule="exact" w:val="312"/>
          <w:jc w:val="center"/>
        </w:trPr>
        <w:tc>
          <w:tcPr>
            <w:tcW w:w="371" w:type="pct"/>
            <w:tcMar>
              <w:top w:w="0" w:type="dxa"/>
              <w:left w:w="0" w:type="dxa"/>
              <w:bottom w:w="0" w:type="dxa"/>
              <w:right w:w="0" w:type="dxa"/>
            </w:tcMar>
            <w:vAlign w:val="center"/>
          </w:tcPr>
          <w:p w14:paraId="4B528EB0"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3938DF4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5DADC31" w14:textId="77777777" w:rsidR="008179B2" w:rsidRDefault="008179B2" w:rsidP="003A6774">
            <w:pPr>
              <w:rPr>
                <w:rFonts w:ascii="Garamond" w:hAnsi="Garamond"/>
                <w:sz w:val="20"/>
                <w:szCs w:val="20"/>
              </w:rPr>
            </w:pPr>
            <w:r>
              <w:rPr>
                <w:rFonts w:ascii="Garamond" w:hAnsi="Garamond"/>
                <w:sz w:val="20"/>
                <w:szCs w:val="20"/>
              </w:rPr>
              <w:t>1.2257E+03</w:t>
            </w:r>
          </w:p>
        </w:tc>
        <w:tc>
          <w:tcPr>
            <w:tcW w:w="688" w:type="pct"/>
            <w:tcMar>
              <w:top w:w="0" w:type="dxa"/>
              <w:left w:w="0" w:type="dxa"/>
              <w:bottom w:w="0" w:type="dxa"/>
              <w:right w:w="0" w:type="dxa"/>
            </w:tcMar>
          </w:tcPr>
          <w:p w14:paraId="483E3A7D" w14:textId="77777777" w:rsidR="008179B2" w:rsidRDefault="008179B2" w:rsidP="003A6774">
            <w:pPr>
              <w:rPr>
                <w:rFonts w:ascii="Garamond" w:hAnsi="Garamond"/>
                <w:sz w:val="20"/>
                <w:szCs w:val="20"/>
              </w:rPr>
            </w:pPr>
            <w:r>
              <w:rPr>
                <w:rFonts w:ascii="Garamond" w:hAnsi="Garamond"/>
                <w:sz w:val="20"/>
                <w:szCs w:val="20"/>
              </w:rPr>
              <w:t>2.8112E+01</w:t>
            </w:r>
          </w:p>
        </w:tc>
        <w:tc>
          <w:tcPr>
            <w:tcW w:w="167" w:type="pct"/>
            <w:vAlign w:val="center"/>
          </w:tcPr>
          <w:p w14:paraId="16569C7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3BD268C" w14:textId="77777777" w:rsidR="008179B2" w:rsidRDefault="008179B2" w:rsidP="003A6774">
            <w:pPr>
              <w:rPr>
                <w:rFonts w:ascii="Garamond" w:hAnsi="Garamond"/>
                <w:sz w:val="20"/>
                <w:szCs w:val="20"/>
              </w:rPr>
            </w:pPr>
            <w:r>
              <w:rPr>
                <w:rFonts w:ascii="Garamond" w:hAnsi="Garamond"/>
                <w:sz w:val="20"/>
                <w:szCs w:val="20"/>
              </w:rPr>
              <w:t>3.1666E+06</w:t>
            </w:r>
          </w:p>
        </w:tc>
        <w:tc>
          <w:tcPr>
            <w:tcW w:w="688" w:type="pct"/>
            <w:tcMar>
              <w:top w:w="0" w:type="dxa"/>
              <w:left w:w="0" w:type="dxa"/>
              <w:bottom w:w="0" w:type="dxa"/>
              <w:right w:w="0" w:type="dxa"/>
            </w:tcMar>
          </w:tcPr>
          <w:p w14:paraId="5A7C8DDE" w14:textId="77777777" w:rsidR="008179B2" w:rsidRDefault="008179B2" w:rsidP="003A6774">
            <w:pPr>
              <w:rPr>
                <w:rFonts w:ascii="Garamond" w:hAnsi="Garamond"/>
                <w:sz w:val="20"/>
                <w:szCs w:val="20"/>
              </w:rPr>
            </w:pPr>
            <w:r>
              <w:rPr>
                <w:rFonts w:ascii="Garamond" w:hAnsi="Garamond"/>
                <w:sz w:val="20"/>
                <w:szCs w:val="20"/>
              </w:rPr>
              <w:t>2.2854E+06</w:t>
            </w:r>
          </w:p>
        </w:tc>
        <w:tc>
          <w:tcPr>
            <w:tcW w:w="167" w:type="pct"/>
            <w:vAlign w:val="center"/>
          </w:tcPr>
          <w:p w14:paraId="775B62A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7E474D1" w14:textId="77777777" w:rsidR="008179B2" w:rsidRDefault="008179B2" w:rsidP="003A6774">
            <w:pPr>
              <w:rPr>
                <w:rFonts w:ascii="Garamond" w:hAnsi="Garamond"/>
                <w:sz w:val="20"/>
                <w:szCs w:val="20"/>
              </w:rPr>
            </w:pPr>
            <w:r>
              <w:rPr>
                <w:rFonts w:ascii="Garamond" w:hAnsi="Garamond"/>
                <w:sz w:val="20"/>
                <w:szCs w:val="20"/>
              </w:rPr>
              <w:t>4.3077E+04</w:t>
            </w:r>
          </w:p>
        </w:tc>
        <w:tc>
          <w:tcPr>
            <w:tcW w:w="688" w:type="pct"/>
            <w:tcMar>
              <w:top w:w="0" w:type="dxa"/>
              <w:left w:w="0" w:type="dxa"/>
              <w:bottom w:w="0" w:type="dxa"/>
              <w:right w:w="0" w:type="dxa"/>
            </w:tcMar>
          </w:tcPr>
          <w:p w14:paraId="626228CD" w14:textId="77777777" w:rsidR="008179B2" w:rsidRDefault="008179B2" w:rsidP="003A6774">
            <w:pPr>
              <w:rPr>
                <w:rFonts w:ascii="Garamond" w:hAnsi="Garamond"/>
                <w:sz w:val="20"/>
                <w:szCs w:val="20"/>
              </w:rPr>
            </w:pPr>
            <w:r>
              <w:rPr>
                <w:rFonts w:ascii="Garamond" w:hAnsi="Garamond"/>
                <w:sz w:val="20"/>
                <w:szCs w:val="20"/>
              </w:rPr>
              <w:t>2.8343E+04</w:t>
            </w:r>
          </w:p>
        </w:tc>
      </w:tr>
      <w:tr w:rsidR="008179B2" w14:paraId="4C1691D4" w14:textId="77777777" w:rsidTr="0027082A">
        <w:trPr>
          <w:trHeight w:hRule="exact" w:val="312"/>
          <w:jc w:val="center"/>
        </w:trPr>
        <w:tc>
          <w:tcPr>
            <w:tcW w:w="371" w:type="pct"/>
            <w:tcMar>
              <w:top w:w="0" w:type="dxa"/>
              <w:left w:w="0" w:type="dxa"/>
              <w:bottom w:w="0" w:type="dxa"/>
              <w:right w:w="0" w:type="dxa"/>
            </w:tcMar>
            <w:vAlign w:val="center"/>
          </w:tcPr>
          <w:p w14:paraId="021DCAA0"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4BF3011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47CB1B5" w14:textId="77777777" w:rsidR="008179B2" w:rsidRDefault="008179B2" w:rsidP="003A6774">
            <w:pPr>
              <w:rPr>
                <w:rFonts w:ascii="Garamond" w:hAnsi="Garamond"/>
                <w:sz w:val="20"/>
                <w:szCs w:val="20"/>
              </w:rPr>
            </w:pPr>
            <w:r>
              <w:rPr>
                <w:rFonts w:ascii="Garamond" w:hAnsi="Garamond"/>
                <w:sz w:val="20"/>
                <w:szCs w:val="20"/>
              </w:rPr>
              <w:t>1.1880E+03</w:t>
            </w:r>
          </w:p>
        </w:tc>
        <w:tc>
          <w:tcPr>
            <w:tcW w:w="688" w:type="pct"/>
            <w:tcMar>
              <w:top w:w="0" w:type="dxa"/>
              <w:left w:w="0" w:type="dxa"/>
              <w:bottom w:w="0" w:type="dxa"/>
              <w:right w:w="0" w:type="dxa"/>
            </w:tcMar>
          </w:tcPr>
          <w:p w14:paraId="7EBA5700" w14:textId="77777777" w:rsidR="008179B2" w:rsidRDefault="008179B2" w:rsidP="003A6774">
            <w:pPr>
              <w:rPr>
                <w:rFonts w:ascii="Garamond" w:hAnsi="Garamond"/>
                <w:sz w:val="20"/>
                <w:szCs w:val="20"/>
              </w:rPr>
            </w:pPr>
            <w:r>
              <w:rPr>
                <w:rFonts w:ascii="Garamond" w:hAnsi="Garamond"/>
                <w:sz w:val="20"/>
                <w:szCs w:val="20"/>
              </w:rPr>
              <w:t>3.8611E+01</w:t>
            </w:r>
          </w:p>
        </w:tc>
        <w:tc>
          <w:tcPr>
            <w:tcW w:w="167" w:type="pct"/>
            <w:vAlign w:val="center"/>
          </w:tcPr>
          <w:p w14:paraId="4DA88A9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5D8C859" w14:textId="77777777" w:rsidR="008179B2" w:rsidRDefault="008179B2" w:rsidP="003A6774">
            <w:pPr>
              <w:rPr>
                <w:rFonts w:ascii="Garamond" w:hAnsi="Garamond"/>
                <w:sz w:val="20"/>
                <w:szCs w:val="20"/>
              </w:rPr>
            </w:pPr>
            <w:r>
              <w:rPr>
                <w:rFonts w:ascii="Garamond" w:hAnsi="Garamond"/>
                <w:sz w:val="20"/>
                <w:szCs w:val="20"/>
              </w:rPr>
              <w:t>2.2466E+06</w:t>
            </w:r>
          </w:p>
        </w:tc>
        <w:tc>
          <w:tcPr>
            <w:tcW w:w="688" w:type="pct"/>
            <w:tcMar>
              <w:top w:w="0" w:type="dxa"/>
              <w:left w:w="0" w:type="dxa"/>
              <w:bottom w:w="0" w:type="dxa"/>
              <w:right w:w="0" w:type="dxa"/>
            </w:tcMar>
          </w:tcPr>
          <w:p w14:paraId="788AD8D8" w14:textId="77777777" w:rsidR="008179B2" w:rsidRDefault="008179B2" w:rsidP="003A6774">
            <w:pPr>
              <w:rPr>
                <w:rFonts w:ascii="Garamond" w:hAnsi="Garamond"/>
                <w:sz w:val="20"/>
                <w:szCs w:val="20"/>
              </w:rPr>
            </w:pPr>
            <w:r>
              <w:rPr>
                <w:rFonts w:ascii="Garamond" w:hAnsi="Garamond"/>
                <w:sz w:val="20"/>
                <w:szCs w:val="20"/>
              </w:rPr>
              <w:t>1.9825E+06</w:t>
            </w:r>
          </w:p>
        </w:tc>
        <w:tc>
          <w:tcPr>
            <w:tcW w:w="167" w:type="pct"/>
            <w:vAlign w:val="center"/>
          </w:tcPr>
          <w:p w14:paraId="01ADC07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1BE7C84" w14:textId="77777777" w:rsidR="008179B2" w:rsidRDefault="008179B2" w:rsidP="003A6774">
            <w:pPr>
              <w:rPr>
                <w:rFonts w:ascii="Garamond" w:hAnsi="Garamond"/>
                <w:b/>
                <w:bCs/>
                <w:sz w:val="20"/>
                <w:szCs w:val="20"/>
              </w:rPr>
            </w:pPr>
            <w:r>
              <w:rPr>
                <w:rFonts w:ascii="Garamond" w:hAnsi="Garamond"/>
                <w:b/>
                <w:bCs/>
                <w:sz w:val="20"/>
                <w:szCs w:val="20"/>
              </w:rPr>
              <w:t>1.4218E+04</w:t>
            </w:r>
          </w:p>
        </w:tc>
        <w:tc>
          <w:tcPr>
            <w:tcW w:w="688" w:type="pct"/>
            <w:tcMar>
              <w:top w:w="0" w:type="dxa"/>
              <w:left w:w="0" w:type="dxa"/>
              <w:bottom w:w="0" w:type="dxa"/>
              <w:right w:w="0" w:type="dxa"/>
            </w:tcMar>
          </w:tcPr>
          <w:p w14:paraId="03BB8629" w14:textId="77777777" w:rsidR="008179B2" w:rsidRDefault="008179B2" w:rsidP="003A6774">
            <w:pPr>
              <w:rPr>
                <w:rFonts w:ascii="Garamond" w:hAnsi="Garamond"/>
                <w:b/>
                <w:bCs/>
                <w:sz w:val="20"/>
                <w:szCs w:val="20"/>
              </w:rPr>
            </w:pPr>
            <w:r>
              <w:rPr>
                <w:rFonts w:ascii="Garamond" w:hAnsi="Garamond"/>
                <w:b/>
                <w:bCs/>
                <w:sz w:val="20"/>
                <w:szCs w:val="20"/>
              </w:rPr>
              <w:t>1.3208E+04</w:t>
            </w:r>
          </w:p>
        </w:tc>
      </w:tr>
      <w:tr w:rsidR="008179B2" w14:paraId="654B3315" w14:textId="77777777" w:rsidTr="0027082A">
        <w:trPr>
          <w:trHeight w:hRule="exact" w:val="312"/>
          <w:jc w:val="center"/>
        </w:trPr>
        <w:tc>
          <w:tcPr>
            <w:tcW w:w="371" w:type="pct"/>
            <w:tcMar>
              <w:top w:w="0" w:type="dxa"/>
              <w:left w:w="0" w:type="dxa"/>
              <w:bottom w:w="0" w:type="dxa"/>
              <w:right w:w="0" w:type="dxa"/>
            </w:tcMar>
            <w:vAlign w:val="center"/>
          </w:tcPr>
          <w:p w14:paraId="18E55A68" w14:textId="77777777" w:rsidR="008179B2" w:rsidRDefault="008179B2" w:rsidP="003A6774">
            <w:pPr>
              <w:rPr>
                <w:rFonts w:ascii="Garamond" w:hAnsi="Garamond"/>
                <w:sz w:val="20"/>
                <w:szCs w:val="20"/>
              </w:rPr>
            </w:pPr>
            <w:r>
              <w:rPr>
                <w:rFonts w:ascii="Garamond" w:hAnsi="Garamond"/>
                <w:sz w:val="20"/>
                <w:szCs w:val="20"/>
              </w:rPr>
              <w:t>HHO</w:t>
            </w:r>
          </w:p>
        </w:tc>
        <w:tc>
          <w:tcPr>
            <w:tcW w:w="167" w:type="pct"/>
            <w:vAlign w:val="center"/>
          </w:tcPr>
          <w:p w14:paraId="31CA131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04AFB86" w14:textId="77777777" w:rsidR="008179B2" w:rsidRDefault="008179B2" w:rsidP="003A6774">
            <w:pPr>
              <w:rPr>
                <w:rFonts w:ascii="Garamond" w:hAnsi="Garamond"/>
                <w:sz w:val="20"/>
                <w:szCs w:val="20"/>
              </w:rPr>
            </w:pPr>
            <w:r>
              <w:rPr>
                <w:rFonts w:ascii="Garamond" w:hAnsi="Garamond"/>
                <w:sz w:val="20"/>
                <w:szCs w:val="20"/>
              </w:rPr>
              <w:t>1.2400E+03</w:t>
            </w:r>
          </w:p>
        </w:tc>
        <w:tc>
          <w:tcPr>
            <w:tcW w:w="688" w:type="pct"/>
            <w:tcMar>
              <w:top w:w="0" w:type="dxa"/>
              <w:left w:w="0" w:type="dxa"/>
              <w:bottom w:w="0" w:type="dxa"/>
              <w:right w:w="0" w:type="dxa"/>
            </w:tcMar>
          </w:tcPr>
          <w:p w14:paraId="47A016ED" w14:textId="77777777" w:rsidR="008179B2" w:rsidRDefault="008179B2" w:rsidP="003A6774">
            <w:pPr>
              <w:rPr>
                <w:rFonts w:ascii="Garamond" w:hAnsi="Garamond"/>
                <w:sz w:val="20"/>
                <w:szCs w:val="20"/>
              </w:rPr>
            </w:pPr>
            <w:r>
              <w:rPr>
                <w:rFonts w:ascii="Garamond" w:hAnsi="Garamond"/>
                <w:sz w:val="20"/>
                <w:szCs w:val="20"/>
              </w:rPr>
              <w:t>3.7815E+01</w:t>
            </w:r>
          </w:p>
        </w:tc>
        <w:tc>
          <w:tcPr>
            <w:tcW w:w="167" w:type="pct"/>
            <w:vAlign w:val="center"/>
          </w:tcPr>
          <w:p w14:paraId="639C545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F5D84EB" w14:textId="77777777" w:rsidR="008179B2" w:rsidRDefault="008179B2" w:rsidP="003A6774">
            <w:pPr>
              <w:rPr>
                <w:rFonts w:ascii="Garamond" w:hAnsi="Garamond"/>
                <w:sz w:val="20"/>
                <w:szCs w:val="20"/>
              </w:rPr>
            </w:pPr>
            <w:r>
              <w:rPr>
                <w:rFonts w:ascii="Garamond" w:hAnsi="Garamond"/>
                <w:sz w:val="20"/>
                <w:szCs w:val="20"/>
              </w:rPr>
              <w:t>1.1232E+07</w:t>
            </w:r>
          </w:p>
        </w:tc>
        <w:tc>
          <w:tcPr>
            <w:tcW w:w="688" w:type="pct"/>
            <w:tcMar>
              <w:top w:w="0" w:type="dxa"/>
              <w:left w:w="0" w:type="dxa"/>
              <w:bottom w:w="0" w:type="dxa"/>
              <w:right w:w="0" w:type="dxa"/>
            </w:tcMar>
          </w:tcPr>
          <w:p w14:paraId="41C1255B" w14:textId="77777777" w:rsidR="008179B2" w:rsidRDefault="008179B2" w:rsidP="003A6774">
            <w:pPr>
              <w:rPr>
                <w:rFonts w:ascii="Garamond" w:hAnsi="Garamond"/>
                <w:sz w:val="20"/>
                <w:szCs w:val="20"/>
              </w:rPr>
            </w:pPr>
            <w:r>
              <w:rPr>
                <w:rFonts w:ascii="Garamond" w:hAnsi="Garamond"/>
                <w:sz w:val="20"/>
                <w:szCs w:val="20"/>
              </w:rPr>
              <w:t>7.4248E+06</w:t>
            </w:r>
          </w:p>
        </w:tc>
        <w:tc>
          <w:tcPr>
            <w:tcW w:w="167" w:type="pct"/>
            <w:vAlign w:val="center"/>
          </w:tcPr>
          <w:p w14:paraId="29C2E2C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483F55E" w14:textId="77777777" w:rsidR="008179B2" w:rsidRDefault="008179B2" w:rsidP="003A6774">
            <w:pPr>
              <w:rPr>
                <w:rFonts w:ascii="Garamond" w:hAnsi="Garamond"/>
                <w:sz w:val="20"/>
                <w:szCs w:val="20"/>
              </w:rPr>
            </w:pPr>
            <w:r>
              <w:rPr>
                <w:rFonts w:ascii="Garamond" w:hAnsi="Garamond"/>
                <w:sz w:val="20"/>
                <w:szCs w:val="20"/>
              </w:rPr>
              <w:t>3.2443E+05</w:t>
            </w:r>
          </w:p>
        </w:tc>
        <w:tc>
          <w:tcPr>
            <w:tcW w:w="688" w:type="pct"/>
            <w:tcMar>
              <w:top w:w="0" w:type="dxa"/>
              <w:left w:w="0" w:type="dxa"/>
              <w:bottom w:w="0" w:type="dxa"/>
              <w:right w:w="0" w:type="dxa"/>
            </w:tcMar>
          </w:tcPr>
          <w:p w14:paraId="4568ECA4" w14:textId="77777777" w:rsidR="008179B2" w:rsidRDefault="008179B2" w:rsidP="003A6774">
            <w:pPr>
              <w:rPr>
                <w:rFonts w:ascii="Garamond" w:hAnsi="Garamond"/>
                <w:sz w:val="20"/>
                <w:szCs w:val="20"/>
              </w:rPr>
            </w:pPr>
            <w:r>
              <w:rPr>
                <w:rFonts w:ascii="Garamond" w:hAnsi="Garamond"/>
                <w:sz w:val="20"/>
                <w:szCs w:val="20"/>
              </w:rPr>
              <w:t>2.0001E+05</w:t>
            </w:r>
          </w:p>
        </w:tc>
      </w:tr>
      <w:tr w:rsidR="008179B2" w14:paraId="422C9AF3" w14:textId="77777777" w:rsidTr="0027082A">
        <w:trPr>
          <w:trHeight w:hRule="exact" w:val="312"/>
          <w:jc w:val="center"/>
        </w:trPr>
        <w:tc>
          <w:tcPr>
            <w:tcW w:w="371" w:type="pct"/>
            <w:tcMar>
              <w:top w:w="0" w:type="dxa"/>
              <w:left w:w="0" w:type="dxa"/>
              <w:bottom w:w="0" w:type="dxa"/>
              <w:right w:w="0" w:type="dxa"/>
            </w:tcMar>
            <w:vAlign w:val="center"/>
          </w:tcPr>
          <w:p w14:paraId="10F38EDD"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6ABC6CC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9A60CD8" w14:textId="77777777" w:rsidR="008179B2" w:rsidRDefault="008179B2" w:rsidP="003A6774">
            <w:pPr>
              <w:rPr>
                <w:rFonts w:ascii="Garamond" w:hAnsi="Garamond"/>
                <w:sz w:val="20"/>
                <w:szCs w:val="20"/>
              </w:rPr>
            </w:pPr>
            <w:r>
              <w:rPr>
                <w:rFonts w:ascii="Garamond" w:hAnsi="Garamond"/>
                <w:sz w:val="20"/>
                <w:szCs w:val="20"/>
              </w:rPr>
              <w:t>1.5260E+03</w:t>
            </w:r>
          </w:p>
        </w:tc>
        <w:tc>
          <w:tcPr>
            <w:tcW w:w="688" w:type="pct"/>
            <w:tcMar>
              <w:top w:w="0" w:type="dxa"/>
              <w:left w:w="0" w:type="dxa"/>
              <w:bottom w:w="0" w:type="dxa"/>
              <w:right w:w="0" w:type="dxa"/>
            </w:tcMar>
          </w:tcPr>
          <w:p w14:paraId="5247B2A7" w14:textId="77777777" w:rsidR="008179B2" w:rsidRDefault="008179B2" w:rsidP="003A6774">
            <w:pPr>
              <w:rPr>
                <w:rFonts w:ascii="Garamond" w:hAnsi="Garamond"/>
                <w:sz w:val="20"/>
                <w:szCs w:val="20"/>
              </w:rPr>
            </w:pPr>
            <w:r>
              <w:rPr>
                <w:rFonts w:ascii="Garamond" w:hAnsi="Garamond"/>
                <w:sz w:val="20"/>
                <w:szCs w:val="20"/>
              </w:rPr>
              <w:t>2.4129E+02</w:t>
            </w:r>
          </w:p>
        </w:tc>
        <w:tc>
          <w:tcPr>
            <w:tcW w:w="167" w:type="pct"/>
            <w:vAlign w:val="center"/>
          </w:tcPr>
          <w:p w14:paraId="239D97F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FDCD79E" w14:textId="77777777" w:rsidR="008179B2" w:rsidRDefault="008179B2" w:rsidP="003A6774">
            <w:pPr>
              <w:rPr>
                <w:rFonts w:ascii="Garamond" w:hAnsi="Garamond"/>
                <w:sz w:val="20"/>
                <w:szCs w:val="20"/>
              </w:rPr>
            </w:pPr>
            <w:r>
              <w:rPr>
                <w:rFonts w:ascii="Garamond" w:hAnsi="Garamond"/>
                <w:sz w:val="20"/>
                <w:szCs w:val="20"/>
              </w:rPr>
              <w:t>5.0574E+07</w:t>
            </w:r>
          </w:p>
        </w:tc>
        <w:tc>
          <w:tcPr>
            <w:tcW w:w="688" w:type="pct"/>
            <w:tcMar>
              <w:top w:w="0" w:type="dxa"/>
              <w:left w:w="0" w:type="dxa"/>
              <w:bottom w:w="0" w:type="dxa"/>
              <w:right w:w="0" w:type="dxa"/>
            </w:tcMar>
          </w:tcPr>
          <w:p w14:paraId="0648BB44" w14:textId="77777777" w:rsidR="008179B2" w:rsidRDefault="008179B2" w:rsidP="003A6774">
            <w:pPr>
              <w:rPr>
                <w:rFonts w:ascii="Garamond" w:hAnsi="Garamond"/>
                <w:sz w:val="20"/>
                <w:szCs w:val="20"/>
              </w:rPr>
            </w:pPr>
            <w:r>
              <w:rPr>
                <w:rFonts w:ascii="Garamond" w:hAnsi="Garamond"/>
                <w:sz w:val="20"/>
                <w:szCs w:val="20"/>
              </w:rPr>
              <w:t>3.5734E+07</w:t>
            </w:r>
          </w:p>
        </w:tc>
        <w:tc>
          <w:tcPr>
            <w:tcW w:w="167" w:type="pct"/>
            <w:vAlign w:val="center"/>
          </w:tcPr>
          <w:p w14:paraId="2F44E4B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106FF20" w14:textId="77777777" w:rsidR="008179B2" w:rsidRDefault="008179B2" w:rsidP="003A6774">
            <w:pPr>
              <w:rPr>
                <w:rFonts w:ascii="Garamond" w:hAnsi="Garamond"/>
                <w:sz w:val="20"/>
                <w:szCs w:val="20"/>
              </w:rPr>
            </w:pPr>
            <w:r>
              <w:rPr>
                <w:rFonts w:ascii="Garamond" w:hAnsi="Garamond"/>
                <w:sz w:val="20"/>
                <w:szCs w:val="20"/>
              </w:rPr>
              <w:t>1.5149E+05</w:t>
            </w:r>
          </w:p>
        </w:tc>
        <w:tc>
          <w:tcPr>
            <w:tcW w:w="688" w:type="pct"/>
            <w:tcMar>
              <w:top w:w="0" w:type="dxa"/>
              <w:left w:w="0" w:type="dxa"/>
              <w:bottom w:w="0" w:type="dxa"/>
              <w:right w:w="0" w:type="dxa"/>
            </w:tcMar>
          </w:tcPr>
          <w:p w14:paraId="04761C69" w14:textId="77777777" w:rsidR="008179B2" w:rsidRDefault="008179B2" w:rsidP="003A6774">
            <w:pPr>
              <w:rPr>
                <w:rFonts w:ascii="Garamond" w:hAnsi="Garamond"/>
                <w:sz w:val="20"/>
                <w:szCs w:val="20"/>
              </w:rPr>
            </w:pPr>
            <w:r>
              <w:rPr>
                <w:rFonts w:ascii="Garamond" w:hAnsi="Garamond"/>
                <w:sz w:val="20"/>
                <w:szCs w:val="20"/>
              </w:rPr>
              <w:t>1.0280E+05</w:t>
            </w:r>
          </w:p>
        </w:tc>
      </w:tr>
      <w:tr w:rsidR="008179B2" w14:paraId="693C180D" w14:textId="77777777" w:rsidTr="0027082A">
        <w:trPr>
          <w:trHeight w:hRule="exact" w:val="312"/>
          <w:jc w:val="center"/>
        </w:trPr>
        <w:tc>
          <w:tcPr>
            <w:tcW w:w="371" w:type="pct"/>
            <w:tcMar>
              <w:top w:w="0" w:type="dxa"/>
              <w:left w:w="0" w:type="dxa"/>
              <w:bottom w:w="0" w:type="dxa"/>
              <w:right w:w="0" w:type="dxa"/>
            </w:tcMar>
            <w:vAlign w:val="center"/>
          </w:tcPr>
          <w:p w14:paraId="44412118"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119F74E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D53A971" w14:textId="77777777" w:rsidR="008179B2" w:rsidRDefault="008179B2" w:rsidP="003A6774">
            <w:pPr>
              <w:rPr>
                <w:rFonts w:ascii="Garamond" w:hAnsi="Garamond"/>
                <w:sz w:val="20"/>
                <w:szCs w:val="20"/>
              </w:rPr>
            </w:pPr>
            <w:r>
              <w:rPr>
                <w:rFonts w:ascii="Garamond" w:hAnsi="Garamond"/>
                <w:sz w:val="20"/>
                <w:szCs w:val="20"/>
              </w:rPr>
              <w:t>1.2896E+03</w:t>
            </w:r>
          </w:p>
        </w:tc>
        <w:tc>
          <w:tcPr>
            <w:tcW w:w="688" w:type="pct"/>
            <w:tcMar>
              <w:top w:w="0" w:type="dxa"/>
              <w:left w:w="0" w:type="dxa"/>
              <w:bottom w:w="0" w:type="dxa"/>
              <w:right w:w="0" w:type="dxa"/>
            </w:tcMar>
          </w:tcPr>
          <w:p w14:paraId="7D981563" w14:textId="77777777" w:rsidR="008179B2" w:rsidRDefault="008179B2" w:rsidP="003A6774">
            <w:pPr>
              <w:rPr>
                <w:rFonts w:ascii="Garamond" w:hAnsi="Garamond"/>
                <w:sz w:val="20"/>
                <w:szCs w:val="20"/>
              </w:rPr>
            </w:pPr>
            <w:r>
              <w:rPr>
                <w:rFonts w:ascii="Garamond" w:hAnsi="Garamond"/>
                <w:sz w:val="20"/>
                <w:szCs w:val="20"/>
              </w:rPr>
              <w:t>4.5147E+01</w:t>
            </w:r>
          </w:p>
        </w:tc>
        <w:tc>
          <w:tcPr>
            <w:tcW w:w="167" w:type="pct"/>
            <w:vAlign w:val="center"/>
          </w:tcPr>
          <w:p w14:paraId="4E795FC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15CA6B8" w14:textId="77777777" w:rsidR="008179B2" w:rsidRDefault="008179B2" w:rsidP="003A6774">
            <w:pPr>
              <w:rPr>
                <w:rFonts w:ascii="Garamond" w:hAnsi="Garamond"/>
                <w:sz w:val="20"/>
                <w:szCs w:val="20"/>
              </w:rPr>
            </w:pPr>
            <w:r>
              <w:rPr>
                <w:rFonts w:ascii="Garamond" w:hAnsi="Garamond"/>
                <w:sz w:val="20"/>
                <w:szCs w:val="20"/>
              </w:rPr>
              <w:t>2.6097E+07</w:t>
            </w:r>
          </w:p>
        </w:tc>
        <w:tc>
          <w:tcPr>
            <w:tcW w:w="688" w:type="pct"/>
            <w:tcMar>
              <w:top w:w="0" w:type="dxa"/>
              <w:left w:w="0" w:type="dxa"/>
              <w:bottom w:w="0" w:type="dxa"/>
              <w:right w:w="0" w:type="dxa"/>
            </w:tcMar>
          </w:tcPr>
          <w:p w14:paraId="7A74AE9E" w14:textId="77777777" w:rsidR="008179B2" w:rsidRDefault="008179B2" w:rsidP="003A6774">
            <w:pPr>
              <w:rPr>
                <w:rFonts w:ascii="Garamond" w:hAnsi="Garamond"/>
                <w:sz w:val="20"/>
                <w:szCs w:val="20"/>
              </w:rPr>
            </w:pPr>
            <w:r>
              <w:rPr>
                <w:rFonts w:ascii="Garamond" w:hAnsi="Garamond"/>
                <w:sz w:val="20"/>
                <w:szCs w:val="20"/>
              </w:rPr>
              <w:t>1.1845E+07</w:t>
            </w:r>
          </w:p>
        </w:tc>
        <w:tc>
          <w:tcPr>
            <w:tcW w:w="167" w:type="pct"/>
            <w:vAlign w:val="center"/>
          </w:tcPr>
          <w:p w14:paraId="695BD21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296BAF5" w14:textId="77777777" w:rsidR="008179B2" w:rsidRDefault="008179B2" w:rsidP="003A6774">
            <w:pPr>
              <w:rPr>
                <w:rFonts w:ascii="Garamond" w:hAnsi="Garamond"/>
                <w:sz w:val="20"/>
                <w:szCs w:val="20"/>
              </w:rPr>
            </w:pPr>
            <w:r>
              <w:rPr>
                <w:rFonts w:ascii="Garamond" w:hAnsi="Garamond"/>
                <w:sz w:val="20"/>
                <w:szCs w:val="20"/>
              </w:rPr>
              <w:t>4.5392E+06</w:t>
            </w:r>
          </w:p>
        </w:tc>
        <w:tc>
          <w:tcPr>
            <w:tcW w:w="688" w:type="pct"/>
            <w:tcMar>
              <w:top w:w="0" w:type="dxa"/>
              <w:left w:w="0" w:type="dxa"/>
              <w:bottom w:w="0" w:type="dxa"/>
              <w:right w:w="0" w:type="dxa"/>
            </w:tcMar>
          </w:tcPr>
          <w:p w14:paraId="6B8F083E" w14:textId="77777777" w:rsidR="008179B2" w:rsidRDefault="008179B2" w:rsidP="003A6774">
            <w:pPr>
              <w:rPr>
                <w:rFonts w:ascii="Garamond" w:hAnsi="Garamond"/>
                <w:sz w:val="20"/>
                <w:szCs w:val="20"/>
              </w:rPr>
            </w:pPr>
            <w:r>
              <w:rPr>
                <w:rFonts w:ascii="Garamond" w:hAnsi="Garamond"/>
                <w:sz w:val="20"/>
                <w:szCs w:val="20"/>
              </w:rPr>
              <w:t>1.0214E+06</w:t>
            </w:r>
          </w:p>
        </w:tc>
      </w:tr>
      <w:tr w:rsidR="008179B2" w14:paraId="061CD1F5" w14:textId="77777777" w:rsidTr="0027082A">
        <w:trPr>
          <w:trHeight w:hRule="exact" w:val="312"/>
          <w:jc w:val="center"/>
        </w:trPr>
        <w:tc>
          <w:tcPr>
            <w:tcW w:w="371" w:type="pct"/>
            <w:tcMar>
              <w:top w:w="0" w:type="dxa"/>
              <w:left w:w="0" w:type="dxa"/>
              <w:bottom w:w="0" w:type="dxa"/>
              <w:right w:w="0" w:type="dxa"/>
            </w:tcMar>
            <w:vAlign w:val="center"/>
          </w:tcPr>
          <w:p w14:paraId="4173A049"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0BD8EA2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B9AFD7C" w14:textId="77777777" w:rsidR="008179B2" w:rsidRDefault="008179B2" w:rsidP="003A6774">
            <w:pPr>
              <w:rPr>
                <w:rFonts w:ascii="Garamond" w:hAnsi="Garamond"/>
                <w:sz w:val="20"/>
                <w:szCs w:val="20"/>
              </w:rPr>
            </w:pPr>
            <w:r>
              <w:rPr>
                <w:rFonts w:ascii="Garamond" w:hAnsi="Garamond"/>
                <w:sz w:val="20"/>
                <w:szCs w:val="20"/>
              </w:rPr>
              <w:t>2.1166E+03</w:t>
            </w:r>
          </w:p>
        </w:tc>
        <w:tc>
          <w:tcPr>
            <w:tcW w:w="688" w:type="pct"/>
            <w:tcMar>
              <w:top w:w="0" w:type="dxa"/>
              <w:left w:w="0" w:type="dxa"/>
              <w:bottom w:w="0" w:type="dxa"/>
              <w:right w:w="0" w:type="dxa"/>
            </w:tcMar>
          </w:tcPr>
          <w:p w14:paraId="23FB3D70" w14:textId="77777777" w:rsidR="008179B2" w:rsidRDefault="008179B2" w:rsidP="003A6774">
            <w:pPr>
              <w:rPr>
                <w:rFonts w:ascii="Garamond" w:hAnsi="Garamond"/>
                <w:sz w:val="20"/>
                <w:szCs w:val="20"/>
              </w:rPr>
            </w:pPr>
            <w:r>
              <w:rPr>
                <w:rFonts w:ascii="Garamond" w:hAnsi="Garamond"/>
                <w:sz w:val="20"/>
                <w:szCs w:val="20"/>
              </w:rPr>
              <w:t>2.6616E+02</w:t>
            </w:r>
          </w:p>
        </w:tc>
        <w:tc>
          <w:tcPr>
            <w:tcW w:w="167" w:type="pct"/>
            <w:vAlign w:val="center"/>
          </w:tcPr>
          <w:p w14:paraId="7870BEC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85421B4" w14:textId="77777777" w:rsidR="008179B2" w:rsidRDefault="008179B2" w:rsidP="003A6774">
            <w:pPr>
              <w:rPr>
                <w:rFonts w:ascii="Garamond" w:hAnsi="Garamond"/>
                <w:sz w:val="20"/>
                <w:szCs w:val="20"/>
              </w:rPr>
            </w:pPr>
            <w:r>
              <w:rPr>
                <w:rFonts w:ascii="Garamond" w:hAnsi="Garamond"/>
                <w:sz w:val="20"/>
                <w:szCs w:val="20"/>
              </w:rPr>
              <w:t>1.1842E+09</w:t>
            </w:r>
          </w:p>
        </w:tc>
        <w:tc>
          <w:tcPr>
            <w:tcW w:w="688" w:type="pct"/>
            <w:tcMar>
              <w:top w:w="0" w:type="dxa"/>
              <w:left w:w="0" w:type="dxa"/>
              <w:bottom w:w="0" w:type="dxa"/>
              <w:right w:w="0" w:type="dxa"/>
            </w:tcMar>
          </w:tcPr>
          <w:p w14:paraId="6E9DB374" w14:textId="77777777" w:rsidR="008179B2" w:rsidRDefault="008179B2" w:rsidP="003A6774">
            <w:pPr>
              <w:rPr>
                <w:rFonts w:ascii="Garamond" w:hAnsi="Garamond"/>
                <w:sz w:val="20"/>
                <w:szCs w:val="20"/>
              </w:rPr>
            </w:pPr>
            <w:r>
              <w:rPr>
                <w:rFonts w:ascii="Garamond" w:hAnsi="Garamond"/>
                <w:sz w:val="20"/>
                <w:szCs w:val="20"/>
              </w:rPr>
              <w:t>2.9578E+08</w:t>
            </w:r>
          </w:p>
        </w:tc>
        <w:tc>
          <w:tcPr>
            <w:tcW w:w="167" w:type="pct"/>
            <w:vAlign w:val="center"/>
          </w:tcPr>
          <w:p w14:paraId="32FA6AC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BDEC455" w14:textId="77777777" w:rsidR="008179B2" w:rsidRDefault="008179B2" w:rsidP="003A6774">
            <w:pPr>
              <w:rPr>
                <w:rFonts w:ascii="Garamond" w:hAnsi="Garamond"/>
                <w:sz w:val="20"/>
                <w:szCs w:val="20"/>
              </w:rPr>
            </w:pPr>
            <w:r>
              <w:rPr>
                <w:rFonts w:ascii="Garamond" w:hAnsi="Garamond"/>
                <w:sz w:val="20"/>
                <w:szCs w:val="20"/>
              </w:rPr>
              <w:t>3.9758E+08</w:t>
            </w:r>
          </w:p>
        </w:tc>
        <w:tc>
          <w:tcPr>
            <w:tcW w:w="688" w:type="pct"/>
            <w:tcMar>
              <w:top w:w="0" w:type="dxa"/>
              <w:left w:w="0" w:type="dxa"/>
              <w:bottom w:w="0" w:type="dxa"/>
              <w:right w:w="0" w:type="dxa"/>
            </w:tcMar>
          </w:tcPr>
          <w:p w14:paraId="3C1ED6A2" w14:textId="77777777" w:rsidR="008179B2" w:rsidRDefault="008179B2" w:rsidP="003A6774">
            <w:pPr>
              <w:rPr>
                <w:rFonts w:ascii="Garamond" w:hAnsi="Garamond"/>
                <w:sz w:val="20"/>
                <w:szCs w:val="20"/>
              </w:rPr>
            </w:pPr>
            <w:r>
              <w:rPr>
                <w:rFonts w:ascii="Garamond" w:hAnsi="Garamond"/>
                <w:sz w:val="20"/>
                <w:szCs w:val="20"/>
              </w:rPr>
              <w:t>1.2891E+08</w:t>
            </w:r>
          </w:p>
        </w:tc>
      </w:tr>
      <w:tr w:rsidR="008179B2" w14:paraId="70D36D5D" w14:textId="77777777" w:rsidTr="0027082A">
        <w:trPr>
          <w:trHeight w:hRule="exact" w:val="312"/>
          <w:jc w:val="center"/>
        </w:trPr>
        <w:tc>
          <w:tcPr>
            <w:tcW w:w="371" w:type="pct"/>
            <w:tcMar>
              <w:top w:w="0" w:type="dxa"/>
              <w:left w:w="0" w:type="dxa"/>
              <w:bottom w:w="0" w:type="dxa"/>
              <w:right w:w="0" w:type="dxa"/>
            </w:tcMar>
            <w:vAlign w:val="center"/>
          </w:tcPr>
          <w:p w14:paraId="1AAF53F6" w14:textId="77777777" w:rsidR="008179B2" w:rsidRDefault="008179B2" w:rsidP="003A6774">
            <w:pPr>
              <w:rPr>
                <w:rFonts w:ascii="Garamond" w:hAnsi="Garamond"/>
                <w:sz w:val="20"/>
                <w:szCs w:val="20"/>
              </w:rPr>
            </w:pPr>
            <w:r>
              <w:rPr>
                <w:rFonts w:ascii="Garamond" w:hAnsi="Garamond"/>
                <w:sz w:val="20"/>
                <w:szCs w:val="20"/>
              </w:rPr>
              <w:t>MFO</w:t>
            </w:r>
          </w:p>
        </w:tc>
        <w:tc>
          <w:tcPr>
            <w:tcW w:w="167" w:type="pct"/>
            <w:vAlign w:val="center"/>
          </w:tcPr>
          <w:p w14:paraId="5334C16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9ED9A97" w14:textId="77777777" w:rsidR="008179B2" w:rsidRDefault="008179B2" w:rsidP="003A6774">
            <w:pPr>
              <w:rPr>
                <w:rFonts w:ascii="Garamond" w:hAnsi="Garamond"/>
                <w:sz w:val="20"/>
                <w:szCs w:val="20"/>
              </w:rPr>
            </w:pPr>
            <w:r>
              <w:rPr>
                <w:rFonts w:ascii="Garamond" w:hAnsi="Garamond"/>
                <w:sz w:val="20"/>
                <w:szCs w:val="20"/>
              </w:rPr>
              <w:t>5.2127E+03</w:t>
            </w:r>
          </w:p>
        </w:tc>
        <w:tc>
          <w:tcPr>
            <w:tcW w:w="688" w:type="pct"/>
            <w:tcMar>
              <w:top w:w="0" w:type="dxa"/>
              <w:left w:w="0" w:type="dxa"/>
              <w:bottom w:w="0" w:type="dxa"/>
              <w:right w:w="0" w:type="dxa"/>
            </w:tcMar>
          </w:tcPr>
          <w:p w14:paraId="1B504F7A" w14:textId="77777777" w:rsidR="008179B2" w:rsidRDefault="008179B2" w:rsidP="003A6774">
            <w:pPr>
              <w:rPr>
                <w:rFonts w:ascii="Garamond" w:hAnsi="Garamond"/>
                <w:sz w:val="20"/>
                <w:szCs w:val="20"/>
              </w:rPr>
            </w:pPr>
            <w:r>
              <w:rPr>
                <w:rFonts w:ascii="Garamond" w:hAnsi="Garamond"/>
                <w:sz w:val="20"/>
                <w:szCs w:val="20"/>
              </w:rPr>
              <w:t>7.4794E+03</w:t>
            </w:r>
          </w:p>
        </w:tc>
        <w:tc>
          <w:tcPr>
            <w:tcW w:w="167" w:type="pct"/>
            <w:vAlign w:val="center"/>
          </w:tcPr>
          <w:p w14:paraId="7305ACC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BC1FD46" w14:textId="77777777" w:rsidR="008179B2" w:rsidRDefault="008179B2" w:rsidP="003A6774">
            <w:pPr>
              <w:rPr>
                <w:rFonts w:ascii="Garamond" w:hAnsi="Garamond"/>
                <w:sz w:val="20"/>
                <w:szCs w:val="20"/>
              </w:rPr>
            </w:pPr>
            <w:r>
              <w:rPr>
                <w:rFonts w:ascii="Garamond" w:hAnsi="Garamond"/>
                <w:sz w:val="20"/>
                <w:szCs w:val="20"/>
              </w:rPr>
              <w:t>3.2619E+08</w:t>
            </w:r>
          </w:p>
        </w:tc>
        <w:tc>
          <w:tcPr>
            <w:tcW w:w="688" w:type="pct"/>
            <w:tcMar>
              <w:top w:w="0" w:type="dxa"/>
              <w:left w:w="0" w:type="dxa"/>
              <w:bottom w:w="0" w:type="dxa"/>
              <w:right w:w="0" w:type="dxa"/>
            </w:tcMar>
          </w:tcPr>
          <w:p w14:paraId="1C1E3C13" w14:textId="77777777" w:rsidR="008179B2" w:rsidRDefault="008179B2" w:rsidP="003A6774">
            <w:pPr>
              <w:rPr>
                <w:rFonts w:ascii="Garamond" w:hAnsi="Garamond"/>
                <w:sz w:val="20"/>
                <w:szCs w:val="20"/>
              </w:rPr>
            </w:pPr>
            <w:r>
              <w:rPr>
                <w:rFonts w:ascii="Garamond" w:hAnsi="Garamond"/>
                <w:sz w:val="20"/>
                <w:szCs w:val="20"/>
              </w:rPr>
              <w:t>4.7086E+08</w:t>
            </w:r>
          </w:p>
        </w:tc>
        <w:tc>
          <w:tcPr>
            <w:tcW w:w="167" w:type="pct"/>
            <w:vAlign w:val="center"/>
          </w:tcPr>
          <w:p w14:paraId="4EF36FF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C1BCA2C" w14:textId="77777777" w:rsidR="008179B2" w:rsidRDefault="008179B2" w:rsidP="003A6774">
            <w:pPr>
              <w:rPr>
                <w:rFonts w:ascii="Garamond" w:hAnsi="Garamond"/>
                <w:sz w:val="20"/>
                <w:szCs w:val="20"/>
              </w:rPr>
            </w:pPr>
            <w:r>
              <w:rPr>
                <w:rFonts w:ascii="Garamond" w:hAnsi="Garamond"/>
                <w:sz w:val="20"/>
                <w:szCs w:val="20"/>
              </w:rPr>
              <w:t>6.1105E+06</w:t>
            </w:r>
          </w:p>
        </w:tc>
        <w:tc>
          <w:tcPr>
            <w:tcW w:w="688" w:type="pct"/>
            <w:tcMar>
              <w:top w:w="0" w:type="dxa"/>
              <w:left w:w="0" w:type="dxa"/>
              <w:bottom w:w="0" w:type="dxa"/>
              <w:right w:w="0" w:type="dxa"/>
            </w:tcMar>
          </w:tcPr>
          <w:p w14:paraId="0127D999" w14:textId="77777777" w:rsidR="008179B2" w:rsidRDefault="008179B2" w:rsidP="003A6774">
            <w:pPr>
              <w:rPr>
                <w:rFonts w:ascii="Garamond" w:hAnsi="Garamond"/>
                <w:sz w:val="20"/>
                <w:szCs w:val="20"/>
              </w:rPr>
            </w:pPr>
            <w:r>
              <w:rPr>
                <w:rFonts w:ascii="Garamond" w:hAnsi="Garamond"/>
                <w:sz w:val="20"/>
                <w:szCs w:val="20"/>
              </w:rPr>
              <w:t>1.7942E+07</w:t>
            </w:r>
          </w:p>
        </w:tc>
      </w:tr>
      <w:tr w:rsidR="008179B2" w14:paraId="3A208B77" w14:textId="77777777" w:rsidTr="0027082A">
        <w:trPr>
          <w:trHeight w:hRule="exact" w:val="312"/>
          <w:jc w:val="center"/>
        </w:trPr>
        <w:tc>
          <w:tcPr>
            <w:tcW w:w="371" w:type="pct"/>
            <w:tcMar>
              <w:top w:w="0" w:type="dxa"/>
              <w:left w:w="0" w:type="dxa"/>
              <w:bottom w:w="0" w:type="dxa"/>
              <w:right w:w="0" w:type="dxa"/>
            </w:tcMar>
            <w:vAlign w:val="center"/>
          </w:tcPr>
          <w:p w14:paraId="7A177E1F"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724E61D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40D9688" w14:textId="77777777" w:rsidR="008179B2" w:rsidRDefault="008179B2" w:rsidP="003A6774">
            <w:pPr>
              <w:rPr>
                <w:rFonts w:ascii="Garamond" w:hAnsi="Garamond"/>
                <w:sz w:val="20"/>
                <w:szCs w:val="20"/>
              </w:rPr>
            </w:pPr>
            <w:r>
              <w:rPr>
                <w:rFonts w:ascii="Garamond" w:hAnsi="Garamond"/>
                <w:sz w:val="20"/>
                <w:szCs w:val="20"/>
              </w:rPr>
              <w:t>3.4558E+03</w:t>
            </w:r>
          </w:p>
        </w:tc>
        <w:tc>
          <w:tcPr>
            <w:tcW w:w="688" w:type="pct"/>
            <w:tcMar>
              <w:top w:w="0" w:type="dxa"/>
              <w:left w:w="0" w:type="dxa"/>
              <w:bottom w:w="0" w:type="dxa"/>
              <w:right w:w="0" w:type="dxa"/>
            </w:tcMar>
          </w:tcPr>
          <w:p w14:paraId="5854B63F" w14:textId="77777777" w:rsidR="008179B2" w:rsidRDefault="008179B2" w:rsidP="003A6774">
            <w:pPr>
              <w:rPr>
                <w:rFonts w:ascii="Garamond" w:hAnsi="Garamond"/>
                <w:sz w:val="20"/>
                <w:szCs w:val="20"/>
              </w:rPr>
            </w:pPr>
            <w:r>
              <w:rPr>
                <w:rFonts w:ascii="Garamond" w:hAnsi="Garamond"/>
                <w:sz w:val="20"/>
                <w:szCs w:val="20"/>
              </w:rPr>
              <w:t>5.3914E+02</w:t>
            </w:r>
          </w:p>
        </w:tc>
        <w:tc>
          <w:tcPr>
            <w:tcW w:w="167" w:type="pct"/>
            <w:vAlign w:val="center"/>
          </w:tcPr>
          <w:p w14:paraId="44E07CB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31DF6B6" w14:textId="77777777" w:rsidR="008179B2" w:rsidRDefault="008179B2" w:rsidP="003A6774">
            <w:pPr>
              <w:rPr>
                <w:rFonts w:ascii="Garamond" w:hAnsi="Garamond"/>
                <w:sz w:val="20"/>
                <w:szCs w:val="20"/>
              </w:rPr>
            </w:pPr>
            <w:r>
              <w:rPr>
                <w:rFonts w:ascii="Garamond" w:hAnsi="Garamond"/>
                <w:sz w:val="20"/>
                <w:szCs w:val="20"/>
              </w:rPr>
              <w:t>1.5424E+09</w:t>
            </w:r>
          </w:p>
        </w:tc>
        <w:tc>
          <w:tcPr>
            <w:tcW w:w="688" w:type="pct"/>
            <w:tcMar>
              <w:top w:w="0" w:type="dxa"/>
              <w:left w:w="0" w:type="dxa"/>
              <w:bottom w:w="0" w:type="dxa"/>
              <w:right w:w="0" w:type="dxa"/>
            </w:tcMar>
          </w:tcPr>
          <w:p w14:paraId="5F8E89B8" w14:textId="77777777" w:rsidR="008179B2" w:rsidRDefault="008179B2" w:rsidP="003A6774">
            <w:pPr>
              <w:rPr>
                <w:rFonts w:ascii="Garamond" w:hAnsi="Garamond"/>
                <w:sz w:val="20"/>
                <w:szCs w:val="20"/>
              </w:rPr>
            </w:pPr>
            <w:r>
              <w:rPr>
                <w:rFonts w:ascii="Garamond" w:hAnsi="Garamond"/>
                <w:sz w:val="20"/>
                <w:szCs w:val="20"/>
              </w:rPr>
              <w:t>2.7408E+08</w:t>
            </w:r>
          </w:p>
        </w:tc>
        <w:tc>
          <w:tcPr>
            <w:tcW w:w="167" w:type="pct"/>
            <w:vAlign w:val="center"/>
          </w:tcPr>
          <w:p w14:paraId="7A463D5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3AD4412" w14:textId="77777777" w:rsidR="008179B2" w:rsidRDefault="008179B2" w:rsidP="003A6774">
            <w:pPr>
              <w:rPr>
                <w:rFonts w:ascii="Garamond" w:hAnsi="Garamond"/>
                <w:sz w:val="20"/>
                <w:szCs w:val="20"/>
              </w:rPr>
            </w:pPr>
            <w:r>
              <w:rPr>
                <w:rFonts w:ascii="Garamond" w:hAnsi="Garamond"/>
                <w:sz w:val="20"/>
                <w:szCs w:val="20"/>
              </w:rPr>
              <w:t>6.4351E+08</w:t>
            </w:r>
          </w:p>
        </w:tc>
        <w:tc>
          <w:tcPr>
            <w:tcW w:w="688" w:type="pct"/>
            <w:tcMar>
              <w:top w:w="0" w:type="dxa"/>
              <w:left w:w="0" w:type="dxa"/>
              <w:bottom w:w="0" w:type="dxa"/>
              <w:right w:w="0" w:type="dxa"/>
            </w:tcMar>
          </w:tcPr>
          <w:p w14:paraId="5919495E" w14:textId="77777777" w:rsidR="008179B2" w:rsidRDefault="008179B2" w:rsidP="003A6774">
            <w:pPr>
              <w:rPr>
                <w:rFonts w:ascii="Garamond" w:hAnsi="Garamond"/>
                <w:sz w:val="20"/>
                <w:szCs w:val="20"/>
              </w:rPr>
            </w:pPr>
            <w:r>
              <w:rPr>
                <w:rFonts w:ascii="Garamond" w:hAnsi="Garamond"/>
                <w:sz w:val="20"/>
                <w:szCs w:val="20"/>
              </w:rPr>
              <w:t>1.5545E+08</w:t>
            </w:r>
          </w:p>
        </w:tc>
      </w:tr>
      <w:tr w:rsidR="008179B2" w14:paraId="3C2FBE67" w14:textId="77777777" w:rsidTr="0027082A">
        <w:trPr>
          <w:trHeight w:hRule="exact" w:val="312"/>
          <w:jc w:val="center"/>
        </w:trPr>
        <w:tc>
          <w:tcPr>
            <w:tcW w:w="371" w:type="pct"/>
            <w:tcMar>
              <w:top w:w="0" w:type="dxa"/>
              <w:left w:w="0" w:type="dxa"/>
              <w:bottom w:w="0" w:type="dxa"/>
              <w:right w:w="0" w:type="dxa"/>
            </w:tcMar>
            <w:vAlign w:val="center"/>
          </w:tcPr>
          <w:p w14:paraId="0D9338CA"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63F647B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A2A295E" w14:textId="77777777" w:rsidR="008179B2" w:rsidRDefault="008179B2" w:rsidP="003A6774">
            <w:pPr>
              <w:rPr>
                <w:rFonts w:ascii="Garamond" w:hAnsi="Garamond"/>
                <w:sz w:val="20"/>
                <w:szCs w:val="20"/>
              </w:rPr>
            </w:pPr>
            <w:r>
              <w:rPr>
                <w:rFonts w:ascii="Garamond" w:hAnsi="Garamond"/>
                <w:sz w:val="20"/>
                <w:szCs w:val="20"/>
              </w:rPr>
              <w:t>2.0315E+03</w:t>
            </w:r>
          </w:p>
        </w:tc>
        <w:tc>
          <w:tcPr>
            <w:tcW w:w="688" w:type="pct"/>
            <w:tcMar>
              <w:top w:w="0" w:type="dxa"/>
              <w:left w:w="0" w:type="dxa"/>
              <w:bottom w:w="0" w:type="dxa"/>
              <w:right w:w="0" w:type="dxa"/>
            </w:tcMar>
          </w:tcPr>
          <w:p w14:paraId="3E81FEF3" w14:textId="77777777" w:rsidR="008179B2" w:rsidRDefault="008179B2" w:rsidP="003A6774">
            <w:pPr>
              <w:rPr>
                <w:rFonts w:ascii="Garamond" w:hAnsi="Garamond"/>
                <w:sz w:val="20"/>
                <w:szCs w:val="20"/>
              </w:rPr>
            </w:pPr>
            <w:r>
              <w:rPr>
                <w:rFonts w:ascii="Garamond" w:hAnsi="Garamond"/>
                <w:sz w:val="20"/>
                <w:szCs w:val="20"/>
              </w:rPr>
              <w:t>6.9291E+02</w:t>
            </w:r>
          </w:p>
        </w:tc>
        <w:tc>
          <w:tcPr>
            <w:tcW w:w="167" w:type="pct"/>
            <w:vAlign w:val="center"/>
          </w:tcPr>
          <w:p w14:paraId="1C1E773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7D11329" w14:textId="77777777" w:rsidR="008179B2" w:rsidRDefault="008179B2" w:rsidP="003A6774">
            <w:pPr>
              <w:rPr>
                <w:rFonts w:ascii="Garamond" w:hAnsi="Garamond"/>
                <w:sz w:val="20"/>
                <w:szCs w:val="20"/>
              </w:rPr>
            </w:pPr>
            <w:r>
              <w:rPr>
                <w:rFonts w:ascii="Garamond" w:hAnsi="Garamond"/>
                <w:sz w:val="20"/>
                <w:szCs w:val="20"/>
              </w:rPr>
              <w:t>4.4746E+07</w:t>
            </w:r>
          </w:p>
        </w:tc>
        <w:tc>
          <w:tcPr>
            <w:tcW w:w="688" w:type="pct"/>
            <w:tcMar>
              <w:top w:w="0" w:type="dxa"/>
              <w:left w:w="0" w:type="dxa"/>
              <w:bottom w:w="0" w:type="dxa"/>
              <w:right w:w="0" w:type="dxa"/>
            </w:tcMar>
          </w:tcPr>
          <w:p w14:paraId="0AD8E7FC" w14:textId="77777777" w:rsidR="008179B2" w:rsidRDefault="008179B2" w:rsidP="003A6774">
            <w:pPr>
              <w:rPr>
                <w:rFonts w:ascii="Garamond" w:hAnsi="Garamond"/>
                <w:sz w:val="20"/>
                <w:szCs w:val="20"/>
              </w:rPr>
            </w:pPr>
            <w:r>
              <w:rPr>
                <w:rFonts w:ascii="Garamond" w:hAnsi="Garamond"/>
                <w:sz w:val="20"/>
                <w:szCs w:val="20"/>
              </w:rPr>
              <w:t>5.2929E+07</w:t>
            </w:r>
          </w:p>
        </w:tc>
        <w:tc>
          <w:tcPr>
            <w:tcW w:w="167" w:type="pct"/>
            <w:vAlign w:val="center"/>
          </w:tcPr>
          <w:p w14:paraId="3E486B1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B412233" w14:textId="77777777" w:rsidR="008179B2" w:rsidRDefault="008179B2" w:rsidP="003A6774">
            <w:pPr>
              <w:rPr>
                <w:rFonts w:ascii="Garamond" w:hAnsi="Garamond"/>
                <w:sz w:val="20"/>
                <w:szCs w:val="20"/>
              </w:rPr>
            </w:pPr>
            <w:r>
              <w:rPr>
                <w:rFonts w:ascii="Garamond" w:hAnsi="Garamond"/>
                <w:sz w:val="20"/>
                <w:szCs w:val="20"/>
              </w:rPr>
              <w:t>1.5896E+06</w:t>
            </w:r>
          </w:p>
        </w:tc>
        <w:tc>
          <w:tcPr>
            <w:tcW w:w="688" w:type="pct"/>
            <w:tcMar>
              <w:top w:w="0" w:type="dxa"/>
              <w:left w:w="0" w:type="dxa"/>
              <w:bottom w:w="0" w:type="dxa"/>
              <w:right w:w="0" w:type="dxa"/>
            </w:tcMar>
          </w:tcPr>
          <w:p w14:paraId="0CC9FE5C" w14:textId="77777777" w:rsidR="008179B2" w:rsidRDefault="008179B2" w:rsidP="003A6774">
            <w:pPr>
              <w:rPr>
                <w:rFonts w:ascii="Garamond" w:hAnsi="Garamond"/>
                <w:sz w:val="20"/>
                <w:szCs w:val="20"/>
              </w:rPr>
            </w:pPr>
            <w:r>
              <w:rPr>
                <w:rFonts w:ascii="Garamond" w:hAnsi="Garamond"/>
                <w:sz w:val="20"/>
                <w:szCs w:val="20"/>
              </w:rPr>
              <w:t>5.7885E+06</w:t>
            </w:r>
          </w:p>
        </w:tc>
      </w:tr>
      <w:tr w:rsidR="008179B2" w14:paraId="20C04196" w14:textId="77777777" w:rsidTr="0027082A">
        <w:trPr>
          <w:trHeight w:hRule="exact" w:val="312"/>
          <w:jc w:val="center"/>
        </w:trPr>
        <w:tc>
          <w:tcPr>
            <w:tcW w:w="371" w:type="pct"/>
            <w:tcMar>
              <w:top w:w="0" w:type="dxa"/>
              <w:left w:w="0" w:type="dxa"/>
              <w:bottom w:w="0" w:type="dxa"/>
              <w:right w:w="0" w:type="dxa"/>
            </w:tcMar>
            <w:vAlign w:val="center"/>
          </w:tcPr>
          <w:p w14:paraId="0EA84AFD" w14:textId="77777777" w:rsidR="008179B2" w:rsidRDefault="008179B2" w:rsidP="003A6774">
            <w:pPr>
              <w:rPr>
                <w:rFonts w:ascii="Garamond" w:hAnsi="Garamond"/>
                <w:sz w:val="20"/>
                <w:szCs w:val="20"/>
              </w:rPr>
            </w:pPr>
            <w:r>
              <w:rPr>
                <w:rFonts w:ascii="Garamond" w:hAnsi="Garamond"/>
                <w:sz w:val="20"/>
                <w:szCs w:val="20"/>
              </w:rPr>
              <w:t>BA</w:t>
            </w:r>
          </w:p>
        </w:tc>
        <w:tc>
          <w:tcPr>
            <w:tcW w:w="167" w:type="pct"/>
            <w:vAlign w:val="center"/>
          </w:tcPr>
          <w:p w14:paraId="69519005"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790EEDEC" w14:textId="77777777" w:rsidR="008179B2" w:rsidRDefault="008179B2" w:rsidP="003A6774">
            <w:pPr>
              <w:rPr>
                <w:rFonts w:ascii="Garamond" w:hAnsi="Garamond"/>
                <w:sz w:val="20"/>
                <w:szCs w:val="20"/>
              </w:rPr>
            </w:pPr>
            <w:r>
              <w:rPr>
                <w:rFonts w:ascii="Garamond" w:hAnsi="Garamond"/>
                <w:sz w:val="20"/>
                <w:szCs w:val="20"/>
              </w:rPr>
              <w:t>1.3113E+03</w:t>
            </w:r>
          </w:p>
        </w:tc>
        <w:tc>
          <w:tcPr>
            <w:tcW w:w="688" w:type="pct"/>
            <w:tcBorders>
              <w:bottom w:val="single" w:sz="12" w:space="0" w:color="000000"/>
            </w:tcBorders>
            <w:tcMar>
              <w:top w:w="0" w:type="dxa"/>
              <w:left w:w="0" w:type="dxa"/>
              <w:bottom w:w="0" w:type="dxa"/>
              <w:right w:w="0" w:type="dxa"/>
            </w:tcMar>
          </w:tcPr>
          <w:p w14:paraId="4CCA7C55" w14:textId="77777777" w:rsidR="008179B2" w:rsidRDefault="008179B2" w:rsidP="003A6774">
            <w:pPr>
              <w:rPr>
                <w:rFonts w:ascii="Garamond" w:hAnsi="Garamond"/>
                <w:sz w:val="20"/>
                <w:szCs w:val="20"/>
              </w:rPr>
            </w:pPr>
            <w:r>
              <w:rPr>
                <w:rFonts w:ascii="Garamond" w:hAnsi="Garamond"/>
                <w:sz w:val="20"/>
                <w:szCs w:val="20"/>
              </w:rPr>
              <w:t>7.1005E+01</w:t>
            </w:r>
          </w:p>
        </w:tc>
        <w:tc>
          <w:tcPr>
            <w:tcW w:w="167" w:type="pct"/>
            <w:tcBorders>
              <w:bottom w:val="single" w:sz="12" w:space="0" w:color="000000"/>
            </w:tcBorders>
            <w:vAlign w:val="center"/>
          </w:tcPr>
          <w:p w14:paraId="0F109DA0"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0B7BC750" w14:textId="77777777" w:rsidR="008179B2" w:rsidRDefault="008179B2" w:rsidP="003A6774">
            <w:pPr>
              <w:rPr>
                <w:rFonts w:ascii="Garamond" w:hAnsi="Garamond"/>
                <w:sz w:val="20"/>
                <w:szCs w:val="20"/>
              </w:rPr>
            </w:pPr>
            <w:r>
              <w:rPr>
                <w:rFonts w:ascii="Garamond" w:hAnsi="Garamond"/>
                <w:sz w:val="20"/>
                <w:szCs w:val="20"/>
              </w:rPr>
              <w:t>2.6687E+06</w:t>
            </w:r>
          </w:p>
        </w:tc>
        <w:tc>
          <w:tcPr>
            <w:tcW w:w="688" w:type="pct"/>
            <w:tcBorders>
              <w:bottom w:val="single" w:sz="12" w:space="0" w:color="000000"/>
            </w:tcBorders>
            <w:tcMar>
              <w:top w:w="0" w:type="dxa"/>
              <w:left w:w="0" w:type="dxa"/>
              <w:bottom w:w="0" w:type="dxa"/>
              <w:right w:w="0" w:type="dxa"/>
            </w:tcMar>
          </w:tcPr>
          <w:p w14:paraId="269A06C8" w14:textId="77777777" w:rsidR="008179B2" w:rsidRDefault="008179B2" w:rsidP="003A6774">
            <w:pPr>
              <w:rPr>
                <w:rFonts w:ascii="Garamond" w:hAnsi="Garamond"/>
                <w:sz w:val="20"/>
                <w:szCs w:val="20"/>
              </w:rPr>
            </w:pPr>
            <w:r>
              <w:rPr>
                <w:rFonts w:ascii="Garamond" w:hAnsi="Garamond"/>
                <w:sz w:val="20"/>
                <w:szCs w:val="20"/>
              </w:rPr>
              <w:t>2.0698E+06</w:t>
            </w:r>
          </w:p>
        </w:tc>
        <w:tc>
          <w:tcPr>
            <w:tcW w:w="167" w:type="pct"/>
            <w:tcBorders>
              <w:bottom w:val="single" w:sz="12" w:space="0" w:color="000000"/>
            </w:tcBorders>
            <w:vAlign w:val="center"/>
          </w:tcPr>
          <w:p w14:paraId="7E02DB67"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4EA7F9D3" w14:textId="77777777" w:rsidR="008179B2" w:rsidRDefault="008179B2" w:rsidP="003A6774">
            <w:pPr>
              <w:rPr>
                <w:rFonts w:ascii="Garamond" w:hAnsi="Garamond"/>
                <w:sz w:val="20"/>
                <w:szCs w:val="20"/>
              </w:rPr>
            </w:pPr>
            <w:r>
              <w:rPr>
                <w:rFonts w:ascii="Garamond" w:hAnsi="Garamond"/>
                <w:sz w:val="20"/>
                <w:szCs w:val="20"/>
              </w:rPr>
              <w:t>2.7702E+05</w:t>
            </w:r>
          </w:p>
        </w:tc>
        <w:tc>
          <w:tcPr>
            <w:tcW w:w="688" w:type="pct"/>
            <w:tcBorders>
              <w:bottom w:val="single" w:sz="12" w:space="0" w:color="000000"/>
            </w:tcBorders>
            <w:tcMar>
              <w:top w:w="0" w:type="dxa"/>
              <w:left w:w="0" w:type="dxa"/>
              <w:bottom w:w="0" w:type="dxa"/>
              <w:right w:w="0" w:type="dxa"/>
            </w:tcMar>
          </w:tcPr>
          <w:p w14:paraId="1D27F3CA" w14:textId="77777777" w:rsidR="008179B2" w:rsidRDefault="008179B2" w:rsidP="003A6774">
            <w:pPr>
              <w:rPr>
                <w:rFonts w:ascii="Garamond" w:hAnsi="Garamond"/>
                <w:sz w:val="20"/>
                <w:szCs w:val="20"/>
              </w:rPr>
            </w:pPr>
            <w:r>
              <w:rPr>
                <w:rFonts w:ascii="Garamond" w:hAnsi="Garamond"/>
                <w:sz w:val="20"/>
                <w:szCs w:val="20"/>
              </w:rPr>
              <w:t>1.0153E+05</w:t>
            </w:r>
          </w:p>
        </w:tc>
      </w:tr>
      <w:tr w:rsidR="008179B2" w14:paraId="62E3B071" w14:textId="77777777" w:rsidTr="0027082A">
        <w:trPr>
          <w:trHeight w:hRule="exact" w:val="312"/>
          <w:jc w:val="center"/>
        </w:trPr>
        <w:tc>
          <w:tcPr>
            <w:tcW w:w="371" w:type="pct"/>
            <w:tcMar>
              <w:top w:w="0" w:type="dxa"/>
              <w:left w:w="0" w:type="dxa"/>
              <w:bottom w:w="0" w:type="dxa"/>
              <w:right w:w="0" w:type="dxa"/>
            </w:tcMar>
            <w:vAlign w:val="center"/>
          </w:tcPr>
          <w:p w14:paraId="0AA0C99F" w14:textId="77777777" w:rsidR="008179B2" w:rsidRDefault="008179B2" w:rsidP="003A6774">
            <w:pPr>
              <w:rPr>
                <w:rFonts w:ascii="Garamond" w:hAnsi="Garamond"/>
                <w:sz w:val="20"/>
                <w:szCs w:val="20"/>
              </w:rPr>
            </w:pPr>
          </w:p>
        </w:tc>
        <w:tc>
          <w:tcPr>
            <w:tcW w:w="167" w:type="pct"/>
            <w:vAlign w:val="center"/>
          </w:tcPr>
          <w:p w14:paraId="5563A018"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6A018F8F" w14:textId="77777777" w:rsidR="008179B2" w:rsidRDefault="008179B2" w:rsidP="003A6774">
            <w:pPr>
              <w:rPr>
                <w:rFonts w:ascii="Garamond" w:hAnsi="Garamond"/>
                <w:sz w:val="20"/>
                <w:szCs w:val="20"/>
              </w:rPr>
            </w:pPr>
            <w:r>
              <w:rPr>
                <w:rFonts w:ascii="Garamond" w:hAnsi="Garamond"/>
                <w:sz w:val="20"/>
                <w:szCs w:val="20"/>
              </w:rPr>
              <w:t>F14</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8ED4ECB"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22F4A687"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1EA54849" w14:textId="77777777" w:rsidR="008179B2" w:rsidRDefault="008179B2" w:rsidP="003A6774">
            <w:pPr>
              <w:rPr>
                <w:rFonts w:ascii="Garamond" w:hAnsi="Garamond"/>
                <w:sz w:val="20"/>
                <w:szCs w:val="20"/>
              </w:rPr>
            </w:pPr>
            <w:r>
              <w:rPr>
                <w:rFonts w:ascii="Garamond" w:hAnsi="Garamond"/>
                <w:sz w:val="20"/>
                <w:szCs w:val="20"/>
              </w:rPr>
              <w:t>F15</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45D2D7AF"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44A93322"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2A1B8209" w14:textId="77777777" w:rsidR="008179B2" w:rsidRDefault="008179B2" w:rsidP="003A6774">
            <w:pPr>
              <w:rPr>
                <w:rFonts w:ascii="Garamond" w:hAnsi="Garamond"/>
                <w:sz w:val="20"/>
                <w:szCs w:val="20"/>
              </w:rPr>
            </w:pPr>
            <w:r>
              <w:rPr>
                <w:rFonts w:ascii="Garamond" w:hAnsi="Garamond"/>
                <w:sz w:val="20"/>
                <w:szCs w:val="20"/>
              </w:rPr>
              <w:t>F16</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7C584F35" w14:textId="77777777" w:rsidR="008179B2" w:rsidRDefault="008179B2" w:rsidP="003A6774">
            <w:pPr>
              <w:rPr>
                <w:rFonts w:ascii="Garamond" w:hAnsi="Garamond"/>
                <w:sz w:val="20"/>
                <w:szCs w:val="20"/>
              </w:rPr>
            </w:pPr>
          </w:p>
        </w:tc>
      </w:tr>
      <w:tr w:rsidR="008179B2" w14:paraId="6966CFF3" w14:textId="77777777" w:rsidTr="0027082A">
        <w:trPr>
          <w:trHeight w:hRule="exact" w:val="312"/>
          <w:jc w:val="center"/>
        </w:trPr>
        <w:tc>
          <w:tcPr>
            <w:tcW w:w="371" w:type="pct"/>
            <w:tcBorders>
              <w:bottom w:val="single" w:sz="12" w:space="0" w:color="000000"/>
            </w:tcBorders>
            <w:tcMar>
              <w:top w:w="0" w:type="dxa"/>
              <w:left w:w="0" w:type="dxa"/>
              <w:bottom w:w="0" w:type="dxa"/>
              <w:right w:w="0" w:type="dxa"/>
            </w:tcMar>
            <w:vAlign w:val="center"/>
          </w:tcPr>
          <w:p w14:paraId="53F4D98F" w14:textId="77777777" w:rsidR="008179B2" w:rsidRDefault="008179B2" w:rsidP="003A6774">
            <w:pPr>
              <w:rPr>
                <w:rFonts w:ascii="Garamond" w:hAnsi="Garamond"/>
                <w:sz w:val="20"/>
                <w:szCs w:val="20"/>
              </w:rPr>
            </w:pPr>
          </w:p>
        </w:tc>
        <w:tc>
          <w:tcPr>
            <w:tcW w:w="167" w:type="pct"/>
            <w:tcBorders>
              <w:bottom w:val="single" w:sz="12" w:space="0" w:color="000000"/>
            </w:tcBorders>
            <w:vAlign w:val="center"/>
          </w:tcPr>
          <w:p w14:paraId="734B1C1C"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23826438"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C4B9088"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59F4A997"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1A1AED2F"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1609EA0F"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15650DF4"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60D50E93"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689CFB6F" w14:textId="77777777" w:rsidR="008179B2" w:rsidRDefault="008179B2" w:rsidP="003A6774">
            <w:pPr>
              <w:rPr>
                <w:rFonts w:ascii="Garamond" w:hAnsi="Garamond"/>
                <w:sz w:val="20"/>
                <w:szCs w:val="20"/>
              </w:rPr>
            </w:pPr>
            <w:r>
              <w:rPr>
                <w:rFonts w:ascii="Garamond" w:hAnsi="Garamond"/>
                <w:sz w:val="20"/>
                <w:szCs w:val="20"/>
              </w:rPr>
              <w:t>Std</w:t>
            </w:r>
          </w:p>
        </w:tc>
      </w:tr>
      <w:tr w:rsidR="008179B2" w14:paraId="11A13248" w14:textId="77777777" w:rsidTr="0027082A">
        <w:trPr>
          <w:trHeight w:hRule="exact" w:val="312"/>
          <w:jc w:val="center"/>
        </w:trPr>
        <w:tc>
          <w:tcPr>
            <w:tcW w:w="371" w:type="pct"/>
            <w:tcBorders>
              <w:top w:val="single" w:sz="12" w:space="0" w:color="000000"/>
            </w:tcBorders>
            <w:tcMar>
              <w:top w:w="0" w:type="dxa"/>
              <w:left w:w="0" w:type="dxa"/>
              <w:bottom w:w="0" w:type="dxa"/>
              <w:right w:w="0" w:type="dxa"/>
            </w:tcMar>
            <w:vAlign w:val="center"/>
          </w:tcPr>
          <w:p w14:paraId="28449C6F"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000000"/>
            </w:tcBorders>
            <w:vAlign w:val="center"/>
          </w:tcPr>
          <w:p w14:paraId="6B320B2A"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79E336FA" w14:textId="77777777" w:rsidR="008179B2" w:rsidRDefault="008179B2" w:rsidP="003A6774">
            <w:pPr>
              <w:rPr>
                <w:rFonts w:ascii="Garamond" w:hAnsi="Garamond"/>
                <w:sz w:val="20"/>
                <w:szCs w:val="20"/>
              </w:rPr>
            </w:pPr>
            <w:r>
              <w:rPr>
                <w:rFonts w:ascii="Garamond" w:hAnsi="Garamond"/>
                <w:sz w:val="20"/>
                <w:szCs w:val="20"/>
              </w:rPr>
              <w:t>7.8529E+03</w:t>
            </w:r>
          </w:p>
        </w:tc>
        <w:tc>
          <w:tcPr>
            <w:tcW w:w="688" w:type="pct"/>
            <w:tcBorders>
              <w:top w:val="single" w:sz="12" w:space="0" w:color="000000"/>
            </w:tcBorders>
            <w:tcMar>
              <w:top w:w="0" w:type="dxa"/>
              <w:left w:w="0" w:type="dxa"/>
              <w:bottom w:w="0" w:type="dxa"/>
              <w:right w:w="0" w:type="dxa"/>
            </w:tcMar>
          </w:tcPr>
          <w:p w14:paraId="1CC1043E" w14:textId="77777777" w:rsidR="008179B2" w:rsidRDefault="008179B2" w:rsidP="003A6774">
            <w:pPr>
              <w:rPr>
                <w:rFonts w:ascii="Garamond" w:hAnsi="Garamond"/>
                <w:b/>
                <w:bCs/>
                <w:sz w:val="20"/>
                <w:szCs w:val="20"/>
              </w:rPr>
            </w:pPr>
            <w:r>
              <w:rPr>
                <w:rFonts w:ascii="Garamond" w:hAnsi="Garamond"/>
                <w:b/>
                <w:bCs/>
                <w:sz w:val="20"/>
                <w:szCs w:val="20"/>
              </w:rPr>
              <w:t>4.3426E+03</w:t>
            </w:r>
          </w:p>
        </w:tc>
        <w:tc>
          <w:tcPr>
            <w:tcW w:w="167" w:type="pct"/>
            <w:tcBorders>
              <w:top w:val="single" w:sz="12" w:space="0" w:color="000000"/>
            </w:tcBorders>
            <w:vAlign w:val="center"/>
          </w:tcPr>
          <w:p w14:paraId="33CC75E6"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45D3B4F2" w14:textId="77777777" w:rsidR="008179B2" w:rsidRDefault="008179B2" w:rsidP="003A6774">
            <w:pPr>
              <w:rPr>
                <w:rFonts w:ascii="Garamond" w:hAnsi="Garamond"/>
                <w:b/>
                <w:bCs/>
                <w:sz w:val="20"/>
                <w:szCs w:val="20"/>
              </w:rPr>
            </w:pPr>
            <w:r>
              <w:rPr>
                <w:rFonts w:ascii="Garamond" w:hAnsi="Garamond"/>
                <w:b/>
                <w:bCs/>
                <w:sz w:val="20"/>
                <w:szCs w:val="20"/>
              </w:rPr>
              <w:t>1.0845E+04</w:t>
            </w:r>
          </w:p>
        </w:tc>
        <w:tc>
          <w:tcPr>
            <w:tcW w:w="688" w:type="pct"/>
            <w:tcBorders>
              <w:top w:val="single" w:sz="12" w:space="0" w:color="000000"/>
            </w:tcBorders>
            <w:tcMar>
              <w:top w:w="0" w:type="dxa"/>
              <w:left w:w="0" w:type="dxa"/>
              <w:bottom w:w="0" w:type="dxa"/>
              <w:right w:w="0" w:type="dxa"/>
            </w:tcMar>
          </w:tcPr>
          <w:p w14:paraId="65D19130" w14:textId="77777777" w:rsidR="008179B2" w:rsidRDefault="008179B2" w:rsidP="003A6774">
            <w:pPr>
              <w:rPr>
                <w:rFonts w:ascii="Garamond" w:hAnsi="Garamond"/>
                <w:b/>
                <w:bCs/>
                <w:sz w:val="20"/>
                <w:szCs w:val="20"/>
              </w:rPr>
            </w:pPr>
            <w:r>
              <w:rPr>
                <w:rFonts w:ascii="Garamond" w:hAnsi="Garamond"/>
                <w:b/>
                <w:bCs/>
                <w:sz w:val="20"/>
                <w:szCs w:val="20"/>
              </w:rPr>
              <w:t>6.4665E+03</w:t>
            </w:r>
          </w:p>
        </w:tc>
        <w:tc>
          <w:tcPr>
            <w:tcW w:w="167" w:type="pct"/>
            <w:tcBorders>
              <w:top w:val="single" w:sz="12" w:space="0" w:color="000000"/>
            </w:tcBorders>
            <w:vAlign w:val="center"/>
          </w:tcPr>
          <w:p w14:paraId="33BBC025"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44C71FE3" w14:textId="77777777" w:rsidR="008179B2" w:rsidRDefault="008179B2" w:rsidP="003A6774">
            <w:pPr>
              <w:rPr>
                <w:rFonts w:ascii="Garamond" w:hAnsi="Garamond"/>
                <w:b/>
                <w:bCs/>
                <w:sz w:val="20"/>
                <w:szCs w:val="20"/>
              </w:rPr>
            </w:pPr>
            <w:r>
              <w:rPr>
                <w:rFonts w:ascii="Garamond" w:hAnsi="Garamond"/>
                <w:b/>
                <w:bCs/>
                <w:sz w:val="20"/>
                <w:szCs w:val="20"/>
              </w:rPr>
              <w:t>2.1474E+03</w:t>
            </w:r>
          </w:p>
        </w:tc>
        <w:tc>
          <w:tcPr>
            <w:tcW w:w="688" w:type="pct"/>
            <w:tcBorders>
              <w:top w:val="single" w:sz="12" w:space="0" w:color="000000"/>
            </w:tcBorders>
            <w:tcMar>
              <w:top w:w="0" w:type="dxa"/>
              <w:left w:w="0" w:type="dxa"/>
              <w:bottom w:w="0" w:type="dxa"/>
              <w:right w:w="0" w:type="dxa"/>
            </w:tcMar>
          </w:tcPr>
          <w:p w14:paraId="261F1624" w14:textId="77777777" w:rsidR="008179B2" w:rsidRDefault="008179B2" w:rsidP="003A6774">
            <w:pPr>
              <w:rPr>
                <w:rFonts w:ascii="Garamond" w:hAnsi="Garamond"/>
                <w:b/>
                <w:bCs/>
                <w:sz w:val="20"/>
                <w:szCs w:val="20"/>
              </w:rPr>
            </w:pPr>
            <w:r>
              <w:rPr>
                <w:rFonts w:ascii="Garamond" w:hAnsi="Garamond"/>
                <w:b/>
                <w:bCs/>
                <w:sz w:val="20"/>
                <w:szCs w:val="20"/>
              </w:rPr>
              <w:t>1.5707E+02</w:t>
            </w:r>
          </w:p>
        </w:tc>
      </w:tr>
      <w:tr w:rsidR="008179B2" w14:paraId="025E8CF0" w14:textId="77777777" w:rsidTr="0027082A">
        <w:trPr>
          <w:trHeight w:hRule="exact" w:val="312"/>
          <w:jc w:val="center"/>
        </w:trPr>
        <w:tc>
          <w:tcPr>
            <w:tcW w:w="371" w:type="pct"/>
            <w:tcMar>
              <w:top w:w="0" w:type="dxa"/>
              <w:left w:w="0" w:type="dxa"/>
              <w:bottom w:w="0" w:type="dxa"/>
              <w:right w:w="0" w:type="dxa"/>
            </w:tcMar>
            <w:vAlign w:val="center"/>
          </w:tcPr>
          <w:p w14:paraId="7012A768"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16AD23E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B47877A" w14:textId="77777777" w:rsidR="008179B2" w:rsidRDefault="008179B2" w:rsidP="003A6774">
            <w:pPr>
              <w:rPr>
                <w:rFonts w:ascii="Garamond" w:hAnsi="Garamond"/>
                <w:sz w:val="20"/>
                <w:szCs w:val="20"/>
              </w:rPr>
            </w:pPr>
            <w:r>
              <w:rPr>
                <w:rFonts w:ascii="Garamond" w:hAnsi="Garamond"/>
                <w:sz w:val="20"/>
                <w:szCs w:val="20"/>
              </w:rPr>
              <w:t>4.8347E+04</w:t>
            </w:r>
          </w:p>
        </w:tc>
        <w:tc>
          <w:tcPr>
            <w:tcW w:w="688" w:type="pct"/>
            <w:tcMar>
              <w:top w:w="0" w:type="dxa"/>
              <w:left w:w="0" w:type="dxa"/>
              <w:bottom w:w="0" w:type="dxa"/>
              <w:right w:w="0" w:type="dxa"/>
            </w:tcMar>
          </w:tcPr>
          <w:p w14:paraId="52250107" w14:textId="77777777" w:rsidR="008179B2" w:rsidRDefault="008179B2" w:rsidP="003A6774">
            <w:pPr>
              <w:rPr>
                <w:rFonts w:ascii="Garamond" w:hAnsi="Garamond"/>
                <w:sz w:val="20"/>
                <w:szCs w:val="20"/>
              </w:rPr>
            </w:pPr>
            <w:r>
              <w:rPr>
                <w:rFonts w:ascii="Garamond" w:hAnsi="Garamond"/>
                <w:sz w:val="20"/>
                <w:szCs w:val="20"/>
              </w:rPr>
              <w:t>3.1652E+04</w:t>
            </w:r>
          </w:p>
        </w:tc>
        <w:tc>
          <w:tcPr>
            <w:tcW w:w="167" w:type="pct"/>
            <w:vAlign w:val="center"/>
          </w:tcPr>
          <w:p w14:paraId="70A53BB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DF1A578" w14:textId="77777777" w:rsidR="008179B2" w:rsidRDefault="008179B2" w:rsidP="003A6774">
            <w:pPr>
              <w:rPr>
                <w:rFonts w:ascii="Garamond" w:hAnsi="Garamond"/>
                <w:sz w:val="20"/>
                <w:szCs w:val="20"/>
              </w:rPr>
            </w:pPr>
            <w:r>
              <w:rPr>
                <w:rFonts w:ascii="Garamond" w:hAnsi="Garamond"/>
                <w:sz w:val="20"/>
                <w:szCs w:val="20"/>
              </w:rPr>
              <w:t>2.1345E+04</w:t>
            </w:r>
          </w:p>
        </w:tc>
        <w:tc>
          <w:tcPr>
            <w:tcW w:w="688" w:type="pct"/>
            <w:tcMar>
              <w:top w:w="0" w:type="dxa"/>
              <w:left w:w="0" w:type="dxa"/>
              <w:bottom w:w="0" w:type="dxa"/>
              <w:right w:w="0" w:type="dxa"/>
            </w:tcMar>
          </w:tcPr>
          <w:p w14:paraId="0A659DFA" w14:textId="77777777" w:rsidR="008179B2" w:rsidRDefault="008179B2" w:rsidP="003A6774">
            <w:pPr>
              <w:rPr>
                <w:rFonts w:ascii="Garamond" w:hAnsi="Garamond"/>
                <w:sz w:val="20"/>
                <w:szCs w:val="20"/>
              </w:rPr>
            </w:pPr>
            <w:r>
              <w:rPr>
                <w:rFonts w:ascii="Garamond" w:hAnsi="Garamond"/>
                <w:sz w:val="20"/>
                <w:szCs w:val="20"/>
              </w:rPr>
              <w:t>1.3239E+04</w:t>
            </w:r>
          </w:p>
        </w:tc>
        <w:tc>
          <w:tcPr>
            <w:tcW w:w="167" w:type="pct"/>
            <w:vAlign w:val="center"/>
          </w:tcPr>
          <w:p w14:paraId="776A27D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E86F012" w14:textId="77777777" w:rsidR="008179B2" w:rsidRDefault="008179B2" w:rsidP="003A6774">
            <w:pPr>
              <w:rPr>
                <w:rFonts w:ascii="Garamond" w:hAnsi="Garamond"/>
                <w:sz w:val="20"/>
                <w:szCs w:val="20"/>
              </w:rPr>
            </w:pPr>
            <w:r>
              <w:rPr>
                <w:rFonts w:ascii="Garamond" w:hAnsi="Garamond"/>
                <w:sz w:val="20"/>
                <w:szCs w:val="20"/>
              </w:rPr>
              <w:t>2.5747E+03</w:t>
            </w:r>
          </w:p>
        </w:tc>
        <w:tc>
          <w:tcPr>
            <w:tcW w:w="688" w:type="pct"/>
            <w:tcMar>
              <w:top w:w="0" w:type="dxa"/>
              <w:left w:w="0" w:type="dxa"/>
              <w:bottom w:w="0" w:type="dxa"/>
              <w:right w:w="0" w:type="dxa"/>
            </w:tcMar>
          </w:tcPr>
          <w:p w14:paraId="59B4A659" w14:textId="77777777" w:rsidR="008179B2" w:rsidRDefault="008179B2" w:rsidP="003A6774">
            <w:pPr>
              <w:rPr>
                <w:rFonts w:ascii="Garamond" w:hAnsi="Garamond"/>
                <w:sz w:val="20"/>
                <w:szCs w:val="20"/>
              </w:rPr>
            </w:pPr>
            <w:r>
              <w:rPr>
                <w:rFonts w:ascii="Garamond" w:hAnsi="Garamond"/>
                <w:sz w:val="20"/>
                <w:szCs w:val="20"/>
              </w:rPr>
              <w:t>2.7469E+02</w:t>
            </w:r>
          </w:p>
        </w:tc>
      </w:tr>
      <w:tr w:rsidR="008179B2" w14:paraId="26C6DE68" w14:textId="77777777" w:rsidTr="0027082A">
        <w:trPr>
          <w:trHeight w:hRule="exact" w:val="312"/>
          <w:jc w:val="center"/>
        </w:trPr>
        <w:tc>
          <w:tcPr>
            <w:tcW w:w="371" w:type="pct"/>
            <w:tcMar>
              <w:top w:w="0" w:type="dxa"/>
              <w:left w:w="0" w:type="dxa"/>
              <w:bottom w:w="0" w:type="dxa"/>
              <w:right w:w="0" w:type="dxa"/>
            </w:tcMar>
            <w:vAlign w:val="center"/>
          </w:tcPr>
          <w:p w14:paraId="0051762F"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502F95E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C95E167" w14:textId="77777777" w:rsidR="008179B2" w:rsidRDefault="008179B2" w:rsidP="003A6774">
            <w:pPr>
              <w:rPr>
                <w:rFonts w:ascii="Garamond" w:hAnsi="Garamond"/>
                <w:sz w:val="20"/>
                <w:szCs w:val="20"/>
              </w:rPr>
            </w:pPr>
            <w:r>
              <w:rPr>
                <w:rFonts w:ascii="Garamond" w:hAnsi="Garamond"/>
                <w:sz w:val="20"/>
                <w:szCs w:val="20"/>
              </w:rPr>
              <w:t>1.7271E+04</w:t>
            </w:r>
          </w:p>
        </w:tc>
        <w:tc>
          <w:tcPr>
            <w:tcW w:w="688" w:type="pct"/>
            <w:tcMar>
              <w:top w:w="0" w:type="dxa"/>
              <w:left w:w="0" w:type="dxa"/>
              <w:bottom w:w="0" w:type="dxa"/>
              <w:right w:w="0" w:type="dxa"/>
            </w:tcMar>
          </w:tcPr>
          <w:p w14:paraId="2CF501FD" w14:textId="77777777" w:rsidR="008179B2" w:rsidRDefault="008179B2" w:rsidP="003A6774">
            <w:pPr>
              <w:rPr>
                <w:rFonts w:ascii="Garamond" w:hAnsi="Garamond"/>
                <w:sz w:val="20"/>
                <w:szCs w:val="20"/>
              </w:rPr>
            </w:pPr>
            <w:r>
              <w:rPr>
                <w:rFonts w:ascii="Garamond" w:hAnsi="Garamond"/>
                <w:sz w:val="20"/>
                <w:szCs w:val="20"/>
              </w:rPr>
              <w:t>9.4420E+03</w:t>
            </w:r>
          </w:p>
        </w:tc>
        <w:tc>
          <w:tcPr>
            <w:tcW w:w="167" w:type="pct"/>
            <w:vAlign w:val="center"/>
          </w:tcPr>
          <w:p w14:paraId="4E5A0B0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F659CEC" w14:textId="77777777" w:rsidR="008179B2" w:rsidRDefault="008179B2" w:rsidP="003A6774">
            <w:pPr>
              <w:rPr>
                <w:rFonts w:ascii="Garamond" w:hAnsi="Garamond"/>
                <w:sz w:val="20"/>
                <w:szCs w:val="20"/>
              </w:rPr>
            </w:pPr>
            <w:r>
              <w:rPr>
                <w:rFonts w:ascii="Garamond" w:hAnsi="Garamond"/>
                <w:sz w:val="20"/>
                <w:szCs w:val="20"/>
              </w:rPr>
              <w:t>1.3100E+04</w:t>
            </w:r>
          </w:p>
        </w:tc>
        <w:tc>
          <w:tcPr>
            <w:tcW w:w="688" w:type="pct"/>
            <w:tcMar>
              <w:top w:w="0" w:type="dxa"/>
              <w:left w:w="0" w:type="dxa"/>
              <w:bottom w:w="0" w:type="dxa"/>
              <w:right w:w="0" w:type="dxa"/>
            </w:tcMar>
          </w:tcPr>
          <w:p w14:paraId="28420F55" w14:textId="77777777" w:rsidR="008179B2" w:rsidRDefault="008179B2" w:rsidP="003A6774">
            <w:pPr>
              <w:rPr>
                <w:rFonts w:ascii="Garamond" w:hAnsi="Garamond"/>
                <w:sz w:val="20"/>
                <w:szCs w:val="20"/>
              </w:rPr>
            </w:pPr>
            <w:r>
              <w:rPr>
                <w:rFonts w:ascii="Garamond" w:hAnsi="Garamond"/>
                <w:sz w:val="20"/>
                <w:szCs w:val="20"/>
              </w:rPr>
              <w:t>1.2306E+04</w:t>
            </w:r>
          </w:p>
        </w:tc>
        <w:tc>
          <w:tcPr>
            <w:tcW w:w="167" w:type="pct"/>
            <w:vAlign w:val="center"/>
          </w:tcPr>
          <w:p w14:paraId="095304A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0E5324F" w14:textId="77777777" w:rsidR="008179B2" w:rsidRDefault="008179B2" w:rsidP="003A6774">
            <w:pPr>
              <w:rPr>
                <w:rFonts w:ascii="Garamond" w:hAnsi="Garamond"/>
                <w:sz w:val="20"/>
                <w:szCs w:val="20"/>
              </w:rPr>
            </w:pPr>
            <w:r>
              <w:rPr>
                <w:rFonts w:ascii="Garamond" w:hAnsi="Garamond"/>
                <w:sz w:val="20"/>
                <w:szCs w:val="20"/>
              </w:rPr>
              <w:t>2.3420E+03</w:t>
            </w:r>
          </w:p>
        </w:tc>
        <w:tc>
          <w:tcPr>
            <w:tcW w:w="688" w:type="pct"/>
            <w:tcMar>
              <w:top w:w="0" w:type="dxa"/>
              <w:left w:w="0" w:type="dxa"/>
              <w:bottom w:w="0" w:type="dxa"/>
              <w:right w:w="0" w:type="dxa"/>
            </w:tcMar>
          </w:tcPr>
          <w:p w14:paraId="03C7E5C8" w14:textId="77777777" w:rsidR="008179B2" w:rsidRDefault="008179B2" w:rsidP="003A6774">
            <w:pPr>
              <w:rPr>
                <w:rFonts w:ascii="Garamond" w:hAnsi="Garamond"/>
                <w:sz w:val="20"/>
                <w:szCs w:val="20"/>
              </w:rPr>
            </w:pPr>
            <w:r>
              <w:rPr>
                <w:rFonts w:ascii="Garamond" w:hAnsi="Garamond"/>
                <w:sz w:val="20"/>
                <w:szCs w:val="20"/>
              </w:rPr>
              <w:t>2.4336E+02</w:t>
            </w:r>
          </w:p>
        </w:tc>
      </w:tr>
      <w:tr w:rsidR="008179B2" w14:paraId="672AD5CE" w14:textId="77777777" w:rsidTr="0027082A">
        <w:trPr>
          <w:trHeight w:hRule="exact" w:val="312"/>
          <w:jc w:val="center"/>
        </w:trPr>
        <w:tc>
          <w:tcPr>
            <w:tcW w:w="371" w:type="pct"/>
            <w:tcMar>
              <w:top w:w="0" w:type="dxa"/>
              <w:left w:w="0" w:type="dxa"/>
              <w:bottom w:w="0" w:type="dxa"/>
              <w:right w:w="0" w:type="dxa"/>
            </w:tcMar>
            <w:vAlign w:val="center"/>
          </w:tcPr>
          <w:p w14:paraId="364F10D3" w14:textId="77777777" w:rsidR="008179B2" w:rsidRDefault="008179B2" w:rsidP="003A6774">
            <w:pPr>
              <w:rPr>
                <w:rFonts w:ascii="Garamond" w:hAnsi="Garamond"/>
                <w:sz w:val="20"/>
                <w:szCs w:val="20"/>
              </w:rPr>
            </w:pPr>
            <w:r>
              <w:rPr>
                <w:rFonts w:ascii="Garamond" w:hAnsi="Garamond"/>
                <w:sz w:val="20"/>
                <w:szCs w:val="20"/>
              </w:rPr>
              <w:lastRenderedPageBreak/>
              <w:t>HHO</w:t>
            </w:r>
          </w:p>
        </w:tc>
        <w:tc>
          <w:tcPr>
            <w:tcW w:w="167" w:type="pct"/>
            <w:vAlign w:val="center"/>
          </w:tcPr>
          <w:p w14:paraId="12454EB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7E970B7" w14:textId="77777777" w:rsidR="008179B2" w:rsidRDefault="008179B2" w:rsidP="003A6774">
            <w:pPr>
              <w:rPr>
                <w:rFonts w:ascii="Garamond" w:hAnsi="Garamond"/>
                <w:sz w:val="20"/>
                <w:szCs w:val="20"/>
              </w:rPr>
            </w:pPr>
            <w:r>
              <w:rPr>
                <w:rFonts w:ascii="Garamond" w:hAnsi="Garamond"/>
                <w:sz w:val="20"/>
                <w:szCs w:val="20"/>
              </w:rPr>
              <w:t>4.0496E+04</w:t>
            </w:r>
          </w:p>
        </w:tc>
        <w:tc>
          <w:tcPr>
            <w:tcW w:w="688" w:type="pct"/>
            <w:tcMar>
              <w:top w:w="0" w:type="dxa"/>
              <w:left w:w="0" w:type="dxa"/>
              <w:bottom w:w="0" w:type="dxa"/>
              <w:right w:w="0" w:type="dxa"/>
            </w:tcMar>
          </w:tcPr>
          <w:p w14:paraId="2195D2BB" w14:textId="77777777" w:rsidR="008179B2" w:rsidRDefault="008179B2" w:rsidP="003A6774">
            <w:pPr>
              <w:rPr>
                <w:rFonts w:ascii="Garamond" w:hAnsi="Garamond"/>
                <w:sz w:val="20"/>
                <w:szCs w:val="20"/>
              </w:rPr>
            </w:pPr>
            <w:r>
              <w:rPr>
                <w:rFonts w:ascii="Garamond" w:hAnsi="Garamond"/>
                <w:sz w:val="20"/>
                <w:szCs w:val="20"/>
              </w:rPr>
              <w:t>2.7321E+04</w:t>
            </w:r>
          </w:p>
        </w:tc>
        <w:tc>
          <w:tcPr>
            <w:tcW w:w="167" w:type="pct"/>
            <w:vAlign w:val="center"/>
          </w:tcPr>
          <w:p w14:paraId="0BC216E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FF50331" w14:textId="77777777" w:rsidR="008179B2" w:rsidRDefault="008179B2" w:rsidP="003A6774">
            <w:pPr>
              <w:rPr>
                <w:rFonts w:ascii="Garamond" w:hAnsi="Garamond"/>
                <w:sz w:val="20"/>
                <w:szCs w:val="20"/>
              </w:rPr>
            </w:pPr>
            <w:r>
              <w:rPr>
                <w:rFonts w:ascii="Garamond" w:hAnsi="Garamond"/>
                <w:sz w:val="20"/>
                <w:szCs w:val="20"/>
              </w:rPr>
              <w:t>6.2499E+04</w:t>
            </w:r>
          </w:p>
        </w:tc>
        <w:tc>
          <w:tcPr>
            <w:tcW w:w="688" w:type="pct"/>
            <w:tcMar>
              <w:top w:w="0" w:type="dxa"/>
              <w:left w:w="0" w:type="dxa"/>
              <w:bottom w:w="0" w:type="dxa"/>
              <w:right w:w="0" w:type="dxa"/>
            </w:tcMar>
          </w:tcPr>
          <w:p w14:paraId="65884AE3" w14:textId="77777777" w:rsidR="008179B2" w:rsidRDefault="008179B2" w:rsidP="003A6774">
            <w:pPr>
              <w:rPr>
                <w:rFonts w:ascii="Garamond" w:hAnsi="Garamond"/>
                <w:sz w:val="20"/>
                <w:szCs w:val="20"/>
              </w:rPr>
            </w:pPr>
            <w:r>
              <w:rPr>
                <w:rFonts w:ascii="Garamond" w:hAnsi="Garamond"/>
                <w:sz w:val="20"/>
                <w:szCs w:val="20"/>
              </w:rPr>
              <w:t>3.9194E+04</w:t>
            </w:r>
          </w:p>
        </w:tc>
        <w:tc>
          <w:tcPr>
            <w:tcW w:w="167" w:type="pct"/>
            <w:vAlign w:val="center"/>
          </w:tcPr>
          <w:p w14:paraId="38ADC95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E13125B" w14:textId="77777777" w:rsidR="008179B2" w:rsidRDefault="008179B2" w:rsidP="003A6774">
            <w:pPr>
              <w:rPr>
                <w:rFonts w:ascii="Garamond" w:hAnsi="Garamond"/>
                <w:sz w:val="20"/>
                <w:szCs w:val="20"/>
              </w:rPr>
            </w:pPr>
            <w:r>
              <w:rPr>
                <w:rFonts w:ascii="Garamond" w:hAnsi="Garamond"/>
                <w:sz w:val="20"/>
                <w:szCs w:val="20"/>
              </w:rPr>
              <w:t>3.1945E+03</w:t>
            </w:r>
          </w:p>
        </w:tc>
        <w:tc>
          <w:tcPr>
            <w:tcW w:w="688" w:type="pct"/>
            <w:tcMar>
              <w:top w:w="0" w:type="dxa"/>
              <w:left w:w="0" w:type="dxa"/>
              <w:bottom w:w="0" w:type="dxa"/>
              <w:right w:w="0" w:type="dxa"/>
            </w:tcMar>
          </w:tcPr>
          <w:p w14:paraId="3CB42CE3" w14:textId="77777777" w:rsidR="008179B2" w:rsidRDefault="008179B2" w:rsidP="003A6774">
            <w:pPr>
              <w:rPr>
                <w:rFonts w:ascii="Garamond" w:hAnsi="Garamond"/>
                <w:sz w:val="20"/>
                <w:szCs w:val="20"/>
              </w:rPr>
            </w:pPr>
            <w:r>
              <w:rPr>
                <w:rFonts w:ascii="Garamond" w:hAnsi="Garamond"/>
                <w:sz w:val="20"/>
                <w:szCs w:val="20"/>
              </w:rPr>
              <w:t>3.8470E+02</w:t>
            </w:r>
          </w:p>
        </w:tc>
      </w:tr>
      <w:tr w:rsidR="008179B2" w14:paraId="2927D020" w14:textId="77777777" w:rsidTr="0027082A">
        <w:trPr>
          <w:trHeight w:hRule="exact" w:val="312"/>
          <w:jc w:val="center"/>
        </w:trPr>
        <w:tc>
          <w:tcPr>
            <w:tcW w:w="371" w:type="pct"/>
            <w:tcMar>
              <w:top w:w="0" w:type="dxa"/>
              <w:left w:w="0" w:type="dxa"/>
              <w:bottom w:w="0" w:type="dxa"/>
              <w:right w:w="0" w:type="dxa"/>
            </w:tcMar>
            <w:vAlign w:val="center"/>
          </w:tcPr>
          <w:p w14:paraId="71593BC4"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0756B8A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4F7A309" w14:textId="77777777" w:rsidR="008179B2" w:rsidRDefault="008179B2" w:rsidP="003A6774">
            <w:pPr>
              <w:rPr>
                <w:rFonts w:ascii="Garamond" w:hAnsi="Garamond"/>
                <w:sz w:val="20"/>
                <w:szCs w:val="20"/>
              </w:rPr>
            </w:pPr>
            <w:r>
              <w:rPr>
                <w:rFonts w:ascii="Garamond" w:hAnsi="Garamond"/>
                <w:sz w:val="20"/>
                <w:szCs w:val="20"/>
              </w:rPr>
              <w:t>6.9560E+05</w:t>
            </w:r>
          </w:p>
        </w:tc>
        <w:tc>
          <w:tcPr>
            <w:tcW w:w="688" w:type="pct"/>
            <w:tcMar>
              <w:top w:w="0" w:type="dxa"/>
              <w:left w:w="0" w:type="dxa"/>
              <w:bottom w:w="0" w:type="dxa"/>
              <w:right w:w="0" w:type="dxa"/>
            </w:tcMar>
          </w:tcPr>
          <w:p w14:paraId="4B36501C" w14:textId="77777777" w:rsidR="008179B2" w:rsidRDefault="008179B2" w:rsidP="003A6774">
            <w:pPr>
              <w:rPr>
                <w:rFonts w:ascii="Garamond" w:hAnsi="Garamond"/>
                <w:sz w:val="20"/>
                <w:szCs w:val="20"/>
              </w:rPr>
            </w:pPr>
            <w:r>
              <w:rPr>
                <w:rFonts w:ascii="Garamond" w:hAnsi="Garamond"/>
                <w:sz w:val="20"/>
                <w:szCs w:val="20"/>
              </w:rPr>
              <w:t>7.5884E+05</w:t>
            </w:r>
          </w:p>
        </w:tc>
        <w:tc>
          <w:tcPr>
            <w:tcW w:w="167" w:type="pct"/>
            <w:vAlign w:val="center"/>
          </w:tcPr>
          <w:p w14:paraId="7DAC12B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D5700CC" w14:textId="77777777" w:rsidR="008179B2" w:rsidRDefault="008179B2" w:rsidP="003A6774">
            <w:pPr>
              <w:rPr>
                <w:rFonts w:ascii="Garamond" w:hAnsi="Garamond"/>
                <w:sz w:val="20"/>
                <w:szCs w:val="20"/>
              </w:rPr>
            </w:pPr>
            <w:r>
              <w:rPr>
                <w:rFonts w:ascii="Garamond" w:hAnsi="Garamond"/>
                <w:sz w:val="20"/>
                <w:szCs w:val="20"/>
              </w:rPr>
              <w:t>7.3718E+04</w:t>
            </w:r>
          </w:p>
        </w:tc>
        <w:tc>
          <w:tcPr>
            <w:tcW w:w="688" w:type="pct"/>
            <w:tcMar>
              <w:top w:w="0" w:type="dxa"/>
              <w:left w:w="0" w:type="dxa"/>
              <w:bottom w:w="0" w:type="dxa"/>
              <w:right w:w="0" w:type="dxa"/>
            </w:tcMar>
          </w:tcPr>
          <w:p w14:paraId="1DC677F0" w14:textId="77777777" w:rsidR="008179B2" w:rsidRDefault="008179B2" w:rsidP="003A6774">
            <w:pPr>
              <w:rPr>
                <w:rFonts w:ascii="Garamond" w:hAnsi="Garamond"/>
                <w:sz w:val="20"/>
                <w:szCs w:val="20"/>
              </w:rPr>
            </w:pPr>
            <w:r>
              <w:rPr>
                <w:rFonts w:ascii="Garamond" w:hAnsi="Garamond"/>
                <w:sz w:val="20"/>
                <w:szCs w:val="20"/>
              </w:rPr>
              <w:t>6.1664E+04</w:t>
            </w:r>
          </w:p>
        </w:tc>
        <w:tc>
          <w:tcPr>
            <w:tcW w:w="167" w:type="pct"/>
            <w:vAlign w:val="center"/>
          </w:tcPr>
          <w:p w14:paraId="61F4064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9A0E42C" w14:textId="77777777" w:rsidR="008179B2" w:rsidRDefault="008179B2" w:rsidP="003A6774">
            <w:pPr>
              <w:rPr>
                <w:rFonts w:ascii="Garamond" w:hAnsi="Garamond"/>
                <w:sz w:val="20"/>
                <w:szCs w:val="20"/>
              </w:rPr>
            </w:pPr>
            <w:r>
              <w:rPr>
                <w:rFonts w:ascii="Garamond" w:hAnsi="Garamond"/>
                <w:sz w:val="20"/>
                <w:szCs w:val="20"/>
              </w:rPr>
              <w:t>3.5920E+03</w:t>
            </w:r>
          </w:p>
        </w:tc>
        <w:tc>
          <w:tcPr>
            <w:tcW w:w="688" w:type="pct"/>
            <w:tcMar>
              <w:top w:w="0" w:type="dxa"/>
              <w:left w:w="0" w:type="dxa"/>
              <w:bottom w:w="0" w:type="dxa"/>
              <w:right w:w="0" w:type="dxa"/>
            </w:tcMar>
          </w:tcPr>
          <w:p w14:paraId="5C5E4FCA" w14:textId="77777777" w:rsidR="008179B2" w:rsidRDefault="008179B2" w:rsidP="003A6774">
            <w:pPr>
              <w:rPr>
                <w:rFonts w:ascii="Garamond" w:hAnsi="Garamond"/>
                <w:sz w:val="20"/>
                <w:szCs w:val="20"/>
              </w:rPr>
            </w:pPr>
            <w:r>
              <w:rPr>
                <w:rFonts w:ascii="Garamond" w:hAnsi="Garamond"/>
                <w:sz w:val="20"/>
                <w:szCs w:val="20"/>
              </w:rPr>
              <w:t>4.4798E+02</w:t>
            </w:r>
          </w:p>
        </w:tc>
      </w:tr>
      <w:tr w:rsidR="008179B2" w14:paraId="06858E6E" w14:textId="77777777" w:rsidTr="0027082A">
        <w:trPr>
          <w:trHeight w:hRule="exact" w:val="312"/>
          <w:jc w:val="center"/>
        </w:trPr>
        <w:tc>
          <w:tcPr>
            <w:tcW w:w="371" w:type="pct"/>
            <w:tcMar>
              <w:top w:w="0" w:type="dxa"/>
              <w:left w:w="0" w:type="dxa"/>
              <w:bottom w:w="0" w:type="dxa"/>
              <w:right w:w="0" w:type="dxa"/>
            </w:tcMar>
            <w:vAlign w:val="center"/>
          </w:tcPr>
          <w:p w14:paraId="776829FF"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72201BB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4D3191C" w14:textId="77777777" w:rsidR="008179B2" w:rsidRDefault="008179B2" w:rsidP="003A6774">
            <w:pPr>
              <w:rPr>
                <w:rFonts w:ascii="Garamond" w:hAnsi="Garamond"/>
                <w:sz w:val="20"/>
                <w:szCs w:val="20"/>
              </w:rPr>
            </w:pPr>
            <w:r>
              <w:rPr>
                <w:rFonts w:ascii="Garamond" w:hAnsi="Garamond"/>
                <w:sz w:val="20"/>
                <w:szCs w:val="20"/>
              </w:rPr>
              <w:t>1.1117E+04</w:t>
            </w:r>
          </w:p>
        </w:tc>
        <w:tc>
          <w:tcPr>
            <w:tcW w:w="688" w:type="pct"/>
            <w:tcMar>
              <w:top w:w="0" w:type="dxa"/>
              <w:left w:w="0" w:type="dxa"/>
              <w:bottom w:w="0" w:type="dxa"/>
              <w:right w:w="0" w:type="dxa"/>
            </w:tcMar>
          </w:tcPr>
          <w:p w14:paraId="41772FD9" w14:textId="77777777" w:rsidR="008179B2" w:rsidRDefault="008179B2" w:rsidP="003A6774">
            <w:pPr>
              <w:rPr>
                <w:rFonts w:ascii="Garamond" w:hAnsi="Garamond"/>
                <w:sz w:val="20"/>
                <w:szCs w:val="20"/>
              </w:rPr>
            </w:pPr>
            <w:r>
              <w:rPr>
                <w:rFonts w:ascii="Garamond" w:hAnsi="Garamond"/>
                <w:sz w:val="20"/>
                <w:szCs w:val="20"/>
              </w:rPr>
              <w:t>7.1797E+03</w:t>
            </w:r>
          </w:p>
        </w:tc>
        <w:tc>
          <w:tcPr>
            <w:tcW w:w="167" w:type="pct"/>
            <w:vAlign w:val="center"/>
          </w:tcPr>
          <w:p w14:paraId="1473682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A6F9595" w14:textId="77777777" w:rsidR="008179B2" w:rsidRDefault="008179B2" w:rsidP="003A6774">
            <w:pPr>
              <w:rPr>
                <w:rFonts w:ascii="Garamond" w:hAnsi="Garamond"/>
                <w:sz w:val="20"/>
                <w:szCs w:val="20"/>
              </w:rPr>
            </w:pPr>
            <w:r>
              <w:rPr>
                <w:rFonts w:ascii="Garamond" w:hAnsi="Garamond"/>
                <w:sz w:val="20"/>
                <w:szCs w:val="20"/>
              </w:rPr>
              <w:t>4.5936E+05</w:t>
            </w:r>
          </w:p>
        </w:tc>
        <w:tc>
          <w:tcPr>
            <w:tcW w:w="688" w:type="pct"/>
            <w:tcMar>
              <w:top w:w="0" w:type="dxa"/>
              <w:left w:w="0" w:type="dxa"/>
              <w:bottom w:w="0" w:type="dxa"/>
              <w:right w:w="0" w:type="dxa"/>
            </w:tcMar>
          </w:tcPr>
          <w:p w14:paraId="15CA40CF" w14:textId="77777777" w:rsidR="008179B2" w:rsidRDefault="008179B2" w:rsidP="003A6774">
            <w:pPr>
              <w:rPr>
                <w:rFonts w:ascii="Garamond" w:hAnsi="Garamond"/>
                <w:sz w:val="20"/>
                <w:szCs w:val="20"/>
              </w:rPr>
            </w:pPr>
            <w:r>
              <w:rPr>
                <w:rFonts w:ascii="Garamond" w:hAnsi="Garamond"/>
                <w:sz w:val="20"/>
                <w:szCs w:val="20"/>
              </w:rPr>
              <w:t>1.7647E+05</w:t>
            </w:r>
          </w:p>
        </w:tc>
        <w:tc>
          <w:tcPr>
            <w:tcW w:w="167" w:type="pct"/>
            <w:vAlign w:val="center"/>
          </w:tcPr>
          <w:p w14:paraId="0B250A3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7057842" w14:textId="77777777" w:rsidR="008179B2" w:rsidRDefault="008179B2" w:rsidP="003A6774">
            <w:pPr>
              <w:rPr>
                <w:rFonts w:ascii="Garamond" w:hAnsi="Garamond"/>
                <w:sz w:val="20"/>
                <w:szCs w:val="20"/>
              </w:rPr>
            </w:pPr>
            <w:r>
              <w:rPr>
                <w:rFonts w:ascii="Garamond" w:hAnsi="Garamond"/>
                <w:sz w:val="20"/>
                <w:szCs w:val="20"/>
              </w:rPr>
              <w:t>2.8854E+03</w:t>
            </w:r>
          </w:p>
        </w:tc>
        <w:tc>
          <w:tcPr>
            <w:tcW w:w="688" w:type="pct"/>
            <w:tcMar>
              <w:top w:w="0" w:type="dxa"/>
              <w:left w:w="0" w:type="dxa"/>
              <w:bottom w:w="0" w:type="dxa"/>
              <w:right w:w="0" w:type="dxa"/>
            </w:tcMar>
          </w:tcPr>
          <w:p w14:paraId="17E35020" w14:textId="77777777" w:rsidR="008179B2" w:rsidRDefault="008179B2" w:rsidP="003A6774">
            <w:pPr>
              <w:rPr>
                <w:rFonts w:ascii="Garamond" w:hAnsi="Garamond"/>
                <w:sz w:val="20"/>
                <w:szCs w:val="20"/>
              </w:rPr>
            </w:pPr>
            <w:r>
              <w:rPr>
                <w:rFonts w:ascii="Garamond" w:hAnsi="Garamond"/>
                <w:sz w:val="20"/>
                <w:szCs w:val="20"/>
              </w:rPr>
              <w:t>2.1979E+02</w:t>
            </w:r>
          </w:p>
        </w:tc>
      </w:tr>
      <w:tr w:rsidR="008179B2" w14:paraId="64CF6140" w14:textId="77777777" w:rsidTr="0027082A">
        <w:trPr>
          <w:trHeight w:hRule="exact" w:val="312"/>
          <w:jc w:val="center"/>
        </w:trPr>
        <w:tc>
          <w:tcPr>
            <w:tcW w:w="371" w:type="pct"/>
            <w:tcMar>
              <w:top w:w="0" w:type="dxa"/>
              <w:left w:w="0" w:type="dxa"/>
              <w:bottom w:w="0" w:type="dxa"/>
              <w:right w:w="0" w:type="dxa"/>
            </w:tcMar>
            <w:vAlign w:val="center"/>
          </w:tcPr>
          <w:p w14:paraId="4CB5CB48"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7544614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B548548" w14:textId="77777777" w:rsidR="008179B2" w:rsidRDefault="008179B2" w:rsidP="003A6774">
            <w:pPr>
              <w:rPr>
                <w:rFonts w:ascii="Garamond" w:hAnsi="Garamond"/>
                <w:sz w:val="20"/>
                <w:szCs w:val="20"/>
              </w:rPr>
            </w:pPr>
            <w:r>
              <w:rPr>
                <w:rFonts w:ascii="Garamond" w:hAnsi="Garamond"/>
                <w:sz w:val="20"/>
                <w:szCs w:val="20"/>
              </w:rPr>
              <w:t>1.4935E+05</w:t>
            </w:r>
          </w:p>
        </w:tc>
        <w:tc>
          <w:tcPr>
            <w:tcW w:w="688" w:type="pct"/>
            <w:tcMar>
              <w:top w:w="0" w:type="dxa"/>
              <w:left w:w="0" w:type="dxa"/>
              <w:bottom w:w="0" w:type="dxa"/>
              <w:right w:w="0" w:type="dxa"/>
            </w:tcMar>
          </w:tcPr>
          <w:p w14:paraId="548A06AD" w14:textId="77777777" w:rsidR="008179B2" w:rsidRDefault="008179B2" w:rsidP="003A6774">
            <w:pPr>
              <w:rPr>
                <w:rFonts w:ascii="Garamond" w:hAnsi="Garamond"/>
                <w:sz w:val="20"/>
                <w:szCs w:val="20"/>
              </w:rPr>
            </w:pPr>
            <w:r>
              <w:rPr>
                <w:rFonts w:ascii="Garamond" w:hAnsi="Garamond"/>
                <w:sz w:val="20"/>
                <w:szCs w:val="20"/>
              </w:rPr>
              <w:t>5.3731E+04</w:t>
            </w:r>
          </w:p>
        </w:tc>
        <w:tc>
          <w:tcPr>
            <w:tcW w:w="167" w:type="pct"/>
            <w:vAlign w:val="center"/>
          </w:tcPr>
          <w:p w14:paraId="4E2F0DC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E30CA48" w14:textId="77777777" w:rsidR="008179B2" w:rsidRDefault="008179B2" w:rsidP="003A6774">
            <w:pPr>
              <w:rPr>
                <w:rFonts w:ascii="Garamond" w:hAnsi="Garamond"/>
                <w:sz w:val="20"/>
                <w:szCs w:val="20"/>
              </w:rPr>
            </w:pPr>
            <w:r>
              <w:rPr>
                <w:rFonts w:ascii="Garamond" w:hAnsi="Garamond"/>
                <w:sz w:val="20"/>
                <w:szCs w:val="20"/>
              </w:rPr>
              <w:t>1.1466E+07</w:t>
            </w:r>
          </w:p>
        </w:tc>
        <w:tc>
          <w:tcPr>
            <w:tcW w:w="688" w:type="pct"/>
            <w:tcMar>
              <w:top w:w="0" w:type="dxa"/>
              <w:left w:w="0" w:type="dxa"/>
              <w:bottom w:w="0" w:type="dxa"/>
              <w:right w:w="0" w:type="dxa"/>
            </w:tcMar>
          </w:tcPr>
          <w:p w14:paraId="30CD2C6F" w14:textId="77777777" w:rsidR="008179B2" w:rsidRDefault="008179B2" w:rsidP="003A6774">
            <w:pPr>
              <w:rPr>
                <w:rFonts w:ascii="Garamond" w:hAnsi="Garamond"/>
                <w:sz w:val="20"/>
                <w:szCs w:val="20"/>
              </w:rPr>
            </w:pPr>
            <w:r>
              <w:rPr>
                <w:rFonts w:ascii="Garamond" w:hAnsi="Garamond"/>
                <w:sz w:val="20"/>
                <w:szCs w:val="20"/>
              </w:rPr>
              <w:t>9.3152E+06</w:t>
            </w:r>
          </w:p>
        </w:tc>
        <w:tc>
          <w:tcPr>
            <w:tcW w:w="167" w:type="pct"/>
            <w:vAlign w:val="center"/>
          </w:tcPr>
          <w:p w14:paraId="4A2E76F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396B6FF" w14:textId="77777777" w:rsidR="008179B2" w:rsidRDefault="008179B2" w:rsidP="003A6774">
            <w:pPr>
              <w:rPr>
                <w:rFonts w:ascii="Garamond" w:hAnsi="Garamond"/>
                <w:sz w:val="20"/>
                <w:szCs w:val="20"/>
              </w:rPr>
            </w:pPr>
            <w:r>
              <w:rPr>
                <w:rFonts w:ascii="Garamond" w:hAnsi="Garamond"/>
                <w:sz w:val="20"/>
                <w:szCs w:val="20"/>
              </w:rPr>
              <w:t>3.5622E+03</w:t>
            </w:r>
          </w:p>
        </w:tc>
        <w:tc>
          <w:tcPr>
            <w:tcW w:w="688" w:type="pct"/>
            <w:tcMar>
              <w:top w:w="0" w:type="dxa"/>
              <w:left w:w="0" w:type="dxa"/>
              <w:bottom w:w="0" w:type="dxa"/>
              <w:right w:w="0" w:type="dxa"/>
            </w:tcMar>
          </w:tcPr>
          <w:p w14:paraId="77F74999" w14:textId="77777777" w:rsidR="008179B2" w:rsidRDefault="008179B2" w:rsidP="003A6774">
            <w:pPr>
              <w:rPr>
                <w:rFonts w:ascii="Garamond" w:hAnsi="Garamond"/>
                <w:sz w:val="20"/>
                <w:szCs w:val="20"/>
              </w:rPr>
            </w:pPr>
            <w:r>
              <w:rPr>
                <w:rFonts w:ascii="Garamond" w:hAnsi="Garamond"/>
                <w:sz w:val="20"/>
                <w:szCs w:val="20"/>
              </w:rPr>
              <w:t>2.6880E+02</w:t>
            </w:r>
          </w:p>
        </w:tc>
      </w:tr>
      <w:tr w:rsidR="008179B2" w14:paraId="34AA80EE" w14:textId="77777777" w:rsidTr="0027082A">
        <w:trPr>
          <w:trHeight w:hRule="exact" w:val="312"/>
          <w:jc w:val="center"/>
        </w:trPr>
        <w:tc>
          <w:tcPr>
            <w:tcW w:w="371" w:type="pct"/>
            <w:tcMar>
              <w:top w:w="0" w:type="dxa"/>
              <w:left w:w="0" w:type="dxa"/>
              <w:bottom w:w="0" w:type="dxa"/>
              <w:right w:w="0" w:type="dxa"/>
            </w:tcMar>
            <w:vAlign w:val="center"/>
          </w:tcPr>
          <w:p w14:paraId="02D2B908" w14:textId="77777777" w:rsidR="008179B2" w:rsidRDefault="008179B2" w:rsidP="003A6774">
            <w:pPr>
              <w:rPr>
                <w:rFonts w:ascii="Garamond" w:hAnsi="Garamond"/>
                <w:sz w:val="20"/>
                <w:szCs w:val="20"/>
              </w:rPr>
            </w:pPr>
            <w:r>
              <w:rPr>
                <w:rFonts w:ascii="Garamond" w:hAnsi="Garamond"/>
                <w:sz w:val="20"/>
                <w:szCs w:val="20"/>
              </w:rPr>
              <w:t>MFO</w:t>
            </w:r>
          </w:p>
        </w:tc>
        <w:tc>
          <w:tcPr>
            <w:tcW w:w="167" w:type="pct"/>
            <w:vAlign w:val="center"/>
          </w:tcPr>
          <w:p w14:paraId="6911272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2179BF9" w14:textId="77777777" w:rsidR="008179B2" w:rsidRDefault="008179B2" w:rsidP="003A6774">
            <w:pPr>
              <w:rPr>
                <w:rFonts w:ascii="Garamond" w:hAnsi="Garamond"/>
                <w:sz w:val="20"/>
                <w:szCs w:val="20"/>
              </w:rPr>
            </w:pPr>
            <w:r>
              <w:rPr>
                <w:rFonts w:ascii="Garamond" w:hAnsi="Garamond"/>
                <w:sz w:val="20"/>
                <w:szCs w:val="20"/>
              </w:rPr>
              <w:t>5.0650E+05</w:t>
            </w:r>
          </w:p>
        </w:tc>
        <w:tc>
          <w:tcPr>
            <w:tcW w:w="688" w:type="pct"/>
            <w:tcMar>
              <w:top w:w="0" w:type="dxa"/>
              <w:left w:w="0" w:type="dxa"/>
              <w:bottom w:w="0" w:type="dxa"/>
              <w:right w:w="0" w:type="dxa"/>
            </w:tcMar>
          </w:tcPr>
          <w:p w14:paraId="6EC76EA7" w14:textId="77777777" w:rsidR="008179B2" w:rsidRDefault="008179B2" w:rsidP="003A6774">
            <w:pPr>
              <w:rPr>
                <w:rFonts w:ascii="Garamond" w:hAnsi="Garamond"/>
                <w:sz w:val="20"/>
                <w:szCs w:val="20"/>
              </w:rPr>
            </w:pPr>
            <w:r>
              <w:rPr>
                <w:rFonts w:ascii="Garamond" w:hAnsi="Garamond"/>
                <w:sz w:val="20"/>
                <w:szCs w:val="20"/>
              </w:rPr>
              <w:t>1.9155E+06</w:t>
            </w:r>
          </w:p>
        </w:tc>
        <w:tc>
          <w:tcPr>
            <w:tcW w:w="167" w:type="pct"/>
            <w:vAlign w:val="center"/>
          </w:tcPr>
          <w:p w14:paraId="73ECFCA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5A52912" w14:textId="77777777" w:rsidR="008179B2" w:rsidRDefault="008179B2" w:rsidP="003A6774">
            <w:pPr>
              <w:rPr>
                <w:rFonts w:ascii="Garamond" w:hAnsi="Garamond"/>
                <w:sz w:val="20"/>
                <w:szCs w:val="20"/>
              </w:rPr>
            </w:pPr>
            <w:r>
              <w:rPr>
                <w:rFonts w:ascii="Garamond" w:hAnsi="Garamond"/>
                <w:sz w:val="20"/>
                <w:szCs w:val="20"/>
              </w:rPr>
              <w:t>6.9322E+04</w:t>
            </w:r>
          </w:p>
        </w:tc>
        <w:tc>
          <w:tcPr>
            <w:tcW w:w="688" w:type="pct"/>
            <w:tcMar>
              <w:top w:w="0" w:type="dxa"/>
              <w:left w:w="0" w:type="dxa"/>
              <w:bottom w:w="0" w:type="dxa"/>
              <w:right w:w="0" w:type="dxa"/>
            </w:tcMar>
          </w:tcPr>
          <w:p w14:paraId="0C257D5F" w14:textId="77777777" w:rsidR="008179B2" w:rsidRDefault="008179B2" w:rsidP="003A6774">
            <w:pPr>
              <w:rPr>
                <w:rFonts w:ascii="Garamond" w:hAnsi="Garamond"/>
                <w:sz w:val="20"/>
                <w:szCs w:val="20"/>
              </w:rPr>
            </w:pPr>
            <w:r>
              <w:rPr>
                <w:rFonts w:ascii="Garamond" w:hAnsi="Garamond"/>
                <w:sz w:val="20"/>
                <w:szCs w:val="20"/>
              </w:rPr>
              <w:t>7.8189E+04</w:t>
            </w:r>
          </w:p>
        </w:tc>
        <w:tc>
          <w:tcPr>
            <w:tcW w:w="167" w:type="pct"/>
            <w:vAlign w:val="center"/>
          </w:tcPr>
          <w:p w14:paraId="1547533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C505D8A" w14:textId="77777777" w:rsidR="008179B2" w:rsidRDefault="008179B2" w:rsidP="003A6774">
            <w:pPr>
              <w:rPr>
                <w:rFonts w:ascii="Garamond" w:hAnsi="Garamond"/>
                <w:sz w:val="20"/>
                <w:szCs w:val="20"/>
              </w:rPr>
            </w:pPr>
            <w:r>
              <w:rPr>
                <w:rFonts w:ascii="Garamond" w:hAnsi="Garamond"/>
                <w:sz w:val="20"/>
                <w:szCs w:val="20"/>
              </w:rPr>
              <w:t>3.1383E+03</w:t>
            </w:r>
          </w:p>
        </w:tc>
        <w:tc>
          <w:tcPr>
            <w:tcW w:w="688" w:type="pct"/>
            <w:tcMar>
              <w:top w:w="0" w:type="dxa"/>
              <w:left w:w="0" w:type="dxa"/>
              <w:bottom w:w="0" w:type="dxa"/>
              <w:right w:w="0" w:type="dxa"/>
            </w:tcMar>
          </w:tcPr>
          <w:p w14:paraId="62215AEF" w14:textId="77777777" w:rsidR="008179B2" w:rsidRDefault="008179B2" w:rsidP="003A6774">
            <w:pPr>
              <w:rPr>
                <w:rFonts w:ascii="Garamond" w:hAnsi="Garamond"/>
                <w:sz w:val="20"/>
                <w:szCs w:val="20"/>
              </w:rPr>
            </w:pPr>
            <w:r>
              <w:rPr>
                <w:rFonts w:ascii="Garamond" w:hAnsi="Garamond"/>
                <w:sz w:val="20"/>
                <w:szCs w:val="20"/>
              </w:rPr>
              <w:t>4.1902E+02</w:t>
            </w:r>
          </w:p>
        </w:tc>
      </w:tr>
      <w:tr w:rsidR="008179B2" w14:paraId="584AF37A" w14:textId="77777777" w:rsidTr="0027082A">
        <w:trPr>
          <w:trHeight w:hRule="exact" w:val="312"/>
          <w:jc w:val="center"/>
        </w:trPr>
        <w:tc>
          <w:tcPr>
            <w:tcW w:w="371" w:type="pct"/>
            <w:tcMar>
              <w:top w:w="0" w:type="dxa"/>
              <w:left w:w="0" w:type="dxa"/>
              <w:bottom w:w="0" w:type="dxa"/>
              <w:right w:w="0" w:type="dxa"/>
            </w:tcMar>
            <w:vAlign w:val="center"/>
          </w:tcPr>
          <w:p w14:paraId="0C20F8D7"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67F7036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A4B7D10" w14:textId="77777777" w:rsidR="008179B2" w:rsidRDefault="008179B2" w:rsidP="003A6774">
            <w:pPr>
              <w:rPr>
                <w:rFonts w:ascii="Garamond" w:hAnsi="Garamond"/>
                <w:sz w:val="20"/>
                <w:szCs w:val="20"/>
              </w:rPr>
            </w:pPr>
            <w:r>
              <w:rPr>
                <w:rFonts w:ascii="Garamond" w:hAnsi="Garamond"/>
                <w:sz w:val="20"/>
                <w:szCs w:val="20"/>
              </w:rPr>
              <w:t>1.9779E+05</w:t>
            </w:r>
          </w:p>
        </w:tc>
        <w:tc>
          <w:tcPr>
            <w:tcW w:w="688" w:type="pct"/>
            <w:tcMar>
              <w:top w:w="0" w:type="dxa"/>
              <w:left w:w="0" w:type="dxa"/>
              <w:bottom w:w="0" w:type="dxa"/>
              <w:right w:w="0" w:type="dxa"/>
            </w:tcMar>
          </w:tcPr>
          <w:p w14:paraId="0D098A16" w14:textId="77777777" w:rsidR="008179B2" w:rsidRDefault="008179B2" w:rsidP="003A6774">
            <w:pPr>
              <w:rPr>
                <w:rFonts w:ascii="Garamond" w:hAnsi="Garamond"/>
                <w:sz w:val="20"/>
                <w:szCs w:val="20"/>
              </w:rPr>
            </w:pPr>
            <w:r>
              <w:rPr>
                <w:rFonts w:ascii="Garamond" w:hAnsi="Garamond"/>
                <w:sz w:val="20"/>
                <w:szCs w:val="20"/>
              </w:rPr>
              <w:t>8.4694E+04</w:t>
            </w:r>
          </w:p>
        </w:tc>
        <w:tc>
          <w:tcPr>
            <w:tcW w:w="167" w:type="pct"/>
            <w:vAlign w:val="center"/>
          </w:tcPr>
          <w:p w14:paraId="4203151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B4D7F9C" w14:textId="77777777" w:rsidR="008179B2" w:rsidRDefault="008179B2" w:rsidP="003A6774">
            <w:pPr>
              <w:rPr>
                <w:rFonts w:ascii="Garamond" w:hAnsi="Garamond"/>
                <w:sz w:val="20"/>
                <w:szCs w:val="20"/>
              </w:rPr>
            </w:pPr>
            <w:r>
              <w:rPr>
                <w:rFonts w:ascii="Garamond" w:hAnsi="Garamond"/>
                <w:sz w:val="20"/>
                <w:szCs w:val="20"/>
              </w:rPr>
              <w:t>6.3280E+07</w:t>
            </w:r>
          </w:p>
        </w:tc>
        <w:tc>
          <w:tcPr>
            <w:tcW w:w="688" w:type="pct"/>
            <w:tcMar>
              <w:top w:w="0" w:type="dxa"/>
              <w:left w:w="0" w:type="dxa"/>
              <w:bottom w:w="0" w:type="dxa"/>
              <w:right w:w="0" w:type="dxa"/>
            </w:tcMar>
          </w:tcPr>
          <w:p w14:paraId="37252C22" w14:textId="77777777" w:rsidR="008179B2" w:rsidRDefault="008179B2" w:rsidP="003A6774">
            <w:pPr>
              <w:rPr>
                <w:rFonts w:ascii="Garamond" w:hAnsi="Garamond"/>
                <w:sz w:val="20"/>
                <w:szCs w:val="20"/>
              </w:rPr>
            </w:pPr>
            <w:r>
              <w:rPr>
                <w:rFonts w:ascii="Garamond" w:hAnsi="Garamond"/>
                <w:sz w:val="20"/>
                <w:szCs w:val="20"/>
              </w:rPr>
              <w:t>2.7958E+07</w:t>
            </w:r>
          </w:p>
        </w:tc>
        <w:tc>
          <w:tcPr>
            <w:tcW w:w="167" w:type="pct"/>
            <w:vAlign w:val="center"/>
          </w:tcPr>
          <w:p w14:paraId="281AF17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CAF19C9" w14:textId="77777777" w:rsidR="008179B2" w:rsidRDefault="008179B2" w:rsidP="003A6774">
            <w:pPr>
              <w:rPr>
                <w:rFonts w:ascii="Garamond" w:hAnsi="Garamond"/>
                <w:sz w:val="20"/>
                <w:szCs w:val="20"/>
              </w:rPr>
            </w:pPr>
            <w:r>
              <w:rPr>
                <w:rFonts w:ascii="Garamond" w:hAnsi="Garamond"/>
                <w:sz w:val="20"/>
                <w:szCs w:val="20"/>
              </w:rPr>
              <w:t>3.4383E+03</w:t>
            </w:r>
          </w:p>
        </w:tc>
        <w:tc>
          <w:tcPr>
            <w:tcW w:w="688" w:type="pct"/>
            <w:tcMar>
              <w:top w:w="0" w:type="dxa"/>
              <w:left w:w="0" w:type="dxa"/>
              <w:bottom w:w="0" w:type="dxa"/>
              <w:right w:w="0" w:type="dxa"/>
            </w:tcMar>
          </w:tcPr>
          <w:p w14:paraId="547CF189" w14:textId="77777777" w:rsidR="008179B2" w:rsidRDefault="008179B2" w:rsidP="003A6774">
            <w:pPr>
              <w:rPr>
                <w:rFonts w:ascii="Garamond" w:hAnsi="Garamond"/>
                <w:sz w:val="20"/>
                <w:szCs w:val="20"/>
              </w:rPr>
            </w:pPr>
            <w:r>
              <w:rPr>
                <w:rFonts w:ascii="Garamond" w:hAnsi="Garamond"/>
                <w:sz w:val="20"/>
                <w:szCs w:val="20"/>
              </w:rPr>
              <w:t>1.6047E+02</w:t>
            </w:r>
          </w:p>
        </w:tc>
      </w:tr>
      <w:tr w:rsidR="008179B2" w14:paraId="47D50985" w14:textId="77777777" w:rsidTr="0027082A">
        <w:trPr>
          <w:trHeight w:hRule="exact" w:val="312"/>
          <w:jc w:val="center"/>
        </w:trPr>
        <w:tc>
          <w:tcPr>
            <w:tcW w:w="371" w:type="pct"/>
            <w:tcMar>
              <w:top w:w="0" w:type="dxa"/>
              <w:left w:w="0" w:type="dxa"/>
              <w:bottom w:w="0" w:type="dxa"/>
              <w:right w:w="0" w:type="dxa"/>
            </w:tcMar>
            <w:vAlign w:val="center"/>
          </w:tcPr>
          <w:p w14:paraId="4E6B7FF0"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0D17F44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B0221D3" w14:textId="77777777" w:rsidR="008179B2" w:rsidRDefault="008179B2" w:rsidP="003A6774">
            <w:pPr>
              <w:rPr>
                <w:rFonts w:ascii="Garamond" w:hAnsi="Garamond"/>
                <w:sz w:val="20"/>
                <w:szCs w:val="20"/>
              </w:rPr>
            </w:pPr>
            <w:r>
              <w:rPr>
                <w:rFonts w:ascii="Garamond" w:hAnsi="Garamond"/>
                <w:sz w:val="20"/>
                <w:szCs w:val="20"/>
              </w:rPr>
              <w:t>1.8713E+05</w:t>
            </w:r>
          </w:p>
        </w:tc>
        <w:tc>
          <w:tcPr>
            <w:tcW w:w="688" w:type="pct"/>
            <w:tcMar>
              <w:top w:w="0" w:type="dxa"/>
              <w:left w:w="0" w:type="dxa"/>
              <w:bottom w:w="0" w:type="dxa"/>
              <w:right w:w="0" w:type="dxa"/>
            </w:tcMar>
          </w:tcPr>
          <w:p w14:paraId="4BD88F0B" w14:textId="77777777" w:rsidR="008179B2" w:rsidRDefault="008179B2" w:rsidP="003A6774">
            <w:pPr>
              <w:rPr>
                <w:rFonts w:ascii="Garamond" w:hAnsi="Garamond"/>
                <w:sz w:val="20"/>
                <w:szCs w:val="20"/>
              </w:rPr>
            </w:pPr>
            <w:r>
              <w:rPr>
                <w:rFonts w:ascii="Garamond" w:hAnsi="Garamond"/>
                <w:sz w:val="20"/>
                <w:szCs w:val="20"/>
              </w:rPr>
              <w:t>3.0241E+05</w:t>
            </w:r>
          </w:p>
        </w:tc>
        <w:tc>
          <w:tcPr>
            <w:tcW w:w="167" w:type="pct"/>
            <w:vAlign w:val="center"/>
          </w:tcPr>
          <w:p w14:paraId="4DF4685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453DF85" w14:textId="77777777" w:rsidR="008179B2" w:rsidRDefault="008179B2" w:rsidP="003A6774">
            <w:pPr>
              <w:rPr>
                <w:rFonts w:ascii="Garamond" w:hAnsi="Garamond"/>
                <w:sz w:val="20"/>
                <w:szCs w:val="20"/>
              </w:rPr>
            </w:pPr>
            <w:r>
              <w:rPr>
                <w:rFonts w:ascii="Garamond" w:hAnsi="Garamond"/>
                <w:sz w:val="20"/>
                <w:szCs w:val="20"/>
              </w:rPr>
              <w:t>1.7696E+05</w:t>
            </w:r>
          </w:p>
        </w:tc>
        <w:tc>
          <w:tcPr>
            <w:tcW w:w="688" w:type="pct"/>
            <w:tcMar>
              <w:top w:w="0" w:type="dxa"/>
              <w:left w:w="0" w:type="dxa"/>
              <w:bottom w:w="0" w:type="dxa"/>
              <w:right w:w="0" w:type="dxa"/>
            </w:tcMar>
          </w:tcPr>
          <w:p w14:paraId="10B2CC35" w14:textId="77777777" w:rsidR="008179B2" w:rsidRDefault="008179B2" w:rsidP="003A6774">
            <w:pPr>
              <w:rPr>
                <w:rFonts w:ascii="Garamond" w:hAnsi="Garamond"/>
                <w:sz w:val="20"/>
                <w:szCs w:val="20"/>
              </w:rPr>
            </w:pPr>
            <w:r>
              <w:rPr>
                <w:rFonts w:ascii="Garamond" w:hAnsi="Garamond"/>
                <w:sz w:val="20"/>
                <w:szCs w:val="20"/>
              </w:rPr>
              <w:t>4.6491E+05</w:t>
            </w:r>
          </w:p>
        </w:tc>
        <w:tc>
          <w:tcPr>
            <w:tcW w:w="167" w:type="pct"/>
            <w:vAlign w:val="center"/>
          </w:tcPr>
          <w:p w14:paraId="3650CD6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4E461C0" w14:textId="77777777" w:rsidR="008179B2" w:rsidRDefault="008179B2" w:rsidP="003A6774">
            <w:pPr>
              <w:rPr>
                <w:rFonts w:ascii="Garamond" w:hAnsi="Garamond"/>
                <w:sz w:val="20"/>
                <w:szCs w:val="20"/>
              </w:rPr>
            </w:pPr>
            <w:r>
              <w:rPr>
                <w:rFonts w:ascii="Garamond" w:hAnsi="Garamond"/>
                <w:sz w:val="20"/>
                <w:szCs w:val="20"/>
              </w:rPr>
              <w:t>2.3693E+03</w:t>
            </w:r>
          </w:p>
        </w:tc>
        <w:tc>
          <w:tcPr>
            <w:tcW w:w="688" w:type="pct"/>
            <w:tcMar>
              <w:top w:w="0" w:type="dxa"/>
              <w:left w:w="0" w:type="dxa"/>
              <w:bottom w:w="0" w:type="dxa"/>
              <w:right w:w="0" w:type="dxa"/>
            </w:tcMar>
          </w:tcPr>
          <w:p w14:paraId="5886D638" w14:textId="77777777" w:rsidR="008179B2" w:rsidRDefault="008179B2" w:rsidP="003A6774">
            <w:pPr>
              <w:rPr>
                <w:rFonts w:ascii="Garamond" w:hAnsi="Garamond"/>
                <w:sz w:val="20"/>
                <w:szCs w:val="20"/>
              </w:rPr>
            </w:pPr>
            <w:r>
              <w:rPr>
                <w:rFonts w:ascii="Garamond" w:hAnsi="Garamond"/>
                <w:sz w:val="20"/>
                <w:szCs w:val="20"/>
              </w:rPr>
              <w:t>2.8952E+02</w:t>
            </w:r>
          </w:p>
        </w:tc>
      </w:tr>
      <w:tr w:rsidR="008179B2" w14:paraId="00099DC7" w14:textId="77777777" w:rsidTr="0027082A">
        <w:trPr>
          <w:trHeight w:hRule="exact" w:val="312"/>
          <w:jc w:val="center"/>
        </w:trPr>
        <w:tc>
          <w:tcPr>
            <w:tcW w:w="371" w:type="pct"/>
            <w:tcMar>
              <w:top w:w="0" w:type="dxa"/>
              <w:left w:w="0" w:type="dxa"/>
              <w:bottom w:w="0" w:type="dxa"/>
              <w:right w:w="0" w:type="dxa"/>
            </w:tcMar>
            <w:vAlign w:val="center"/>
          </w:tcPr>
          <w:p w14:paraId="52DB11BA" w14:textId="77777777" w:rsidR="008179B2" w:rsidRDefault="008179B2" w:rsidP="003A6774">
            <w:pPr>
              <w:rPr>
                <w:rFonts w:ascii="Garamond" w:hAnsi="Garamond"/>
                <w:sz w:val="20"/>
                <w:szCs w:val="20"/>
              </w:rPr>
            </w:pPr>
            <w:r>
              <w:rPr>
                <w:rFonts w:ascii="Garamond" w:hAnsi="Garamond"/>
                <w:sz w:val="20"/>
                <w:szCs w:val="20"/>
              </w:rPr>
              <w:t>BA</w:t>
            </w:r>
          </w:p>
        </w:tc>
        <w:tc>
          <w:tcPr>
            <w:tcW w:w="167" w:type="pct"/>
            <w:vAlign w:val="center"/>
          </w:tcPr>
          <w:p w14:paraId="3943E151"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7C27A49B" w14:textId="77777777" w:rsidR="008179B2" w:rsidRDefault="008179B2" w:rsidP="003A6774">
            <w:pPr>
              <w:rPr>
                <w:rFonts w:ascii="Garamond" w:hAnsi="Garamond"/>
                <w:b/>
                <w:bCs/>
                <w:sz w:val="20"/>
                <w:szCs w:val="20"/>
              </w:rPr>
            </w:pPr>
            <w:r>
              <w:rPr>
                <w:rFonts w:ascii="Garamond" w:hAnsi="Garamond"/>
                <w:b/>
                <w:bCs/>
                <w:sz w:val="20"/>
                <w:szCs w:val="20"/>
              </w:rPr>
              <w:t>6.2210E+03</w:t>
            </w:r>
          </w:p>
        </w:tc>
        <w:tc>
          <w:tcPr>
            <w:tcW w:w="688" w:type="pct"/>
            <w:tcBorders>
              <w:bottom w:val="single" w:sz="12" w:space="0" w:color="000000"/>
            </w:tcBorders>
            <w:tcMar>
              <w:top w:w="0" w:type="dxa"/>
              <w:left w:w="0" w:type="dxa"/>
              <w:bottom w:w="0" w:type="dxa"/>
              <w:right w:w="0" w:type="dxa"/>
            </w:tcMar>
          </w:tcPr>
          <w:p w14:paraId="17E2D9C1" w14:textId="77777777" w:rsidR="008179B2" w:rsidRDefault="008179B2" w:rsidP="003A6774">
            <w:pPr>
              <w:rPr>
                <w:rFonts w:ascii="Garamond" w:hAnsi="Garamond"/>
                <w:sz w:val="20"/>
                <w:szCs w:val="20"/>
              </w:rPr>
            </w:pPr>
            <w:r>
              <w:rPr>
                <w:rFonts w:ascii="Garamond" w:hAnsi="Garamond"/>
                <w:sz w:val="20"/>
                <w:szCs w:val="20"/>
              </w:rPr>
              <w:t>4.3864E+03</w:t>
            </w:r>
          </w:p>
        </w:tc>
        <w:tc>
          <w:tcPr>
            <w:tcW w:w="167" w:type="pct"/>
            <w:tcBorders>
              <w:bottom w:val="single" w:sz="12" w:space="0" w:color="000000"/>
            </w:tcBorders>
            <w:vAlign w:val="center"/>
          </w:tcPr>
          <w:p w14:paraId="74C875EF"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49615433" w14:textId="77777777" w:rsidR="008179B2" w:rsidRDefault="008179B2" w:rsidP="003A6774">
            <w:pPr>
              <w:rPr>
                <w:rFonts w:ascii="Garamond" w:hAnsi="Garamond"/>
                <w:sz w:val="20"/>
                <w:szCs w:val="20"/>
              </w:rPr>
            </w:pPr>
            <w:r>
              <w:rPr>
                <w:rFonts w:ascii="Garamond" w:hAnsi="Garamond"/>
                <w:sz w:val="20"/>
                <w:szCs w:val="20"/>
              </w:rPr>
              <w:t>1.0923E+05</w:t>
            </w:r>
          </w:p>
        </w:tc>
        <w:tc>
          <w:tcPr>
            <w:tcW w:w="688" w:type="pct"/>
            <w:tcBorders>
              <w:bottom w:val="single" w:sz="12" w:space="0" w:color="000000"/>
            </w:tcBorders>
            <w:tcMar>
              <w:top w:w="0" w:type="dxa"/>
              <w:left w:w="0" w:type="dxa"/>
              <w:bottom w:w="0" w:type="dxa"/>
              <w:right w:w="0" w:type="dxa"/>
            </w:tcMar>
          </w:tcPr>
          <w:p w14:paraId="35E80477" w14:textId="77777777" w:rsidR="008179B2" w:rsidRDefault="008179B2" w:rsidP="003A6774">
            <w:pPr>
              <w:rPr>
                <w:rFonts w:ascii="Garamond" w:hAnsi="Garamond"/>
                <w:sz w:val="20"/>
                <w:szCs w:val="20"/>
              </w:rPr>
            </w:pPr>
            <w:r>
              <w:rPr>
                <w:rFonts w:ascii="Garamond" w:hAnsi="Garamond"/>
                <w:sz w:val="20"/>
                <w:szCs w:val="20"/>
              </w:rPr>
              <w:t>5.7837E+04</w:t>
            </w:r>
          </w:p>
        </w:tc>
        <w:tc>
          <w:tcPr>
            <w:tcW w:w="167" w:type="pct"/>
            <w:tcBorders>
              <w:bottom w:val="single" w:sz="12" w:space="0" w:color="000000"/>
            </w:tcBorders>
            <w:vAlign w:val="center"/>
          </w:tcPr>
          <w:p w14:paraId="21001E34"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1C93639F" w14:textId="77777777" w:rsidR="008179B2" w:rsidRDefault="008179B2" w:rsidP="003A6774">
            <w:pPr>
              <w:rPr>
                <w:rFonts w:ascii="Garamond" w:hAnsi="Garamond"/>
                <w:sz w:val="20"/>
                <w:szCs w:val="20"/>
              </w:rPr>
            </w:pPr>
            <w:r>
              <w:rPr>
                <w:rFonts w:ascii="Garamond" w:hAnsi="Garamond"/>
                <w:sz w:val="20"/>
                <w:szCs w:val="20"/>
              </w:rPr>
              <w:t>3.3992E+03</w:t>
            </w:r>
          </w:p>
        </w:tc>
        <w:tc>
          <w:tcPr>
            <w:tcW w:w="688" w:type="pct"/>
            <w:tcBorders>
              <w:bottom w:val="single" w:sz="12" w:space="0" w:color="000000"/>
            </w:tcBorders>
            <w:tcMar>
              <w:top w:w="0" w:type="dxa"/>
              <w:left w:w="0" w:type="dxa"/>
              <w:bottom w:w="0" w:type="dxa"/>
              <w:right w:w="0" w:type="dxa"/>
            </w:tcMar>
          </w:tcPr>
          <w:p w14:paraId="5D617D1D" w14:textId="77777777" w:rsidR="008179B2" w:rsidRDefault="008179B2" w:rsidP="003A6774">
            <w:pPr>
              <w:rPr>
                <w:rFonts w:ascii="Garamond" w:hAnsi="Garamond"/>
                <w:sz w:val="20"/>
                <w:szCs w:val="20"/>
              </w:rPr>
            </w:pPr>
            <w:r>
              <w:rPr>
                <w:rFonts w:ascii="Garamond" w:hAnsi="Garamond"/>
                <w:sz w:val="20"/>
                <w:szCs w:val="20"/>
              </w:rPr>
              <w:t>4.3953E+02</w:t>
            </w:r>
          </w:p>
        </w:tc>
      </w:tr>
      <w:tr w:rsidR="008179B2" w14:paraId="12ED582E" w14:textId="77777777" w:rsidTr="0027082A">
        <w:trPr>
          <w:trHeight w:hRule="exact" w:val="312"/>
          <w:jc w:val="center"/>
        </w:trPr>
        <w:tc>
          <w:tcPr>
            <w:tcW w:w="371" w:type="pct"/>
            <w:tcMar>
              <w:top w:w="0" w:type="dxa"/>
              <w:left w:w="0" w:type="dxa"/>
              <w:bottom w:w="0" w:type="dxa"/>
              <w:right w:w="0" w:type="dxa"/>
            </w:tcMar>
            <w:vAlign w:val="center"/>
          </w:tcPr>
          <w:p w14:paraId="0BF67F69" w14:textId="77777777" w:rsidR="008179B2" w:rsidRDefault="008179B2" w:rsidP="003A6774">
            <w:pPr>
              <w:rPr>
                <w:rFonts w:ascii="Garamond" w:hAnsi="Garamond"/>
                <w:sz w:val="20"/>
                <w:szCs w:val="20"/>
              </w:rPr>
            </w:pPr>
          </w:p>
        </w:tc>
        <w:tc>
          <w:tcPr>
            <w:tcW w:w="167" w:type="pct"/>
            <w:vAlign w:val="center"/>
          </w:tcPr>
          <w:p w14:paraId="0A82A7C1"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16A589E" w14:textId="77777777" w:rsidR="008179B2" w:rsidRDefault="008179B2" w:rsidP="003A6774">
            <w:pPr>
              <w:rPr>
                <w:rFonts w:ascii="Garamond" w:hAnsi="Garamond"/>
                <w:sz w:val="20"/>
                <w:szCs w:val="20"/>
              </w:rPr>
            </w:pPr>
            <w:r>
              <w:rPr>
                <w:rFonts w:ascii="Garamond" w:hAnsi="Garamond"/>
                <w:sz w:val="20"/>
                <w:szCs w:val="20"/>
              </w:rPr>
              <w:t>F17</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77D6944F"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7E048C70"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F8C9AB4" w14:textId="77777777" w:rsidR="008179B2" w:rsidRDefault="008179B2" w:rsidP="003A6774">
            <w:pPr>
              <w:rPr>
                <w:rFonts w:ascii="Garamond" w:hAnsi="Garamond"/>
                <w:sz w:val="20"/>
                <w:szCs w:val="20"/>
              </w:rPr>
            </w:pPr>
            <w:r>
              <w:rPr>
                <w:rFonts w:ascii="Garamond" w:hAnsi="Garamond"/>
                <w:sz w:val="20"/>
                <w:szCs w:val="20"/>
              </w:rPr>
              <w:t>F18</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2017A22A"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45B4F6A1"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4A66625E" w14:textId="77777777" w:rsidR="008179B2" w:rsidRDefault="008179B2" w:rsidP="003A6774">
            <w:pPr>
              <w:rPr>
                <w:rFonts w:ascii="Garamond" w:hAnsi="Garamond"/>
                <w:sz w:val="20"/>
                <w:szCs w:val="20"/>
              </w:rPr>
            </w:pPr>
            <w:r>
              <w:rPr>
                <w:rFonts w:ascii="Garamond" w:hAnsi="Garamond"/>
                <w:sz w:val="20"/>
                <w:szCs w:val="20"/>
              </w:rPr>
              <w:t>F19</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4D88EDB" w14:textId="77777777" w:rsidR="008179B2" w:rsidRDefault="008179B2" w:rsidP="003A6774">
            <w:pPr>
              <w:rPr>
                <w:rFonts w:ascii="Garamond" w:hAnsi="Garamond"/>
                <w:sz w:val="20"/>
                <w:szCs w:val="20"/>
              </w:rPr>
            </w:pPr>
          </w:p>
        </w:tc>
      </w:tr>
      <w:tr w:rsidR="008179B2" w14:paraId="6E32E0E9" w14:textId="77777777" w:rsidTr="0027082A">
        <w:trPr>
          <w:trHeight w:hRule="exact" w:val="312"/>
          <w:jc w:val="center"/>
        </w:trPr>
        <w:tc>
          <w:tcPr>
            <w:tcW w:w="371" w:type="pct"/>
            <w:tcBorders>
              <w:bottom w:val="single" w:sz="12" w:space="0" w:color="000000"/>
            </w:tcBorders>
            <w:tcMar>
              <w:top w:w="0" w:type="dxa"/>
              <w:left w:w="0" w:type="dxa"/>
              <w:bottom w:w="0" w:type="dxa"/>
              <w:right w:w="0" w:type="dxa"/>
            </w:tcMar>
            <w:vAlign w:val="center"/>
          </w:tcPr>
          <w:p w14:paraId="365C906A" w14:textId="77777777" w:rsidR="008179B2" w:rsidRDefault="008179B2" w:rsidP="003A6774">
            <w:pPr>
              <w:rPr>
                <w:rFonts w:ascii="Garamond" w:hAnsi="Garamond"/>
                <w:sz w:val="20"/>
                <w:szCs w:val="20"/>
              </w:rPr>
            </w:pPr>
          </w:p>
        </w:tc>
        <w:tc>
          <w:tcPr>
            <w:tcW w:w="167" w:type="pct"/>
            <w:tcBorders>
              <w:bottom w:val="single" w:sz="12" w:space="0" w:color="000000"/>
            </w:tcBorders>
            <w:vAlign w:val="center"/>
          </w:tcPr>
          <w:p w14:paraId="181CF2B9"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2998703C"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8167D25"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71CBDBFD"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4C37A2A"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4A325D79"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0938B7FD"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FF70DE5"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23DCF1BF" w14:textId="77777777" w:rsidR="008179B2" w:rsidRDefault="008179B2" w:rsidP="003A6774">
            <w:pPr>
              <w:rPr>
                <w:rFonts w:ascii="Garamond" w:hAnsi="Garamond"/>
                <w:sz w:val="20"/>
                <w:szCs w:val="20"/>
              </w:rPr>
            </w:pPr>
            <w:r>
              <w:rPr>
                <w:rFonts w:ascii="Garamond" w:hAnsi="Garamond"/>
                <w:sz w:val="20"/>
                <w:szCs w:val="20"/>
              </w:rPr>
              <w:t>Std</w:t>
            </w:r>
          </w:p>
        </w:tc>
      </w:tr>
      <w:tr w:rsidR="008179B2" w14:paraId="55DD8F1A" w14:textId="77777777" w:rsidTr="0027082A">
        <w:trPr>
          <w:trHeight w:hRule="exact" w:val="312"/>
          <w:jc w:val="center"/>
        </w:trPr>
        <w:tc>
          <w:tcPr>
            <w:tcW w:w="371" w:type="pct"/>
            <w:tcBorders>
              <w:top w:val="single" w:sz="12" w:space="0" w:color="000000"/>
            </w:tcBorders>
            <w:tcMar>
              <w:top w:w="0" w:type="dxa"/>
              <w:left w:w="0" w:type="dxa"/>
              <w:bottom w:w="0" w:type="dxa"/>
              <w:right w:w="0" w:type="dxa"/>
            </w:tcMar>
            <w:vAlign w:val="center"/>
          </w:tcPr>
          <w:p w14:paraId="30EB3126"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000000"/>
            </w:tcBorders>
            <w:vAlign w:val="center"/>
          </w:tcPr>
          <w:p w14:paraId="49C944DD"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4963A5C1" w14:textId="77777777" w:rsidR="008179B2" w:rsidRDefault="008179B2" w:rsidP="003A6774">
            <w:pPr>
              <w:rPr>
                <w:rFonts w:ascii="Garamond" w:hAnsi="Garamond"/>
                <w:b/>
                <w:bCs/>
                <w:sz w:val="20"/>
                <w:szCs w:val="20"/>
              </w:rPr>
            </w:pPr>
            <w:r>
              <w:rPr>
                <w:rFonts w:ascii="Garamond" w:hAnsi="Garamond"/>
                <w:b/>
                <w:bCs/>
                <w:sz w:val="20"/>
                <w:szCs w:val="20"/>
              </w:rPr>
              <w:t>1.8590E+03</w:t>
            </w:r>
          </w:p>
        </w:tc>
        <w:tc>
          <w:tcPr>
            <w:tcW w:w="688" w:type="pct"/>
            <w:tcBorders>
              <w:top w:val="single" w:sz="12" w:space="0" w:color="000000"/>
            </w:tcBorders>
            <w:tcMar>
              <w:top w:w="0" w:type="dxa"/>
              <w:left w:w="0" w:type="dxa"/>
              <w:bottom w:w="0" w:type="dxa"/>
              <w:right w:w="0" w:type="dxa"/>
            </w:tcMar>
          </w:tcPr>
          <w:p w14:paraId="0EDAC44B" w14:textId="77777777" w:rsidR="008179B2" w:rsidRDefault="008179B2" w:rsidP="003A6774">
            <w:pPr>
              <w:rPr>
                <w:rFonts w:ascii="Garamond" w:hAnsi="Garamond"/>
                <w:b/>
                <w:bCs/>
                <w:sz w:val="20"/>
                <w:szCs w:val="20"/>
              </w:rPr>
            </w:pPr>
            <w:r>
              <w:rPr>
                <w:rFonts w:ascii="Garamond" w:hAnsi="Garamond"/>
                <w:b/>
                <w:bCs/>
                <w:sz w:val="20"/>
                <w:szCs w:val="20"/>
              </w:rPr>
              <w:t>4.5645E+01</w:t>
            </w:r>
          </w:p>
        </w:tc>
        <w:tc>
          <w:tcPr>
            <w:tcW w:w="167" w:type="pct"/>
            <w:tcBorders>
              <w:top w:val="single" w:sz="12" w:space="0" w:color="000000"/>
            </w:tcBorders>
            <w:vAlign w:val="center"/>
          </w:tcPr>
          <w:p w14:paraId="79A9294A"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69A1F6FD" w14:textId="77777777" w:rsidR="008179B2" w:rsidRDefault="008179B2" w:rsidP="003A6774">
            <w:pPr>
              <w:rPr>
                <w:rFonts w:ascii="Garamond" w:hAnsi="Garamond"/>
                <w:sz w:val="20"/>
                <w:szCs w:val="20"/>
              </w:rPr>
            </w:pPr>
            <w:r>
              <w:rPr>
                <w:rFonts w:ascii="Garamond" w:hAnsi="Garamond"/>
                <w:sz w:val="20"/>
                <w:szCs w:val="20"/>
              </w:rPr>
              <w:t>2.1311E+05</w:t>
            </w:r>
          </w:p>
        </w:tc>
        <w:tc>
          <w:tcPr>
            <w:tcW w:w="688" w:type="pct"/>
            <w:tcBorders>
              <w:top w:val="single" w:sz="12" w:space="0" w:color="000000"/>
            </w:tcBorders>
            <w:tcMar>
              <w:top w:w="0" w:type="dxa"/>
              <w:left w:w="0" w:type="dxa"/>
              <w:bottom w:w="0" w:type="dxa"/>
              <w:right w:w="0" w:type="dxa"/>
            </w:tcMar>
          </w:tcPr>
          <w:p w14:paraId="058D3289" w14:textId="77777777" w:rsidR="008179B2" w:rsidRDefault="008179B2" w:rsidP="003A6774">
            <w:pPr>
              <w:rPr>
                <w:rFonts w:ascii="Garamond" w:hAnsi="Garamond"/>
                <w:b/>
                <w:bCs/>
                <w:sz w:val="20"/>
                <w:szCs w:val="20"/>
              </w:rPr>
            </w:pPr>
            <w:r>
              <w:rPr>
                <w:rFonts w:ascii="Garamond" w:hAnsi="Garamond"/>
                <w:b/>
                <w:bCs/>
                <w:sz w:val="20"/>
                <w:szCs w:val="20"/>
              </w:rPr>
              <w:t>1.0250E+05</w:t>
            </w:r>
          </w:p>
        </w:tc>
        <w:tc>
          <w:tcPr>
            <w:tcW w:w="167" w:type="pct"/>
            <w:tcBorders>
              <w:top w:val="single" w:sz="12" w:space="0" w:color="000000"/>
            </w:tcBorders>
            <w:vAlign w:val="center"/>
          </w:tcPr>
          <w:p w14:paraId="14D87775"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4F6B7422" w14:textId="77777777" w:rsidR="008179B2" w:rsidRDefault="008179B2" w:rsidP="003A6774">
            <w:pPr>
              <w:rPr>
                <w:rFonts w:ascii="Garamond" w:hAnsi="Garamond"/>
                <w:b/>
                <w:bCs/>
                <w:sz w:val="20"/>
                <w:szCs w:val="20"/>
              </w:rPr>
            </w:pPr>
            <w:r>
              <w:rPr>
                <w:rFonts w:ascii="Garamond" w:hAnsi="Garamond"/>
                <w:b/>
                <w:bCs/>
                <w:sz w:val="20"/>
                <w:szCs w:val="20"/>
              </w:rPr>
              <w:t>7.4845E+03</w:t>
            </w:r>
          </w:p>
        </w:tc>
        <w:tc>
          <w:tcPr>
            <w:tcW w:w="688" w:type="pct"/>
            <w:tcBorders>
              <w:top w:val="single" w:sz="12" w:space="0" w:color="000000"/>
            </w:tcBorders>
            <w:tcMar>
              <w:top w:w="0" w:type="dxa"/>
              <w:left w:w="0" w:type="dxa"/>
              <w:bottom w:w="0" w:type="dxa"/>
              <w:right w:w="0" w:type="dxa"/>
            </w:tcMar>
          </w:tcPr>
          <w:p w14:paraId="685311C5" w14:textId="77777777" w:rsidR="008179B2" w:rsidRDefault="008179B2" w:rsidP="003A6774">
            <w:pPr>
              <w:rPr>
                <w:rFonts w:ascii="Garamond" w:hAnsi="Garamond"/>
                <w:b/>
                <w:bCs/>
                <w:sz w:val="20"/>
                <w:szCs w:val="20"/>
              </w:rPr>
            </w:pPr>
            <w:r>
              <w:rPr>
                <w:rFonts w:ascii="Garamond" w:hAnsi="Garamond"/>
                <w:b/>
                <w:bCs/>
                <w:sz w:val="20"/>
                <w:szCs w:val="20"/>
              </w:rPr>
              <w:t>6.0406E+03</w:t>
            </w:r>
          </w:p>
        </w:tc>
      </w:tr>
      <w:tr w:rsidR="008179B2" w14:paraId="209DC5CE" w14:textId="77777777" w:rsidTr="0027082A">
        <w:trPr>
          <w:trHeight w:hRule="exact" w:val="312"/>
          <w:jc w:val="center"/>
        </w:trPr>
        <w:tc>
          <w:tcPr>
            <w:tcW w:w="371" w:type="pct"/>
            <w:tcMar>
              <w:top w:w="0" w:type="dxa"/>
              <w:left w:w="0" w:type="dxa"/>
              <w:bottom w:w="0" w:type="dxa"/>
              <w:right w:w="0" w:type="dxa"/>
            </w:tcMar>
            <w:vAlign w:val="center"/>
          </w:tcPr>
          <w:p w14:paraId="2FC7BECC"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1CEF769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9A580EF" w14:textId="77777777" w:rsidR="008179B2" w:rsidRDefault="008179B2" w:rsidP="003A6774">
            <w:pPr>
              <w:rPr>
                <w:rFonts w:ascii="Garamond" w:hAnsi="Garamond"/>
                <w:sz w:val="20"/>
                <w:szCs w:val="20"/>
              </w:rPr>
            </w:pPr>
            <w:r>
              <w:rPr>
                <w:rFonts w:ascii="Garamond" w:hAnsi="Garamond"/>
                <w:sz w:val="20"/>
                <w:szCs w:val="20"/>
              </w:rPr>
              <w:t>2.2327E+03</w:t>
            </w:r>
          </w:p>
        </w:tc>
        <w:tc>
          <w:tcPr>
            <w:tcW w:w="688" w:type="pct"/>
            <w:tcMar>
              <w:top w:w="0" w:type="dxa"/>
              <w:left w:w="0" w:type="dxa"/>
              <w:bottom w:w="0" w:type="dxa"/>
              <w:right w:w="0" w:type="dxa"/>
            </w:tcMar>
          </w:tcPr>
          <w:p w14:paraId="4D5010E3" w14:textId="77777777" w:rsidR="008179B2" w:rsidRDefault="008179B2" w:rsidP="003A6774">
            <w:pPr>
              <w:rPr>
                <w:rFonts w:ascii="Garamond" w:hAnsi="Garamond"/>
                <w:sz w:val="20"/>
                <w:szCs w:val="20"/>
              </w:rPr>
            </w:pPr>
            <w:r>
              <w:rPr>
                <w:rFonts w:ascii="Garamond" w:hAnsi="Garamond"/>
                <w:sz w:val="20"/>
                <w:szCs w:val="20"/>
              </w:rPr>
              <w:t>2.0149E+02</w:t>
            </w:r>
          </w:p>
        </w:tc>
        <w:tc>
          <w:tcPr>
            <w:tcW w:w="167" w:type="pct"/>
            <w:vAlign w:val="center"/>
          </w:tcPr>
          <w:p w14:paraId="13A4B9E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17D43F7" w14:textId="77777777" w:rsidR="008179B2" w:rsidRDefault="008179B2" w:rsidP="003A6774">
            <w:pPr>
              <w:rPr>
                <w:rFonts w:ascii="Garamond" w:hAnsi="Garamond"/>
                <w:sz w:val="20"/>
                <w:szCs w:val="20"/>
              </w:rPr>
            </w:pPr>
            <w:r>
              <w:rPr>
                <w:rFonts w:ascii="Garamond" w:hAnsi="Garamond"/>
                <w:sz w:val="20"/>
                <w:szCs w:val="20"/>
              </w:rPr>
              <w:t>3.7079E+05</w:t>
            </w:r>
          </w:p>
        </w:tc>
        <w:tc>
          <w:tcPr>
            <w:tcW w:w="688" w:type="pct"/>
            <w:tcMar>
              <w:top w:w="0" w:type="dxa"/>
              <w:left w:w="0" w:type="dxa"/>
              <w:bottom w:w="0" w:type="dxa"/>
              <w:right w:w="0" w:type="dxa"/>
            </w:tcMar>
          </w:tcPr>
          <w:p w14:paraId="2DA51B2C" w14:textId="77777777" w:rsidR="008179B2" w:rsidRDefault="008179B2" w:rsidP="003A6774">
            <w:pPr>
              <w:rPr>
                <w:rFonts w:ascii="Garamond" w:hAnsi="Garamond"/>
                <w:sz w:val="20"/>
                <w:szCs w:val="20"/>
              </w:rPr>
            </w:pPr>
            <w:r>
              <w:rPr>
                <w:rFonts w:ascii="Garamond" w:hAnsi="Garamond"/>
                <w:sz w:val="20"/>
                <w:szCs w:val="20"/>
              </w:rPr>
              <w:t>2.8613E+05</w:t>
            </w:r>
          </w:p>
        </w:tc>
        <w:tc>
          <w:tcPr>
            <w:tcW w:w="167" w:type="pct"/>
            <w:vAlign w:val="center"/>
          </w:tcPr>
          <w:p w14:paraId="3210228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00A6493" w14:textId="77777777" w:rsidR="008179B2" w:rsidRDefault="008179B2" w:rsidP="003A6774">
            <w:pPr>
              <w:rPr>
                <w:rFonts w:ascii="Garamond" w:hAnsi="Garamond"/>
                <w:sz w:val="20"/>
                <w:szCs w:val="20"/>
              </w:rPr>
            </w:pPr>
            <w:r>
              <w:rPr>
                <w:rFonts w:ascii="Garamond" w:hAnsi="Garamond"/>
                <w:sz w:val="20"/>
                <w:szCs w:val="20"/>
              </w:rPr>
              <w:t>1.5381E+04</w:t>
            </w:r>
          </w:p>
        </w:tc>
        <w:tc>
          <w:tcPr>
            <w:tcW w:w="688" w:type="pct"/>
            <w:tcMar>
              <w:top w:w="0" w:type="dxa"/>
              <w:left w:w="0" w:type="dxa"/>
              <w:bottom w:w="0" w:type="dxa"/>
              <w:right w:w="0" w:type="dxa"/>
            </w:tcMar>
          </w:tcPr>
          <w:p w14:paraId="19C11DB7" w14:textId="77777777" w:rsidR="008179B2" w:rsidRDefault="008179B2" w:rsidP="003A6774">
            <w:pPr>
              <w:rPr>
                <w:rFonts w:ascii="Garamond" w:hAnsi="Garamond"/>
                <w:sz w:val="20"/>
                <w:szCs w:val="20"/>
              </w:rPr>
            </w:pPr>
            <w:r>
              <w:rPr>
                <w:rFonts w:ascii="Garamond" w:hAnsi="Garamond"/>
                <w:sz w:val="20"/>
                <w:szCs w:val="20"/>
              </w:rPr>
              <w:t>1.9386E+04</w:t>
            </w:r>
          </w:p>
        </w:tc>
      </w:tr>
      <w:tr w:rsidR="008179B2" w14:paraId="50D0A8E9" w14:textId="77777777" w:rsidTr="0027082A">
        <w:trPr>
          <w:trHeight w:hRule="exact" w:val="312"/>
          <w:jc w:val="center"/>
        </w:trPr>
        <w:tc>
          <w:tcPr>
            <w:tcW w:w="371" w:type="pct"/>
            <w:tcMar>
              <w:top w:w="0" w:type="dxa"/>
              <w:left w:w="0" w:type="dxa"/>
              <w:bottom w:w="0" w:type="dxa"/>
              <w:right w:w="0" w:type="dxa"/>
            </w:tcMar>
            <w:vAlign w:val="center"/>
          </w:tcPr>
          <w:p w14:paraId="5FBA3EE2"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070B562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8F48E73" w14:textId="77777777" w:rsidR="008179B2" w:rsidRDefault="008179B2" w:rsidP="003A6774">
            <w:pPr>
              <w:rPr>
                <w:rFonts w:ascii="Garamond" w:hAnsi="Garamond"/>
                <w:sz w:val="20"/>
                <w:szCs w:val="20"/>
              </w:rPr>
            </w:pPr>
            <w:r>
              <w:rPr>
                <w:rFonts w:ascii="Garamond" w:hAnsi="Garamond"/>
                <w:sz w:val="20"/>
                <w:szCs w:val="20"/>
              </w:rPr>
              <w:t>2.0297E+03</w:t>
            </w:r>
          </w:p>
        </w:tc>
        <w:tc>
          <w:tcPr>
            <w:tcW w:w="688" w:type="pct"/>
            <w:tcMar>
              <w:top w:w="0" w:type="dxa"/>
              <w:left w:w="0" w:type="dxa"/>
              <w:bottom w:w="0" w:type="dxa"/>
              <w:right w:w="0" w:type="dxa"/>
            </w:tcMar>
          </w:tcPr>
          <w:p w14:paraId="3909B6C8" w14:textId="77777777" w:rsidR="008179B2" w:rsidRDefault="008179B2" w:rsidP="003A6774">
            <w:pPr>
              <w:rPr>
                <w:rFonts w:ascii="Garamond" w:hAnsi="Garamond"/>
                <w:sz w:val="20"/>
                <w:szCs w:val="20"/>
              </w:rPr>
            </w:pPr>
            <w:r>
              <w:rPr>
                <w:rFonts w:ascii="Garamond" w:hAnsi="Garamond"/>
                <w:sz w:val="20"/>
                <w:szCs w:val="20"/>
              </w:rPr>
              <w:t>1.4133E+02</w:t>
            </w:r>
          </w:p>
        </w:tc>
        <w:tc>
          <w:tcPr>
            <w:tcW w:w="167" w:type="pct"/>
            <w:vAlign w:val="center"/>
          </w:tcPr>
          <w:p w14:paraId="44B5EAC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1FD93A4" w14:textId="77777777" w:rsidR="008179B2" w:rsidRDefault="008179B2" w:rsidP="003A6774">
            <w:pPr>
              <w:rPr>
                <w:rFonts w:ascii="Garamond" w:hAnsi="Garamond"/>
                <w:sz w:val="20"/>
                <w:szCs w:val="20"/>
              </w:rPr>
            </w:pPr>
            <w:r>
              <w:rPr>
                <w:rFonts w:ascii="Garamond" w:hAnsi="Garamond"/>
                <w:sz w:val="20"/>
                <w:szCs w:val="20"/>
              </w:rPr>
              <w:t>2.9547E+05</w:t>
            </w:r>
          </w:p>
        </w:tc>
        <w:tc>
          <w:tcPr>
            <w:tcW w:w="688" w:type="pct"/>
            <w:tcMar>
              <w:top w:w="0" w:type="dxa"/>
              <w:left w:w="0" w:type="dxa"/>
              <w:bottom w:w="0" w:type="dxa"/>
              <w:right w:w="0" w:type="dxa"/>
            </w:tcMar>
          </w:tcPr>
          <w:p w14:paraId="4815B3E6" w14:textId="77777777" w:rsidR="008179B2" w:rsidRDefault="008179B2" w:rsidP="003A6774">
            <w:pPr>
              <w:rPr>
                <w:rFonts w:ascii="Garamond" w:hAnsi="Garamond"/>
                <w:sz w:val="20"/>
                <w:szCs w:val="20"/>
              </w:rPr>
            </w:pPr>
            <w:r>
              <w:rPr>
                <w:rFonts w:ascii="Garamond" w:hAnsi="Garamond"/>
                <w:sz w:val="20"/>
                <w:szCs w:val="20"/>
              </w:rPr>
              <w:t>2.5060E+05</w:t>
            </w:r>
          </w:p>
        </w:tc>
        <w:tc>
          <w:tcPr>
            <w:tcW w:w="167" w:type="pct"/>
            <w:vAlign w:val="center"/>
          </w:tcPr>
          <w:p w14:paraId="03A356A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C40CF57" w14:textId="77777777" w:rsidR="008179B2" w:rsidRDefault="008179B2" w:rsidP="003A6774">
            <w:pPr>
              <w:rPr>
                <w:rFonts w:ascii="Garamond" w:hAnsi="Garamond"/>
                <w:sz w:val="20"/>
                <w:szCs w:val="20"/>
              </w:rPr>
            </w:pPr>
            <w:r>
              <w:rPr>
                <w:rFonts w:ascii="Garamond" w:hAnsi="Garamond"/>
                <w:sz w:val="20"/>
                <w:szCs w:val="20"/>
              </w:rPr>
              <w:t>1.2911E+04</w:t>
            </w:r>
          </w:p>
        </w:tc>
        <w:tc>
          <w:tcPr>
            <w:tcW w:w="688" w:type="pct"/>
            <w:tcMar>
              <w:top w:w="0" w:type="dxa"/>
              <w:left w:w="0" w:type="dxa"/>
              <w:bottom w:w="0" w:type="dxa"/>
              <w:right w:w="0" w:type="dxa"/>
            </w:tcMar>
          </w:tcPr>
          <w:p w14:paraId="4D5F01B0" w14:textId="77777777" w:rsidR="008179B2" w:rsidRDefault="008179B2" w:rsidP="003A6774">
            <w:pPr>
              <w:rPr>
                <w:rFonts w:ascii="Garamond" w:hAnsi="Garamond"/>
                <w:sz w:val="20"/>
                <w:szCs w:val="20"/>
              </w:rPr>
            </w:pPr>
            <w:r>
              <w:rPr>
                <w:rFonts w:ascii="Garamond" w:hAnsi="Garamond"/>
                <w:sz w:val="20"/>
                <w:szCs w:val="20"/>
              </w:rPr>
              <w:t>1.2343E+04</w:t>
            </w:r>
          </w:p>
        </w:tc>
      </w:tr>
      <w:tr w:rsidR="008179B2" w14:paraId="219337B1" w14:textId="77777777" w:rsidTr="0027082A">
        <w:trPr>
          <w:trHeight w:hRule="exact" w:val="312"/>
          <w:jc w:val="center"/>
        </w:trPr>
        <w:tc>
          <w:tcPr>
            <w:tcW w:w="371" w:type="pct"/>
            <w:tcMar>
              <w:top w:w="0" w:type="dxa"/>
              <w:left w:w="0" w:type="dxa"/>
              <w:bottom w:w="0" w:type="dxa"/>
              <w:right w:w="0" w:type="dxa"/>
            </w:tcMar>
            <w:vAlign w:val="center"/>
          </w:tcPr>
          <w:p w14:paraId="6FECC2AA" w14:textId="77777777" w:rsidR="008179B2" w:rsidRDefault="008179B2" w:rsidP="003A6774">
            <w:pPr>
              <w:rPr>
                <w:rFonts w:ascii="Garamond" w:hAnsi="Garamond"/>
                <w:sz w:val="20"/>
                <w:szCs w:val="20"/>
              </w:rPr>
            </w:pPr>
            <w:r>
              <w:rPr>
                <w:rFonts w:ascii="Garamond" w:hAnsi="Garamond"/>
                <w:sz w:val="20"/>
                <w:szCs w:val="20"/>
              </w:rPr>
              <w:t>HHO</w:t>
            </w:r>
          </w:p>
        </w:tc>
        <w:tc>
          <w:tcPr>
            <w:tcW w:w="167" w:type="pct"/>
            <w:vAlign w:val="center"/>
          </w:tcPr>
          <w:p w14:paraId="68F4F3A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83476A2" w14:textId="77777777" w:rsidR="008179B2" w:rsidRDefault="008179B2" w:rsidP="003A6774">
            <w:pPr>
              <w:rPr>
                <w:rFonts w:ascii="Garamond" w:hAnsi="Garamond"/>
                <w:sz w:val="20"/>
                <w:szCs w:val="20"/>
              </w:rPr>
            </w:pPr>
            <w:r>
              <w:rPr>
                <w:rFonts w:ascii="Garamond" w:hAnsi="Garamond"/>
                <w:sz w:val="20"/>
                <w:szCs w:val="20"/>
              </w:rPr>
              <w:t>2.6559E+03</w:t>
            </w:r>
          </w:p>
        </w:tc>
        <w:tc>
          <w:tcPr>
            <w:tcW w:w="688" w:type="pct"/>
            <w:tcMar>
              <w:top w:w="0" w:type="dxa"/>
              <w:left w:w="0" w:type="dxa"/>
              <w:bottom w:w="0" w:type="dxa"/>
              <w:right w:w="0" w:type="dxa"/>
            </w:tcMar>
          </w:tcPr>
          <w:p w14:paraId="2FB7EF55" w14:textId="77777777" w:rsidR="008179B2" w:rsidRDefault="008179B2" w:rsidP="003A6774">
            <w:pPr>
              <w:rPr>
                <w:rFonts w:ascii="Garamond" w:hAnsi="Garamond"/>
                <w:sz w:val="20"/>
                <w:szCs w:val="20"/>
              </w:rPr>
            </w:pPr>
            <w:r>
              <w:rPr>
                <w:rFonts w:ascii="Garamond" w:hAnsi="Garamond"/>
                <w:sz w:val="20"/>
                <w:szCs w:val="20"/>
              </w:rPr>
              <w:t>2.7858E+02</w:t>
            </w:r>
          </w:p>
        </w:tc>
        <w:tc>
          <w:tcPr>
            <w:tcW w:w="167" w:type="pct"/>
            <w:vAlign w:val="center"/>
          </w:tcPr>
          <w:p w14:paraId="3E65587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1006743" w14:textId="77777777" w:rsidR="008179B2" w:rsidRDefault="008179B2" w:rsidP="003A6774">
            <w:pPr>
              <w:rPr>
                <w:rFonts w:ascii="Garamond" w:hAnsi="Garamond"/>
                <w:sz w:val="20"/>
                <w:szCs w:val="20"/>
              </w:rPr>
            </w:pPr>
            <w:r>
              <w:rPr>
                <w:rFonts w:ascii="Garamond" w:hAnsi="Garamond"/>
                <w:sz w:val="20"/>
                <w:szCs w:val="20"/>
              </w:rPr>
              <w:t>1.1273E+06</w:t>
            </w:r>
          </w:p>
        </w:tc>
        <w:tc>
          <w:tcPr>
            <w:tcW w:w="688" w:type="pct"/>
            <w:tcMar>
              <w:top w:w="0" w:type="dxa"/>
              <w:left w:w="0" w:type="dxa"/>
              <w:bottom w:w="0" w:type="dxa"/>
              <w:right w:w="0" w:type="dxa"/>
            </w:tcMar>
          </w:tcPr>
          <w:p w14:paraId="1786437E" w14:textId="77777777" w:rsidR="008179B2" w:rsidRDefault="008179B2" w:rsidP="003A6774">
            <w:pPr>
              <w:rPr>
                <w:rFonts w:ascii="Garamond" w:hAnsi="Garamond"/>
                <w:sz w:val="20"/>
                <w:szCs w:val="20"/>
              </w:rPr>
            </w:pPr>
            <w:r>
              <w:rPr>
                <w:rFonts w:ascii="Garamond" w:hAnsi="Garamond"/>
                <w:sz w:val="20"/>
                <w:szCs w:val="20"/>
              </w:rPr>
              <w:t>1.3388E+06</w:t>
            </w:r>
          </w:p>
        </w:tc>
        <w:tc>
          <w:tcPr>
            <w:tcW w:w="167" w:type="pct"/>
            <w:vAlign w:val="center"/>
          </w:tcPr>
          <w:p w14:paraId="14D7FD9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D27270C" w14:textId="77777777" w:rsidR="008179B2" w:rsidRDefault="008179B2" w:rsidP="003A6774">
            <w:pPr>
              <w:rPr>
                <w:rFonts w:ascii="Garamond" w:hAnsi="Garamond"/>
                <w:sz w:val="20"/>
                <w:szCs w:val="20"/>
              </w:rPr>
            </w:pPr>
            <w:r>
              <w:rPr>
                <w:rFonts w:ascii="Garamond" w:hAnsi="Garamond"/>
                <w:sz w:val="20"/>
                <w:szCs w:val="20"/>
              </w:rPr>
              <w:t>2.9592E+05</w:t>
            </w:r>
          </w:p>
        </w:tc>
        <w:tc>
          <w:tcPr>
            <w:tcW w:w="688" w:type="pct"/>
            <w:tcMar>
              <w:top w:w="0" w:type="dxa"/>
              <w:left w:w="0" w:type="dxa"/>
              <w:bottom w:w="0" w:type="dxa"/>
              <w:right w:w="0" w:type="dxa"/>
            </w:tcMar>
          </w:tcPr>
          <w:p w14:paraId="2211D7DF" w14:textId="77777777" w:rsidR="008179B2" w:rsidRDefault="008179B2" w:rsidP="003A6774">
            <w:pPr>
              <w:rPr>
                <w:rFonts w:ascii="Garamond" w:hAnsi="Garamond"/>
                <w:sz w:val="20"/>
                <w:szCs w:val="20"/>
              </w:rPr>
            </w:pPr>
            <w:r>
              <w:rPr>
                <w:rFonts w:ascii="Garamond" w:hAnsi="Garamond"/>
                <w:sz w:val="20"/>
                <w:szCs w:val="20"/>
              </w:rPr>
              <w:t>1.7420E+05</w:t>
            </w:r>
          </w:p>
        </w:tc>
      </w:tr>
      <w:tr w:rsidR="008179B2" w14:paraId="5F18B664" w14:textId="77777777" w:rsidTr="0027082A">
        <w:trPr>
          <w:trHeight w:hRule="exact" w:val="312"/>
          <w:jc w:val="center"/>
        </w:trPr>
        <w:tc>
          <w:tcPr>
            <w:tcW w:w="371" w:type="pct"/>
            <w:tcMar>
              <w:top w:w="0" w:type="dxa"/>
              <w:left w:w="0" w:type="dxa"/>
              <w:bottom w:w="0" w:type="dxa"/>
              <w:right w:w="0" w:type="dxa"/>
            </w:tcMar>
            <w:vAlign w:val="center"/>
          </w:tcPr>
          <w:p w14:paraId="27CC4530"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62870BA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1D67E2C" w14:textId="77777777" w:rsidR="008179B2" w:rsidRDefault="008179B2" w:rsidP="003A6774">
            <w:pPr>
              <w:rPr>
                <w:rFonts w:ascii="Garamond" w:hAnsi="Garamond"/>
                <w:sz w:val="20"/>
                <w:szCs w:val="20"/>
              </w:rPr>
            </w:pPr>
            <w:r>
              <w:rPr>
                <w:rFonts w:ascii="Garamond" w:hAnsi="Garamond"/>
                <w:sz w:val="20"/>
                <w:szCs w:val="20"/>
              </w:rPr>
              <w:t>2.5756E+03</w:t>
            </w:r>
          </w:p>
        </w:tc>
        <w:tc>
          <w:tcPr>
            <w:tcW w:w="688" w:type="pct"/>
            <w:tcMar>
              <w:top w:w="0" w:type="dxa"/>
              <w:left w:w="0" w:type="dxa"/>
              <w:bottom w:w="0" w:type="dxa"/>
              <w:right w:w="0" w:type="dxa"/>
            </w:tcMar>
          </w:tcPr>
          <w:p w14:paraId="4CB357E4" w14:textId="77777777" w:rsidR="008179B2" w:rsidRDefault="008179B2" w:rsidP="003A6774">
            <w:pPr>
              <w:rPr>
                <w:rFonts w:ascii="Garamond" w:hAnsi="Garamond"/>
                <w:sz w:val="20"/>
                <w:szCs w:val="20"/>
              </w:rPr>
            </w:pPr>
            <w:r>
              <w:rPr>
                <w:rFonts w:ascii="Garamond" w:hAnsi="Garamond"/>
                <w:sz w:val="20"/>
                <w:szCs w:val="20"/>
              </w:rPr>
              <w:t>2.3442E+02</w:t>
            </w:r>
          </w:p>
        </w:tc>
        <w:tc>
          <w:tcPr>
            <w:tcW w:w="167" w:type="pct"/>
            <w:vAlign w:val="center"/>
          </w:tcPr>
          <w:p w14:paraId="173FB40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1EB119F" w14:textId="77777777" w:rsidR="008179B2" w:rsidRDefault="008179B2" w:rsidP="003A6774">
            <w:pPr>
              <w:rPr>
                <w:rFonts w:ascii="Garamond" w:hAnsi="Garamond"/>
                <w:sz w:val="20"/>
                <w:szCs w:val="20"/>
              </w:rPr>
            </w:pPr>
            <w:r>
              <w:rPr>
                <w:rFonts w:ascii="Garamond" w:hAnsi="Garamond"/>
                <w:sz w:val="20"/>
                <w:szCs w:val="20"/>
              </w:rPr>
              <w:t>2.1831E+06</w:t>
            </w:r>
          </w:p>
        </w:tc>
        <w:tc>
          <w:tcPr>
            <w:tcW w:w="688" w:type="pct"/>
            <w:tcMar>
              <w:top w:w="0" w:type="dxa"/>
              <w:left w:w="0" w:type="dxa"/>
              <w:bottom w:w="0" w:type="dxa"/>
              <w:right w:w="0" w:type="dxa"/>
            </w:tcMar>
          </w:tcPr>
          <w:p w14:paraId="320FAB66" w14:textId="77777777" w:rsidR="008179B2" w:rsidRDefault="008179B2" w:rsidP="003A6774">
            <w:pPr>
              <w:rPr>
                <w:rFonts w:ascii="Garamond" w:hAnsi="Garamond"/>
                <w:sz w:val="20"/>
                <w:szCs w:val="20"/>
              </w:rPr>
            </w:pPr>
            <w:r>
              <w:rPr>
                <w:rFonts w:ascii="Garamond" w:hAnsi="Garamond"/>
                <w:sz w:val="20"/>
                <w:szCs w:val="20"/>
              </w:rPr>
              <w:t>2.1590E+06</w:t>
            </w:r>
          </w:p>
        </w:tc>
        <w:tc>
          <w:tcPr>
            <w:tcW w:w="167" w:type="pct"/>
            <w:vAlign w:val="center"/>
          </w:tcPr>
          <w:p w14:paraId="1E2F291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24861AD" w14:textId="77777777" w:rsidR="008179B2" w:rsidRDefault="008179B2" w:rsidP="003A6774">
            <w:pPr>
              <w:rPr>
                <w:rFonts w:ascii="Garamond" w:hAnsi="Garamond"/>
                <w:sz w:val="20"/>
                <w:szCs w:val="20"/>
              </w:rPr>
            </w:pPr>
            <w:r>
              <w:rPr>
                <w:rFonts w:ascii="Garamond" w:hAnsi="Garamond"/>
                <w:sz w:val="20"/>
                <w:szCs w:val="20"/>
              </w:rPr>
              <w:t>3.3446E+06</w:t>
            </w:r>
          </w:p>
        </w:tc>
        <w:tc>
          <w:tcPr>
            <w:tcW w:w="688" w:type="pct"/>
            <w:tcMar>
              <w:top w:w="0" w:type="dxa"/>
              <w:left w:w="0" w:type="dxa"/>
              <w:bottom w:w="0" w:type="dxa"/>
              <w:right w:w="0" w:type="dxa"/>
            </w:tcMar>
          </w:tcPr>
          <w:p w14:paraId="7DD7E929" w14:textId="77777777" w:rsidR="008179B2" w:rsidRDefault="008179B2" w:rsidP="003A6774">
            <w:pPr>
              <w:rPr>
                <w:rFonts w:ascii="Garamond" w:hAnsi="Garamond"/>
                <w:sz w:val="20"/>
                <w:szCs w:val="20"/>
              </w:rPr>
            </w:pPr>
            <w:r>
              <w:rPr>
                <w:rFonts w:ascii="Garamond" w:hAnsi="Garamond"/>
                <w:sz w:val="20"/>
                <w:szCs w:val="20"/>
              </w:rPr>
              <w:t>2.7047E+06</w:t>
            </w:r>
          </w:p>
        </w:tc>
      </w:tr>
      <w:tr w:rsidR="008179B2" w14:paraId="2971B843" w14:textId="77777777" w:rsidTr="0027082A">
        <w:trPr>
          <w:trHeight w:hRule="exact" w:val="312"/>
          <w:jc w:val="center"/>
        </w:trPr>
        <w:tc>
          <w:tcPr>
            <w:tcW w:w="371" w:type="pct"/>
            <w:tcMar>
              <w:top w:w="0" w:type="dxa"/>
              <w:left w:w="0" w:type="dxa"/>
              <w:bottom w:w="0" w:type="dxa"/>
              <w:right w:w="0" w:type="dxa"/>
            </w:tcMar>
            <w:vAlign w:val="center"/>
          </w:tcPr>
          <w:p w14:paraId="5219F4C4"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48CFE64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AC150C2" w14:textId="77777777" w:rsidR="008179B2" w:rsidRDefault="008179B2" w:rsidP="003A6774">
            <w:pPr>
              <w:rPr>
                <w:rFonts w:ascii="Garamond" w:hAnsi="Garamond"/>
                <w:sz w:val="20"/>
                <w:szCs w:val="20"/>
              </w:rPr>
            </w:pPr>
            <w:r>
              <w:rPr>
                <w:rFonts w:ascii="Garamond" w:hAnsi="Garamond"/>
                <w:sz w:val="20"/>
                <w:szCs w:val="20"/>
              </w:rPr>
              <w:t>2.4060E+03</w:t>
            </w:r>
          </w:p>
        </w:tc>
        <w:tc>
          <w:tcPr>
            <w:tcW w:w="688" w:type="pct"/>
            <w:tcMar>
              <w:top w:w="0" w:type="dxa"/>
              <w:left w:w="0" w:type="dxa"/>
              <w:bottom w:w="0" w:type="dxa"/>
              <w:right w:w="0" w:type="dxa"/>
            </w:tcMar>
          </w:tcPr>
          <w:p w14:paraId="15441A11" w14:textId="77777777" w:rsidR="008179B2" w:rsidRDefault="008179B2" w:rsidP="003A6774">
            <w:pPr>
              <w:rPr>
                <w:rFonts w:ascii="Garamond" w:hAnsi="Garamond"/>
                <w:sz w:val="20"/>
                <w:szCs w:val="20"/>
              </w:rPr>
            </w:pPr>
            <w:r>
              <w:rPr>
                <w:rFonts w:ascii="Garamond" w:hAnsi="Garamond"/>
                <w:sz w:val="20"/>
                <w:szCs w:val="20"/>
              </w:rPr>
              <w:t>2.5920E+02</w:t>
            </w:r>
          </w:p>
        </w:tc>
        <w:tc>
          <w:tcPr>
            <w:tcW w:w="167" w:type="pct"/>
            <w:vAlign w:val="center"/>
          </w:tcPr>
          <w:p w14:paraId="70A8ADC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21EAC11" w14:textId="77777777" w:rsidR="008179B2" w:rsidRDefault="008179B2" w:rsidP="003A6774">
            <w:pPr>
              <w:rPr>
                <w:rFonts w:ascii="Garamond" w:hAnsi="Garamond"/>
                <w:sz w:val="20"/>
                <w:szCs w:val="20"/>
              </w:rPr>
            </w:pPr>
            <w:r>
              <w:rPr>
                <w:rFonts w:ascii="Garamond" w:hAnsi="Garamond"/>
                <w:sz w:val="20"/>
                <w:szCs w:val="20"/>
              </w:rPr>
              <w:t>2.5222E+05</w:t>
            </w:r>
          </w:p>
        </w:tc>
        <w:tc>
          <w:tcPr>
            <w:tcW w:w="688" w:type="pct"/>
            <w:tcMar>
              <w:top w:w="0" w:type="dxa"/>
              <w:left w:w="0" w:type="dxa"/>
              <w:bottom w:w="0" w:type="dxa"/>
              <w:right w:w="0" w:type="dxa"/>
            </w:tcMar>
          </w:tcPr>
          <w:p w14:paraId="3DBBD1D5" w14:textId="77777777" w:rsidR="008179B2" w:rsidRDefault="008179B2" w:rsidP="003A6774">
            <w:pPr>
              <w:rPr>
                <w:rFonts w:ascii="Garamond" w:hAnsi="Garamond"/>
                <w:sz w:val="20"/>
                <w:szCs w:val="20"/>
              </w:rPr>
            </w:pPr>
            <w:r>
              <w:rPr>
                <w:rFonts w:ascii="Garamond" w:hAnsi="Garamond"/>
                <w:sz w:val="20"/>
                <w:szCs w:val="20"/>
              </w:rPr>
              <w:t>1.9834E+05</w:t>
            </w:r>
          </w:p>
        </w:tc>
        <w:tc>
          <w:tcPr>
            <w:tcW w:w="167" w:type="pct"/>
            <w:vAlign w:val="center"/>
          </w:tcPr>
          <w:p w14:paraId="696DA10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DC89DA2" w14:textId="77777777" w:rsidR="008179B2" w:rsidRDefault="008179B2" w:rsidP="003A6774">
            <w:pPr>
              <w:rPr>
                <w:rFonts w:ascii="Garamond" w:hAnsi="Garamond"/>
                <w:sz w:val="20"/>
                <w:szCs w:val="20"/>
              </w:rPr>
            </w:pPr>
            <w:r>
              <w:rPr>
                <w:rFonts w:ascii="Garamond" w:hAnsi="Garamond"/>
                <w:sz w:val="20"/>
                <w:szCs w:val="20"/>
              </w:rPr>
              <w:t>1.2759E+06</w:t>
            </w:r>
          </w:p>
        </w:tc>
        <w:tc>
          <w:tcPr>
            <w:tcW w:w="688" w:type="pct"/>
            <w:tcMar>
              <w:top w:w="0" w:type="dxa"/>
              <w:left w:w="0" w:type="dxa"/>
              <w:bottom w:w="0" w:type="dxa"/>
              <w:right w:w="0" w:type="dxa"/>
            </w:tcMar>
          </w:tcPr>
          <w:p w14:paraId="045419E2" w14:textId="77777777" w:rsidR="008179B2" w:rsidRDefault="008179B2" w:rsidP="003A6774">
            <w:pPr>
              <w:rPr>
                <w:rFonts w:ascii="Garamond" w:hAnsi="Garamond"/>
                <w:sz w:val="20"/>
                <w:szCs w:val="20"/>
              </w:rPr>
            </w:pPr>
            <w:r>
              <w:rPr>
                <w:rFonts w:ascii="Garamond" w:hAnsi="Garamond"/>
                <w:sz w:val="20"/>
                <w:szCs w:val="20"/>
              </w:rPr>
              <w:t>6.6934E+05</w:t>
            </w:r>
          </w:p>
        </w:tc>
      </w:tr>
      <w:tr w:rsidR="008179B2" w14:paraId="54CB9F93" w14:textId="77777777" w:rsidTr="0027082A">
        <w:trPr>
          <w:trHeight w:hRule="exact" w:val="312"/>
          <w:jc w:val="center"/>
        </w:trPr>
        <w:tc>
          <w:tcPr>
            <w:tcW w:w="371" w:type="pct"/>
            <w:tcMar>
              <w:top w:w="0" w:type="dxa"/>
              <w:left w:w="0" w:type="dxa"/>
              <w:bottom w:w="0" w:type="dxa"/>
              <w:right w:w="0" w:type="dxa"/>
            </w:tcMar>
            <w:vAlign w:val="center"/>
          </w:tcPr>
          <w:p w14:paraId="0AB6AEEC"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1D61394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5DF0C58" w14:textId="77777777" w:rsidR="008179B2" w:rsidRDefault="008179B2" w:rsidP="003A6774">
            <w:pPr>
              <w:rPr>
                <w:rFonts w:ascii="Garamond" w:hAnsi="Garamond"/>
                <w:sz w:val="20"/>
                <w:szCs w:val="20"/>
              </w:rPr>
            </w:pPr>
            <w:r>
              <w:rPr>
                <w:rFonts w:ascii="Garamond" w:hAnsi="Garamond"/>
                <w:sz w:val="20"/>
                <w:szCs w:val="20"/>
              </w:rPr>
              <w:t>2.4155E+03</w:t>
            </w:r>
          </w:p>
        </w:tc>
        <w:tc>
          <w:tcPr>
            <w:tcW w:w="688" w:type="pct"/>
            <w:tcMar>
              <w:top w:w="0" w:type="dxa"/>
              <w:left w:w="0" w:type="dxa"/>
              <w:bottom w:w="0" w:type="dxa"/>
              <w:right w:w="0" w:type="dxa"/>
            </w:tcMar>
          </w:tcPr>
          <w:p w14:paraId="48E9649C" w14:textId="77777777" w:rsidR="008179B2" w:rsidRDefault="008179B2" w:rsidP="003A6774">
            <w:pPr>
              <w:rPr>
                <w:rFonts w:ascii="Garamond" w:hAnsi="Garamond"/>
                <w:sz w:val="20"/>
                <w:szCs w:val="20"/>
              </w:rPr>
            </w:pPr>
            <w:r>
              <w:rPr>
                <w:rFonts w:ascii="Garamond" w:hAnsi="Garamond"/>
                <w:sz w:val="20"/>
                <w:szCs w:val="20"/>
              </w:rPr>
              <w:t>1.5535E+02</w:t>
            </w:r>
          </w:p>
        </w:tc>
        <w:tc>
          <w:tcPr>
            <w:tcW w:w="167" w:type="pct"/>
            <w:vAlign w:val="center"/>
          </w:tcPr>
          <w:p w14:paraId="3CC589F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149B128" w14:textId="77777777" w:rsidR="008179B2" w:rsidRDefault="008179B2" w:rsidP="003A6774">
            <w:pPr>
              <w:rPr>
                <w:rFonts w:ascii="Garamond" w:hAnsi="Garamond"/>
                <w:sz w:val="20"/>
                <w:szCs w:val="20"/>
              </w:rPr>
            </w:pPr>
            <w:r>
              <w:rPr>
                <w:rFonts w:ascii="Garamond" w:hAnsi="Garamond"/>
                <w:sz w:val="20"/>
                <w:szCs w:val="20"/>
              </w:rPr>
              <w:t>3.3299E+06</w:t>
            </w:r>
          </w:p>
        </w:tc>
        <w:tc>
          <w:tcPr>
            <w:tcW w:w="688" w:type="pct"/>
            <w:tcMar>
              <w:top w:w="0" w:type="dxa"/>
              <w:left w:w="0" w:type="dxa"/>
              <w:bottom w:w="0" w:type="dxa"/>
              <w:right w:w="0" w:type="dxa"/>
            </w:tcMar>
          </w:tcPr>
          <w:p w14:paraId="031DED67" w14:textId="77777777" w:rsidR="008179B2" w:rsidRDefault="008179B2" w:rsidP="003A6774">
            <w:pPr>
              <w:rPr>
                <w:rFonts w:ascii="Garamond" w:hAnsi="Garamond"/>
                <w:sz w:val="20"/>
                <w:szCs w:val="20"/>
              </w:rPr>
            </w:pPr>
            <w:r>
              <w:rPr>
                <w:rFonts w:ascii="Garamond" w:hAnsi="Garamond"/>
                <w:sz w:val="20"/>
                <w:szCs w:val="20"/>
              </w:rPr>
              <w:t>1.8080E+06</w:t>
            </w:r>
          </w:p>
        </w:tc>
        <w:tc>
          <w:tcPr>
            <w:tcW w:w="167" w:type="pct"/>
            <w:vAlign w:val="center"/>
          </w:tcPr>
          <w:p w14:paraId="2E293FC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F8116A2" w14:textId="77777777" w:rsidR="008179B2" w:rsidRDefault="008179B2" w:rsidP="003A6774">
            <w:pPr>
              <w:rPr>
                <w:rFonts w:ascii="Garamond" w:hAnsi="Garamond"/>
                <w:sz w:val="20"/>
                <w:szCs w:val="20"/>
              </w:rPr>
            </w:pPr>
            <w:r>
              <w:rPr>
                <w:rFonts w:ascii="Garamond" w:hAnsi="Garamond"/>
                <w:sz w:val="20"/>
                <w:szCs w:val="20"/>
              </w:rPr>
              <w:t>2.5407E+07</w:t>
            </w:r>
          </w:p>
        </w:tc>
        <w:tc>
          <w:tcPr>
            <w:tcW w:w="688" w:type="pct"/>
            <w:tcMar>
              <w:top w:w="0" w:type="dxa"/>
              <w:left w:w="0" w:type="dxa"/>
              <w:bottom w:w="0" w:type="dxa"/>
              <w:right w:w="0" w:type="dxa"/>
            </w:tcMar>
          </w:tcPr>
          <w:p w14:paraId="164E4C23" w14:textId="77777777" w:rsidR="008179B2" w:rsidRDefault="008179B2" w:rsidP="003A6774">
            <w:pPr>
              <w:rPr>
                <w:rFonts w:ascii="Garamond" w:hAnsi="Garamond"/>
                <w:sz w:val="20"/>
                <w:szCs w:val="20"/>
              </w:rPr>
            </w:pPr>
            <w:r>
              <w:rPr>
                <w:rFonts w:ascii="Garamond" w:hAnsi="Garamond"/>
                <w:sz w:val="20"/>
                <w:szCs w:val="20"/>
              </w:rPr>
              <w:t>1.0597E+07</w:t>
            </w:r>
          </w:p>
        </w:tc>
      </w:tr>
      <w:tr w:rsidR="008179B2" w14:paraId="758CA1B9" w14:textId="77777777" w:rsidTr="0027082A">
        <w:trPr>
          <w:trHeight w:hRule="exact" w:val="312"/>
          <w:jc w:val="center"/>
        </w:trPr>
        <w:tc>
          <w:tcPr>
            <w:tcW w:w="371" w:type="pct"/>
            <w:tcMar>
              <w:top w:w="0" w:type="dxa"/>
              <w:left w:w="0" w:type="dxa"/>
              <w:bottom w:w="0" w:type="dxa"/>
              <w:right w:w="0" w:type="dxa"/>
            </w:tcMar>
            <w:vAlign w:val="center"/>
          </w:tcPr>
          <w:p w14:paraId="22B5A179" w14:textId="77777777" w:rsidR="008179B2" w:rsidRDefault="008179B2" w:rsidP="003A6774">
            <w:pPr>
              <w:rPr>
                <w:rFonts w:ascii="Garamond" w:hAnsi="Garamond"/>
                <w:sz w:val="20"/>
                <w:szCs w:val="20"/>
              </w:rPr>
            </w:pPr>
            <w:r>
              <w:rPr>
                <w:rFonts w:ascii="Garamond" w:hAnsi="Garamond"/>
                <w:sz w:val="20"/>
                <w:szCs w:val="20"/>
              </w:rPr>
              <w:t>MFO</w:t>
            </w:r>
          </w:p>
        </w:tc>
        <w:tc>
          <w:tcPr>
            <w:tcW w:w="167" w:type="pct"/>
            <w:vAlign w:val="center"/>
          </w:tcPr>
          <w:p w14:paraId="2D0054F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0C8F99A" w14:textId="77777777" w:rsidR="008179B2" w:rsidRDefault="008179B2" w:rsidP="003A6774">
            <w:pPr>
              <w:rPr>
                <w:rFonts w:ascii="Garamond" w:hAnsi="Garamond"/>
                <w:sz w:val="20"/>
                <w:szCs w:val="20"/>
              </w:rPr>
            </w:pPr>
            <w:r>
              <w:rPr>
                <w:rFonts w:ascii="Garamond" w:hAnsi="Garamond"/>
                <w:sz w:val="20"/>
                <w:szCs w:val="20"/>
              </w:rPr>
              <w:t>2.5554E+03</w:t>
            </w:r>
          </w:p>
        </w:tc>
        <w:tc>
          <w:tcPr>
            <w:tcW w:w="688" w:type="pct"/>
            <w:tcMar>
              <w:top w:w="0" w:type="dxa"/>
              <w:left w:w="0" w:type="dxa"/>
              <w:bottom w:w="0" w:type="dxa"/>
              <w:right w:w="0" w:type="dxa"/>
            </w:tcMar>
          </w:tcPr>
          <w:p w14:paraId="391C494F" w14:textId="77777777" w:rsidR="008179B2" w:rsidRDefault="008179B2" w:rsidP="003A6774">
            <w:pPr>
              <w:rPr>
                <w:rFonts w:ascii="Garamond" w:hAnsi="Garamond"/>
                <w:sz w:val="20"/>
                <w:szCs w:val="20"/>
              </w:rPr>
            </w:pPr>
            <w:r>
              <w:rPr>
                <w:rFonts w:ascii="Garamond" w:hAnsi="Garamond"/>
                <w:sz w:val="20"/>
                <w:szCs w:val="20"/>
              </w:rPr>
              <w:t>2.4468E+02</w:t>
            </w:r>
          </w:p>
        </w:tc>
        <w:tc>
          <w:tcPr>
            <w:tcW w:w="167" w:type="pct"/>
            <w:vAlign w:val="center"/>
          </w:tcPr>
          <w:p w14:paraId="0D3536A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D7EEA54" w14:textId="77777777" w:rsidR="008179B2" w:rsidRDefault="008179B2" w:rsidP="003A6774">
            <w:pPr>
              <w:rPr>
                <w:rFonts w:ascii="Garamond" w:hAnsi="Garamond"/>
                <w:sz w:val="20"/>
                <w:szCs w:val="20"/>
              </w:rPr>
            </w:pPr>
            <w:r>
              <w:rPr>
                <w:rFonts w:ascii="Garamond" w:hAnsi="Garamond"/>
                <w:sz w:val="20"/>
                <w:szCs w:val="20"/>
              </w:rPr>
              <w:t>2.3546E+06</w:t>
            </w:r>
          </w:p>
        </w:tc>
        <w:tc>
          <w:tcPr>
            <w:tcW w:w="688" w:type="pct"/>
            <w:tcMar>
              <w:top w:w="0" w:type="dxa"/>
              <w:left w:w="0" w:type="dxa"/>
              <w:bottom w:w="0" w:type="dxa"/>
              <w:right w:w="0" w:type="dxa"/>
            </w:tcMar>
          </w:tcPr>
          <w:p w14:paraId="18F078CD" w14:textId="77777777" w:rsidR="008179B2" w:rsidRDefault="008179B2" w:rsidP="003A6774">
            <w:pPr>
              <w:rPr>
                <w:rFonts w:ascii="Garamond" w:hAnsi="Garamond"/>
                <w:sz w:val="20"/>
                <w:szCs w:val="20"/>
              </w:rPr>
            </w:pPr>
            <w:r>
              <w:rPr>
                <w:rFonts w:ascii="Garamond" w:hAnsi="Garamond"/>
                <w:sz w:val="20"/>
                <w:szCs w:val="20"/>
              </w:rPr>
              <w:t>4.6962E+06</w:t>
            </w:r>
          </w:p>
        </w:tc>
        <w:tc>
          <w:tcPr>
            <w:tcW w:w="167" w:type="pct"/>
            <w:vAlign w:val="center"/>
          </w:tcPr>
          <w:p w14:paraId="5C57139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39817EC" w14:textId="77777777" w:rsidR="008179B2" w:rsidRDefault="008179B2" w:rsidP="003A6774">
            <w:pPr>
              <w:rPr>
                <w:rFonts w:ascii="Garamond" w:hAnsi="Garamond"/>
                <w:sz w:val="20"/>
                <w:szCs w:val="20"/>
              </w:rPr>
            </w:pPr>
            <w:r>
              <w:rPr>
                <w:rFonts w:ascii="Garamond" w:hAnsi="Garamond"/>
                <w:sz w:val="20"/>
                <w:szCs w:val="20"/>
              </w:rPr>
              <w:t>1.0574E+07</w:t>
            </w:r>
          </w:p>
        </w:tc>
        <w:tc>
          <w:tcPr>
            <w:tcW w:w="688" w:type="pct"/>
            <w:tcMar>
              <w:top w:w="0" w:type="dxa"/>
              <w:left w:w="0" w:type="dxa"/>
              <w:bottom w:w="0" w:type="dxa"/>
              <w:right w:w="0" w:type="dxa"/>
            </w:tcMar>
          </w:tcPr>
          <w:p w14:paraId="4CDA80D1" w14:textId="77777777" w:rsidR="008179B2" w:rsidRDefault="008179B2" w:rsidP="003A6774">
            <w:pPr>
              <w:rPr>
                <w:rFonts w:ascii="Garamond" w:hAnsi="Garamond"/>
                <w:sz w:val="20"/>
                <w:szCs w:val="20"/>
              </w:rPr>
            </w:pPr>
            <w:r>
              <w:rPr>
                <w:rFonts w:ascii="Garamond" w:hAnsi="Garamond"/>
                <w:sz w:val="20"/>
                <w:szCs w:val="20"/>
              </w:rPr>
              <w:t>3.4948E+07</w:t>
            </w:r>
          </w:p>
        </w:tc>
      </w:tr>
      <w:tr w:rsidR="008179B2" w14:paraId="13B98293" w14:textId="77777777" w:rsidTr="0027082A">
        <w:trPr>
          <w:trHeight w:hRule="exact" w:val="312"/>
          <w:jc w:val="center"/>
        </w:trPr>
        <w:tc>
          <w:tcPr>
            <w:tcW w:w="371" w:type="pct"/>
            <w:tcMar>
              <w:top w:w="0" w:type="dxa"/>
              <w:left w:w="0" w:type="dxa"/>
              <w:bottom w:w="0" w:type="dxa"/>
              <w:right w:w="0" w:type="dxa"/>
            </w:tcMar>
            <w:vAlign w:val="center"/>
          </w:tcPr>
          <w:p w14:paraId="2F252135"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3E77B06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0B7BB43" w14:textId="77777777" w:rsidR="008179B2" w:rsidRDefault="008179B2" w:rsidP="003A6774">
            <w:pPr>
              <w:rPr>
                <w:rFonts w:ascii="Garamond" w:hAnsi="Garamond"/>
                <w:sz w:val="20"/>
                <w:szCs w:val="20"/>
              </w:rPr>
            </w:pPr>
            <w:r>
              <w:rPr>
                <w:rFonts w:ascii="Garamond" w:hAnsi="Garamond"/>
                <w:sz w:val="20"/>
                <w:szCs w:val="20"/>
              </w:rPr>
              <w:t>2.4928E+03</w:t>
            </w:r>
          </w:p>
        </w:tc>
        <w:tc>
          <w:tcPr>
            <w:tcW w:w="688" w:type="pct"/>
            <w:tcMar>
              <w:top w:w="0" w:type="dxa"/>
              <w:left w:w="0" w:type="dxa"/>
              <w:bottom w:w="0" w:type="dxa"/>
              <w:right w:w="0" w:type="dxa"/>
            </w:tcMar>
          </w:tcPr>
          <w:p w14:paraId="7397AA44" w14:textId="77777777" w:rsidR="008179B2" w:rsidRDefault="008179B2" w:rsidP="003A6774">
            <w:pPr>
              <w:rPr>
                <w:rFonts w:ascii="Garamond" w:hAnsi="Garamond"/>
                <w:sz w:val="20"/>
                <w:szCs w:val="20"/>
              </w:rPr>
            </w:pPr>
            <w:r>
              <w:rPr>
                <w:rFonts w:ascii="Garamond" w:hAnsi="Garamond"/>
                <w:sz w:val="20"/>
                <w:szCs w:val="20"/>
              </w:rPr>
              <w:t>1.3178E+02</w:t>
            </w:r>
          </w:p>
        </w:tc>
        <w:tc>
          <w:tcPr>
            <w:tcW w:w="167" w:type="pct"/>
            <w:vAlign w:val="center"/>
          </w:tcPr>
          <w:p w14:paraId="1C6BE3F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21679B0" w14:textId="77777777" w:rsidR="008179B2" w:rsidRDefault="008179B2" w:rsidP="003A6774">
            <w:pPr>
              <w:rPr>
                <w:rFonts w:ascii="Garamond" w:hAnsi="Garamond"/>
                <w:sz w:val="20"/>
                <w:szCs w:val="20"/>
              </w:rPr>
            </w:pPr>
            <w:r>
              <w:rPr>
                <w:rFonts w:ascii="Garamond" w:hAnsi="Garamond"/>
                <w:sz w:val="20"/>
                <w:szCs w:val="20"/>
              </w:rPr>
              <w:t>3.9747E+06</w:t>
            </w:r>
          </w:p>
        </w:tc>
        <w:tc>
          <w:tcPr>
            <w:tcW w:w="688" w:type="pct"/>
            <w:tcMar>
              <w:top w:w="0" w:type="dxa"/>
              <w:left w:w="0" w:type="dxa"/>
              <w:bottom w:w="0" w:type="dxa"/>
              <w:right w:w="0" w:type="dxa"/>
            </w:tcMar>
          </w:tcPr>
          <w:p w14:paraId="63473CC9" w14:textId="77777777" w:rsidR="008179B2" w:rsidRDefault="008179B2" w:rsidP="003A6774">
            <w:pPr>
              <w:rPr>
                <w:rFonts w:ascii="Garamond" w:hAnsi="Garamond"/>
                <w:sz w:val="20"/>
                <w:szCs w:val="20"/>
              </w:rPr>
            </w:pPr>
            <w:r>
              <w:rPr>
                <w:rFonts w:ascii="Garamond" w:hAnsi="Garamond"/>
                <w:sz w:val="20"/>
                <w:szCs w:val="20"/>
              </w:rPr>
              <w:t>1.4000E+06</w:t>
            </w:r>
          </w:p>
        </w:tc>
        <w:tc>
          <w:tcPr>
            <w:tcW w:w="167" w:type="pct"/>
            <w:vAlign w:val="center"/>
          </w:tcPr>
          <w:p w14:paraId="3EF3E1E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D2F4B6B" w14:textId="77777777" w:rsidR="008179B2" w:rsidRDefault="008179B2" w:rsidP="003A6774">
            <w:pPr>
              <w:rPr>
                <w:rFonts w:ascii="Garamond" w:hAnsi="Garamond"/>
                <w:sz w:val="20"/>
                <w:szCs w:val="20"/>
              </w:rPr>
            </w:pPr>
            <w:r>
              <w:rPr>
                <w:rFonts w:ascii="Garamond" w:hAnsi="Garamond"/>
                <w:sz w:val="20"/>
                <w:szCs w:val="20"/>
              </w:rPr>
              <w:t>9.6433E+07</w:t>
            </w:r>
          </w:p>
        </w:tc>
        <w:tc>
          <w:tcPr>
            <w:tcW w:w="688" w:type="pct"/>
            <w:tcMar>
              <w:top w:w="0" w:type="dxa"/>
              <w:left w:w="0" w:type="dxa"/>
              <w:bottom w:w="0" w:type="dxa"/>
              <w:right w:w="0" w:type="dxa"/>
            </w:tcMar>
          </w:tcPr>
          <w:p w14:paraId="0A6D0730" w14:textId="77777777" w:rsidR="008179B2" w:rsidRDefault="008179B2" w:rsidP="003A6774">
            <w:pPr>
              <w:rPr>
                <w:rFonts w:ascii="Garamond" w:hAnsi="Garamond"/>
                <w:sz w:val="20"/>
                <w:szCs w:val="20"/>
              </w:rPr>
            </w:pPr>
            <w:r>
              <w:rPr>
                <w:rFonts w:ascii="Garamond" w:hAnsi="Garamond"/>
                <w:sz w:val="20"/>
                <w:szCs w:val="20"/>
              </w:rPr>
              <w:t>3.6296E+07</w:t>
            </w:r>
          </w:p>
        </w:tc>
      </w:tr>
      <w:tr w:rsidR="008179B2" w14:paraId="38761231" w14:textId="77777777" w:rsidTr="0027082A">
        <w:trPr>
          <w:trHeight w:hRule="exact" w:val="312"/>
          <w:jc w:val="center"/>
        </w:trPr>
        <w:tc>
          <w:tcPr>
            <w:tcW w:w="371" w:type="pct"/>
            <w:tcMar>
              <w:top w:w="0" w:type="dxa"/>
              <w:left w:w="0" w:type="dxa"/>
              <w:bottom w:w="0" w:type="dxa"/>
              <w:right w:w="0" w:type="dxa"/>
            </w:tcMar>
            <w:vAlign w:val="center"/>
          </w:tcPr>
          <w:p w14:paraId="4ED2F57A"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0E202C6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3533DAA" w14:textId="77777777" w:rsidR="008179B2" w:rsidRDefault="008179B2" w:rsidP="003A6774">
            <w:pPr>
              <w:rPr>
                <w:rFonts w:ascii="Garamond" w:hAnsi="Garamond"/>
                <w:sz w:val="20"/>
                <w:szCs w:val="20"/>
              </w:rPr>
            </w:pPr>
            <w:r>
              <w:rPr>
                <w:rFonts w:ascii="Garamond" w:hAnsi="Garamond"/>
                <w:sz w:val="20"/>
                <w:szCs w:val="20"/>
              </w:rPr>
              <w:t>2.0111E+03</w:t>
            </w:r>
          </w:p>
        </w:tc>
        <w:tc>
          <w:tcPr>
            <w:tcW w:w="688" w:type="pct"/>
            <w:tcMar>
              <w:top w:w="0" w:type="dxa"/>
              <w:left w:w="0" w:type="dxa"/>
              <w:bottom w:w="0" w:type="dxa"/>
              <w:right w:w="0" w:type="dxa"/>
            </w:tcMar>
          </w:tcPr>
          <w:p w14:paraId="2B714D9E" w14:textId="77777777" w:rsidR="008179B2" w:rsidRDefault="008179B2" w:rsidP="003A6774">
            <w:pPr>
              <w:rPr>
                <w:rFonts w:ascii="Garamond" w:hAnsi="Garamond"/>
                <w:sz w:val="20"/>
                <w:szCs w:val="20"/>
              </w:rPr>
            </w:pPr>
            <w:r>
              <w:rPr>
                <w:rFonts w:ascii="Garamond" w:hAnsi="Garamond"/>
                <w:sz w:val="20"/>
                <w:szCs w:val="20"/>
              </w:rPr>
              <w:t>1.6523E+02</w:t>
            </w:r>
          </w:p>
        </w:tc>
        <w:tc>
          <w:tcPr>
            <w:tcW w:w="167" w:type="pct"/>
            <w:vAlign w:val="center"/>
          </w:tcPr>
          <w:p w14:paraId="34BB7C5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79E1390" w14:textId="77777777" w:rsidR="008179B2" w:rsidRDefault="008179B2" w:rsidP="003A6774">
            <w:pPr>
              <w:rPr>
                <w:rFonts w:ascii="Garamond" w:hAnsi="Garamond"/>
                <w:sz w:val="20"/>
                <w:szCs w:val="20"/>
              </w:rPr>
            </w:pPr>
            <w:r>
              <w:rPr>
                <w:rFonts w:ascii="Garamond" w:hAnsi="Garamond"/>
                <w:sz w:val="20"/>
                <w:szCs w:val="20"/>
              </w:rPr>
              <w:t>7.0065E+05</w:t>
            </w:r>
          </w:p>
        </w:tc>
        <w:tc>
          <w:tcPr>
            <w:tcW w:w="688" w:type="pct"/>
            <w:tcMar>
              <w:top w:w="0" w:type="dxa"/>
              <w:left w:w="0" w:type="dxa"/>
              <w:bottom w:w="0" w:type="dxa"/>
              <w:right w:w="0" w:type="dxa"/>
            </w:tcMar>
          </w:tcPr>
          <w:p w14:paraId="26613BC1" w14:textId="77777777" w:rsidR="008179B2" w:rsidRDefault="008179B2" w:rsidP="003A6774">
            <w:pPr>
              <w:rPr>
                <w:rFonts w:ascii="Garamond" w:hAnsi="Garamond"/>
                <w:sz w:val="20"/>
                <w:szCs w:val="20"/>
              </w:rPr>
            </w:pPr>
            <w:r>
              <w:rPr>
                <w:rFonts w:ascii="Garamond" w:hAnsi="Garamond"/>
                <w:sz w:val="20"/>
                <w:szCs w:val="20"/>
              </w:rPr>
              <w:t>1.3102E+06</w:t>
            </w:r>
          </w:p>
        </w:tc>
        <w:tc>
          <w:tcPr>
            <w:tcW w:w="167" w:type="pct"/>
            <w:vAlign w:val="center"/>
          </w:tcPr>
          <w:p w14:paraId="7B3E16A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7F8FA90" w14:textId="77777777" w:rsidR="008179B2" w:rsidRDefault="008179B2" w:rsidP="003A6774">
            <w:pPr>
              <w:rPr>
                <w:rFonts w:ascii="Garamond" w:hAnsi="Garamond"/>
                <w:sz w:val="20"/>
                <w:szCs w:val="20"/>
              </w:rPr>
            </w:pPr>
            <w:r>
              <w:rPr>
                <w:rFonts w:ascii="Garamond" w:hAnsi="Garamond"/>
                <w:sz w:val="20"/>
                <w:szCs w:val="20"/>
              </w:rPr>
              <w:t>7.3938E+05</w:t>
            </w:r>
          </w:p>
        </w:tc>
        <w:tc>
          <w:tcPr>
            <w:tcW w:w="688" w:type="pct"/>
            <w:tcMar>
              <w:top w:w="0" w:type="dxa"/>
              <w:left w:w="0" w:type="dxa"/>
              <w:bottom w:w="0" w:type="dxa"/>
              <w:right w:w="0" w:type="dxa"/>
            </w:tcMar>
          </w:tcPr>
          <w:p w14:paraId="45B128C6" w14:textId="77777777" w:rsidR="008179B2" w:rsidRDefault="008179B2" w:rsidP="003A6774">
            <w:pPr>
              <w:rPr>
                <w:rFonts w:ascii="Garamond" w:hAnsi="Garamond"/>
                <w:sz w:val="20"/>
                <w:szCs w:val="20"/>
              </w:rPr>
            </w:pPr>
            <w:r>
              <w:rPr>
                <w:rFonts w:ascii="Garamond" w:hAnsi="Garamond"/>
                <w:sz w:val="20"/>
                <w:szCs w:val="20"/>
              </w:rPr>
              <w:t>9.8454E+05</w:t>
            </w:r>
          </w:p>
        </w:tc>
      </w:tr>
      <w:tr w:rsidR="008179B2" w14:paraId="5560D9D2" w14:textId="77777777" w:rsidTr="0027082A">
        <w:trPr>
          <w:trHeight w:hRule="exact" w:val="312"/>
          <w:jc w:val="center"/>
        </w:trPr>
        <w:tc>
          <w:tcPr>
            <w:tcW w:w="371" w:type="pct"/>
            <w:tcMar>
              <w:top w:w="0" w:type="dxa"/>
              <w:left w:w="0" w:type="dxa"/>
              <w:bottom w:w="0" w:type="dxa"/>
              <w:right w:w="0" w:type="dxa"/>
            </w:tcMar>
            <w:vAlign w:val="center"/>
          </w:tcPr>
          <w:p w14:paraId="24A4A89C" w14:textId="77777777" w:rsidR="008179B2" w:rsidRDefault="008179B2" w:rsidP="003A6774">
            <w:pPr>
              <w:rPr>
                <w:rFonts w:ascii="Garamond" w:hAnsi="Garamond"/>
                <w:sz w:val="20"/>
                <w:szCs w:val="20"/>
              </w:rPr>
            </w:pPr>
            <w:r>
              <w:rPr>
                <w:rFonts w:ascii="Garamond" w:hAnsi="Garamond"/>
                <w:sz w:val="20"/>
                <w:szCs w:val="20"/>
              </w:rPr>
              <w:t>BA</w:t>
            </w:r>
          </w:p>
        </w:tc>
        <w:tc>
          <w:tcPr>
            <w:tcW w:w="167" w:type="pct"/>
            <w:vAlign w:val="center"/>
          </w:tcPr>
          <w:p w14:paraId="5BE53519"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0332E46A" w14:textId="77777777" w:rsidR="008179B2" w:rsidRDefault="008179B2" w:rsidP="003A6774">
            <w:pPr>
              <w:rPr>
                <w:rFonts w:ascii="Garamond" w:hAnsi="Garamond"/>
                <w:sz w:val="20"/>
                <w:szCs w:val="20"/>
              </w:rPr>
            </w:pPr>
            <w:r>
              <w:rPr>
                <w:rFonts w:ascii="Garamond" w:hAnsi="Garamond"/>
                <w:sz w:val="20"/>
                <w:szCs w:val="20"/>
              </w:rPr>
              <w:t>2.8331E+03</w:t>
            </w:r>
          </w:p>
        </w:tc>
        <w:tc>
          <w:tcPr>
            <w:tcW w:w="688" w:type="pct"/>
            <w:tcBorders>
              <w:bottom w:val="single" w:sz="12" w:space="0" w:color="000000"/>
            </w:tcBorders>
            <w:tcMar>
              <w:top w:w="0" w:type="dxa"/>
              <w:left w:w="0" w:type="dxa"/>
              <w:bottom w:w="0" w:type="dxa"/>
              <w:right w:w="0" w:type="dxa"/>
            </w:tcMar>
          </w:tcPr>
          <w:p w14:paraId="5271724D" w14:textId="77777777" w:rsidR="008179B2" w:rsidRDefault="008179B2" w:rsidP="003A6774">
            <w:pPr>
              <w:rPr>
                <w:rFonts w:ascii="Garamond" w:hAnsi="Garamond"/>
                <w:sz w:val="20"/>
                <w:szCs w:val="20"/>
              </w:rPr>
            </w:pPr>
            <w:r>
              <w:rPr>
                <w:rFonts w:ascii="Garamond" w:hAnsi="Garamond"/>
                <w:sz w:val="20"/>
                <w:szCs w:val="20"/>
              </w:rPr>
              <w:t>2.4093E+02</w:t>
            </w:r>
          </w:p>
        </w:tc>
        <w:tc>
          <w:tcPr>
            <w:tcW w:w="167" w:type="pct"/>
            <w:tcBorders>
              <w:bottom w:val="single" w:sz="12" w:space="0" w:color="000000"/>
            </w:tcBorders>
            <w:vAlign w:val="center"/>
          </w:tcPr>
          <w:p w14:paraId="653ACBDD"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1BABD09A" w14:textId="77777777" w:rsidR="008179B2" w:rsidRDefault="008179B2" w:rsidP="003A6774">
            <w:pPr>
              <w:rPr>
                <w:rFonts w:ascii="Garamond" w:hAnsi="Garamond"/>
                <w:b/>
                <w:bCs/>
                <w:sz w:val="20"/>
                <w:szCs w:val="20"/>
              </w:rPr>
            </w:pPr>
            <w:r>
              <w:rPr>
                <w:rFonts w:ascii="Garamond" w:hAnsi="Garamond"/>
                <w:b/>
                <w:bCs/>
                <w:sz w:val="20"/>
                <w:szCs w:val="20"/>
              </w:rPr>
              <w:t>1.8476E+05</w:t>
            </w:r>
          </w:p>
        </w:tc>
        <w:tc>
          <w:tcPr>
            <w:tcW w:w="688" w:type="pct"/>
            <w:tcBorders>
              <w:bottom w:val="single" w:sz="12" w:space="0" w:color="000000"/>
            </w:tcBorders>
            <w:tcMar>
              <w:top w:w="0" w:type="dxa"/>
              <w:left w:w="0" w:type="dxa"/>
              <w:bottom w:w="0" w:type="dxa"/>
              <w:right w:w="0" w:type="dxa"/>
            </w:tcMar>
          </w:tcPr>
          <w:p w14:paraId="296E6C54" w14:textId="77777777" w:rsidR="008179B2" w:rsidRDefault="008179B2" w:rsidP="003A6774">
            <w:pPr>
              <w:rPr>
                <w:rFonts w:ascii="Garamond" w:hAnsi="Garamond"/>
                <w:sz w:val="20"/>
                <w:szCs w:val="20"/>
              </w:rPr>
            </w:pPr>
            <w:r>
              <w:rPr>
                <w:rFonts w:ascii="Garamond" w:hAnsi="Garamond"/>
                <w:sz w:val="20"/>
                <w:szCs w:val="20"/>
              </w:rPr>
              <w:t>1.2947E+05</w:t>
            </w:r>
          </w:p>
        </w:tc>
        <w:tc>
          <w:tcPr>
            <w:tcW w:w="167" w:type="pct"/>
            <w:tcBorders>
              <w:bottom w:val="single" w:sz="12" w:space="0" w:color="000000"/>
            </w:tcBorders>
            <w:vAlign w:val="center"/>
          </w:tcPr>
          <w:p w14:paraId="0C3E97D4"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5853542A" w14:textId="77777777" w:rsidR="008179B2" w:rsidRDefault="008179B2" w:rsidP="003A6774">
            <w:pPr>
              <w:rPr>
                <w:rFonts w:ascii="Garamond" w:hAnsi="Garamond"/>
                <w:sz w:val="20"/>
                <w:szCs w:val="20"/>
              </w:rPr>
            </w:pPr>
            <w:r>
              <w:rPr>
                <w:rFonts w:ascii="Garamond" w:hAnsi="Garamond"/>
                <w:sz w:val="20"/>
                <w:szCs w:val="20"/>
              </w:rPr>
              <w:t>6.3662E+05</w:t>
            </w:r>
          </w:p>
        </w:tc>
        <w:tc>
          <w:tcPr>
            <w:tcW w:w="688" w:type="pct"/>
            <w:tcBorders>
              <w:bottom w:val="single" w:sz="12" w:space="0" w:color="000000"/>
            </w:tcBorders>
            <w:tcMar>
              <w:top w:w="0" w:type="dxa"/>
              <w:left w:w="0" w:type="dxa"/>
              <w:bottom w:w="0" w:type="dxa"/>
              <w:right w:w="0" w:type="dxa"/>
            </w:tcMar>
          </w:tcPr>
          <w:p w14:paraId="0FD0B949" w14:textId="77777777" w:rsidR="008179B2" w:rsidRDefault="008179B2" w:rsidP="003A6774">
            <w:pPr>
              <w:rPr>
                <w:rFonts w:ascii="Garamond" w:hAnsi="Garamond"/>
                <w:sz w:val="20"/>
                <w:szCs w:val="20"/>
              </w:rPr>
            </w:pPr>
            <w:r>
              <w:rPr>
                <w:rFonts w:ascii="Garamond" w:hAnsi="Garamond"/>
                <w:sz w:val="20"/>
                <w:szCs w:val="20"/>
              </w:rPr>
              <w:t>2.4511E+05</w:t>
            </w:r>
          </w:p>
        </w:tc>
      </w:tr>
      <w:tr w:rsidR="008179B2" w14:paraId="3CE8189F" w14:textId="77777777" w:rsidTr="0027082A">
        <w:trPr>
          <w:trHeight w:hRule="exact" w:val="312"/>
          <w:jc w:val="center"/>
        </w:trPr>
        <w:tc>
          <w:tcPr>
            <w:tcW w:w="371" w:type="pct"/>
            <w:tcMar>
              <w:top w:w="0" w:type="dxa"/>
              <w:left w:w="0" w:type="dxa"/>
              <w:bottom w:w="0" w:type="dxa"/>
              <w:right w:w="0" w:type="dxa"/>
            </w:tcMar>
            <w:vAlign w:val="center"/>
          </w:tcPr>
          <w:p w14:paraId="7F911EE2" w14:textId="77777777" w:rsidR="008179B2" w:rsidRDefault="008179B2" w:rsidP="003A6774">
            <w:pPr>
              <w:rPr>
                <w:rFonts w:ascii="Garamond" w:hAnsi="Garamond"/>
                <w:sz w:val="20"/>
                <w:szCs w:val="20"/>
              </w:rPr>
            </w:pPr>
          </w:p>
        </w:tc>
        <w:tc>
          <w:tcPr>
            <w:tcW w:w="167" w:type="pct"/>
            <w:vAlign w:val="center"/>
          </w:tcPr>
          <w:p w14:paraId="7D5ABCE2"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1D0D22D0" w14:textId="77777777" w:rsidR="008179B2" w:rsidRDefault="008179B2" w:rsidP="003A6774">
            <w:pPr>
              <w:rPr>
                <w:rFonts w:ascii="Garamond" w:hAnsi="Garamond"/>
                <w:sz w:val="20"/>
                <w:szCs w:val="20"/>
              </w:rPr>
            </w:pPr>
            <w:r>
              <w:rPr>
                <w:rFonts w:ascii="Garamond" w:hAnsi="Garamond"/>
                <w:sz w:val="20"/>
                <w:szCs w:val="20"/>
              </w:rPr>
              <w:t>F20</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1BFD5105"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6019DCEB"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B3D14BC" w14:textId="77777777" w:rsidR="008179B2" w:rsidRDefault="008179B2" w:rsidP="003A6774">
            <w:pPr>
              <w:rPr>
                <w:rFonts w:ascii="Garamond" w:hAnsi="Garamond"/>
                <w:sz w:val="20"/>
                <w:szCs w:val="20"/>
              </w:rPr>
            </w:pPr>
            <w:r>
              <w:rPr>
                <w:rFonts w:ascii="Garamond" w:hAnsi="Garamond"/>
                <w:sz w:val="20"/>
                <w:szCs w:val="20"/>
              </w:rPr>
              <w:t>F21</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15169AE"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3B501BF1"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B4CBD54" w14:textId="77777777" w:rsidR="008179B2" w:rsidRDefault="008179B2" w:rsidP="003A6774">
            <w:pPr>
              <w:rPr>
                <w:rFonts w:ascii="Garamond" w:hAnsi="Garamond"/>
                <w:sz w:val="20"/>
                <w:szCs w:val="20"/>
              </w:rPr>
            </w:pPr>
            <w:r>
              <w:rPr>
                <w:rFonts w:ascii="Garamond" w:hAnsi="Garamond"/>
                <w:sz w:val="20"/>
                <w:szCs w:val="20"/>
              </w:rPr>
              <w:t>F22</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1A07EBA7" w14:textId="77777777" w:rsidR="008179B2" w:rsidRDefault="008179B2" w:rsidP="003A6774">
            <w:pPr>
              <w:rPr>
                <w:rFonts w:ascii="Garamond" w:hAnsi="Garamond"/>
                <w:sz w:val="20"/>
                <w:szCs w:val="20"/>
              </w:rPr>
            </w:pPr>
          </w:p>
        </w:tc>
      </w:tr>
      <w:tr w:rsidR="008179B2" w14:paraId="6E53024A" w14:textId="77777777" w:rsidTr="0027082A">
        <w:trPr>
          <w:trHeight w:hRule="exact" w:val="312"/>
          <w:jc w:val="center"/>
        </w:trPr>
        <w:tc>
          <w:tcPr>
            <w:tcW w:w="371" w:type="pct"/>
            <w:tcBorders>
              <w:bottom w:val="single" w:sz="12" w:space="0" w:color="000000"/>
            </w:tcBorders>
            <w:tcMar>
              <w:top w:w="0" w:type="dxa"/>
              <w:left w:w="0" w:type="dxa"/>
              <w:bottom w:w="0" w:type="dxa"/>
              <w:right w:w="0" w:type="dxa"/>
            </w:tcMar>
            <w:vAlign w:val="center"/>
          </w:tcPr>
          <w:p w14:paraId="2F055305" w14:textId="77777777" w:rsidR="008179B2" w:rsidRDefault="008179B2" w:rsidP="003A6774">
            <w:pPr>
              <w:rPr>
                <w:rFonts w:ascii="Garamond" w:hAnsi="Garamond"/>
                <w:sz w:val="20"/>
                <w:szCs w:val="20"/>
              </w:rPr>
            </w:pPr>
          </w:p>
        </w:tc>
        <w:tc>
          <w:tcPr>
            <w:tcW w:w="167" w:type="pct"/>
            <w:tcBorders>
              <w:bottom w:val="single" w:sz="12" w:space="0" w:color="000000"/>
            </w:tcBorders>
            <w:vAlign w:val="center"/>
          </w:tcPr>
          <w:p w14:paraId="7A4EB6B0"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8C36FE7"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CA8D566"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340F73C9"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4FD9B5AB"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6E1B3E2E"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262D5B7B"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51B3F66"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715BEAFE" w14:textId="77777777" w:rsidR="008179B2" w:rsidRDefault="008179B2" w:rsidP="003A6774">
            <w:pPr>
              <w:rPr>
                <w:rFonts w:ascii="Garamond" w:hAnsi="Garamond"/>
                <w:sz w:val="20"/>
                <w:szCs w:val="20"/>
              </w:rPr>
            </w:pPr>
            <w:r>
              <w:rPr>
                <w:rFonts w:ascii="Garamond" w:hAnsi="Garamond"/>
                <w:sz w:val="20"/>
                <w:szCs w:val="20"/>
              </w:rPr>
              <w:t>Std</w:t>
            </w:r>
          </w:p>
        </w:tc>
      </w:tr>
      <w:tr w:rsidR="008179B2" w14:paraId="63CEB951" w14:textId="77777777" w:rsidTr="0027082A">
        <w:trPr>
          <w:trHeight w:hRule="exact" w:val="312"/>
          <w:jc w:val="center"/>
        </w:trPr>
        <w:tc>
          <w:tcPr>
            <w:tcW w:w="371" w:type="pct"/>
            <w:tcBorders>
              <w:top w:val="single" w:sz="12" w:space="0" w:color="000000"/>
            </w:tcBorders>
            <w:tcMar>
              <w:top w:w="0" w:type="dxa"/>
              <w:left w:w="0" w:type="dxa"/>
              <w:bottom w:w="0" w:type="dxa"/>
              <w:right w:w="0" w:type="dxa"/>
            </w:tcMar>
            <w:vAlign w:val="center"/>
          </w:tcPr>
          <w:p w14:paraId="018BC001"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000000"/>
            </w:tcBorders>
            <w:vAlign w:val="center"/>
          </w:tcPr>
          <w:p w14:paraId="6951A839"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7CAF85F2" w14:textId="77777777" w:rsidR="008179B2" w:rsidRDefault="008179B2" w:rsidP="003A6774">
            <w:pPr>
              <w:rPr>
                <w:rFonts w:ascii="Garamond" w:hAnsi="Garamond"/>
                <w:b/>
                <w:bCs/>
                <w:sz w:val="20"/>
                <w:szCs w:val="20"/>
              </w:rPr>
            </w:pPr>
            <w:r>
              <w:rPr>
                <w:rFonts w:ascii="Garamond" w:hAnsi="Garamond"/>
                <w:b/>
                <w:bCs/>
                <w:sz w:val="20"/>
                <w:szCs w:val="20"/>
              </w:rPr>
              <w:t>2.1994E+03</w:t>
            </w:r>
          </w:p>
        </w:tc>
        <w:tc>
          <w:tcPr>
            <w:tcW w:w="688" w:type="pct"/>
            <w:tcBorders>
              <w:top w:val="single" w:sz="12" w:space="0" w:color="000000"/>
            </w:tcBorders>
            <w:tcMar>
              <w:top w:w="0" w:type="dxa"/>
              <w:left w:w="0" w:type="dxa"/>
              <w:bottom w:w="0" w:type="dxa"/>
              <w:right w:w="0" w:type="dxa"/>
            </w:tcMar>
          </w:tcPr>
          <w:p w14:paraId="74B28827" w14:textId="77777777" w:rsidR="008179B2" w:rsidRDefault="008179B2" w:rsidP="003A6774">
            <w:pPr>
              <w:rPr>
                <w:rFonts w:ascii="Garamond" w:hAnsi="Garamond"/>
                <w:b/>
                <w:bCs/>
                <w:sz w:val="20"/>
                <w:szCs w:val="20"/>
              </w:rPr>
            </w:pPr>
            <w:r>
              <w:rPr>
                <w:rFonts w:ascii="Garamond" w:hAnsi="Garamond"/>
                <w:b/>
                <w:bCs/>
                <w:sz w:val="20"/>
                <w:szCs w:val="20"/>
              </w:rPr>
              <w:t>7.7190E+01</w:t>
            </w:r>
          </w:p>
        </w:tc>
        <w:tc>
          <w:tcPr>
            <w:tcW w:w="167" w:type="pct"/>
            <w:tcBorders>
              <w:top w:val="single" w:sz="12" w:space="0" w:color="000000"/>
            </w:tcBorders>
            <w:vAlign w:val="center"/>
          </w:tcPr>
          <w:p w14:paraId="001E2819"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1FF4F82A" w14:textId="77777777" w:rsidR="008179B2" w:rsidRDefault="008179B2" w:rsidP="003A6774">
            <w:pPr>
              <w:rPr>
                <w:rFonts w:ascii="Garamond" w:hAnsi="Garamond"/>
                <w:b/>
                <w:bCs/>
                <w:sz w:val="20"/>
                <w:szCs w:val="20"/>
              </w:rPr>
            </w:pPr>
            <w:r>
              <w:rPr>
                <w:rFonts w:ascii="Garamond" w:hAnsi="Garamond"/>
                <w:b/>
                <w:bCs/>
                <w:sz w:val="20"/>
                <w:szCs w:val="20"/>
              </w:rPr>
              <w:t>2.3517E+03</w:t>
            </w:r>
          </w:p>
        </w:tc>
        <w:tc>
          <w:tcPr>
            <w:tcW w:w="688" w:type="pct"/>
            <w:tcBorders>
              <w:top w:val="single" w:sz="12" w:space="0" w:color="000000"/>
            </w:tcBorders>
            <w:tcMar>
              <w:top w:w="0" w:type="dxa"/>
              <w:left w:w="0" w:type="dxa"/>
              <w:bottom w:w="0" w:type="dxa"/>
              <w:right w:w="0" w:type="dxa"/>
            </w:tcMar>
          </w:tcPr>
          <w:p w14:paraId="13E115C4" w14:textId="77777777" w:rsidR="008179B2" w:rsidRDefault="008179B2" w:rsidP="003A6774">
            <w:pPr>
              <w:rPr>
                <w:rFonts w:ascii="Garamond" w:hAnsi="Garamond"/>
                <w:sz w:val="20"/>
                <w:szCs w:val="20"/>
              </w:rPr>
            </w:pPr>
            <w:r>
              <w:rPr>
                <w:rFonts w:ascii="Garamond" w:hAnsi="Garamond"/>
                <w:sz w:val="20"/>
                <w:szCs w:val="20"/>
              </w:rPr>
              <w:t>2.0164E+01</w:t>
            </w:r>
          </w:p>
        </w:tc>
        <w:tc>
          <w:tcPr>
            <w:tcW w:w="167" w:type="pct"/>
            <w:tcBorders>
              <w:top w:val="single" w:sz="12" w:space="0" w:color="000000"/>
            </w:tcBorders>
            <w:vAlign w:val="center"/>
          </w:tcPr>
          <w:p w14:paraId="3D0CAC09"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2A30B913" w14:textId="77777777" w:rsidR="008179B2" w:rsidRDefault="008179B2" w:rsidP="003A6774">
            <w:pPr>
              <w:rPr>
                <w:rFonts w:ascii="Garamond" w:hAnsi="Garamond"/>
                <w:b/>
                <w:bCs/>
                <w:sz w:val="20"/>
                <w:szCs w:val="20"/>
              </w:rPr>
            </w:pPr>
            <w:r>
              <w:rPr>
                <w:rFonts w:ascii="Garamond" w:hAnsi="Garamond"/>
                <w:b/>
                <w:bCs/>
                <w:sz w:val="20"/>
                <w:szCs w:val="20"/>
              </w:rPr>
              <w:t>2.7079E+03</w:t>
            </w:r>
          </w:p>
        </w:tc>
        <w:tc>
          <w:tcPr>
            <w:tcW w:w="688" w:type="pct"/>
            <w:tcBorders>
              <w:top w:val="single" w:sz="12" w:space="0" w:color="000000"/>
            </w:tcBorders>
            <w:tcMar>
              <w:top w:w="0" w:type="dxa"/>
              <w:left w:w="0" w:type="dxa"/>
              <w:bottom w:w="0" w:type="dxa"/>
              <w:right w:w="0" w:type="dxa"/>
            </w:tcMar>
          </w:tcPr>
          <w:p w14:paraId="2A38E5A5" w14:textId="77777777" w:rsidR="008179B2" w:rsidRDefault="008179B2" w:rsidP="003A6774">
            <w:pPr>
              <w:rPr>
                <w:rFonts w:ascii="Garamond" w:hAnsi="Garamond"/>
                <w:sz w:val="20"/>
                <w:szCs w:val="20"/>
              </w:rPr>
            </w:pPr>
            <w:r>
              <w:rPr>
                <w:rFonts w:ascii="Garamond" w:hAnsi="Garamond"/>
                <w:sz w:val="20"/>
                <w:szCs w:val="20"/>
              </w:rPr>
              <w:t>1.0437E+03</w:t>
            </w:r>
          </w:p>
        </w:tc>
      </w:tr>
      <w:tr w:rsidR="008179B2" w14:paraId="54C5933A" w14:textId="77777777" w:rsidTr="0027082A">
        <w:trPr>
          <w:trHeight w:hRule="exact" w:val="312"/>
          <w:jc w:val="center"/>
        </w:trPr>
        <w:tc>
          <w:tcPr>
            <w:tcW w:w="371" w:type="pct"/>
            <w:tcMar>
              <w:top w:w="0" w:type="dxa"/>
              <w:left w:w="0" w:type="dxa"/>
              <w:bottom w:w="0" w:type="dxa"/>
              <w:right w:w="0" w:type="dxa"/>
            </w:tcMar>
            <w:vAlign w:val="center"/>
          </w:tcPr>
          <w:p w14:paraId="0CA8321E"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2B976CA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B2F647B" w14:textId="77777777" w:rsidR="008179B2" w:rsidRDefault="008179B2" w:rsidP="003A6774">
            <w:pPr>
              <w:rPr>
                <w:rFonts w:ascii="Garamond" w:hAnsi="Garamond"/>
                <w:sz w:val="20"/>
                <w:szCs w:val="20"/>
              </w:rPr>
            </w:pPr>
            <w:r>
              <w:rPr>
                <w:rFonts w:ascii="Garamond" w:hAnsi="Garamond"/>
                <w:sz w:val="20"/>
                <w:szCs w:val="20"/>
              </w:rPr>
              <w:t>2.4529E+03</w:t>
            </w:r>
          </w:p>
        </w:tc>
        <w:tc>
          <w:tcPr>
            <w:tcW w:w="688" w:type="pct"/>
            <w:tcMar>
              <w:top w:w="0" w:type="dxa"/>
              <w:left w:w="0" w:type="dxa"/>
              <w:bottom w:w="0" w:type="dxa"/>
              <w:right w:w="0" w:type="dxa"/>
            </w:tcMar>
          </w:tcPr>
          <w:p w14:paraId="142EB687" w14:textId="77777777" w:rsidR="008179B2" w:rsidRDefault="008179B2" w:rsidP="003A6774">
            <w:pPr>
              <w:rPr>
                <w:rFonts w:ascii="Garamond" w:hAnsi="Garamond"/>
                <w:sz w:val="20"/>
                <w:szCs w:val="20"/>
              </w:rPr>
            </w:pPr>
            <w:r>
              <w:rPr>
                <w:rFonts w:ascii="Garamond" w:hAnsi="Garamond"/>
                <w:sz w:val="20"/>
                <w:szCs w:val="20"/>
              </w:rPr>
              <w:t>1.5484E+02</w:t>
            </w:r>
          </w:p>
        </w:tc>
        <w:tc>
          <w:tcPr>
            <w:tcW w:w="167" w:type="pct"/>
            <w:vAlign w:val="center"/>
          </w:tcPr>
          <w:p w14:paraId="5F1D05A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76DA7E2" w14:textId="77777777" w:rsidR="008179B2" w:rsidRDefault="008179B2" w:rsidP="003A6774">
            <w:pPr>
              <w:rPr>
                <w:rFonts w:ascii="Garamond" w:hAnsi="Garamond"/>
                <w:sz w:val="20"/>
                <w:szCs w:val="20"/>
              </w:rPr>
            </w:pPr>
            <w:r>
              <w:rPr>
                <w:rFonts w:ascii="Garamond" w:hAnsi="Garamond"/>
                <w:sz w:val="20"/>
                <w:szCs w:val="20"/>
              </w:rPr>
              <w:t>2.3992E+03</w:t>
            </w:r>
          </w:p>
        </w:tc>
        <w:tc>
          <w:tcPr>
            <w:tcW w:w="688" w:type="pct"/>
            <w:tcMar>
              <w:top w:w="0" w:type="dxa"/>
              <w:left w:w="0" w:type="dxa"/>
              <w:bottom w:w="0" w:type="dxa"/>
              <w:right w:w="0" w:type="dxa"/>
            </w:tcMar>
          </w:tcPr>
          <w:p w14:paraId="44CE845C" w14:textId="77777777" w:rsidR="008179B2" w:rsidRDefault="008179B2" w:rsidP="003A6774">
            <w:pPr>
              <w:rPr>
                <w:rFonts w:ascii="Garamond" w:hAnsi="Garamond"/>
                <w:sz w:val="20"/>
                <w:szCs w:val="20"/>
              </w:rPr>
            </w:pPr>
            <w:r>
              <w:rPr>
                <w:rFonts w:ascii="Garamond" w:hAnsi="Garamond"/>
                <w:sz w:val="20"/>
                <w:szCs w:val="20"/>
              </w:rPr>
              <w:t>2.2017E+01</w:t>
            </w:r>
          </w:p>
        </w:tc>
        <w:tc>
          <w:tcPr>
            <w:tcW w:w="167" w:type="pct"/>
            <w:vAlign w:val="center"/>
          </w:tcPr>
          <w:p w14:paraId="41B88F9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06A8434" w14:textId="77777777" w:rsidR="008179B2" w:rsidRDefault="008179B2" w:rsidP="003A6774">
            <w:pPr>
              <w:rPr>
                <w:rFonts w:ascii="Garamond" w:hAnsi="Garamond"/>
                <w:sz w:val="20"/>
                <w:szCs w:val="20"/>
              </w:rPr>
            </w:pPr>
            <w:r>
              <w:rPr>
                <w:rFonts w:ascii="Garamond" w:hAnsi="Garamond"/>
                <w:sz w:val="20"/>
                <w:szCs w:val="20"/>
              </w:rPr>
              <w:t>5.1280E+03</w:t>
            </w:r>
          </w:p>
        </w:tc>
        <w:tc>
          <w:tcPr>
            <w:tcW w:w="688" w:type="pct"/>
            <w:tcMar>
              <w:top w:w="0" w:type="dxa"/>
              <w:left w:w="0" w:type="dxa"/>
              <w:bottom w:w="0" w:type="dxa"/>
              <w:right w:w="0" w:type="dxa"/>
            </w:tcMar>
          </w:tcPr>
          <w:p w14:paraId="715E96A1" w14:textId="77777777" w:rsidR="008179B2" w:rsidRDefault="008179B2" w:rsidP="003A6774">
            <w:pPr>
              <w:rPr>
                <w:rFonts w:ascii="Garamond" w:hAnsi="Garamond"/>
                <w:sz w:val="20"/>
                <w:szCs w:val="20"/>
              </w:rPr>
            </w:pPr>
            <w:r>
              <w:rPr>
                <w:rFonts w:ascii="Garamond" w:hAnsi="Garamond"/>
                <w:sz w:val="20"/>
                <w:szCs w:val="20"/>
              </w:rPr>
              <w:t>1.4419E+03</w:t>
            </w:r>
          </w:p>
        </w:tc>
      </w:tr>
      <w:tr w:rsidR="008179B2" w14:paraId="3BF3AE67" w14:textId="77777777" w:rsidTr="0027082A">
        <w:trPr>
          <w:trHeight w:hRule="exact" w:val="312"/>
          <w:jc w:val="center"/>
        </w:trPr>
        <w:tc>
          <w:tcPr>
            <w:tcW w:w="371" w:type="pct"/>
            <w:tcMar>
              <w:top w:w="0" w:type="dxa"/>
              <w:left w:w="0" w:type="dxa"/>
              <w:bottom w:w="0" w:type="dxa"/>
              <w:right w:w="0" w:type="dxa"/>
            </w:tcMar>
            <w:vAlign w:val="center"/>
          </w:tcPr>
          <w:p w14:paraId="3AADF1E9"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3E26495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DD781D0" w14:textId="77777777" w:rsidR="008179B2" w:rsidRDefault="008179B2" w:rsidP="003A6774">
            <w:pPr>
              <w:rPr>
                <w:rFonts w:ascii="Garamond" w:hAnsi="Garamond"/>
                <w:sz w:val="20"/>
                <w:szCs w:val="20"/>
              </w:rPr>
            </w:pPr>
            <w:r>
              <w:rPr>
                <w:rFonts w:ascii="Garamond" w:hAnsi="Garamond"/>
                <w:sz w:val="20"/>
                <w:szCs w:val="20"/>
              </w:rPr>
              <w:t>2.3357E+03</w:t>
            </w:r>
          </w:p>
        </w:tc>
        <w:tc>
          <w:tcPr>
            <w:tcW w:w="688" w:type="pct"/>
            <w:tcMar>
              <w:top w:w="0" w:type="dxa"/>
              <w:left w:w="0" w:type="dxa"/>
              <w:bottom w:w="0" w:type="dxa"/>
              <w:right w:w="0" w:type="dxa"/>
            </w:tcMar>
          </w:tcPr>
          <w:p w14:paraId="2F9BFD27" w14:textId="77777777" w:rsidR="008179B2" w:rsidRDefault="008179B2" w:rsidP="003A6774">
            <w:pPr>
              <w:rPr>
                <w:rFonts w:ascii="Garamond" w:hAnsi="Garamond"/>
                <w:sz w:val="20"/>
                <w:szCs w:val="20"/>
              </w:rPr>
            </w:pPr>
            <w:r>
              <w:rPr>
                <w:rFonts w:ascii="Garamond" w:hAnsi="Garamond"/>
                <w:sz w:val="20"/>
                <w:szCs w:val="20"/>
              </w:rPr>
              <w:t>1.3383E+02</w:t>
            </w:r>
          </w:p>
        </w:tc>
        <w:tc>
          <w:tcPr>
            <w:tcW w:w="167" w:type="pct"/>
            <w:vAlign w:val="center"/>
          </w:tcPr>
          <w:p w14:paraId="0E4B8CE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36A05B7" w14:textId="77777777" w:rsidR="008179B2" w:rsidRDefault="008179B2" w:rsidP="003A6774">
            <w:pPr>
              <w:rPr>
                <w:rFonts w:ascii="Garamond" w:hAnsi="Garamond"/>
                <w:sz w:val="20"/>
                <w:szCs w:val="20"/>
              </w:rPr>
            </w:pPr>
            <w:r>
              <w:rPr>
                <w:rFonts w:ascii="Garamond" w:hAnsi="Garamond"/>
                <w:sz w:val="20"/>
                <w:szCs w:val="20"/>
              </w:rPr>
              <w:t>2.3885E+03</w:t>
            </w:r>
          </w:p>
        </w:tc>
        <w:tc>
          <w:tcPr>
            <w:tcW w:w="688" w:type="pct"/>
            <w:tcMar>
              <w:top w:w="0" w:type="dxa"/>
              <w:left w:w="0" w:type="dxa"/>
              <w:bottom w:w="0" w:type="dxa"/>
              <w:right w:w="0" w:type="dxa"/>
            </w:tcMar>
          </w:tcPr>
          <w:p w14:paraId="1569F801" w14:textId="77777777" w:rsidR="008179B2" w:rsidRDefault="008179B2" w:rsidP="003A6774">
            <w:pPr>
              <w:rPr>
                <w:rFonts w:ascii="Garamond" w:hAnsi="Garamond"/>
                <w:sz w:val="20"/>
                <w:szCs w:val="20"/>
              </w:rPr>
            </w:pPr>
            <w:r>
              <w:rPr>
                <w:rFonts w:ascii="Garamond" w:hAnsi="Garamond"/>
                <w:sz w:val="20"/>
                <w:szCs w:val="20"/>
              </w:rPr>
              <w:t>1.6829E+01</w:t>
            </w:r>
          </w:p>
        </w:tc>
        <w:tc>
          <w:tcPr>
            <w:tcW w:w="167" w:type="pct"/>
            <w:vAlign w:val="center"/>
          </w:tcPr>
          <w:p w14:paraId="1D5BEC8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A8D7FF5" w14:textId="77777777" w:rsidR="008179B2" w:rsidRDefault="008179B2" w:rsidP="003A6774">
            <w:pPr>
              <w:rPr>
                <w:rFonts w:ascii="Garamond" w:hAnsi="Garamond"/>
                <w:sz w:val="20"/>
                <w:szCs w:val="20"/>
              </w:rPr>
            </w:pPr>
            <w:r>
              <w:rPr>
                <w:rFonts w:ascii="Garamond" w:hAnsi="Garamond"/>
                <w:sz w:val="20"/>
                <w:szCs w:val="20"/>
              </w:rPr>
              <w:t>3.8968E+03</w:t>
            </w:r>
          </w:p>
        </w:tc>
        <w:tc>
          <w:tcPr>
            <w:tcW w:w="688" w:type="pct"/>
            <w:tcMar>
              <w:top w:w="0" w:type="dxa"/>
              <w:left w:w="0" w:type="dxa"/>
              <w:bottom w:w="0" w:type="dxa"/>
              <w:right w:w="0" w:type="dxa"/>
            </w:tcMar>
          </w:tcPr>
          <w:p w14:paraId="5172CB72" w14:textId="77777777" w:rsidR="008179B2" w:rsidRDefault="008179B2" w:rsidP="003A6774">
            <w:pPr>
              <w:rPr>
                <w:rFonts w:ascii="Garamond" w:hAnsi="Garamond"/>
                <w:sz w:val="20"/>
                <w:szCs w:val="20"/>
              </w:rPr>
            </w:pPr>
            <w:r>
              <w:rPr>
                <w:rFonts w:ascii="Garamond" w:hAnsi="Garamond"/>
                <w:sz w:val="20"/>
                <w:szCs w:val="20"/>
              </w:rPr>
              <w:t>1.4652E+03</w:t>
            </w:r>
          </w:p>
        </w:tc>
      </w:tr>
      <w:tr w:rsidR="008179B2" w14:paraId="63D001F7" w14:textId="77777777" w:rsidTr="0027082A">
        <w:trPr>
          <w:trHeight w:hRule="exact" w:val="312"/>
          <w:jc w:val="center"/>
        </w:trPr>
        <w:tc>
          <w:tcPr>
            <w:tcW w:w="371" w:type="pct"/>
            <w:tcMar>
              <w:top w:w="0" w:type="dxa"/>
              <w:left w:w="0" w:type="dxa"/>
              <w:bottom w:w="0" w:type="dxa"/>
              <w:right w:w="0" w:type="dxa"/>
            </w:tcMar>
            <w:vAlign w:val="center"/>
          </w:tcPr>
          <w:p w14:paraId="0E768508" w14:textId="77777777" w:rsidR="008179B2" w:rsidRDefault="008179B2" w:rsidP="003A6774">
            <w:pPr>
              <w:rPr>
                <w:rFonts w:ascii="Garamond" w:hAnsi="Garamond"/>
                <w:sz w:val="20"/>
                <w:szCs w:val="20"/>
              </w:rPr>
            </w:pPr>
            <w:r>
              <w:rPr>
                <w:rFonts w:ascii="Garamond" w:hAnsi="Garamond"/>
                <w:sz w:val="20"/>
                <w:szCs w:val="20"/>
              </w:rPr>
              <w:t>HHO</w:t>
            </w:r>
          </w:p>
        </w:tc>
        <w:tc>
          <w:tcPr>
            <w:tcW w:w="167" w:type="pct"/>
            <w:vAlign w:val="center"/>
          </w:tcPr>
          <w:p w14:paraId="73DA2EB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43E0B47" w14:textId="77777777" w:rsidR="008179B2" w:rsidRDefault="008179B2" w:rsidP="003A6774">
            <w:pPr>
              <w:rPr>
                <w:rFonts w:ascii="Garamond" w:hAnsi="Garamond"/>
                <w:sz w:val="20"/>
                <w:szCs w:val="20"/>
              </w:rPr>
            </w:pPr>
            <w:r>
              <w:rPr>
                <w:rFonts w:ascii="Garamond" w:hAnsi="Garamond"/>
                <w:sz w:val="20"/>
                <w:szCs w:val="20"/>
              </w:rPr>
              <w:t>2.7569E+03</w:t>
            </w:r>
          </w:p>
        </w:tc>
        <w:tc>
          <w:tcPr>
            <w:tcW w:w="688" w:type="pct"/>
            <w:tcMar>
              <w:top w:w="0" w:type="dxa"/>
              <w:left w:w="0" w:type="dxa"/>
              <w:bottom w:w="0" w:type="dxa"/>
              <w:right w:w="0" w:type="dxa"/>
            </w:tcMar>
          </w:tcPr>
          <w:p w14:paraId="2B4367A7" w14:textId="77777777" w:rsidR="008179B2" w:rsidRDefault="008179B2" w:rsidP="003A6774">
            <w:pPr>
              <w:rPr>
                <w:rFonts w:ascii="Garamond" w:hAnsi="Garamond"/>
                <w:sz w:val="20"/>
                <w:szCs w:val="20"/>
              </w:rPr>
            </w:pPr>
            <w:r>
              <w:rPr>
                <w:rFonts w:ascii="Garamond" w:hAnsi="Garamond"/>
                <w:sz w:val="20"/>
                <w:szCs w:val="20"/>
              </w:rPr>
              <w:t>2.4584E+02</w:t>
            </w:r>
          </w:p>
        </w:tc>
        <w:tc>
          <w:tcPr>
            <w:tcW w:w="167" w:type="pct"/>
            <w:vAlign w:val="center"/>
          </w:tcPr>
          <w:p w14:paraId="53EC48B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AAF30AF" w14:textId="77777777" w:rsidR="008179B2" w:rsidRDefault="008179B2" w:rsidP="003A6774">
            <w:pPr>
              <w:rPr>
                <w:rFonts w:ascii="Garamond" w:hAnsi="Garamond"/>
                <w:sz w:val="20"/>
                <w:szCs w:val="20"/>
              </w:rPr>
            </w:pPr>
            <w:r>
              <w:rPr>
                <w:rFonts w:ascii="Garamond" w:hAnsi="Garamond"/>
                <w:sz w:val="20"/>
                <w:szCs w:val="20"/>
              </w:rPr>
              <w:t>2.5397E+03</w:t>
            </w:r>
          </w:p>
        </w:tc>
        <w:tc>
          <w:tcPr>
            <w:tcW w:w="688" w:type="pct"/>
            <w:tcMar>
              <w:top w:w="0" w:type="dxa"/>
              <w:left w:w="0" w:type="dxa"/>
              <w:bottom w:w="0" w:type="dxa"/>
              <w:right w:w="0" w:type="dxa"/>
            </w:tcMar>
          </w:tcPr>
          <w:p w14:paraId="1DEB81FE" w14:textId="77777777" w:rsidR="008179B2" w:rsidRDefault="008179B2" w:rsidP="003A6774">
            <w:pPr>
              <w:rPr>
                <w:rFonts w:ascii="Garamond" w:hAnsi="Garamond"/>
                <w:sz w:val="20"/>
                <w:szCs w:val="20"/>
              </w:rPr>
            </w:pPr>
            <w:r>
              <w:rPr>
                <w:rFonts w:ascii="Garamond" w:hAnsi="Garamond"/>
                <w:sz w:val="20"/>
                <w:szCs w:val="20"/>
              </w:rPr>
              <w:t>6.0469E+01</w:t>
            </w:r>
          </w:p>
        </w:tc>
        <w:tc>
          <w:tcPr>
            <w:tcW w:w="167" w:type="pct"/>
            <w:vAlign w:val="center"/>
          </w:tcPr>
          <w:p w14:paraId="6EE6ADA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2A0212E" w14:textId="77777777" w:rsidR="008179B2" w:rsidRDefault="008179B2" w:rsidP="003A6774">
            <w:pPr>
              <w:rPr>
                <w:rFonts w:ascii="Garamond" w:hAnsi="Garamond"/>
                <w:sz w:val="20"/>
                <w:szCs w:val="20"/>
              </w:rPr>
            </w:pPr>
            <w:r>
              <w:rPr>
                <w:rFonts w:ascii="Garamond" w:hAnsi="Garamond"/>
                <w:sz w:val="20"/>
                <w:szCs w:val="20"/>
              </w:rPr>
              <w:t>5.9307E+03</w:t>
            </w:r>
          </w:p>
        </w:tc>
        <w:tc>
          <w:tcPr>
            <w:tcW w:w="688" w:type="pct"/>
            <w:tcMar>
              <w:top w:w="0" w:type="dxa"/>
              <w:left w:w="0" w:type="dxa"/>
              <w:bottom w:w="0" w:type="dxa"/>
              <w:right w:w="0" w:type="dxa"/>
            </w:tcMar>
          </w:tcPr>
          <w:p w14:paraId="7425A8F7" w14:textId="77777777" w:rsidR="008179B2" w:rsidRDefault="008179B2" w:rsidP="003A6774">
            <w:pPr>
              <w:rPr>
                <w:rFonts w:ascii="Garamond" w:hAnsi="Garamond"/>
                <w:sz w:val="20"/>
                <w:szCs w:val="20"/>
              </w:rPr>
            </w:pPr>
            <w:r>
              <w:rPr>
                <w:rFonts w:ascii="Garamond" w:hAnsi="Garamond"/>
                <w:sz w:val="20"/>
                <w:szCs w:val="20"/>
              </w:rPr>
              <w:t>2.2888E+03</w:t>
            </w:r>
          </w:p>
        </w:tc>
      </w:tr>
      <w:tr w:rsidR="008179B2" w14:paraId="33113E61" w14:textId="77777777" w:rsidTr="0027082A">
        <w:trPr>
          <w:trHeight w:hRule="exact" w:val="312"/>
          <w:jc w:val="center"/>
        </w:trPr>
        <w:tc>
          <w:tcPr>
            <w:tcW w:w="371" w:type="pct"/>
            <w:tcMar>
              <w:top w:w="0" w:type="dxa"/>
              <w:left w:w="0" w:type="dxa"/>
              <w:bottom w:w="0" w:type="dxa"/>
              <w:right w:w="0" w:type="dxa"/>
            </w:tcMar>
            <w:vAlign w:val="center"/>
          </w:tcPr>
          <w:p w14:paraId="3DE852D9"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14BF1AD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2745816" w14:textId="77777777" w:rsidR="008179B2" w:rsidRDefault="008179B2" w:rsidP="003A6774">
            <w:pPr>
              <w:rPr>
                <w:rFonts w:ascii="Garamond" w:hAnsi="Garamond"/>
                <w:sz w:val="20"/>
                <w:szCs w:val="20"/>
              </w:rPr>
            </w:pPr>
            <w:r>
              <w:rPr>
                <w:rFonts w:ascii="Garamond" w:hAnsi="Garamond"/>
                <w:sz w:val="20"/>
                <w:szCs w:val="20"/>
              </w:rPr>
              <w:t>2.8070E+03</w:t>
            </w:r>
          </w:p>
        </w:tc>
        <w:tc>
          <w:tcPr>
            <w:tcW w:w="688" w:type="pct"/>
            <w:tcMar>
              <w:top w:w="0" w:type="dxa"/>
              <w:left w:w="0" w:type="dxa"/>
              <w:bottom w:w="0" w:type="dxa"/>
              <w:right w:w="0" w:type="dxa"/>
            </w:tcMar>
          </w:tcPr>
          <w:p w14:paraId="4463F226" w14:textId="77777777" w:rsidR="008179B2" w:rsidRDefault="008179B2" w:rsidP="003A6774">
            <w:pPr>
              <w:rPr>
                <w:rFonts w:ascii="Garamond" w:hAnsi="Garamond"/>
                <w:sz w:val="20"/>
                <w:szCs w:val="20"/>
              </w:rPr>
            </w:pPr>
            <w:r>
              <w:rPr>
                <w:rFonts w:ascii="Garamond" w:hAnsi="Garamond"/>
                <w:sz w:val="20"/>
                <w:szCs w:val="20"/>
              </w:rPr>
              <w:t>2.1071E+02</w:t>
            </w:r>
          </w:p>
        </w:tc>
        <w:tc>
          <w:tcPr>
            <w:tcW w:w="167" w:type="pct"/>
            <w:vAlign w:val="center"/>
          </w:tcPr>
          <w:p w14:paraId="494D717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B062ADC" w14:textId="77777777" w:rsidR="008179B2" w:rsidRDefault="008179B2" w:rsidP="003A6774">
            <w:pPr>
              <w:rPr>
                <w:rFonts w:ascii="Garamond" w:hAnsi="Garamond"/>
                <w:sz w:val="20"/>
                <w:szCs w:val="20"/>
              </w:rPr>
            </w:pPr>
            <w:r>
              <w:rPr>
                <w:rFonts w:ascii="Garamond" w:hAnsi="Garamond"/>
                <w:sz w:val="20"/>
                <w:szCs w:val="20"/>
              </w:rPr>
              <w:t>2.5762E+03</w:t>
            </w:r>
          </w:p>
        </w:tc>
        <w:tc>
          <w:tcPr>
            <w:tcW w:w="688" w:type="pct"/>
            <w:tcMar>
              <w:top w:w="0" w:type="dxa"/>
              <w:left w:w="0" w:type="dxa"/>
              <w:bottom w:w="0" w:type="dxa"/>
              <w:right w:w="0" w:type="dxa"/>
            </w:tcMar>
          </w:tcPr>
          <w:p w14:paraId="76A70AD7" w14:textId="77777777" w:rsidR="008179B2" w:rsidRDefault="008179B2" w:rsidP="003A6774">
            <w:pPr>
              <w:rPr>
                <w:rFonts w:ascii="Garamond" w:hAnsi="Garamond"/>
                <w:sz w:val="20"/>
                <w:szCs w:val="20"/>
              </w:rPr>
            </w:pPr>
            <w:r>
              <w:rPr>
                <w:rFonts w:ascii="Garamond" w:hAnsi="Garamond"/>
                <w:sz w:val="20"/>
                <w:szCs w:val="20"/>
              </w:rPr>
              <w:t>6.7688E+01</w:t>
            </w:r>
          </w:p>
        </w:tc>
        <w:tc>
          <w:tcPr>
            <w:tcW w:w="167" w:type="pct"/>
            <w:vAlign w:val="center"/>
          </w:tcPr>
          <w:p w14:paraId="0157E0E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35BCF11" w14:textId="77777777" w:rsidR="008179B2" w:rsidRDefault="008179B2" w:rsidP="003A6774">
            <w:pPr>
              <w:rPr>
                <w:rFonts w:ascii="Garamond" w:hAnsi="Garamond"/>
                <w:sz w:val="20"/>
                <w:szCs w:val="20"/>
              </w:rPr>
            </w:pPr>
            <w:r>
              <w:rPr>
                <w:rFonts w:ascii="Garamond" w:hAnsi="Garamond"/>
                <w:sz w:val="20"/>
                <w:szCs w:val="20"/>
              </w:rPr>
              <w:t>6.6701E+03</w:t>
            </w:r>
          </w:p>
        </w:tc>
        <w:tc>
          <w:tcPr>
            <w:tcW w:w="688" w:type="pct"/>
            <w:tcMar>
              <w:top w:w="0" w:type="dxa"/>
              <w:left w:w="0" w:type="dxa"/>
              <w:bottom w:w="0" w:type="dxa"/>
              <w:right w:w="0" w:type="dxa"/>
            </w:tcMar>
          </w:tcPr>
          <w:p w14:paraId="14238E28" w14:textId="77777777" w:rsidR="008179B2" w:rsidRDefault="008179B2" w:rsidP="003A6774">
            <w:pPr>
              <w:rPr>
                <w:rFonts w:ascii="Garamond" w:hAnsi="Garamond"/>
                <w:sz w:val="20"/>
                <w:szCs w:val="20"/>
              </w:rPr>
            </w:pPr>
            <w:r>
              <w:rPr>
                <w:rFonts w:ascii="Garamond" w:hAnsi="Garamond"/>
                <w:sz w:val="20"/>
                <w:szCs w:val="20"/>
              </w:rPr>
              <w:t>2.2481E+03</w:t>
            </w:r>
          </w:p>
        </w:tc>
      </w:tr>
      <w:tr w:rsidR="008179B2" w14:paraId="212D4346" w14:textId="77777777" w:rsidTr="0027082A">
        <w:trPr>
          <w:trHeight w:hRule="exact" w:val="312"/>
          <w:jc w:val="center"/>
        </w:trPr>
        <w:tc>
          <w:tcPr>
            <w:tcW w:w="371" w:type="pct"/>
            <w:tcMar>
              <w:top w:w="0" w:type="dxa"/>
              <w:left w:w="0" w:type="dxa"/>
              <w:bottom w:w="0" w:type="dxa"/>
              <w:right w:w="0" w:type="dxa"/>
            </w:tcMar>
            <w:vAlign w:val="center"/>
          </w:tcPr>
          <w:p w14:paraId="3792E705"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19B5697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F9CF19F" w14:textId="77777777" w:rsidR="008179B2" w:rsidRDefault="008179B2" w:rsidP="003A6774">
            <w:pPr>
              <w:rPr>
                <w:rFonts w:ascii="Garamond" w:hAnsi="Garamond"/>
                <w:sz w:val="20"/>
                <w:szCs w:val="20"/>
              </w:rPr>
            </w:pPr>
            <w:r>
              <w:rPr>
                <w:rFonts w:ascii="Garamond" w:hAnsi="Garamond"/>
                <w:sz w:val="20"/>
                <w:szCs w:val="20"/>
              </w:rPr>
              <w:t>2.6233E+03</w:t>
            </w:r>
          </w:p>
        </w:tc>
        <w:tc>
          <w:tcPr>
            <w:tcW w:w="688" w:type="pct"/>
            <w:tcMar>
              <w:top w:w="0" w:type="dxa"/>
              <w:left w:w="0" w:type="dxa"/>
              <w:bottom w:w="0" w:type="dxa"/>
              <w:right w:w="0" w:type="dxa"/>
            </w:tcMar>
          </w:tcPr>
          <w:p w14:paraId="22EE3B5A" w14:textId="77777777" w:rsidR="008179B2" w:rsidRDefault="008179B2" w:rsidP="003A6774">
            <w:pPr>
              <w:rPr>
                <w:rFonts w:ascii="Garamond" w:hAnsi="Garamond"/>
                <w:sz w:val="20"/>
                <w:szCs w:val="20"/>
              </w:rPr>
            </w:pPr>
            <w:r>
              <w:rPr>
                <w:rFonts w:ascii="Garamond" w:hAnsi="Garamond"/>
                <w:sz w:val="20"/>
                <w:szCs w:val="20"/>
              </w:rPr>
              <w:t>1.6346E+02</w:t>
            </w:r>
          </w:p>
        </w:tc>
        <w:tc>
          <w:tcPr>
            <w:tcW w:w="167" w:type="pct"/>
            <w:vAlign w:val="center"/>
          </w:tcPr>
          <w:p w14:paraId="2867B65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DCA64B2" w14:textId="77777777" w:rsidR="008179B2" w:rsidRDefault="008179B2" w:rsidP="003A6774">
            <w:pPr>
              <w:rPr>
                <w:rFonts w:ascii="Garamond" w:hAnsi="Garamond"/>
                <w:sz w:val="20"/>
                <w:szCs w:val="20"/>
              </w:rPr>
            </w:pPr>
            <w:r>
              <w:rPr>
                <w:rFonts w:ascii="Garamond" w:hAnsi="Garamond"/>
                <w:sz w:val="20"/>
                <w:szCs w:val="20"/>
              </w:rPr>
              <w:t>2.5315E+03</w:t>
            </w:r>
          </w:p>
        </w:tc>
        <w:tc>
          <w:tcPr>
            <w:tcW w:w="688" w:type="pct"/>
            <w:tcMar>
              <w:top w:w="0" w:type="dxa"/>
              <w:left w:w="0" w:type="dxa"/>
              <w:bottom w:w="0" w:type="dxa"/>
              <w:right w:w="0" w:type="dxa"/>
            </w:tcMar>
          </w:tcPr>
          <w:p w14:paraId="4885D2A3" w14:textId="77777777" w:rsidR="008179B2" w:rsidRDefault="008179B2" w:rsidP="003A6774">
            <w:pPr>
              <w:rPr>
                <w:rFonts w:ascii="Garamond" w:hAnsi="Garamond"/>
                <w:sz w:val="20"/>
                <w:szCs w:val="20"/>
              </w:rPr>
            </w:pPr>
            <w:r>
              <w:rPr>
                <w:rFonts w:ascii="Garamond" w:hAnsi="Garamond"/>
                <w:sz w:val="20"/>
                <w:szCs w:val="20"/>
              </w:rPr>
              <w:t>3.7721E+01</w:t>
            </w:r>
          </w:p>
        </w:tc>
        <w:tc>
          <w:tcPr>
            <w:tcW w:w="167" w:type="pct"/>
            <w:vAlign w:val="center"/>
          </w:tcPr>
          <w:p w14:paraId="50EE861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99BEAA3" w14:textId="77777777" w:rsidR="008179B2" w:rsidRDefault="008179B2" w:rsidP="003A6774">
            <w:pPr>
              <w:rPr>
                <w:rFonts w:ascii="Garamond" w:hAnsi="Garamond"/>
                <w:sz w:val="20"/>
                <w:szCs w:val="20"/>
              </w:rPr>
            </w:pPr>
            <w:r>
              <w:rPr>
                <w:rFonts w:ascii="Garamond" w:hAnsi="Garamond"/>
                <w:sz w:val="20"/>
                <w:szCs w:val="20"/>
              </w:rPr>
              <w:t>5.4086E+03</w:t>
            </w:r>
          </w:p>
        </w:tc>
        <w:tc>
          <w:tcPr>
            <w:tcW w:w="688" w:type="pct"/>
            <w:tcMar>
              <w:top w:w="0" w:type="dxa"/>
              <w:left w:w="0" w:type="dxa"/>
              <w:bottom w:w="0" w:type="dxa"/>
              <w:right w:w="0" w:type="dxa"/>
            </w:tcMar>
          </w:tcPr>
          <w:p w14:paraId="1D8562D5" w14:textId="77777777" w:rsidR="008179B2" w:rsidRDefault="008179B2" w:rsidP="003A6774">
            <w:pPr>
              <w:rPr>
                <w:rFonts w:ascii="Garamond" w:hAnsi="Garamond"/>
                <w:sz w:val="20"/>
                <w:szCs w:val="20"/>
              </w:rPr>
            </w:pPr>
            <w:r>
              <w:rPr>
                <w:rFonts w:ascii="Garamond" w:hAnsi="Garamond"/>
                <w:sz w:val="20"/>
                <w:szCs w:val="20"/>
              </w:rPr>
              <w:t>2.6065E+03</w:t>
            </w:r>
          </w:p>
        </w:tc>
      </w:tr>
      <w:tr w:rsidR="008179B2" w14:paraId="094562FA" w14:textId="77777777" w:rsidTr="0027082A">
        <w:trPr>
          <w:trHeight w:hRule="exact" w:val="312"/>
          <w:jc w:val="center"/>
        </w:trPr>
        <w:tc>
          <w:tcPr>
            <w:tcW w:w="371" w:type="pct"/>
            <w:tcMar>
              <w:top w:w="0" w:type="dxa"/>
              <w:left w:w="0" w:type="dxa"/>
              <w:bottom w:w="0" w:type="dxa"/>
              <w:right w:w="0" w:type="dxa"/>
            </w:tcMar>
            <w:vAlign w:val="center"/>
          </w:tcPr>
          <w:p w14:paraId="607A8941"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57F05EA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B6AFC10" w14:textId="77777777" w:rsidR="008179B2" w:rsidRDefault="008179B2" w:rsidP="003A6774">
            <w:pPr>
              <w:rPr>
                <w:rFonts w:ascii="Garamond" w:hAnsi="Garamond"/>
                <w:sz w:val="20"/>
                <w:szCs w:val="20"/>
              </w:rPr>
            </w:pPr>
            <w:r>
              <w:rPr>
                <w:rFonts w:ascii="Garamond" w:hAnsi="Garamond"/>
                <w:sz w:val="20"/>
                <w:szCs w:val="20"/>
              </w:rPr>
              <w:t>2.5961E+03</w:t>
            </w:r>
          </w:p>
        </w:tc>
        <w:tc>
          <w:tcPr>
            <w:tcW w:w="688" w:type="pct"/>
            <w:tcMar>
              <w:top w:w="0" w:type="dxa"/>
              <w:left w:w="0" w:type="dxa"/>
              <w:bottom w:w="0" w:type="dxa"/>
              <w:right w:w="0" w:type="dxa"/>
            </w:tcMar>
          </w:tcPr>
          <w:p w14:paraId="1254C6C9" w14:textId="77777777" w:rsidR="008179B2" w:rsidRDefault="008179B2" w:rsidP="003A6774">
            <w:pPr>
              <w:rPr>
                <w:rFonts w:ascii="Garamond" w:hAnsi="Garamond"/>
                <w:sz w:val="20"/>
                <w:szCs w:val="20"/>
              </w:rPr>
            </w:pPr>
            <w:r>
              <w:rPr>
                <w:rFonts w:ascii="Garamond" w:hAnsi="Garamond"/>
                <w:sz w:val="20"/>
                <w:szCs w:val="20"/>
              </w:rPr>
              <w:t>1.0677E+02</w:t>
            </w:r>
          </w:p>
        </w:tc>
        <w:tc>
          <w:tcPr>
            <w:tcW w:w="167" w:type="pct"/>
            <w:vAlign w:val="center"/>
          </w:tcPr>
          <w:p w14:paraId="595ABFB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97ADB1B" w14:textId="77777777" w:rsidR="008179B2" w:rsidRDefault="008179B2" w:rsidP="003A6774">
            <w:pPr>
              <w:rPr>
                <w:rFonts w:ascii="Garamond" w:hAnsi="Garamond"/>
                <w:sz w:val="20"/>
                <w:szCs w:val="20"/>
              </w:rPr>
            </w:pPr>
            <w:r>
              <w:rPr>
                <w:rFonts w:ascii="Garamond" w:hAnsi="Garamond"/>
                <w:sz w:val="20"/>
                <w:szCs w:val="20"/>
              </w:rPr>
              <w:t>2.5545E+03</w:t>
            </w:r>
          </w:p>
        </w:tc>
        <w:tc>
          <w:tcPr>
            <w:tcW w:w="688" w:type="pct"/>
            <w:tcMar>
              <w:top w:w="0" w:type="dxa"/>
              <w:left w:w="0" w:type="dxa"/>
              <w:bottom w:w="0" w:type="dxa"/>
              <w:right w:w="0" w:type="dxa"/>
            </w:tcMar>
          </w:tcPr>
          <w:p w14:paraId="493450AF" w14:textId="77777777" w:rsidR="008179B2" w:rsidRDefault="008179B2" w:rsidP="003A6774">
            <w:pPr>
              <w:rPr>
                <w:rFonts w:ascii="Garamond" w:hAnsi="Garamond"/>
                <w:sz w:val="20"/>
                <w:szCs w:val="20"/>
              </w:rPr>
            </w:pPr>
            <w:r>
              <w:rPr>
                <w:rFonts w:ascii="Garamond" w:hAnsi="Garamond"/>
                <w:sz w:val="20"/>
                <w:szCs w:val="20"/>
              </w:rPr>
              <w:t>2.0603E+01</w:t>
            </w:r>
          </w:p>
        </w:tc>
        <w:tc>
          <w:tcPr>
            <w:tcW w:w="167" w:type="pct"/>
            <w:vAlign w:val="center"/>
          </w:tcPr>
          <w:p w14:paraId="7708140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BF625B2" w14:textId="77777777" w:rsidR="008179B2" w:rsidRDefault="008179B2" w:rsidP="003A6774">
            <w:pPr>
              <w:rPr>
                <w:rFonts w:ascii="Garamond" w:hAnsi="Garamond"/>
                <w:sz w:val="20"/>
                <w:szCs w:val="20"/>
              </w:rPr>
            </w:pPr>
            <w:r>
              <w:rPr>
                <w:rFonts w:ascii="Garamond" w:hAnsi="Garamond"/>
                <w:sz w:val="20"/>
                <w:szCs w:val="20"/>
              </w:rPr>
              <w:t>8.6493E+03</w:t>
            </w:r>
          </w:p>
        </w:tc>
        <w:tc>
          <w:tcPr>
            <w:tcW w:w="688" w:type="pct"/>
            <w:tcMar>
              <w:top w:w="0" w:type="dxa"/>
              <w:left w:w="0" w:type="dxa"/>
              <w:bottom w:w="0" w:type="dxa"/>
              <w:right w:w="0" w:type="dxa"/>
            </w:tcMar>
          </w:tcPr>
          <w:p w14:paraId="7D10D196" w14:textId="77777777" w:rsidR="008179B2" w:rsidRDefault="008179B2" w:rsidP="003A6774">
            <w:pPr>
              <w:rPr>
                <w:rFonts w:ascii="Garamond" w:hAnsi="Garamond"/>
                <w:sz w:val="20"/>
                <w:szCs w:val="20"/>
              </w:rPr>
            </w:pPr>
            <w:r>
              <w:rPr>
                <w:rFonts w:ascii="Garamond" w:hAnsi="Garamond"/>
                <w:sz w:val="20"/>
                <w:szCs w:val="20"/>
              </w:rPr>
              <w:t>2.0453E+03</w:t>
            </w:r>
          </w:p>
        </w:tc>
      </w:tr>
      <w:tr w:rsidR="008179B2" w14:paraId="1A5D6613" w14:textId="77777777" w:rsidTr="0027082A">
        <w:trPr>
          <w:trHeight w:hRule="exact" w:val="312"/>
          <w:jc w:val="center"/>
        </w:trPr>
        <w:tc>
          <w:tcPr>
            <w:tcW w:w="371" w:type="pct"/>
            <w:tcMar>
              <w:top w:w="0" w:type="dxa"/>
              <w:left w:w="0" w:type="dxa"/>
              <w:bottom w:w="0" w:type="dxa"/>
              <w:right w:w="0" w:type="dxa"/>
            </w:tcMar>
            <w:vAlign w:val="center"/>
          </w:tcPr>
          <w:p w14:paraId="45F2D17C" w14:textId="77777777" w:rsidR="008179B2" w:rsidRDefault="008179B2" w:rsidP="003A6774">
            <w:pPr>
              <w:rPr>
                <w:rFonts w:ascii="Garamond" w:hAnsi="Garamond"/>
                <w:sz w:val="20"/>
                <w:szCs w:val="20"/>
              </w:rPr>
            </w:pPr>
            <w:r>
              <w:rPr>
                <w:rFonts w:ascii="Garamond" w:hAnsi="Garamond"/>
                <w:sz w:val="20"/>
                <w:szCs w:val="20"/>
              </w:rPr>
              <w:t>MFO</w:t>
            </w:r>
          </w:p>
        </w:tc>
        <w:tc>
          <w:tcPr>
            <w:tcW w:w="167" w:type="pct"/>
            <w:vAlign w:val="center"/>
          </w:tcPr>
          <w:p w14:paraId="0F5B528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D79954E" w14:textId="77777777" w:rsidR="008179B2" w:rsidRDefault="008179B2" w:rsidP="003A6774">
            <w:pPr>
              <w:rPr>
                <w:rFonts w:ascii="Garamond" w:hAnsi="Garamond"/>
                <w:sz w:val="20"/>
                <w:szCs w:val="20"/>
              </w:rPr>
            </w:pPr>
            <w:r>
              <w:rPr>
                <w:rFonts w:ascii="Garamond" w:hAnsi="Garamond"/>
                <w:sz w:val="20"/>
                <w:szCs w:val="20"/>
              </w:rPr>
              <w:t>2.6607E+03</w:t>
            </w:r>
          </w:p>
        </w:tc>
        <w:tc>
          <w:tcPr>
            <w:tcW w:w="688" w:type="pct"/>
            <w:tcMar>
              <w:top w:w="0" w:type="dxa"/>
              <w:left w:w="0" w:type="dxa"/>
              <w:bottom w:w="0" w:type="dxa"/>
              <w:right w:w="0" w:type="dxa"/>
            </w:tcMar>
          </w:tcPr>
          <w:p w14:paraId="7C6194C5" w14:textId="77777777" w:rsidR="008179B2" w:rsidRDefault="008179B2" w:rsidP="003A6774">
            <w:pPr>
              <w:rPr>
                <w:rFonts w:ascii="Garamond" w:hAnsi="Garamond"/>
                <w:sz w:val="20"/>
                <w:szCs w:val="20"/>
              </w:rPr>
            </w:pPr>
            <w:r>
              <w:rPr>
                <w:rFonts w:ascii="Garamond" w:hAnsi="Garamond"/>
                <w:sz w:val="20"/>
                <w:szCs w:val="20"/>
              </w:rPr>
              <w:t>2.1741E+02</w:t>
            </w:r>
          </w:p>
        </w:tc>
        <w:tc>
          <w:tcPr>
            <w:tcW w:w="167" w:type="pct"/>
            <w:vAlign w:val="center"/>
          </w:tcPr>
          <w:p w14:paraId="469535B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5397EF8" w14:textId="77777777" w:rsidR="008179B2" w:rsidRDefault="008179B2" w:rsidP="003A6774">
            <w:pPr>
              <w:rPr>
                <w:rFonts w:ascii="Garamond" w:hAnsi="Garamond"/>
                <w:sz w:val="20"/>
                <w:szCs w:val="20"/>
              </w:rPr>
            </w:pPr>
            <w:r>
              <w:rPr>
                <w:rFonts w:ascii="Garamond" w:hAnsi="Garamond"/>
                <w:sz w:val="20"/>
                <w:szCs w:val="20"/>
              </w:rPr>
              <w:t>2.5007E+03</w:t>
            </w:r>
          </w:p>
        </w:tc>
        <w:tc>
          <w:tcPr>
            <w:tcW w:w="688" w:type="pct"/>
            <w:tcMar>
              <w:top w:w="0" w:type="dxa"/>
              <w:left w:w="0" w:type="dxa"/>
              <w:bottom w:w="0" w:type="dxa"/>
              <w:right w:w="0" w:type="dxa"/>
            </w:tcMar>
          </w:tcPr>
          <w:p w14:paraId="69C8EEB8" w14:textId="77777777" w:rsidR="008179B2" w:rsidRDefault="008179B2" w:rsidP="003A6774">
            <w:pPr>
              <w:rPr>
                <w:rFonts w:ascii="Garamond" w:hAnsi="Garamond"/>
                <w:sz w:val="20"/>
                <w:szCs w:val="20"/>
              </w:rPr>
            </w:pPr>
            <w:r>
              <w:rPr>
                <w:rFonts w:ascii="Garamond" w:hAnsi="Garamond"/>
                <w:sz w:val="20"/>
                <w:szCs w:val="20"/>
              </w:rPr>
              <w:t>5.2908E+01</w:t>
            </w:r>
          </w:p>
        </w:tc>
        <w:tc>
          <w:tcPr>
            <w:tcW w:w="167" w:type="pct"/>
            <w:vAlign w:val="center"/>
          </w:tcPr>
          <w:p w14:paraId="5C7B07F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6EEA4D7" w14:textId="77777777" w:rsidR="008179B2" w:rsidRDefault="008179B2" w:rsidP="003A6774">
            <w:pPr>
              <w:rPr>
                <w:rFonts w:ascii="Garamond" w:hAnsi="Garamond"/>
                <w:sz w:val="20"/>
                <w:szCs w:val="20"/>
              </w:rPr>
            </w:pPr>
            <w:r>
              <w:rPr>
                <w:rFonts w:ascii="Garamond" w:hAnsi="Garamond"/>
                <w:sz w:val="20"/>
                <w:szCs w:val="20"/>
              </w:rPr>
              <w:t>6.3048E+03</w:t>
            </w:r>
          </w:p>
        </w:tc>
        <w:tc>
          <w:tcPr>
            <w:tcW w:w="688" w:type="pct"/>
            <w:tcMar>
              <w:top w:w="0" w:type="dxa"/>
              <w:left w:w="0" w:type="dxa"/>
              <w:bottom w:w="0" w:type="dxa"/>
              <w:right w:w="0" w:type="dxa"/>
            </w:tcMar>
          </w:tcPr>
          <w:p w14:paraId="3C36B8D4" w14:textId="77777777" w:rsidR="008179B2" w:rsidRDefault="008179B2" w:rsidP="003A6774">
            <w:pPr>
              <w:rPr>
                <w:rFonts w:ascii="Garamond" w:hAnsi="Garamond"/>
                <w:sz w:val="20"/>
                <w:szCs w:val="20"/>
              </w:rPr>
            </w:pPr>
            <w:r>
              <w:rPr>
                <w:rFonts w:ascii="Garamond" w:hAnsi="Garamond"/>
                <w:sz w:val="20"/>
                <w:szCs w:val="20"/>
              </w:rPr>
              <w:t>1.6583E+03</w:t>
            </w:r>
          </w:p>
        </w:tc>
      </w:tr>
      <w:tr w:rsidR="008179B2" w14:paraId="2870F14F" w14:textId="77777777" w:rsidTr="0027082A">
        <w:trPr>
          <w:trHeight w:hRule="exact" w:val="312"/>
          <w:jc w:val="center"/>
        </w:trPr>
        <w:tc>
          <w:tcPr>
            <w:tcW w:w="371" w:type="pct"/>
            <w:tcMar>
              <w:top w:w="0" w:type="dxa"/>
              <w:left w:w="0" w:type="dxa"/>
              <w:bottom w:w="0" w:type="dxa"/>
              <w:right w:w="0" w:type="dxa"/>
            </w:tcMar>
            <w:vAlign w:val="center"/>
          </w:tcPr>
          <w:p w14:paraId="0C219E34"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00BEE65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6967875" w14:textId="77777777" w:rsidR="008179B2" w:rsidRDefault="008179B2" w:rsidP="003A6774">
            <w:pPr>
              <w:rPr>
                <w:rFonts w:ascii="Garamond" w:hAnsi="Garamond"/>
                <w:sz w:val="20"/>
                <w:szCs w:val="20"/>
              </w:rPr>
            </w:pPr>
            <w:r>
              <w:rPr>
                <w:rFonts w:ascii="Garamond" w:hAnsi="Garamond"/>
                <w:sz w:val="20"/>
                <w:szCs w:val="20"/>
              </w:rPr>
              <w:t>2.5975E+03</w:t>
            </w:r>
          </w:p>
        </w:tc>
        <w:tc>
          <w:tcPr>
            <w:tcW w:w="688" w:type="pct"/>
            <w:tcMar>
              <w:top w:w="0" w:type="dxa"/>
              <w:left w:w="0" w:type="dxa"/>
              <w:bottom w:w="0" w:type="dxa"/>
              <w:right w:w="0" w:type="dxa"/>
            </w:tcMar>
          </w:tcPr>
          <w:p w14:paraId="459801D6" w14:textId="77777777" w:rsidR="008179B2" w:rsidRDefault="008179B2" w:rsidP="003A6774">
            <w:pPr>
              <w:rPr>
                <w:rFonts w:ascii="Garamond" w:hAnsi="Garamond"/>
                <w:sz w:val="20"/>
                <w:szCs w:val="20"/>
              </w:rPr>
            </w:pPr>
            <w:r>
              <w:rPr>
                <w:rFonts w:ascii="Garamond" w:hAnsi="Garamond"/>
                <w:sz w:val="20"/>
                <w:szCs w:val="20"/>
              </w:rPr>
              <w:t>1.0616E+02</w:t>
            </w:r>
          </w:p>
        </w:tc>
        <w:tc>
          <w:tcPr>
            <w:tcW w:w="167" w:type="pct"/>
            <w:vAlign w:val="center"/>
          </w:tcPr>
          <w:p w14:paraId="738B522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2DC3D3F" w14:textId="77777777" w:rsidR="008179B2" w:rsidRDefault="008179B2" w:rsidP="003A6774">
            <w:pPr>
              <w:rPr>
                <w:rFonts w:ascii="Garamond" w:hAnsi="Garamond"/>
                <w:sz w:val="20"/>
                <w:szCs w:val="20"/>
              </w:rPr>
            </w:pPr>
            <w:r>
              <w:rPr>
                <w:rFonts w:ascii="Garamond" w:hAnsi="Garamond"/>
                <w:sz w:val="20"/>
                <w:szCs w:val="20"/>
              </w:rPr>
              <w:t>2.5389E+03</w:t>
            </w:r>
          </w:p>
        </w:tc>
        <w:tc>
          <w:tcPr>
            <w:tcW w:w="688" w:type="pct"/>
            <w:tcMar>
              <w:top w:w="0" w:type="dxa"/>
              <w:left w:w="0" w:type="dxa"/>
              <w:bottom w:w="0" w:type="dxa"/>
              <w:right w:w="0" w:type="dxa"/>
            </w:tcMar>
          </w:tcPr>
          <w:p w14:paraId="16267D05" w14:textId="77777777" w:rsidR="008179B2" w:rsidRDefault="008179B2" w:rsidP="003A6774">
            <w:pPr>
              <w:rPr>
                <w:rFonts w:ascii="Garamond" w:hAnsi="Garamond"/>
                <w:b/>
                <w:bCs/>
                <w:sz w:val="20"/>
                <w:szCs w:val="20"/>
              </w:rPr>
            </w:pPr>
            <w:r>
              <w:rPr>
                <w:rFonts w:ascii="Garamond" w:hAnsi="Garamond"/>
                <w:b/>
                <w:bCs/>
                <w:sz w:val="20"/>
                <w:szCs w:val="20"/>
              </w:rPr>
              <w:t>1.3834E+01</w:t>
            </w:r>
          </w:p>
        </w:tc>
        <w:tc>
          <w:tcPr>
            <w:tcW w:w="167" w:type="pct"/>
            <w:vAlign w:val="center"/>
          </w:tcPr>
          <w:p w14:paraId="5D96E83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157065C" w14:textId="77777777" w:rsidR="008179B2" w:rsidRDefault="008179B2" w:rsidP="003A6774">
            <w:pPr>
              <w:rPr>
                <w:rFonts w:ascii="Garamond" w:hAnsi="Garamond"/>
                <w:sz w:val="20"/>
                <w:szCs w:val="20"/>
              </w:rPr>
            </w:pPr>
            <w:r>
              <w:rPr>
                <w:rFonts w:ascii="Garamond" w:hAnsi="Garamond"/>
                <w:sz w:val="20"/>
                <w:szCs w:val="20"/>
              </w:rPr>
              <w:t>3.8636E+03</w:t>
            </w:r>
          </w:p>
        </w:tc>
        <w:tc>
          <w:tcPr>
            <w:tcW w:w="688" w:type="pct"/>
            <w:tcMar>
              <w:top w:w="0" w:type="dxa"/>
              <w:left w:w="0" w:type="dxa"/>
              <w:bottom w:w="0" w:type="dxa"/>
              <w:right w:w="0" w:type="dxa"/>
            </w:tcMar>
          </w:tcPr>
          <w:p w14:paraId="029BA761" w14:textId="77777777" w:rsidR="008179B2" w:rsidRDefault="008179B2" w:rsidP="003A6774">
            <w:pPr>
              <w:rPr>
                <w:rFonts w:ascii="Garamond" w:hAnsi="Garamond"/>
                <w:b/>
                <w:bCs/>
                <w:sz w:val="20"/>
                <w:szCs w:val="20"/>
              </w:rPr>
            </w:pPr>
            <w:r>
              <w:rPr>
                <w:rFonts w:ascii="Garamond" w:hAnsi="Garamond"/>
                <w:b/>
                <w:bCs/>
                <w:sz w:val="20"/>
                <w:szCs w:val="20"/>
              </w:rPr>
              <w:t>1.2139E+02</w:t>
            </w:r>
          </w:p>
        </w:tc>
      </w:tr>
      <w:tr w:rsidR="008179B2" w14:paraId="4570E85B" w14:textId="77777777" w:rsidTr="0027082A">
        <w:trPr>
          <w:trHeight w:hRule="exact" w:val="312"/>
          <w:jc w:val="center"/>
        </w:trPr>
        <w:tc>
          <w:tcPr>
            <w:tcW w:w="371" w:type="pct"/>
            <w:tcMar>
              <w:top w:w="0" w:type="dxa"/>
              <w:left w:w="0" w:type="dxa"/>
              <w:bottom w:w="0" w:type="dxa"/>
              <w:right w:w="0" w:type="dxa"/>
            </w:tcMar>
            <w:vAlign w:val="center"/>
          </w:tcPr>
          <w:p w14:paraId="0FE6241A"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0B03ADB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72BDA0D" w14:textId="77777777" w:rsidR="008179B2" w:rsidRDefault="008179B2" w:rsidP="003A6774">
            <w:pPr>
              <w:rPr>
                <w:rFonts w:ascii="Garamond" w:hAnsi="Garamond"/>
                <w:sz w:val="20"/>
                <w:szCs w:val="20"/>
              </w:rPr>
            </w:pPr>
            <w:r>
              <w:rPr>
                <w:rFonts w:ascii="Garamond" w:hAnsi="Garamond"/>
                <w:sz w:val="20"/>
                <w:szCs w:val="20"/>
              </w:rPr>
              <w:t>2.3667E+03</w:t>
            </w:r>
          </w:p>
        </w:tc>
        <w:tc>
          <w:tcPr>
            <w:tcW w:w="688" w:type="pct"/>
            <w:tcMar>
              <w:top w:w="0" w:type="dxa"/>
              <w:left w:w="0" w:type="dxa"/>
              <w:bottom w:w="0" w:type="dxa"/>
              <w:right w:w="0" w:type="dxa"/>
            </w:tcMar>
          </w:tcPr>
          <w:p w14:paraId="5858E606" w14:textId="77777777" w:rsidR="008179B2" w:rsidRDefault="008179B2" w:rsidP="003A6774">
            <w:pPr>
              <w:rPr>
                <w:rFonts w:ascii="Garamond" w:hAnsi="Garamond"/>
                <w:sz w:val="20"/>
                <w:szCs w:val="20"/>
              </w:rPr>
            </w:pPr>
            <w:r>
              <w:rPr>
                <w:rFonts w:ascii="Garamond" w:hAnsi="Garamond"/>
                <w:sz w:val="20"/>
                <w:szCs w:val="20"/>
              </w:rPr>
              <w:t>1.2278E+02</w:t>
            </w:r>
          </w:p>
        </w:tc>
        <w:tc>
          <w:tcPr>
            <w:tcW w:w="167" w:type="pct"/>
            <w:vAlign w:val="center"/>
          </w:tcPr>
          <w:p w14:paraId="657D465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20044C9" w14:textId="77777777" w:rsidR="008179B2" w:rsidRDefault="008179B2" w:rsidP="003A6774">
            <w:pPr>
              <w:rPr>
                <w:rFonts w:ascii="Garamond" w:hAnsi="Garamond"/>
                <w:sz w:val="20"/>
                <w:szCs w:val="20"/>
              </w:rPr>
            </w:pPr>
            <w:r>
              <w:rPr>
                <w:rFonts w:ascii="Garamond" w:hAnsi="Garamond"/>
                <w:sz w:val="20"/>
                <w:szCs w:val="20"/>
              </w:rPr>
              <w:t>2.3882E+03</w:t>
            </w:r>
          </w:p>
        </w:tc>
        <w:tc>
          <w:tcPr>
            <w:tcW w:w="688" w:type="pct"/>
            <w:tcMar>
              <w:top w:w="0" w:type="dxa"/>
              <w:left w:w="0" w:type="dxa"/>
              <w:bottom w:w="0" w:type="dxa"/>
              <w:right w:w="0" w:type="dxa"/>
            </w:tcMar>
          </w:tcPr>
          <w:p w14:paraId="2F5B89F1" w14:textId="77777777" w:rsidR="008179B2" w:rsidRDefault="008179B2" w:rsidP="003A6774">
            <w:pPr>
              <w:rPr>
                <w:rFonts w:ascii="Garamond" w:hAnsi="Garamond"/>
                <w:sz w:val="20"/>
                <w:szCs w:val="20"/>
              </w:rPr>
            </w:pPr>
            <w:r>
              <w:rPr>
                <w:rFonts w:ascii="Garamond" w:hAnsi="Garamond"/>
                <w:sz w:val="20"/>
                <w:szCs w:val="20"/>
              </w:rPr>
              <w:t>2.4171E+01</w:t>
            </w:r>
          </w:p>
        </w:tc>
        <w:tc>
          <w:tcPr>
            <w:tcW w:w="167" w:type="pct"/>
            <w:vAlign w:val="center"/>
          </w:tcPr>
          <w:p w14:paraId="65C7C1D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B64F08F" w14:textId="77777777" w:rsidR="008179B2" w:rsidRDefault="008179B2" w:rsidP="003A6774">
            <w:pPr>
              <w:rPr>
                <w:rFonts w:ascii="Garamond" w:hAnsi="Garamond"/>
                <w:sz w:val="20"/>
                <w:szCs w:val="20"/>
              </w:rPr>
            </w:pPr>
            <w:r>
              <w:rPr>
                <w:rFonts w:ascii="Garamond" w:hAnsi="Garamond"/>
                <w:sz w:val="20"/>
                <w:szCs w:val="20"/>
              </w:rPr>
              <w:t>4.3301E+03</w:t>
            </w:r>
          </w:p>
        </w:tc>
        <w:tc>
          <w:tcPr>
            <w:tcW w:w="688" w:type="pct"/>
            <w:tcMar>
              <w:top w:w="0" w:type="dxa"/>
              <w:left w:w="0" w:type="dxa"/>
              <w:bottom w:w="0" w:type="dxa"/>
              <w:right w:w="0" w:type="dxa"/>
            </w:tcMar>
          </w:tcPr>
          <w:p w14:paraId="2A6D7D69" w14:textId="77777777" w:rsidR="008179B2" w:rsidRDefault="008179B2" w:rsidP="003A6774">
            <w:pPr>
              <w:rPr>
                <w:rFonts w:ascii="Garamond" w:hAnsi="Garamond"/>
                <w:sz w:val="20"/>
                <w:szCs w:val="20"/>
              </w:rPr>
            </w:pPr>
            <w:r>
              <w:rPr>
                <w:rFonts w:ascii="Garamond" w:hAnsi="Garamond"/>
                <w:sz w:val="20"/>
                <w:szCs w:val="20"/>
              </w:rPr>
              <w:t>1.7810E+03</w:t>
            </w:r>
          </w:p>
        </w:tc>
      </w:tr>
      <w:tr w:rsidR="008179B2" w14:paraId="01A333F6" w14:textId="77777777" w:rsidTr="0027082A">
        <w:trPr>
          <w:trHeight w:hRule="exact" w:val="312"/>
          <w:jc w:val="center"/>
        </w:trPr>
        <w:tc>
          <w:tcPr>
            <w:tcW w:w="371" w:type="pct"/>
            <w:tcMar>
              <w:top w:w="0" w:type="dxa"/>
              <w:left w:w="0" w:type="dxa"/>
              <w:bottom w:w="0" w:type="dxa"/>
              <w:right w:w="0" w:type="dxa"/>
            </w:tcMar>
            <w:vAlign w:val="center"/>
          </w:tcPr>
          <w:p w14:paraId="178EC247" w14:textId="77777777" w:rsidR="008179B2" w:rsidRDefault="008179B2" w:rsidP="003A6774">
            <w:pPr>
              <w:rPr>
                <w:rFonts w:ascii="Garamond" w:hAnsi="Garamond"/>
                <w:sz w:val="20"/>
                <w:szCs w:val="20"/>
              </w:rPr>
            </w:pPr>
            <w:r>
              <w:rPr>
                <w:rFonts w:ascii="Garamond" w:hAnsi="Garamond"/>
                <w:sz w:val="20"/>
                <w:szCs w:val="20"/>
              </w:rPr>
              <w:t>BA</w:t>
            </w:r>
          </w:p>
        </w:tc>
        <w:tc>
          <w:tcPr>
            <w:tcW w:w="167" w:type="pct"/>
            <w:vAlign w:val="center"/>
          </w:tcPr>
          <w:p w14:paraId="5ABFE1C0"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0E44794A" w14:textId="77777777" w:rsidR="008179B2" w:rsidRDefault="008179B2" w:rsidP="003A6774">
            <w:pPr>
              <w:rPr>
                <w:rFonts w:ascii="Garamond" w:hAnsi="Garamond"/>
                <w:sz w:val="20"/>
                <w:szCs w:val="20"/>
              </w:rPr>
            </w:pPr>
            <w:r>
              <w:rPr>
                <w:rFonts w:ascii="Garamond" w:hAnsi="Garamond"/>
                <w:sz w:val="20"/>
                <w:szCs w:val="20"/>
              </w:rPr>
              <w:t>2.9528E+03</w:t>
            </w:r>
          </w:p>
        </w:tc>
        <w:tc>
          <w:tcPr>
            <w:tcW w:w="688" w:type="pct"/>
            <w:tcBorders>
              <w:bottom w:val="single" w:sz="12" w:space="0" w:color="000000"/>
            </w:tcBorders>
            <w:tcMar>
              <w:top w:w="0" w:type="dxa"/>
              <w:left w:w="0" w:type="dxa"/>
              <w:bottom w:w="0" w:type="dxa"/>
              <w:right w:w="0" w:type="dxa"/>
            </w:tcMar>
          </w:tcPr>
          <w:p w14:paraId="73EDCCFE" w14:textId="77777777" w:rsidR="008179B2" w:rsidRDefault="008179B2" w:rsidP="003A6774">
            <w:pPr>
              <w:rPr>
                <w:rFonts w:ascii="Garamond" w:hAnsi="Garamond"/>
                <w:sz w:val="20"/>
                <w:szCs w:val="20"/>
              </w:rPr>
            </w:pPr>
            <w:r>
              <w:rPr>
                <w:rFonts w:ascii="Garamond" w:hAnsi="Garamond"/>
                <w:sz w:val="20"/>
                <w:szCs w:val="20"/>
              </w:rPr>
              <w:t>2.1027E+02</w:t>
            </w:r>
          </w:p>
        </w:tc>
        <w:tc>
          <w:tcPr>
            <w:tcW w:w="167" w:type="pct"/>
            <w:tcBorders>
              <w:bottom w:val="single" w:sz="12" w:space="0" w:color="000000"/>
            </w:tcBorders>
            <w:vAlign w:val="center"/>
          </w:tcPr>
          <w:p w14:paraId="04DE268F"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597A0035" w14:textId="77777777" w:rsidR="008179B2" w:rsidRDefault="008179B2" w:rsidP="003A6774">
            <w:pPr>
              <w:rPr>
                <w:rFonts w:ascii="Garamond" w:hAnsi="Garamond"/>
                <w:sz w:val="20"/>
                <w:szCs w:val="20"/>
              </w:rPr>
            </w:pPr>
            <w:r>
              <w:rPr>
                <w:rFonts w:ascii="Garamond" w:hAnsi="Garamond"/>
                <w:sz w:val="20"/>
                <w:szCs w:val="20"/>
              </w:rPr>
              <w:t>2.6140E+03</w:t>
            </w:r>
          </w:p>
        </w:tc>
        <w:tc>
          <w:tcPr>
            <w:tcW w:w="688" w:type="pct"/>
            <w:tcBorders>
              <w:bottom w:val="single" w:sz="12" w:space="0" w:color="000000"/>
            </w:tcBorders>
            <w:tcMar>
              <w:top w:w="0" w:type="dxa"/>
              <w:left w:w="0" w:type="dxa"/>
              <w:bottom w:w="0" w:type="dxa"/>
              <w:right w:w="0" w:type="dxa"/>
            </w:tcMar>
          </w:tcPr>
          <w:p w14:paraId="3866DD4D" w14:textId="77777777" w:rsidR="008179B2" w:rsidRDefault="008179B2" w:rsidP="003A6774">
            <w:pPr>
              <w:rPr>
                <w:rFonts w:ascii="Garamond" w:hAnsi="Garamond"/>
                <w:sz w:val="20"/>
                <w:szCs w:val="20"/>
              </w:rPr>
            </w:pPr>
            <w:r>
              <w:rPr>
                <w:rFonts w:ascii="Garamond" w:hAnsi="Garamond"/>
                <w:sz w:val="20"/>
                <w:szCs w:val="20"/>
              </w:rPr>
              <w:t>5.9534E+01</w:t>
            </w:r>
          </w:p>
        </w:tc>
        <w:tc>
          <w:tcPr>
            <w:tcW w:w="167" w:type="pct"/>
            <w:tcBorders>
              <w:bottom w:val="single" w:sz="12" w:space="0" w:color="000000"/>
            </w:tcBorders>
            <w:vAlign w:val="center"/>
          </w:tcPr>
          <w:p w14:paraId="5D44A9F7"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2E393E26" w14:textId="77777777" w:rsidR="008179B2" w:rsidRDefault="008179B2" w:rsidP="003A6774">
            <w:pPr>
              <w:rPr>
                <w:rFonts w:ascii="Garamond" w:hAnsi="Garamond"/>
                <w:sz w:val="20"/>
                <w:szCs w:val="20"/>
              </w:rPr>
            </w:pPr>
            <w:r>
              <w:rPr>
                <w:rFonts w:ascii="Garamond" w:hAnsi="Garamond"/>
                <w:sz w:val="20"/>
                <w:szCs w:val="20"/>
              </w:rPr>
              <w:t>7.1598E+03</w:t>
            </w:r>
          </w:p>
        </w:tc>
        <w:tc>
          <w:tcPr>
            <w:tcW w:w="688" w:type="pct"/>
            <w:tcBorders>
              <w:bottom w:val="single" w:sz="12" w:space="0" w:color="000000"/>
            </w:tcBorders>
            <w:tcMar>
              <w:top w:w="0" w:type="dxa"/>
              <w:left w:w="0" w:type="dxa"/>
              <w:bottom w:w="0" w:type="dxa"/>
              <w:right w:w="0" w:type="dxa"/>
            </w:tcMar>
          </w:tcPr>
          <w:p w14:paraId="65121457" w14:textId="77777777" w:rsidR="008179B2" w:rsidRDefault="008179B2" w:rsidP="003A6774">
            <w:pPr>
              <w:rPr>
                <w:rFonts w:ascii="Garamond" w:hAnsi="Garamond"/>
                <w:sz w:val="20"/>
                <w:szCs w:val="20"/>
              </w:rPr>
            </w:pPr>
            <w:r>
              <w:rPr>
                <w:rFonts w:ascii="Garamond" w:hAnsi="Garamond"/>
                <w:sz w:val="20"/>
                <w:szCs w:val="20"/>
              </w:rPr>
              <w:t>6.0840E+02</w:t>
            </w:r>
          </w:p>
        </w:tc>
      </w:tr>
      <w:tr w:rsidR="008179B2" w14:paraId="234B2F06" w14:textId="77777777" w:rsidTr="0027082A">
        <w:trPr>
          <w:trHeight w:hRule="exact" w:val="312"/>
          <w:jc w:val="center"/>
        </w:trPr>
        <w:tc>
          <w:tcPr>
            <w:tcW w:w="371" w:type="pct"/>
            <w:tcMar>
              <w:top w:w="0" w:type="dxa"/>
              <w:left w:w="0" w:type="dxa"/>
              <w:bottom w:w="0" w:type="dxa"/>
              <w:right w:w="0" w:type="dxa"/>
            </w:tcMar>
            <w:vAlign w:val="center"/>
          </w:tcPr>
          <w:p w14:paraId="6D0D1C7C" w14:textId="77777777" w:rsidR="008179B2" w:rsidRDefault="008179B2" w:rsidP="003A6774">
            <w:pPr>
              <w:rPr>
                <w:rFonts w:ascii="Garamond" w:hAnsi="Garamond"/>
                <w:sz w:val="20"/>
                <w:szCs w:val="20"/>
              </w:rPr>
            </w:pPr>
          </w:p>
        </w:tc>
        <w:tc>
          <w:tcPr>
            <w:tcW w:w="167" w:type="pct"/>
            <w:vAlign w:val="center"/>
          </w:tcPr>
          <w:p w14:paraId="2B0AC320"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6EC6E3A" w14:textId="77777777" w:rsidR="008179B2" w:rsidRDefault="008179B2" w:rsidP="003A6774">
            <w:pPr>
              <w:rPr>
                <w:rFonts w:ascii="Garamond" w:hAnsi="Garamond"/>
                <w:sz w:val="20"/>
                <w:szCs w:val="20"/>
              </w:rPr>
            </w:pPr>
            <w:r>
              <w:rPr>
                <w:rFonts w:ascii="Garamond" w:hAnsi="Garamond"/>
                <w:sz w:val="20"/>
                <w:szCs w:val="20"/>
              </w:rPr>
              <w:t>F23</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474D8B79"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04EC8A16"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17A1B67" w14:textId="77777777" w:rsidR="008179B2" w:rsidRDefault="008179B2" w:rsidP="003A6774">
            <w:pPr>
              <w:rPr>
                <w:rFonts w:ascii="Garamond" w:hAnsi="Garamond"/>
                <w:sz w:val="20"/>
                <w:szCs w:val="20"/>
              </w:rPr>
            </w:pPr>
            <w:r>
              <w:rPr>
                <w:rFonts w:ascii="Garamond" w:hAnsi="Garamond"/>
                <w:sz w:val="20"/>
                <w:szCs w:val="20"/>
              </w:rPr>
              <w:t>F24</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4479F4BE"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15AEEAF4"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72784DFB" w14:textId="77777777" w:rsidR="008179B2" w:rsidRDefault="008179B2" w:rsidP="003A6774">
            <w:pPr>
              <w:rPr>
                <w:rFonts w:ascii="Garamond" w:hAnsi="Garamond"/>
                <w:sz w:val="20"/>
                <w:szCs w:val="20"/>
              </w:rPr>
            </w:pPr>
            <w:r>
              <w:rPr>
                <w:rFonts w:ascii="Garamond" w:hAnsi="Garamond"/>
                <w:sz w:val="20"/>
                <w:szCs w:val="20"/>
              </w:rPr>
              <w:t>F25</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C5490FF" w14:textId="77777777" w:rsidR="008179B2" w:rsidRDefault="008179B2" w:rsidP="003A6774">
            <w:pPr>
              <w:rPr>
                <w:rFonts w:ascii="Garamond" w:hAnsi="Garamond"/>
                <w:sz w:val="20"/>
                <w:szCs w:val="20"/>
              </w:rPr>
            </w:pPr>
          </w:p>
        </w:tc>
      </w:tr>
      <w:tr w:rsidR="008179B2" w14:paraId="411A8D96" w14:textId="77777777" w:rsidTr="0027082A">
        <w:trPr>
          <w:trHeight w:hRule="exact" w:val="312"/>
          <w:jc w:val="center"/>
        </w:trPr>
        <w:tc>
          <w:tcPr>
            <w:tcW w:w="371" w:type="pct"/>
            <w:tcBorders>
              <w:bottom w:val="single" w:sz="12" w:space="0" w:color="000000"/>
            </w:tcBorders>
            <w:tcMar>
              <w:top w:w="0" w:type="dxa"/>
              <w:left w:w="0" w:type="dxa"/>
              <w:bottom w:w="0" w:type="dxa"/>
              <w:right w:w="0" w:type="dxa"/>
            </w:tcMar>
            <w:vAlign w:val="center"/>
          </w:tcPr>
          <w:p w14:paraId="1657CF5A" w14:textId="77777777" w:rsidR="008179B2" w:rsidRDefault="008179B2" w:rsidP="003A6774">
            <w:pPr>
              <w:rPr>
                <w:rFonts w:ascii="Garamond" w:hAnsi="Garamond"/>
                <w:sz w:val="20"/>
                <w:szCs w:val="20"/>
              </w:rPr>
            </w:pPr>
          </w:p>
        </w:tc>
        <w:tc>
          <w:tcPr>
            <w:tcW w:w="167" w:type="pct"/>
            <w:tcBorders>
              <w:bottom w:val="single" w:sz="12" w:space="0" w:color="000000"/>
            </w:tcBorders>
            <w:vAlign w:val="center"/>
          </w:tcPr>
          <w:p w14:paraId="41BA5ED3"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25D4A829"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6A43E8C3"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4A455FB3"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62752E37"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447AEC2A"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3AC2EE96"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6347B679"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13032D2" w14:textId="77777777" w:rsidR="008179B2" w:rsidRDefault="008179B2" w:rsidP="003A6774">
            <w:pPr>
              <w:rPr>
                <w:rFonts w:ascii="Garamond" w:hAnsi="Garamond"/>
                <w:sz w:val="20"/>
                <w:szCs w:val="20"/>
              </w:rPr>
            </w:pPr>
            <w:r>
              <w:rPr>
                <w:rFonts w:ascii="Garamond" w:hAnsi="Garamond"/>
                <w:sz w:val="20"/>
                <w:szCs w:val="20"/>
              </w:rPr>
              <w:t>Std</w:t>
            </w:r>
          </w:p>
        </w:tc>
      </w:tr>
      <w:tr w:rsidR="008179B2" w14:paraId="325E6A0B" w14:textId="77777777" w:rsidTr="0027082A">
        <w:trPr>
          <w:trHeight w:hRule="exact" w:val="312"/>
          <w:jc w:val="center"/>
        </w:trPr>
        <w:tc>
          <w:tcPr>
            <w:tcW w:w="371" w:type="pct"/>
            <w:tcBorders>
              <w:top w:val="single" w:sz="12" w:space="0" w:color="000000"/>
            </w:tcBorders>
            <w:tcMar>
              <w:top w:w="0" w:type="dxa"/>
              <w:left w:w="0" w:type="dxa"/>
              <w:bottom w:w="0" w:type="dxa"/>
              <w:right w:w="0" w:type="dxa"/>
            </w:tcMar>
            <w:vAlign w:val="center"/>
          </w:tcPr>
          <w:p w14:paraId="32B69187"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000000"/>
            </w:tcBorders>
            <w:vAlign w:val="center"/>
          </w:tcPr>
          <w:p w14:paraId="20F9C050"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28536F7E" w14:textId="77777777" w:rsidR="008179B2" w:rsidRDefault="008179B2" w:rsidP="003A6774">
            <w:pPr>
              <w:rPr>
                <w:rFonts w:ascii="Garamond" w:hAnsi="Garamond"/>
                <w:b/>
                <w:bCs/>
                <w:sz w:val="20"/>
                <w:szCs w:val="20"/>
              </w:rPr>
            </w:pPr>
            <w:r>
              <w:rPr>
                <w:rFonts w:ascii="Garamond" w:hAnsi="Garamond"/>
                <w:b/>
                <w:bCs/>
                <w:sz w:val="20"/>
                <w:szCs w:val="20"/>
              </w:rPr>
              <w:t>2.7091E+03</w:t>
            </w:r>
          </w:p>
        </w:tc>
        <w:tc>
          <w:tcPr>
            <w:tcW w:w="688" w:type="pct"/>
            <w:tcBorders>
              <w:top w:val="single" w:sz="12" w:space="0" w:color="000000"/>
            </w:tcBorders>
            <w:tcMar>
              <w:top w:w="0" w:type="dxa"/>
              <w:left w:w="0" w:type="dxa"/>
              <w:bottom w:w="0" w:type="dxa"/>
              <w:right w:w="0" w:type="dxa"/>
            </w:tcMar>
          </w:tcPr>
          <w:p w14:paraId="23E8F19E" w14:textId="77777777" w:rsidR="008179B2" w:rsidRDefault="008179B2" w:rsidP="003A6774">
            <w:pPr>
              <w:rPr>
                <w:rFonts w:ascii="Garamond" w:hAnsi="Garamond"/>
                <w:b/>
                <w:bCs/>
                <w:sz w:val="20"/>
                <w:szCs w:val="20"/>
              </w:rPr>
            </w:pPr>
            <w:r>
              <w:rPr>
                <w:rFonts w:ascii="Garamond" w:hAnsi="Garamond"/>
                <w:b/>
                <w:bCs/>
                <w:sz w:val="20"/>
                <w:szCs w:val="20"/>
              </w:rPr>
              <w:t>1.5257E+01</w:t>
            </w:r>
          </w:p>
        </w:tc>
        <w:tc>
          <w:tcPr>
            <w:tcW w:w="167" w:type="pct"/>
            <w:tcBorders>
              <w:top w:val="single" w:sz="12" w:space="0" w:color="000000"/>
            </w:tcBorders>
            <w:vAlign w:val="center"/>
          </w:tcPr>
          <w:p w14:paraId="3A8A00C2"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5B4BDB75" w14:textId="77777777" w:rsidR="008179B2" w:rsidRDefault="008179B2" w:rsidP="003A6774">
            <w:pPr>
              <w:rPr>
                <w:rFonts w:ascii="Garamond" w:hAnsi="Garamond"/>
                <w:b/>
                <w:bCs/>
                <w:sz w:val="20"/>
                <w:szCs w:val="20"/>
              </w:rPr>
            </w:pPr>
            <w:r>
              <w:rPr>
                <w:rFonts w:ascii="Garamond" w:hAnsi="Garamond"/>
                <w:b/>
                <w:bCs/>
                <w:sz w:val="20"/>
                <w:szCs w:val="20"/>
              </w:rPr>
              <w:t>2.8748E+03</w:t>
            </w:r>
          </w:p>
        </w:tc>
        <w:tc>
          <w:tcPr>
            <w:tcW w:w="688" w:type="pct"/>
            <w:tcBorders>
              <w:top w:val="single" w:sz="12" w:space="0" w:color="000000"/>
            </w:tcBorders>
            <w:tcMar>
              <w:top w:w="0" w:type="dxa"/>
              <w:left w:w="0" w:type="dxa"/>
              <w:bottom w:w="0" w:type="dxa"/>
              <w:right w:w="0" w:type="dxa"/>
            </w:tcMar>
          </w:tcPr>
          <w:p w14:paraId="082EEE33" w14:textId="77777777" w:rsidR="008179B2" w:rsidRDefault="008179B2" w:rsidP="003A6774">
            <w:pPr>
              <w:rPr>
                <w:rFonts w:ascii="Garamond" w:hAnsi="Garamond"/>
                <w:sz w:val="20"/>
                <w:szCs w:val="20"/>
              </w:rPr>
            </w:pPr>
            <w:r>
              <w:rPr>
                <w:rFonts w:ascii="Garamond" w:hAnsi="Garamond"/>
                <w:sz w:val="20"/>
                <w:szCs w:val="20"/>
              </w:rPr>
              <w:t>4.9898E+01</w:t>
            </w:r>
          </w:p>
        </w:tc>
        <w:tc>
          <w:tcPr>
            <w:tcW w:w="167" w:type="pct"/>
            <w:tcBorders>
              <w:top w:val="single" w:sz="12" w:space="0" w:color="000000"/>
            </w:tcBorders>
            <w:vAlign w:val="center"/>
          </w:tcPr>
          <w:p w14:paraId="0B74D413"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1BF8A390" w14:textId="77777777" w:rsidR="008179B2" w:rsidRDefault="008179B2" w:rsidP="003A6774">
            <w:pPr>
              <w:rPr>
                <w:rFonts w:ascii="Garamond" w:hAnsi="Garamond"/>
                <w:b/>
                <w:bCs/>
                <w:sz w:val="20"/>
                <w:szCs w:val="20"/>
              </w:rPr>
            </w:pPr>
            <w:r>
              <w:rPr>
                <w:rFonts w:ascii="Garamond" w:hAnsi="Garamond"/>
                <w:b/>
                <w:bCs/>
                <w:sz w:val="20"/>
                <w:szCs w:val="20"/>
              </w:rPr>
              <w:t>2.8871E+03</w:t>
            </w:r>
          </w:p>
        </w:tc>
        <w:tc>
          <w:tcPr>
            <w:tcW w:w="688" w:type="pct"/>
            <w:tcBorders>
              <w:top w:val="single" w:sz="12" w:space="0" w:color="000000"/>
            </w:tcBorders>
            <w:tcMar>
              <w:top w:w="0" w:type="dxa"/>
              <w:left w:w="0" w:type="dxa"/>
              <w:bottom w:w="0" w:type="dxa"/>
              <w:right w:w="0" w:type="dxa"/>
            </w:tcMar>
          </w:tcPr>
          <w:p w14:paraId="2CA789CE" w14:textId="77777777" w:rsidR="008179B2" w:rsidRDefault="008179B2" w:rsidP="003A6774">
            <w:pPr>
              <w:rPr>
                <w:rFonts w:ascii="Garamond" w:hAnsi="Garamond"/>
                <w:b/>
                <w:bCs/>
                <w:sz w:val="20"/>
                <w:szCs w:val="20"/>
              </w:rPr>
            </w:pPr>
            <w:r>
              <w:rPr>
                <w:rFonts w:ascii="Garamond" w:hAnsi="Garamond"/>
                <w:b/>
                <w:bCs/>
                <w:sz w:val="20"/>
                <w:szCs w:val="20"/>
              </w:rPr>
              <w:t>4.6854E-01</w:t>
            </w:r>
          </w:p>
        </w:tc>
      </w:tr>
      <w:tr w:rsidR="008179B2" w14:paraId="09F0EE50" w14:textId="77777777" w:rsidTr="0027082A">
        <w:trPr>
          <w:trHeight w:hRule="exact" w:val="312"/>
          <w:jc w:val="center"/>
        </w:trPr>
        <w:tc>
          <w:tcPr>
            <w:tcW w:w="371" w:type="pct"/>
            <w:tcMar>
              <w:top w:w="0" w:type="dxa"/>
              <w:left w:w="0" w:type="dxa"/>
              <w:bottom w:w="0" w:type="dxa"/>
              <w:right w:w="0" w:type="dxa"/>
            </w:tcMar>
            <w:vAlign w:val="center"/>
          </w:tcPr>
          <w:p w14:paraId="6B170967"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6DD0935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5B1C2ED" w14:textId="77777777" w:rsidR="008179B2" w:rsidRDefault="008179B2" w:rsidP="003A6774">
            <w:pPr>
              <w:rPr>
                <w:rFonts w:ascii="Garamond" w:hAnsi="Garamond"/>
                <w:sz w:val="20"/>
                <w:szCs w:val="20"/>
              </w:rPr>
            </w:pPr>
            <w:r>
              <w:rPr>
                <w:rFonts w:ascii="Garamond" w:hAnsi="Garamond"/>
                <w:sz w:val="20"/>
                <w:szCs w:val="20"/>
              </w:rPr>
              <w:t>2.7717E+03</w:t>
            </w:r>
          </w:p>
        </w:tc>
        <w:tc>
          <w:tcPr>
            <w:tcW w:w="688" w:type="pct"/>
            <w:tcMar>
              <w:top w:w="0" w:type="dxa"/>
              <w:left w:w="0" w:type="dxa"/>
              <w:bottom w:w="0" w:type="dxa"/>
              <w:right w:w="0" w:type="dxa"/>
            </w:tcMar>
          </w:tcPr>
          <w:p w14:paraId="3F8FF935" w14:textId="77777777" w:rsidR="008179B2" w:rsidRDefault="008179B2" w:rsidP="003A6774">
            <w:pPr>
              <w:rPr>
                <w:rFonts w:ascii="Garamond" w:hAnsi="Garamond"/>
                <w:sz w:val="20"/>
                <w:szCs w:val="20"/>
              </w:rPr>
            </w:pPr>
            <w:r>
              <w:rPr>
                <w:rFonts w:ascii="Garamond" w:hAnsi="Garamond"/>
                <w:sz w:val="20"/>
                <w:szCs w:val="20"/>
              </w:rPr>
              <w:t>2.2816E+01</w:t>
            </w:r>
          </w:p>
        </w:tc>
        <w:tc>
          <w:tcPr>
            <w:tcW w:w="167" w:type="pct"/>
            <w:vAlign w:val="center"/>
          </w:tcPr>
          <w:p w14:paraId="11582A8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E63CFA2" w14:textId="77777777" w:rsidR="008179B2" w:rsidRDefault="008179B2" w:rsidP="003A6774">
            <w:pPr>
              <w:rPr>
                <w:rFonts w:ascii="Garamond" w:hAnsi="Garamond"/>
                <w:sz w:val="20"/>
                <w:szCs w:val="20"/>
              </w:rPr>
            </w:pPr>
            <w:r>
              <w:rPr>
                <w:rFonts w:ascii="Garamond" w:hAnsi="Garamond"/>
                <w:sz w:val="20"/>
                <w:szCs w:val="20"/>
              </w:rPr>
              <w:t>2.9611E+03</w:t>
            </w:r>
          </w:p>
        </w:tc>
        <w:tc>
          <w:tcPr>
            <w:tcW w:w="688" w:type="pct"/>
            <w:tcMar>
              <w:top w:w="0" w:type="dxa"/>
              <w:left w:w="0" w:type="dxa"/>
              <w:bottom w:w="0" w:type="dxa"/>
              <w:right w:w="0" w:type="dxa"/>
            </w:tcMar>
          </w:tcPr>
          <w:p w14:paraId="56217735" w14:textId="77777777" w:rsidR="008179B2" w:rsidRDefault="008179B2" w:rsidP="003A6774">
            <w:pPr>
              <w:rPr>
                <w:rFonts w:ascii="Garamond" w:hAnsi="Garamond"/>
                <w:sz w:val="20"/>
                <w:szCs w:val="20"/>
              </w:rPr>
            </w:pPr>
            <w:r>
              <w:rPr>
                <w:rFonts w:ascii="Garamond" w:hAnsi="Garamond"/>
                <w:sz w:val="20"/>
                <w:szCs w:val="20"/>
              </w:rPr>
              <w:t>3.4644E+01</w:t>
            </w:r>
          </w:p>
        </w:tc>
        <w:tc>
          <w:tcPr>
            <w:tcW w:w="167" w:type="pct"/>
            <w:vAlign w:val="center"/>
          </w:tcPr>
          <w:p w14:paraId="5CE701B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53ADFE5" w14:textId="77777777" w:rsidR="008179B2" w:rsidRDefault="008179B2" w:rsidP="003A6774">
            <w:pPr>
              <w:rPr>
                <w:rFonts w:ascii="Garamond" w:hAnsi="Garamond"/>
                <w:sz w:val="20"/>
                <w:szCs w:val="20"/>
              </w:rPr>
            </w:pPr>
            <w:r>
              <w:rPr>
                <w:rFonts w:ascii="Garamond" w:hAnsi="Garamond"/>
                <w:sz w:val="20"/>
                <w:szCs w:val="20"/>
              </w:rPr>
              <w:t>2.8992E+03</w:t>
            </w:r>
          </w:p>
        </w:tc>
        <w:tc>
          <w:tcPr>
            <w:tcW w:w="688" w:type="pct"/>
            <w:tcMar>
              <w:top w:w="0" w:type="dxa"/>
              <w:left w:w="0" w:type="dxa"/>
              <w:bottom w:w="0" w:type="dxa"/>
              <w:right w:w="0" w:type="dxa"/>
            </w:tcMar>
          </w:tcPr>
          <w:p w14:paraId="5EAC100F" w14:textId="77777777" w:rsidR="008179B2" w:rsidRDefault="008179B2" w:rsidP="003A6774">
            <w:pPr>
              <w:rPr>
                <w:rFonts w:ascii="Garamond" w:hAnsi="Garamond"/>
                <w:sz w:val="20"/>
                <w:szCs w:val="20"/>
              </w:rPr>
            </w:pPr>
            <w:r>
              <w:rPr>
                <w:rFonts w:ascii="Garamond" w:hAnsi="Garamond"/>
                <w:sz w:val="20"/>
                <w:szCs w:val="20"/>
              </w:rPr>
              <w:t>2.4279E+01</w:t>
            </w:r>
          </w:p>
        </w:tc>
      </w:tr>
      <w:tr w:rsidR="008179B2" w14:paraId="4179714E" w14:textId="77777777" w:rsidTr="0027082A">
        <w:trPr>
          <w:trHeight w:hRule="exact" w:val="312"/>
          <w:jc w:val="center"/>
        </w:trPr>
        <w:tc>
          <w:tcPr>
            <w:tcW w:w="371" w:type="pct"/>
            <w:tcMar>
              <w:top w:w="0" w:type="dxa"/>
              <w:left w:w="0" w:type="dxa"/>
              <w:bottom w:w="0" w:type="dxa"/>
              <w:right w:w="0" w:type="dxa"/>
            </w:tcMar>
            <w:vAlign w:val="center"/>
          </w:tcPr>
          <w:p w14:paraId="7AF324E3"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5CDB10A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B1A97A1" w14:textId="77777777" w:rsidR="008179B2" w:rsidRDefault="008179B2" w:rsidP="003A6774">
            <w:pPr>
              <w:rPr>
                <w:rFonts w:ascii="Garamond" w:hAnsi="Garamond"/>
                <w:sz w:val="20"/>
                <w:szCs w:val="20"/>
              </w:rPr>
            </w:pPr>
            <w:r>
              <w:rPr>
                <w:rFonts w:ascii="Garamond" w:hAnsi="Garamond"/>
                <w:sz w:val="20"/>
                <w:szCs w:val="20"/>
              </w:rPr>
              <w:t>2.7380E+03</w:t>
            </w:r>
          </w:p>
        </w:tc>
        <w:tc>
          <w:tcPr>
            <w:tcW w:w="688" w:type="pct"/>
            <w:tcMar>
              <w:top w:w="0" w:type="dxa"/>
              <w:left w:w="0" w:type="dxa"/>
              <w:bottom w:w="0" w:type="dxa"/>
              <w:right w:w="0" w:type="dxa"/>
            </w:tcMar>
          </w:tcPr>
          <w:p w14:paraId="2637E7D6" w14:textId="77777777" w:rsidR="008179B2" w:rsidRDefault="008179B2" w:rsidP="003A6774">
            <w:pPr>
              <w:rPr>
                <w:rFonts w:ascii="Garamond" w:hAnsi="Garamond"/>
                <w:sz w:val="20"/>
                <w:szCs w:val="20"/>
              </w:rPr>
            </w:pPr>
            <w:r>
              <w:rPr>
                <w:rFonts w:ascii="Garamond" w:hAnsi="Garamond"/>
                <w:sz w:val="20"/>
                <w:szCs w:val="20"/>
              </w:rPr>
              <w:t>2.2366E+01</w:t>
            </w:r>
          </w:p>
        </w:tc>
        <w:tc>
          <w:tcPr>
            <w:tcW w:w="167" w:type="pct"/>
            <w:vAlign w:val="center"/>
          </w:tcPr>
          <w:p w14:paraId="49C5C93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3C63AD2" w14:textId="77777777" w:rsidR="008179B2" w:rsidRDefault="008179B2" w:rsidP="003A6774">
            <w:pPr>
              <w:rPr>
                <w:rFonts w:ascii="Garamond" w:hAnsi="Garamond"/>
                <w:sz w:val="20"/>
                <w:szCs w:val="20"/>
              </w:rPr>
            </w:pPr>
            <w:r>
              <w:rPr>
                <w:rFonts w:ascii="Garamond" w:hAnsi="Garamond"/>
                <w:sz w:val="20"/>
                <w:szCs w:val="20"/>
              </w:rPr>
              <w:t>2.9240E+03</w:t>
            </w:r>
          </w:p>
        </w:tc>
        <w:tc>
          <w:tcPr>
            <w:tcW w:w="688" w:type="pct"/>
            <w:tcMar>
              <w:top w:w="0" w:type="dxa"/>
              <w:left w:w="0" w:type="dxa"/>
              <w:bottom w:w="0" w:type="dxa"/>
              <w:right w:w="0" w:type="dxa"/>
            </w:tcMar>
          </w:tcPr>
          <w:p w14:paraId="26CB6853" w14:textId="77777777" w:rsidR="008179B2" w:rsidRDefault="008179B2" w:rsidP="003A6774">
            <w:pPr>
              <w:rPr>
                <w:rFonts w:ascii="Garamond" w:hAnsi="Garamond"/>
                <w:sz w:val="20"/>
                <w:szCs w:val="20"/>
              </w:rPr>
            </w:pPr>
            <w:r>
              <w:rPr>
                <w:rFonts w:ascii="Garamond" w:hAnsi="Garamond"/>
                <w:sz w:val="20"/>
                <w:szCs w:val="20"/>
              </w:rPr>
              <w:t>3.2009E+01</w:t>
            </w:r>
          </w:p>
        </w:tc>
        <w:tc>
          <w:tcPr>
            <w:tcW w:w="167" w:type="pct"/>
            <w:vAlign w:val="center"/>
          </w:tcPr>
          <w:p w14:paraId="646E106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D78B1A9" w14:textId="77777777" w:rsidR="008179B2" w:rsidRDefault="008179B2" w:rsidP="003A6774">
            <w:pPr>
              <w:rPr>
                <w:rFonts w:ascii="Garamond" w:hAnsi="Garamond"/>
                <w:sz w:val="20"/>
                <w:szCs w:val="20"/>
              </w:rPr>
            </w:pPr>
            <w:r>
              <w:rPr>
                <w:rFonts w:ascii="Garamond" w:hAnsi="Garamond"/>
                <w:sz w:val="20"/>
                <w:szCs w:val="20"/>
              </w:rPr>
              <w:t>2.8916E+03</w:t>
            </w:r>
          </w:p>
        </w:tc>
        <w:tc>
          <w:tcPr>
            <w:tcW w:w="688" w:type="pct"/>
            <w:tcMar>
              <w:top w:w="0" w:type="dxa"/>
              <w:left w:w="0" w:type="dxa"/>
              <w:bottom w:w="0" w:type="dxa"/>
              <w:right w:w="0" w:type="dxa"/>
            </w:tcMar>
          </w:tcPr>
          <w:p w14:paraId="4A448399" w14:textId="77777777" w:rsidR="008179B2" w:rsidRDefault="008179B2" w:rsidP="003A6774">
            <w:pPr>
              <w:rPr>
                <w:rFonts w:ascii="Garamond" w:hAnsi="Garamond"/>
                <w:sz w:val="20"/>
                <w:szCs w:val="20"/>
              </w:rPr>
            </w:pPr>
            <w:r>
              <w:rPr>
                <w:rFonts w:ascii="Garamond" w:hAnsi="Garamond"/>
                <w:sz w:val="20"/>
                <w:szCs w:val="20"/>
              </w:rPr>
              <w:t>1.2458E+01</w:t>
            </w:r>
          </w:p>
        </w:tc>
      </w:tr>
      <w:tr w:rsidR="008179B2" w14:paraId="5EC05BA2" w14:textId="77777777" w:rsidTr="0027082A">
        <w:trPr>
          <w:trHeight w:hRule="exact" w:val="312"/>
          <w:jc w:val="center"/>
        </w:trPr>
        <w:tc>
          <w:tcPr>
            <w:tcW w:w="371" w:type="pct"/>
            <w:tcMar>
              <w:top w:w="0" w:type="dxa"/>
              <w:left w:w="0" w:type="dxa"/>
              <w:bottom w:w="0" w:type="dxa"/>
              <w:right w:w="0" w:type="dxa"/>
            </w:tcMar>
            <w:vAlign w:val="center"/>
          </w:tcPr>
          <w:p w14:paraId="6AFC8650" w14:textId="77777777" w:rsidR="008179B2" w:rsidRDefault="008179B2" w:rsidP="003A6774">
            <w:pPr>
              <w:rPr>
                <w:rFonts w:ascii="Garamond" w:hAnsi="Garamond"/>
                <w:sz w:val="20"/>
                <w:szCs w:val="20"/>
              </w:rPr>
            </w:pPr>
            <w:r>
              <w:rPr>
                <w:rFonts w:ascii="Garamond" w:hAnsi="Garamond"/>
                <w:sz w:val="20"/>
                <w:szCs w:val="20"/>
              </w:rPr>
              <w:t>HHO</w:t>
            </w:r>
          </w:p>
        </w:tc>
        <w:tc>
          <w:tcPr>
            <w:tcW w:w="167" w:type="pct"/>
            <w:vAlign w:val="center"/>
          </w:tcPr>
          <w:p w14:paraId="74B9A81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17366E2" w14:textId="77777777" w:rsidR="008179B2" w:rsidRDefault="008179B2" w:rsidP="003A6774">
            <w:pPr>
              <w:rPr>
                <w:rFonts w:ascii="Garamond" w:hAnsi="Garamond"/>
                <w:sz w:val="20"/>
                <w:szCs w:val="20"/>
              </w:rPr>
            </w:pPr>
            <w:r>
              <w:rPr>
                <w:rFonts w:ascii="Garamond" w:hAnsi="Garamond"/>
                <w:sz w:val="20"/>
                <w:szCs w:val="20"/>
              </w:rPr>
              <w:t>3.1533E+03</w:t>
            </w:r>
          </w:p>
        </w:tc>
        <w:tc>
          <w:tcPr>
            <w:tcW w:w="688" w:type="pct"/>
            <w:tcMar>
              <w:top w:w="0" w:type="dxa"/>
              <w:left w:w="0" w:type="dxa"/>
              <w:bottom w:w="0" w:type="dxa"/>
              <w:right w:w="0" w:type="dxa"/>
            </w:tcMar>
          </w:tcPr>
          <w:p w14:paraId="133EB9CE" w14:textId="77777777" w:rsidR="008179B2" w:rsidRDefault="008179B2" w:rsidP="003A6774">
            <w:pPr>
              <w:rPr>
                <w:rFonts w:ascii="Garamond" w:hAnsi="Garamond"/>
                <w:sz w:val="20"/>
                <w:szCs w:val="20"/>
              </w:rPr>
            </w:pPr>
            <w:r>
              <w:rPr>
                <w:rFonts w:ascii="Garamond" w:hAnsi="Garamond"/>
                <w:sz w:val="20"/>
                <w:szCs w:val="20"/>
              </w:rPr>
              <w:t>1.2458E+02</w:t>
            </w:r>
          </w:p>
        </w:tc>
        <w:tc>
          <w:tcPr>
            <w:tcW w:w="167" w:type="pct"/>
            <w:vAlign w:val="center"/>
          </w:tcPr>
          <w:p w14:paraId="686AD52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580E1CF" w14:textId="77777777" w:rsidR="008179B2" w:rsidRDefault="008179B2" w:rsidP="003A6774">
            <w:pPr>
              <w:rPr>
                <w:rFonts w:ascii="Garamond" w:hAnsi="Garamond"/>
                <w:sz w:val="20"/>
                <w:szCs w:val="20"/>
              </w:rPr>
            </w:pPr>
            <w:r>
              <w:rPr>
                <w:rFonts w:ascii="Garamond" w:hAnsi="Garamond"/>
                <w:sz w:val="20"/>
                <w:szCs w:val="20"/>
              </w:rPr>
              <w:t>3.3905E+03</w:t>
            </w:r>
          </w:p>
        </w:tc>
        <w:tc>
          <w:tcPr>
            <w:tcW w:w="688" w:type="pct"/>
            <w:tcMar>
              <w:top w:w="0" w:type="dxa"/>
              <w:left w:w="0" w:type="dxa"/>
              <w:bottom w:w="0" w:type="dxa"/>
              <w:right w:w="0" w:type="dxa"/>
            </w:tcMar>
          </w:tcPr>
          <w:p w14:paraId="1C63A076" w14:textId="77777777" w:rsidR="008179B2" w:rsidRDefault="008179B2" w:rsidP="003A6774">
            <w:pPr>
              <w:rPr>
                <w:rFonts w:ascii="Garamond" w:hAnsi="Garamond"/>
                <w:sz w:val="20"/>
                <w:szCs w:val="20"/>
              </w:rPr>
            </w:pPr>
            <w:r>
              <w:rPr>
                <w:rFonts w:ascii="Garamond" w:hAnsi="Garamond"/>
                <w:sz w:val="20"/>
                <w:szCs w:val="20"/>
              </w:rPr>
              <w:t>1.5139E+02</w:t>
            </w:r>
          </w:p>
        </w:tc>
        <w:tc>
          <w:tcPr>
            <w:tcW w:w="167" w:type="pct"/>
            <w:vAlign w:val="center"/>
          </w:tcPr>
          <w:p w14:paraId="350F95A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1EDDA47" w14:textId="77777777" w:rsidR="008179B2" w:rsidRDefault="008179B2" w:rsidP="003A6774">
            <w:pPr>
              <w:rPr>
                <w:rFonts w:ascii="Garamond" w:hAnsi="Garamond"/>
                <w:sz w:val="20"/>
                <w:szCs w:val="20"/>
              </w:rPr>
            </w:pPr>
            <w:r>
              <w:rPr>
                <w:rFonts w:ascii="Garamond" w:hAnsi="Garamond"/>
                <w:sz w:val="20"/>
                <w:szCs w:val="20"/>
              </w:rPr>
              <w:t>2.9144E+03</w:t>
            </w:r>
          </w:p>
        </w:tc>
        <w:tc>
          <w:tcPr>
            <w:tcW w:w="688" w:type="pct"/>
            <w:tcMar>
              <w:top w:w="0" w:type="dxa"/>
              <w:left w:w="0" w:type="dxa"/>
              <w:bottom w:w="0" w:type="dxa"/>
              <w:right w:w="0" w:type="dxa"/>
            </w:tcMar>
          </w:tcPr>
          <w:p w14:paraId="0CDB93C3" w14:textId="77777777" w:rsidR="008179B2" w:rsidRDefault="008179B2" w:rsidP="003A6774">
            <w:pPr>
              <w:rPr>
                <w:rFonts w:ascii="Garamond" w:hAnsi="Garamond"/>
                <w:sz w:val="20"/>
                <w:szCs w:val="20"/>
              </w:rPr>
            </w:pPr>
            <w:r>
              <w:rPr>
                <w:rFonts w:ascii="Garamond" w:hAnsi="Garamond"/>
                <w:sz w:val="20"/>
                <w:szCs w:val="20"/>
              </w:rPr>
              <w:t>2.0591E+01</w:t>
            </w:r>
          </w:p>
        </w:tc>
      </w:tr>
      <w:tr w:rsidR="008179B2" w14:paraId="6AA4D346" w14:textId="77777777" w:rsidTr="0027082A">
        <w:trPr>
          <w:trHeight w:hRule="exact" w:val="312"/>
          <w:jc w:val="center"/>
        </w:trPr>
        <w:tc>
          <w:tcPr>
            <w:tcW w:w="371" w:type="pct"/>
            <w:tcMar>
              <w:top w:w="0" w:type="dxa"/>
              <w:left w:w="0" w:type="dxa"/>
              <w:bottom w:w="0" w:type="dxa"/>
              <w:right w:w="0" w:type="dxa"/>
            </w:tcMar>
            <w:vAlign w:val="center"/>
          </w:tcPr>
          <w:p w14:paraId="14882DBF"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474FAE5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6DFEAB0" w14:textId="77777777" w:rsidR="008179B2" w:rsidRDefault="008179B2" w:rsidP="003A6774">
            <w:pPr>
              <w:rPr>
                <w:rFonts w:ascii="Garamond" w:hAnsi="Garamond"/>
                <w:sz w:val="20"/>
                <w:szCs w:val="20"/>
              </w:rPr>
            </w:pPr>
            <w:r>
              <w:rPr>
                <w:rFonts w:ascii="Garamond" w:hAnsi="Garamond"/>
                <w:sz w:val="20"/>
                <w:szCs w:val="20"/>
              </w:rPr>
              <w:t>3.0365E+03</w:t>
            </w:r>
          </w:p>
        </w:tc>
        <w:tc>
          <w:tcPr>
            <w:tcW w:w="688" w:type="pct"/>
            <w:tcMar>
              <w:top w:w="0" w:type="dxa"/>
              <w:left w:w="0" w:type="dxa"/>
              <w:bottom w:w="0" w:type="dxa"/>
              <w:right w:w="0" w:type="dxa"/>
            </w:tcMar>
          </w:tcPr>
          <w:p w14:paraId="673B4CC8" w14:textId="77777777" w:rsidR="008179B2" w:rsidRDefault="008179B2" w:rsidP="003A6774">
            <w:pPr>
              <w:rPr>
                <w:rFonts w:ascii="Garamond" w:hAnsi="Garamond"/>
                <w:sz w:val="20"/>
                <w:szCs w:val="20"/>
              </w:rPr>
            </w:pPr>
            <w:r>
              <w:rPr>
                <w:rFonts w:ascii="Garamond" w:hAnsi="Garamond"/>
                <w:sz w:val="20"/>
                <w:szCs w:val="20"/>
              </w:rPr>
              <w:t>7.8008E+01</w:t>
            </w:r>
          </w:p>
        </w:tc>
        <w:tc>
          <w:tcPr>
            <w:tcW w:w="167" w:type="pct"/>
            <w:vAlign w:val="center"/>
          </w:tcPr>
          <w:p w14:paraId="68FD959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3614C4C" w14:textId="77777777" w:rsidR="008179B2" w:rsidRDefault="008179B2" w:rsidP="003A6774">
            <w:pPr>
              <w:rPr>
                <w:rFonts w:ascii="Garamond" w:hAnsi="Garamond"/>
                <w:sz w:val="20"/>
                <w:szCs w:val="20"/>
              </w:rPr>
            </w:pPr>
            <w:r>
              <w:rPr>
                <w:rFonts w:ascii="Garamond" w:hAnsi="Garamond"/>
                <w:sz w:val="20"/>
                <w:szCs w:val="20"/>
              </w:rPr>
              <w:t>3.1434E+03</w:t>
            </w:r>
          </w:p>
        </w:tc>
        <w:tc>
          <w:tcPr>
            <w:tcW w:w="688" w:type="pct"/>
            <w:tcMar>
              <w:top w:w="0" w:type="dxa"/>
              <w:left w:w="0" w:type="dxa"/>
              <w:bottom w:w="0" w:type="dxa"/>
              <w:right w:w="0" w:type="dxa"/>
            </w:tcMar>
          </w:tcPr>
          <w:p w14:paraId="26B8FC84" w14:textId="77777777" w:rsidR="008179B2" w:rsidRDefault="008179B2" w:rsidP="003A6774">
            <w:pPr>
              <w:rPr>
                <w:rFonts w:ascii="Garamond" w:hAnsi="Garamond"/>
                <w:sz w:val="20"/>
                <w:szCs w:val="20"/>
              </w:rPr>
            </w:pPr>
            <w:r>
              <w:rPr>
                <w:rFonts w:ascii="Garamond" w:hAnsi="Garamond"/>
                <w:sz w:val="20"/>
                <w:szCs w:val="20"/>
              </w:rPr>
              <w:t>8.9070E+01</w:t>
            </w:r>
          </w:p>
        </w:tc>
        <w:tc>
          <w:tcPr>
            <w:tcW w:w="167" w:type="pct"/>
            <w:vAlign w:val="center"/>
          </w:tcPr>
          <w:p w14:paraId="21BC25E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A07C3FF" w14:textId="77777777" w:rsidR="008179B2" w:rsidRDefault="008179B2" w:rsidP="003A6774">
            <w:pPr>
              <w:rPr>
                <w:rFonts w:ascii="Garamond" w:hAnsi="Garamond"/>
                <w:sz w:val="20"/>
                <w:szCs w:val="20"/>
              </w:rPr>
            </w:pPr>
            <w:r>
              <w:rPr>
                <w:rFonts w:ascii="Garamond" w:hAnsi="Garamond"/>
                <w:sz w:val="20"/>
                <w:szCs w:val="20"/>
              </w:rPr>
              <w:t>2.9496E+03</w:t>
            </w:r>
          </w:p>
        </w:tc>
        <w:tc>
          <w:tcPr>
            <w:tcW w:w="688" w:type="pct"/>
            <w:tcMar>
              <w:top w:w="0" w:type="dxa"/>
              <w:left w:w="0" w:type="dxa"/>
              <w:bottom w:w="0" w:type="dxa"/>
              <w:right w:w="0" w:type="dxa"/>
            </w:tcMar>
          </w:tcPr>
          <w:p w14:paraId="26F6F1BE" w14:textId="77777777" w:rsidR="008179B2" w:rsidRDefault="008179B2" w:rsidP="003A6774">
            <w:pPr>
              <w:rPr>
                <w:rFonts w:ascii="Garamond" w:hAnsi="Garamond"/>
                <w:sz w:val="20"/>
                <w:szCs w:val="20"/>
              </w:rPr>
            </w:pPr>
            <w:r>
              <w:rPr>
                <w:rFonts w:ascii="Garamond" w:hAnsi="Garamond"/>
                <w:sz w:val="20"/>
                <w:szCs w:val="20"/>
              </w:rPr>
              <w:t>3.7525E+01</w:t>
            </w:r>
          </w:p>
        </w:tc>
      </w:tr>
      <w:tr w:rsidR="008179B2" w14:paraId="0114AAAB" w14:textId="77777777" w:rsidTr="0027082A">
        <w:trPr>
          <w:trHeight w:hRule="exact" w:val="312"/>
          <w:jc w:val="center"/>
        </w:trPr>
        <w:tc>
          <w:tcPr>
            <w:tcW w:w="371" w:type="pct"/>
            <w:tcMar>
              <w:top w:w="0" w:type="dxa"/>
              <w:left w:w="0" w:type="dxa"/>
              <w:bottom w:w="0" w:type="dxa"/>
              <w:right w:w="0" w:type="dxa"/>
            </w:tcMar>
            <w:vAlign w:val="center"/>
          </w:tcPr>
          <w:p w14:paraId="504A08AF"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433BFCC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F5CA0D9" w14:textId="77777777" w:rsidR="008179B2" w:rsidRDefault="008179B2" w:rsidP="003A6774">
            <w:pPr>
              <w:rPr>
                <w:rFonts w:ascii="Garamond" w:hAnsi="Garamond"/>
                <w:sz w:val="20"/>
                <w:szCs w:val="20"/>
              </w:rPr>
            </w:pPr>
            <w:r>
              <w:rPr>
                <w:rFonts w:ascii="Garamond" w:hAnsi="Garamond"/>
                <w:sz w:val="20"/>
                <w:szCs w:val="20"/>
              </w:rPr>
              <w:t>3.1054E+03</w:t>
            </w:r>
          </w:p>
        </w:tc>
        <w:tc>
          <w:tcPr>
            <w:tcW w:w="688" w:type="pct"/>
            <w:tcMar>
              <w:top w:w="0" w:type="dxa"/>
              <w:left w:w="0" w:type="dxa"/>
              <w:bottom w:w="0" w:type="dxa"/>
              <w:right w:w="0" w:type="dxa"/>
            </w:tcMar>
          </w:tcPr>
          <w:p w14:paraId="4F93A722" w14:textId="77777777" w:rsidR="008179B2" w:rsidRDefault="008179B2" w:rsidP="003A6774">
            <w:pPr>
              <w:rPr>
                <w:rFonts w:ascii="Garamond" w:hAnsi="Garamond"/>
                <w:sz w:val="20"/>
                <w:szCs w:val="20"/>
              </w:rPr>
            </w:pPr>
            <w:r>
              <w:rPr>
                <w:rFonts w:ascii="Garamond" w:hAnsi="Garamond"/>
                <w:sz w:val="20"/>
                <w:szCs w:val="20"/>
              </w:rPr>
              <w:t>1.2348E+02</w:t>
            </w:r>
          </w:p>
        </w:tc>
        <w:tc>
          <w:tcPr>
            <w:tcW w:w="167" w:type="pct"/>
            <w:vAlign w:val="center"/>
          </w:tcPr>
          <w:p w14:paraId="6E7F986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0063AC0" w14:textId="77777777" w:rsidR="008179B2" w:rsidRDefault="008179B2" w:rsidP="003A6774">
            <w:pPr>
              <w:rPr>
                <w:rFonts w:ascii="Garamond" w:hAnsi="Garamond"/>
                <w:sz w:val="20"/>
                <w:szCs w:val="20"/>
              </w:rPr>
            </w:pPr>
            <w:r>
              <w:rPr>
                <w:rFonts w:ascii="Garamond" w:hAnsi="Garamond"/>
                <w:sz w:val="20"/>
                <w:szCs w:val="20"/>
              </w:rPr>
              <w:t>3.2216E+03</w:t>
            </w:r>
          </w:p>
        </w:tc>
        <w:tc>
          <w:tcPr>
            <w:tcW w:w="688" w:type="pct"/>
            <w:tcMar>
              <w:top w:w="0" w:type="dxa"/>
              <w:left w:w="0" w:type="dxa"/>
              <w:bottom w:w="0" w:type="dxa"/>
              <w:right w:w="0" w:type="dxa"/>
            </w:tcMar>
          </w:tcPr>
          <w:p w14:paraId="7A08AC7E" w14:textId="77777777" w:rsidR="008179B2" w:rsidRDefault="008179B2" w:rsidP="003A6774">
            <w:pPr>
              <w:rPr>
                <w:rFonts w:ascii="Garamond" w:hAnsi="Garamond"/>
                <w:sz w:val="20"/>
                <w:szCs w:val="20"/>
              </w:rPr>
            </w:pPr>
            <w:r>
              <w:rPr>
                <w:rFonts w:ascii="Garamond" w:hAnsi="Garamond"/>
                <w:sz w:val="20"/>
                <w:szCs w:val="20"/>
              </w:rPr>
              <w:t>1.2736E+02</w:t>
            </w:r>
          </w:p>
        </w:tc>
        <w:tc>
          <w:tcPr>
            <w:tcW w:w="167" w:type="pct"/>
            <w:vAlign w:val="center"/>
          </w:tcPr>
          <w:p w14:paraId="39CE485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9B95705" w14:textId="77777777" w:rsidR="008179B2" w:rsidRDefault="008179B2" w:rsidP="003A6774">
            <w:pPr>
              <w:rPr>
                <w:rFonts w:ascii="Garamond" w:hAnsi="Garamond"/>
                <w:sz w:val="20"/>
                <w:szCs w:val="20"/>
              </w:rPr>
            </w:pPr>
            <w:r>
              <w:rPr>
                <w:rFonts w:ascii="Garamond" w:hAnsi="Garamond"/>
                <w:sz w:val="20"/>
                <w:szCs w:val="20"/>
              </w:rPr>
              <w:t>2.9108E+03</w:t>
            </w:r>
          </w:p>
        </w:tc>
        <w:tc>
          <w:tcPr>
            <w:tcW w:w="688" w:type="pct"/>
            <w:tcMar>
              <w:top w:w="0" w:type="dxa"/>
              <w:left w:w="0" w:type="dxa"/>
              <w:bottom w:w="0" w:type="dxa"/>
              <w:right w:w="0" w:type="dxa"/>
            </w:tcMar>
          </w:tcPr>
          <w:p w14:paraId="164C1D81" w14:textId="77777777" w:rsidR="008179B2" w:rsidRDefault="008179B2" w:rsidP="003A6774">
            <w:pPr>
              <w:rPr>
                <w:rFonts w:ascii="Garamond" w:hAnsi="Garamond"/>
                <w:sz w:val="20"/>
                <w:szCs w:val="20"/>
              </w:rPr>
            </w:pPr>
            <w:r>
              <w:rPr>
                <w:rFonts w:ascii="Garamond" w:hAnsi="Garamond"/>
                <w:sz w:val="20"/>
                <w:szCs w:val="20"/>
              </w:rPr>
              <w:t>2.9827E+01</w:t>
            </w:r>
          </w:p>
        </w:tc>
      </w:tr>
      <w:tr w:rsidR="008179B2" w14:paraId="7B4D1FF6" w14:textId="77777777" w:rsidTr="0027082A">
        <w:trPr>
          <w:trHeight w:hRule="exact" w:val="312"/>
          <w:jc w:val="center"/>
        </w:trPr>
        <w:tc>
          <w:tcPr>
            <w:tcW w:w="371" w:type="pct"/>
            <w:tcMar>
              <w:top w:w="0" w:type="dxa"/>
              <w:left w:w="0" w:type="dxa"/>
              <w:bottom w:w="0" w:type="dxa"/>
              <w:right w:w="0" w:type="dxa"/>
            </w:tcMar>
            <w:vAlign w:val="center"/>
          </w:tcPr>
          <w:p w14:paraId="10E41C92"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1A28B43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696FA56" w14:textId="77777777" w:rsidR="008179B2" w:rsidRDefault="008179B2" w:rsidP="003A6774">
            <w:pPr>
              <w:rPr>
                <w:rFonts w:ascii="Garamond" w:hAnsi="Garamond"/>
                <w:sz w:val="20"/>
                <w:szCs w:val="20"/>
              </w:rPr>
            </w:pPr>
            <w:r>
              <w:rPr>
                <w:rFonts w:ascii="Garamond" w:hAnsi="Garamond"/>
                <w:sz w:val="20"/>
                <w:szCs w:val="20"/>
              </w:rPr>
              <w:t>2.9844E+03</w:t>
            </w:r>
          </w:p>
        </w:tc>
        <w:tc>
          <w:tcPr>
            <w:tcW w:w="688" w:type="pct"/>
            <w:tcMar>
              <w:top w:w="0" w:type="dxa"/>
              <w:left w:w="0" w:type="dxa"/>
              <w:bottom w:w="0" w:type="dxa"/>
              <w:right w:w="0" w:type="dxa"/>
            </w:tcMar>
          </w:tcPr>
          <w:p w14:paraId="090E8E99" w14:textId="77777777" w:rsidR="008179B2" w:rsidRDefault="008179B2" w:rsidP="003A6774">
            <w:pPr>
              <w:rPr>
                <w:rFonts w:ascii="Garamond" w:hAnsi="Garamond"/>
                <w:sz w:val="20"/>
                <w:szCs w:val="20"/>
              </w:rPr>
            </w:pPr>
            <w:r>
              <w:rPr>
                <w:rFonts w:ascii="Garamond" w:hAnsi="Garamond"/>
                <w:sz w:val="20"/>
                <w:szCs w:val="20"/>
              </w:rPr>
              <w:t>3.1407E+01</w:t>
            </w:r>
          </w:p>
        </w:tc>
        <w:tc>
          <w:tcPr>
            <w:tcW w:w="167" w:type="pct"/>
            <w:vAlign w:val="center"/>
          </w:tcPr>
          <w:p w14:paraId="0E813B2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EC6B513" w14:textId="77777777" w:rsidR="008179B2" w:rsidRDefault="008179B2" w:rsidP="003A6774">
            <w:pPr>
              <w:rPr>
                <w:rFonts w:ascii="Garamond" w:hAnsi="Garamond"/>
                <w:sz w:val="20"/>
                <w:szCs w:val="20"/>
              </w:rPr>
            </w:pPr>
            <w:r>
              <w:rPr>
                <w:rFonts w:ascii="Garamond" w:hAnsi="Garamond"/>
                <w:sz w:val="20"/>
                <w:szCs w:val="20"/>
              </w:rPr>
              <w:t>3.1610E+03</w:t>
            </w:r>
          </w:p>
        </w:tc>
        <w:tc>
          <w:tcPr>
            <w:tcW w:w="688" w:type="pct"/>
            <w:tcMar>
              <w:top w:w="0" w:type="dxa"/>
              <w:left w:w="0" w:type="dxa"/>
              <w:bottom w:w="0" w:type="dxa"/>
              <w:right w:w="0" w:type="dxa"/>
            </w:tcMar>
          </w:tcPr>
          <w:p w14:paraId="781D65B0" w14:textId="77777777" w:rsidR="008179B2" w:rsidRDefault="008179B2" w:rsidP="003A6774">
            <w:pPr>
              <w:rPr>
                <w:rFonts w:ascii="Garamond" w:hAnsi="Garamond"/>
                <w:sz w:val="20"/>
                <w:szCs w:val="20"/>
              </w:rPr>
            </w:pPr>
            <w:r>
              <w:rPr>
                <w:rFonts w:ascii="Garamond" w:hAnsi="Garamond"/>
                <w:sz w:val="20"/>
                <w:szCs w:val="20"/>
              </w:rPr>
              <w:t>2.3728E+01</w:t>
            </w:r>
          </w:p>
        </w:tc>
        <w:tc>
          <w:tcPr>
            <w:tcW w:w="167" w:type="pct"/>
            <w:vAlign w:val="center"/>
          </w:tcPr>
          <w:p w14:paraId="1AD319F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F9724AB" w14:textId="77777777" w:rsidR="008179B2" w:rsidRDefault="008179B2" w:rsidP="003A6774">
            <w:pPr>
              <w:rPr>
                <w:rFonts w:ascii="Garamond" w:hAnsi="Garamond"/>
                <w:sz w:val="20"/>
                <w:szCs w:val="20"/>
              </w:rPr>
            </w:pPr>
            <w:r>
              <w:rPr>
                <w:rFonts w:ascii="Garamond" w:hAnsi="Garamond"/>
                <w:sz w:val="20"/>
                <w:szCs w:val="20"/>
              </w:rPr>
              <w:t>3.1900E+03</w:t>
            </w:r>
          </w:p>
        </w:tc>
        <w:tc>
          <w:tcPr>
            <w:tcW w:w="688" w:type="pct"/>
            <w:tcMar>
              <w:top w:w="0" w:type="dxa"/>
              <w:left w:w="0" w:type="dxa"/>
              <w:bottom w:w="0" w:type="dxa"/>
              <w:right w:w="0" w:type="dxa"/>
            </w:tcMar>
          </w:tcPr>
          <w:p w14:paraId="54668019" w14:textId="77777777" w:rsidR="008179B2" w:rsidRDefault="008179B2" w:rsidP="003A6774">
            <w:pPr>
              <w:rPr>
                <w:rFonts w:ascii="Garamond" w:hAnsi="Garamond"/>
                <w:sz w:val="20"/>
                <w:szCs w:val="20"/>
              </w:rPr>
            </w:pPr>
            <w:r>
              <w:rPr>
                <w:rFonts w:ascii="Garamond" w:hAnsi="Garamond"/>
                <w:sz w:val="20"/>
                <w:szCs w:val="20"/>
              </w:rPr>
              <w:t>5.8766E+01</w:t>
            </w:r>
          </w:p>
        </w:tc>
      </w:tr>
      <w:tr w:rsidR="008179B2" w14:paraId="2E5D8D49" w14:textId="77777777" w:rsidTr="0027082A">
        <w:trPr>
          <w:trHeight w:hRule="exact" w:val="312"/>
          <w:jc w:val="center"/>
        </w:trPr>
        <w:tc>
          <w:tcPr>
            <w:tcW w:w="371" w:type="pct"/>
            <w:tcMar>
              <w:top w:w="0" w:type="dxa"/>
              <w:left w:w="0" w:type="dxa"/>
              <w:bottom w:w="0" w:type="dxa"/>
              <w:right w:w="0" w:type="dxa"/>
            </w:tcMar>
            <w:vAlign w:val="center"/>
          </w:tcPr>
          <w:p w14:paraId="58D01B40" w14:textId="77777777" w:rsidR="008179B2" w:rsidRDefault="008179B2" w:rsidP="003A6774">
            <w:pPr>
              <w:rPr>
                <w:rFonts w:ascii="Garamond" w:hAnsi="Garamond"/>
                <w:sz w:val="20"/>
                <w:szCs w:val="20"/>
              </w:rPr>
            </w:pPr>
            <w:r>
              <w:rPr>
                <w:rFonts w:ascii="Garamond" w:hAnsi="Garamond"/>
                <w:sz w:val="20"/>
                <w:szCs w:val="20"/>
              </w:rPr>
              <w:lastRenderedPageBreak/>
              <w:t>MFO</w:t>
            </w:r>
          </w:p>
        </w:tc>
        <w:tc>
          <w:tcPr>
            <w:tcW w:w="167" w:type="pct"/>
            <w:vAlign w:val="center"/>
          </w:tcPr>
          <w:p w14:paraId="42B23BE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AB08B45" w14:textId="77777777" w:rsidR="008179B2" w:rsidRDefault="008179B2" w:rsidP="003A6774">
            <w:pPr>
              <w:rPr>
                <w:rFonts w:ascii="Garamond" w:hAnsi="Garamond"/>
                <w:sz w:val="20"/>
                <w:szCs w:val="20"/>
              </w:rPr>
            </w:pPr>
            <w:r>
              <w:rPr>
                <w:rFonts w:ascii="Garamond" w:hAnsi="Garamond"/>
                <w:sz w:val="20"/>
                <w:szCs w:val="20"/>
              </w:rPr>
              <w:t>2.8354E+03</w:t>
            </w:r>
          </w:p>
        </w:tc>
        <w:tc>
          <w:tcPr>
            <w:tcW w:w="688" w:type="pct"/>
            <w:tcMar>
              <w:top w:w="0" w:type="dxa"/>
              <w:left w:w="0" w:type="dxa"/>
              <w:bottom w:w="0" w:type="dxa"/>
              <w:right w:w="0" w:type="dxa"/>
            </w:tcMar>
          </w:tcPr>
          <w:p w14:paraId="71DBB00D" w14:textId="77777777" w:rsidR="008179B2" w:rsidRDefault="008179B2" w:rsidP="003A6774">
            <w:pPr>
              <w:rPr>
                <w:rFonts w:ascii="Garamond" w:hAnsi="Garamond"/>
                <w:sz w:val="20"/>
                <w:szCs w:val="20"/>
              </w:rPr>
            </w:pPr>
            <w:r>
              <w:rPr>
                <w:rFonts w:ascii="Garamond" w:hAnsi="Garamond"/>
                <w:sz w:val="20"/>
                <w:szCs w:val="20"/>
              </w:rPr>
              <w:t>3.7331E+01</w:t>
            </w:r>
          </w:p>
        </w:tc>
        <w:tc>
          <w:tcPr>
            <w:tcW w:w="167" w:type="pct"/>
            <w:vAlign w:val="center"/>
          </w:tcPr>
          <w:p w14:paraId="13FDE8B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ED4C5D1" w14:textId="77777777" w:rsidR="008179B2" w:rsidRDefault="008179B2" w:rsidP="003A6774">
            <w:pPr>
              <w:rPr>
                <w:rFonts w:ascii="Garamond" w:hAnsi="Garamond"/>
                <w:sz w:val="20"/>
                <w:szCs w:val="20"/>
              </w:rPr>
            </w:pPr>
            <w:r>
              <w:rPr>
                <w:rFonts w:ascii="Garamond" w:hAnsi="Garamond"/>
                <w:sz w:val="20"/>
                <w:szCs w:val="20"/>
              </w:rPr>
              <w:t>2.9906E+03</w:t>
            </w:r>
          </w:p>
        </w:tc>
        <w:tc>
          <w:tcPr>
            <w:tcW w:w="688" w:type="pct"/>
            <w:tcMar>
              <w:top w:w="0" w:type="dxa"/>
              <w:left w:w="0" w:type="dxa"/>
              <w:bottom w:w="0" w:type="dxa"/>
              <w:right w:w="0" w:type="dxa"/>
            </w:tcMar>
          </w:tcPr>
          <w:p w14:paraId="13B58B8A" w14:textId="77777777" w:rsidR="008179B2" w:rsidRDefault="008179B2" w:rsidP="003A6774">
            <w:pPr>
              <w:rPr>
                <w:rFonts w:ascii="Garamond" w:hAnsi="Garamond"/>
                <w:sz w:val="20"/>
                <w:szCs w:val="20"/>
              </w:rPr>
            </w:pPr>
            <w:r>
              <w:rPr>
                <w:rFonts w:ascii="Garamond" w:hAnsi="Garamond"/>
                <w:sz w:val="20"/>
                <w:szCs w:val="20"/>
              </w:rPr>
              <w:t>3.2899E+01</w:t>
            </w:r>
          </w:p>
        </w:tc>
        <w:tc>
          <w:tcPr>
            <w:tcW w:w="167" w:type="pct"/>
            <w:vAlign w:val="center"/>
          </w:tcPr>
          <w:p w14:paraId="36B6F1D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2368B49A" w14:textId="77777777" w:rsidR="008179B2" w:rsidRDefault="008179B2" w:rsidP="003A6774">
            <w:pPr>
              <w:rPr>
                <w:rFonts w:ascii="Garamond" w:hAnsi="Garamond"/>
                <w:sz w:val="20"/>
                <w:szCs w:val="20"/>
              </w:rPr>
            </w:pPr>
            <w:r>
              <w:rPr>
                <w:rFonts w:ascii="Garamond" w:hAnsi="Garamond"/>
                <w:sz w:val="20"/>
                <w:szCs w:val="20"/>
              </w:rPr>
              <w:t>3.2710E+03</w:t>
            </w:r>
          </w:p>
        </w:tc>
        <w:tc>
          <w:tcPr>
            <w:tcW w:w="688" w:type="pct"/>
            <w:tcMar>
              <w:top w:w="0" w:type="dxa"/>
              <w:left w:w="0" w:type="dxa"/>
              <w:bottom w:w="0" w:type="dxa"/>
              <w:right w:w="0" w:type="dxa"/>
            </w:tcMar>
          </w:tcPr>
          <w:p w14:paraId="02E53637" w14:textId="77777777" w:rsidR="008179B2" w:rsidRDefault="008179B2" w:rsidP="003A6774">
            <w:pPr>
              <w:rPr>
                <w:rFonts w:ascii="Garamond" w:hAnsi="Garamond"/>
                <w:sz w:val="20"/>
                <w:szCs w:val="20"/>
              </w:rPr>
            </w:pPr>
            <w:r>
              <w:rPr>
                <w:rFonts w:ascii="Garamond" w:hAnsi="Garamond"/>
                <w:sz w:val="20"/>
                <w:szCs w:val="20"/>
              </w:rPr>
              <w:t>4.0773E+02</w:t>
            </w:r>
          </w:p>
        </w:tc>
      </w:tr>
      <w:tr w:rsidR="008179B2" w14:paraId="2E72D596" w14:textId="77777777" w:rsidTr="0027082A">
        <w:trPr>
          <w:trHeight w:hRule="exact" w:val="312"/>
          <w:jc w:val="center"/>
        </w:trPr>
        <w:tc>
          <w:tcPr>
            <w:tcW w:w="371" w:type="pct"/>
            <w:tcMar>
              <w:top w:w="0" w:type="dxa"/>
              <w:left w:w="0" w:type="dxa"/>
              <w:bottom w:w="0" w:type="dxa"/>
              <w:right w:w="0" w:type="dxa"/>
            </w:tcMar>
            <w:vAlign w:val="center"/>
          </w:tcPr>
          <w:p w14:paraId="5601F0ED"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2384A8E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350D34E" w14:textId="77777777" w:rsidR="008179B2" w:rsidRDefault="008179B2" w:rsidP="003A6774">
            <w:pPr>
              <w:rPr>
                <w:rFonts w:ascii="Garamond" w:hAnsi="Garamond"/>
                <w:sz w:val="20"/>
                <w:szCs w:val="20"/>
              </w:rPr>
            </w:pPr>
            <w:r>
              <w:rPr>
                <w:rFonts w:ascii="Garamond" w:hAnsi="Garamond"/>
                <w:sz w:val="20"/>
                <w:szCs w:val="20"/>
              </w:rPr>
              <w:t>2.9115E+03</w:t>
            </w:r>
          </w:p>
        </w:tc>
        <w:tc>
          <w:tcPr>
            <w:tcW w:w="688" w:type="pct"/>
            <w:tcMar>
              <w:top w:w="0" w:type="dxa"/>
              <w:left w:w="0" w:type="dxa"/>
              <w:bottom w:w="0" w:type="dxa"/>
              <w:right w:w="0" w:type="dxa"/>
            </w:tcMar>
          </w:tcPr>
          <w:p w14:paraId="3EC716F3" w14:textId="77777777" w:rsidR="008179B2" w:rsidRDefault="008179B2" w:rsidP="003A6774">
            <w:pPr>
              <w:rPr>
                <w:rFonts w:ascii="Garamond" w:hAnsi="Garamond"/>
                <w:sz w:val="20"/>
                <w:szCs w:val="20"/>
              </w:rPr>
            </w:pPr>
            <w:r>
              <w:rPr>
                <w:rFonts w:ascii="Garamond" w:hAnsi="Garamond"/>
                <w:sz w:val="20"/>
                <w:szCs w:val="20"/>
              </w:rPr>
              <w:t>1.5604E+01</w:t>
            </w:r>
          </w:p>
        </w:tc>
        <w:tc>
          <w:tcPr>
            <w:tcW w:w="167" w:type="pct"/>
            <w:vAlign w:val="center"/>
          </w:tcPr>
          <w:p w14:paraId="76C84A4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CD69C78" w14:textId="77777777" w:rsidR="008179B2" w:rsidRDefault="008179B2" w:rsidP="003A6774">
            <w:pPr>
              <w:rPr>
                <w:rFonts w:ascii="Garamond" w:hAnsi="Garamond"/>
                <w:sz w:val="20"/>
                <w:szCs w:val="20"/>
              </w:rPr>
            </w:pPr>
            <w:r>
              <w:rPr>
                <w:rFonts w:ascii="Garamond" w:hAnsi="Garamond"/>
                <w:sz w:val="20"/>
                <w:szCs w:val="20"/>
              </w:rPr>
              <w:t>3.0641E+03</w:t>
            </w:r>
          </w:p>
        </w:tc>
        <w:tc>
          <w:tcPr>
            <w:tcW w:w="688" w:type="pct"/>
            <w:tcMar>
              <w:top w:w="0" w:type="dxa"/>
              <w:left w:w="0" w:type="dxa"/>
              <w:bottom w:w="0" w:type="dxa"/>
              <w:right w:w="0" w:type="dxa"/>
            </w:tcMar>
          </w:tcPr>
          <w:p w14:paraId="503DB296" w14:textId="77777777" w:rsidR="008179B2" w:rsidRDefault="008179B2" w:rsidP="003A6774">
            <w:pPr>
              <w:rPr>
                <w:rFonts w:ascii="Garamond" w:hAnsi="Garamond"/>
                <w:b/>
                <w:bCs/>
                <w:sz w:val="20"/>
                <w:szCs w:val="20"/>
              </w:rPr>
            </w:pPr>
            <w:r>
              <w:rPr>
                <w:rFonts w:ascii="Garamond" w:hAnsi="Garamond"/>
                <w:b/>
                <w:bCs/>
                <w:sz w:val="20"/>
                <w:szCs w:val="20"/>
              </w:rPr>
              <w:t>1.3547E+01</w:t>
            </w:r>
          </w:p>
        </w:tc>
        <w:tc>
          <w:tcPr>
            <w:tcW w:w="167" w:type="pct"/>
            <w:vAlign w:val="center"/>
          </w:tcPr>
          <w:p w14:paraId="69F8FC3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FF1582D" w14:textId="77777777" w:rsidR="008179B2" w:rsidRDefault="008179B2" w:rsidP="003A6774">
            <w:pPr>
              <w:rPr>
                <w:rFonts w:ascii="Garamond" w:hAnsi="Garamond"/>
                <w:sz w:val="20"/>
                <w:szCs w:val="20"/>
              </w:rPr>
            </w:pPr>
            <w:r>
              <w:rPr>
                <w:rFonts w:ascii="Garamond" w:hAnsi="Garamond"/>
                <w:sz w:val="20"/>
                <w:szCs w:val="20"/>
              </w:rPr>
              <w:t>3.5882E+03</w:t>
            </w:r>
          </w:p>
        </w:tc>
        <w:tc>
          <w:tcPr>
            <w:tcW w:w="688" w:type="pct"/>
            <w:tcMar>
              <w:top w:w="0" w:type="dxa"/>
              <w:left w:w="0" w:type="dxa"/>
              <w:bottom w:w="0" w:type="dxa"/>
              <w:right w:w="0" w:type="dxa"/>
            </w:tcMar>
          </w:tcPr>
          <w:p w14:paraId="38D069AD" w14:textId="77777777" w:rsidR="008179B2" w:rsidRDefault="008179B2" w:rsidP="003A6774">
            <w:pPr>
              <w:rPr>
                <w:rFonts w:ascii="Garamond" w:hAnsi="Garamond"/>
                <w:sz w:val="20"/>
                <w:szCs w:val="20"/>
              </w:rPr>
            </w:pPr>
            <w:r>
              <w:rPr>
                <w:rFonts w:ascii="Garamond" w:hAnsi="Garamond"/>
                <w:sz w:val="20"/>
                <w:szCs w:val="20"/>
              </w:rPr>
              <w:t>1.0849E+02</w:t>
            </w:r>
          </w:p>
        </w:tc>
      </w:tr>
      <w:tr w:rsidR="008179B2" w14:paraId="5AE66281" w14:textId="77777777" w:rsidTr="0027082A">
        <w:trPr>
          <w:trHeight w:hRule="exact" w:val="312"/>
          <w:jc w:val="center"/>
        </w:trPr>
        <w:tc>
          <w:tcPr>
            <w:tcW w:w="371" w:type="pct"/>
            <w:tcMar>
              <w:top w:w="0" w:type="dxa"/>
              <w:left w:w="0" w:type="dxa"/>
              <w:bottom w:w="0" w:type="dxa"/>
              <w:right w:w="0" w:type="dxa"/>
            </w:tcMar>
            <w:vAlign w:val="center"/>
          </w:tcPr>
          <w:p w14:paraId="067896C4"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5B3C845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BACEA39" w14:textId="77777777" w:rsidR="008179B2" w:rsidRDefault="008179B2" w:rsidP="003A6774">
            <w:pPr>
              <w:rPr>
                <w:rFonts w:ascii="Garamond" w:hAnsi="Garamond"/>
                <w:sz w:val="20"/>
                <w:szCs w:val="20"/>
              </w:rPr>
            </w:pPr>
            <w:r>
              <w:rPr>
                <w:rFonts w:ascii="Garamond" w:hAnsi="Garamond"/>
                <w:sz w:val="20"/>
                <w:szCs w:val="20"/>
              </w:rPr>
              <w:t>2.7553E+03</w:t>
            </w:r>
          </w:p>
        </w:tc>
        <w:tc>
          <w:tcPr>
            <w:tcW w:w="688" w:type="pct"/>
            <w:tcMar>
              <w:top w:w="0" w:type="dxa"/>
              <w:left w:w="0" w:type="dxa"/>
              <w:bottom w:w="0" w:type="dxa"/>
              <w:right w:w="0" w:type="dxa"/>
            </w:tcMar>
          </w:tcPr>
          <w:p w14:paraId="73A25B87" w14:textId="77777777" w:rsidR="008179B2" w:rsidRDefault="008179B2" w:rsidP="003A6774">
            <w:pPr>
              <w:rPr>
                <w:rFonts w:ascii="Garamond" w:hAnsi="Garamond"/>
                <w:sz w:val="20"/>
                <w:szCs w:val="20"/>
              </w:rPr>
            </w:pPr>
            <w:r>
              <w:rPr>
                <w:rFonts w:ascii="Garamond" w:hAnsi="Garamond"/>
                <w:sz w:val="20"/>
                <w:szCs w:val="20"/>
              </w:rPr>
              <w:t>3.1757E+01</w:t>
            </w:r>
          </w:p>
        </w:tc>
        <w:tc>
          <w:tcPr>
            <w:tcW w:w="167" w:type="pct"/>
            <w:vAlign w:val="center"/>
          </w:tcPr>
          <w:p w14:paraId="369E4D8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2119EF1" w14:textId="77777777" w:rsidR="008179B2" w:rsidRDefault="008179B2" w:rsidP="003A6774">
            <w:pPr>
              <w:rPr>
                <w:rFonts w:ascii="Garamond" w:hAnsi="Garamond"/>
                <w:sz w:val="20"/>
                <w:szCs w:val="20"/>
              </w:rPr>
            </w:pPr>
            <w:r>
              <w:rPr>
                <w:rFonts w:ascii="Garamond" w:hAnsi="Garamond"/>
                <w:sz w:val="20"/>
                <w:szCs w:val="20"/>
              </w:rPr>
              <w:t>2.9233E+03</w:t>
            </w:r>
          </w:p>
        </w:tc>
        <w:tc>
          <w:tcPr>
            <w:tcW w:w="688" w:type="pct"/>
            <w:tcMar>
              <w:top w:w="0" w:type="dxa"/>
              <w:left w:w="0" w:type="dxa"/>
              <w:bottom w:w="0" w:type="dxa"/>
              <w:right w:w="0" w:type="dxa"/>
            </w:tcMar>
          </w:tcPr>
          <w:p w14:paraId="290B6E66" w14:textId="77777777" w:rsidR="008179B2" w:rsidRDefault="008179B2" w:rsidP="003A6774">
            <w:pPr>
              <w:rPr>
                <w:rFonts w:ascii="Garamond" w:hAnsi="Garamond"/>
                <w:sz w:val="20"/>
                <w:szCs w:val="20"/>
              </w:rPr>
            </w:pPr>
            <w:r>
              <w:rPr>
                <w:rFonts w:ascii="Garamond" w:hAnsi="Garamond"/>
                <w:sz w:val="20"/>
                <w:szCs w:val="20"/>
              </w:rPr>
              <w:t>5.0046E+01</w:t>
            </w:r>
          </w:p>
        </w:tc>
        <w:tc>
          <w:tcPr>
            <w:tcW w:w="167" w:type="pct"/>
            <w:vAlign w:val="center"/>
          </w:tcPr>
          <w:p w14:paraId="369719C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DC5594F" w14:textId="77777777" w:rsidR="008179B2" w:rsidRDefault="008179B2" w:rsidP="003A6774">
            <w:pPr>
              <w:rPr>
                <w:rFonts w:ascii="Garamond" w:hAnsi="Garamond"/>
                <w:sz w:val="20"/>
                <w:szCs w:val="20"/>
              </w:rPr>
            </w:pPr>
            <w:r>
              <w:rPr>
                <w:rFonts w:ascii="Garamond" w:hAnsi="Garamond"/>
                <w:sz w:val="20"/>
                <w:szCs w:val="20"/>
              </w:rPr>
              <w:t>2.9831E+03</w:t>
            </w:r>
          </w:p>
        </w:tc>
        <w:tc>
          <w:tcPr>
            <w:tcW w:w="688" w:type="pct"/>
            <w:tcMar>
              <w:top w:w="0" w:type="dxa"/>
              <w:left w:w="0" w:type="dxa"/>
              <w:bottom w:w="0" w:type="dxa"/>
              <w:right w:w="0" w:type="dxa"/>
            </w:tcMar>
          </w:tcPr>
          <w:p w14:paraId="7700205C" w14:textId="77777777" w:rsidR="008179B2" w:rsidRDefault="008179B2" w:rsidP="003A6774">
            <w:pPr>
              <w:rPr>
                <w:rFonts w:ascii="Garamond" w:hAnsi="Garamond"/>
                <w:sz w:val="20"/>
                <w:szCs w:val="20"/>
              </w:rPr>
            </w:pPr>
            <w:r>
              <w:rPr>
                <w:rFonts w:ascii="Garamond" w:hAnsi="Garamond"/>
                <w:sz w:val="20"/>
                <w:szCs w:val="20"/>
              </w:rPr>
              <w:t>3.5482E+01</w:t>
            </w:r>
          </w:p>
        </w:tc>
      </w:tr>
      <w:tr w:rsidR="008179B2" w14:paraId="029EC46F" w14:textId="77777777" w:rsidTr="0027082A">
        <w:trPr>
          <w:trHeight w:hRule="exact" w:val="312"/>
          <w:jc w:val="center"/>
        </w:trPr>
        <w:tc>
          <w:tcPr>
            <w:tcW w:w="371" w:type="pct"/>
            <w:tcMar>
              <w:top w:w="0" w:type="dxa"/>
              <w:left w:w="0" w:type="dxa"/>
              <w:bottom w:w="0" w:type="dxa"/>
              <w:right w:w="0" w:type="dxa"/>
            </w:tcMar>
            <w:vAlign w:val="center"/>
          </w:tcPr>
          <w:p w14:paraId="535DDD15" w14:textId="77777777" w:rsidR="008179B2" w:rsidRDefault="008179B2" w:rsidP="003A6774">
            <w:pPr>
              <w:rPr>
                <w:rFonts w:ascii="Garamond" w:hAnsi="Garamond"/>
                <w:sz w:val="20"/>
                <w:szCs w:val="20"/>
              </w:rPr>
            </w:pPr>
            <w:r>
              <w:rPr>
                <w:rFonts w:ascii="Garamond" w:hAnsi="Garamond"/>
                <w:sz w:val="20"/>
                <w:szCs w:val="20"/>
              </w:rPr>
              <w:t>BA</w:t>
            </w:r>
          </w:p>
        </w:tc>
        <w:tc>
          <w:tcPr>
            <w:tcW w:w="167" w:type="pct"/>
            <w:vAlign w:val="center"/>
          </w:tcPr>
          <w:p w14:paraId="52F74FE3"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74C08876" w14:textId="77777777" w:rsidR="008179B2" w:rsidRDefault="008179B2" w:rsidP="003A6774">
            <w:pPr>
              <w:rPr>
                <w:rFonts w:ascii="Garamond" w:hAnsi="Garamond"/>
                <w:sz w:val="20"/>
                <w:szCs w:val="20"/>
              </w:rPr>
            </w:pPr>
            <w:r>
              <w:rPr>
                <w:rFonts w:ascii="Garamond" w:hAnsi="Garamond"/>
                <w:sz w:val="20"/>
                <w:szCs w:val="20"/>
              </w:rPr>
              <w:t>3.3307E+03</w:t>
            </w:r>
          </w:p>
        </w:tc>
        <w:tc>
          <w:tcPr>
            <w:tcW w:w="688" w:type="pct"/>
            <w:tcBorders>
              <w:bottom w:val="single" w:sz="12" w:space="0" w:color="000000"/>
            </w:tcBorders>
            <w:tcMar>
              <w:top w:w="0" w:type="dxa"/>
              <w:left w:w="0" w:type="dxa"/>
              <w:bottom w:w="0" w:type="dxa"/>
              <w:right w:w="0" w:type="dxa"/>
            </w:tcMar>
          </w:tcPr>
          <w:p w14:paraId="193FFE45" w14:textId="77777777" w:rsidR="008179B2" w:rsidRDefault="008179B2" w:rsidP="003A6774">
            <w:pPr>
              <w:rPr>
                <w:rFonts w:ascii="Garamond" w:hAnsi="Garamond"/>
                <w:sz w:val="20"/>
                <w:szCs w:val="20"/>
              </w:rPr>
            </w:pPr>
            <w:r>
              <w:rPr>
                <w:rFonts w:ascii="Garamond" w:hAnsi="Garamond"/>
                <w:sz w:val="20"/>
                <w:szCs w:val="20"/>
              </w:rPr>
              <w:t>1.5814E+02</w:t>
            </w:r>
          </w:p>
        </w:tc>
        <w:tc>
          <w:tcPr>
            <w:tcW w:w="167" w:type="pct"/>
            <w:tcBorders>
              <w:bottom w:val="single" w:sz="12" w:space="0" w:color="000000"/>
            </w:tcBorders>
            <w:vAlign w:val="center"/>
          </w:tcPr>
          <w:p w14:paraId="470A6A05"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75920A32" w14:textId="77777777" w:rsidR="008179B2" w:rsidRDefault="008179B2" w:rsidP="003A6774">
            <w:pPr>
              <w:rPr>
                <w:rFonts w:ascii="Garamond" w:hAnsi="Garamond"/>
                <w:sz w:val="20"/>
                <w:szCs w:val="20"/>
              </w:rPr>
            </w:pPr>
            <w:r>
              <w:rPr>
                <w:rFonts w:ascii="Garamond" w:hAnsi="Garamond"/>
                <w:sz w:val="20"/>
                <w:szCs w:val="20"/>
              </w:rPr>
              <w:t>3.3431E+03</w:t>
            </w:r>
          </w:p>
        </w:tc>
        <w:tc>
          <w:tcPr>
            <w:tcW w:w="688" w:type="pct"/>
            <w:tcBorders>
              <w:bottom w:val="single" w:sz="12" w:space="0" w:color="000000"/>
            </w:tcBorders>
            <w:tcMar>
              <w:top w:w="0" w:type="dxa"/>
              <w:left w:w="0" w:type="dxa"/>
              <w:bottom w:w="0" w:type="dxa"/>
              <w:right w:w="0" w:type="dxa"/>
            </w:tcMar>
          </w:tcPr>
          <w:p w14:paraId="7E9E0BD5" w14:textId="77777777" w:rsidR="008179B2" w:rsidRDefault="008179B2" w:rsidP="003A6774">
            <w:pPr>
              <w:rPr>
                <w:rFonts w:ascii="Garamond" w:hAnsi="Garamond"/>
                <w:sz w:val="20"/>
                <w:szCs w:val="20"/>
              </w:rPr>
            </w:pPr>
            <w:r>
              <w:rPr>
                <w:rFonts w:ascii="Garamond" w:hAnsi="Garamond"/>
                <w:sz w:val="20"/>
                <w:szCs w:val="20"/>
              </w:rPr>
              <w:t>1.1880E+02</w:t>
            </w:r>
          </w:p>
        </w:tc>
        <w:tc>
          <w:tcPr>
            <w:tcW w:w="167" w:type="pct"/>
            <w:tcBorders>
              <w:bottom w:val="single" w:sz="12" w:space="0" w:color="000000"/>
            </w:tcBorders>
            <w:vAlign w:val="center"/>
          </w:tcPr>
          <w:p w14:paraId="1038EB55"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72A8E694" w14:textId="77777777" w:rsidR="008179B2" w:rsidRDefault="008179B2" w:rsidP="003A6774">
            <w:pPr>
              <w:rPr>
                <w:rFonts w:ascii="Garamond" w:hAnsi="Garamond"/>
                <w:sz w:val="20"/>
                <w:szCs w:val="20"/>
              </w:rPr>
            </w:pPr>
            <w:r>
              <w:rPr>
                <w:rFonts w:ascii="Garamond" w:hAnsi="Garamond"/>
                <w:sz w:val="20"/>
                <w:szCs w:val="20"/>
              </w:rPr>
              <w:t>2.9112E+03</w:t>
            </w:r>
          </w:p>
        </w:tc>
        <w:tc>
          <w:tcPr>
            <w:tcW w:w="688" w:type="pct"/>
            <w:tcBorders>
              <w:bottom w:val="single" w:sz="12" w:space="0" w:color="000000"/>
            </w:tcBorders>
            <w:tcMar>
              <w:top w:w="0" w:type="dxa"/>
              <w:left w:w="0" w:type="dxa"/>
              <w:bottom w:w="0" w:type="dxa"/>
              <w:right w:w="0" w:type="dxa"/>
            </w:tcMar>
          </w:tcPr>
          <w:p w14:paraId="54A2BFA3" w14:textId="77777777" w:rsidR="008179B2" w:rsidRDefault="008179B2" w:rsidP="003A6774">
            <w:pPr>
              <w:rPr>
                <w:rFonts w:ascii="Garamond" w:hAnsi="Garamond"/>
                <w:sz w:val="20"/>
                <w:szCs w:val="20"/>
              </w:rPr>
            </w:pPr>
            <w:r>
              <w:rPr>
                <w:rFonts w:ascii="Garamond" w:hAnsi="Garamond"/>
                <w:sz w:val="20"/>
                <w:szCs w:val="20"/>
              </w:rPr>
              <w:t>2.3209E+01</w:t>
            </w:r>
          </w:p>
        </w:tc>
      </w:tr>
      <w:tr w:rsidR="008179B2" w14:paraId="52BFC8C4" w14:textId="77777777" w:rsidTr="0027082A">
        <w:trPr>
          <w:trHeight w:hRule="exact" w:val="312"/>
          <w:jc w:val="center"/>
        </w:trPr>
        <w:tc>
          <w:tcPr>
            <w:tcW w:w="371" w:type="pct"/>
            <w:tcMar>
              <w:top w:w="0" w:type="dxa"/>
              <w:left w:w="0" w:type="dxa"/>
              <w:bottom w:w="0" w:type="dxa"/>
              <w:right w:w="0" w:type="dxa"/>
            </w:tcMar>
            <w:vAlign w:val="center"/>
          </w:tcPr>
          <w:p w14:paraId="1FE27F3D" w14:textId="77777777" w:rsidR="008179B2" w:rsidRDefault="008179B2" w:rsidP="003A6774">
            <w:pPr>
              <w:rPr>
                <w:rFonts w:ascii="Garamond" w:hAnsi="Garamond"/>
                <w:sz w:val="20"/>
                <w:szCs w:val="20"/>
              </w:rPr>
            </w:pPr>
          </w:p>
        </w:tc>
        <w:tc>
          <w:tcPr>
            <w:tcW w:w="167" w:type="pct"/>
            <w:vAlign w:val="center"/>
          </w:tcPr>
          <w:p w14:paraId="4F380162"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299DC40" w14:textId="77777777" w:rsidR="008179B2" w:rsidRDefault="008179B2" w:rsidP="003A6774">
            <w:pPr>
              <w:rPr>
                <w:rFonts w:ascii="Garamond" w:hAnsi="Garamond"/>
                <w:sz w:val="20"/>
                <w:szCs w:val="20"/>
              </w:rPr>
            </w:pPr>
            <w:r>
              <w:rPr>
                <w:rFonts w:ascii="Garamond" w:hAnsi="Garamond"/>
                <w:sz w:val="20"/>
                <w:szCs w:val="20"/>
              </w:rPr>
              <w:t>F26</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3A3604F"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3DB2A777"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9CF683C" w14:textId="77777777" w:rsidR="008179B2" w:rsidRDefault="008179B2" w:rsidP="003A6774">
            <w:pPr>
              <w:rPr>
                <w:rFonts w:ascii="Garamond" w:hAnsi="Garamond"/>
                <w:sz w:val="20"/>
                <w:szCs w:val="20"/>
              </w:rPr>
            </w:pPr>
            <w:r>
              <w:rPr>
                <w:rFonts w:ascii="Garamond" w:hAnsi="Garamond"/>
                <w:sz w:val="20"/>
                <w:szCs w:val="20"/>
              </w:rPr>
              <w:t>F27</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74DE7DC4"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168BBC58"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9C5446E" w14:textId="77777777" w:rsidR="008179B2" w:rsidRDefault="008179B2" w:rsidP="003A6774">
            <w:pPr>
              <w:rPr>
                <w:rFonts w:ascii="Garamond" w:hAnsi="Garamond"/>
                <w:sz w:val="20"/>
                <w:szCs w:val="20"/>
              </w:rPr>
            </w:pPr>
            <w:r>
              <w:rPr>
                <w:rFonts w:ascii="Garamond" w:hAnsi="Garamond"/>
                <w:sz w:val="20"/>
                <w:szCs w:val="20"/>
              </w:rPr>
              <w:t>F28</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6FDED5DF" w14:textId="77777777" w:rsidR="008179B2" w:rsidRDefault="008179B2" w:rsidP="003A6774">
            <w:pPr>
              <w:rPr>
                <w:rFonts w:ascii="Garamond" w:hAnsi="Garamond"/>
                <w:sz w:val="20"/>
                <w:szCs w:val="20"/>
              </w:rPr>
            </w:pPr>
          </w:p>
        </w:tc>
      </w:tr>
      <w:tr w:rsidR="008179B2" w14:paraId="5C9F7B9E" w14:textId="77777777" w:rsidTr="0027082A">
        <w:trPr>
          <w:trHeight w:hRule="exact" w:val="312"/>
          <w:jc w:val="center"/>
        </w:trPr>
        <w:tc>
          <w:tcPr>
            <w:tcW w:w="371" w:type="pct"/>
            <w:tcBorders>
              <w:bottom w:val="single" w:sz="12" w:space="0" w:color="000000"/>
            </w:tcBorders>
            <w:tcMar>
              <w:top w:w="0" w:type="dxa"/>
              <w:left w:w="0" w:type="dxa"/>
              <w:bottom w:w="0" w:type="dxa"/>
              <w:right w:w="0" w:type="dxa"/>
            </w:tcMar>
            <w:vAlign w:val="center"/>
          </w:tcPr>
          <w:p w14:paraId="2285F1AE" w14:textId="77777777" w:rsidR="008179B2" w:rsidRDefault="008179B2" w:rsidP="003A6774">
            <w:pPr>
              <w:rPr>
                <w:rFonts w:ascii="Garamond" w:hAnsi="Garamond"/>
                <w:sz w:val="20"/>
                <w:szCs w:val="20"/>
              </w:rPr>
            </w:pPr>
          </w:p>
        </w:tc>
        <w:tc>
          <w:tcPr>
            <w:tcW w:w="167" w:type="pct"/>
            <w:tcBorders>
              <w:bottom w:val="single" w:sz="12" w:space="0" w:color="000000"/>
            </w:tcBorders>
            <w:vAlign w:val="center"/>
          </w:tcPr>
          <w:p w14:paraId="079557F6"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75C313E"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76D9C5D3"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1B873999"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2DB9657F"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C77747B"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4DBC6721"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4FCD2BAA"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D10E7F6" w14:textId="77777777" w:rsidR="008179B2" w:rsidRDefault="008179B2" w:rsidP="003A6774">
            <w:pPr>
              <w:rPr>
                <w:rFonts w:ascii="Garamond" w:hAnsi="Garamond"/>
                <w:sz w:val="20"/>
                <w:szCs w:val="20"/>
              </w:rPr>
            </w:pPr>
            <w:r>
              <w:rPr>
                <w:rFonts w:ascii="Garamond" w:hAnsi="Garamond"/>
                <w:sz w:val="20"/>
                <w:szCs w:val="20"/>
              </w:rPr>
              <w:t>Std</w:t>
            </w:r>
          </w:p>
        </w:tc>
      </w:tr>
      <w:tr w:rsidR="008179B2" w14:paraId="4FB29C32" w14:textId="77777777" w:rsidTr="0027082A">
        <w:trPr>
          <w:trHeight w:hRule="exact" w:val="312"/>
          <w:jc w:val="center"/>
        </w:trPr>
        <w:tc>
          <w:tcPr>
            <w:tcW w:w="371" w:type="pct"/>
            <w:tcBorders>
              <w:top w:val="single" w:sz="12" w:space="0" w:color="000000"/>
            </w:tcBorders>
            <w:tcMar>
              <w:top w:w="0" w:type="dxa"/>
              <w:left w:w="0" w:type="dxa"/>
              <w:bottom w:w="0" w:type="dxa"/>
              <w:right w:w="0" w:type="dxa"/>
            </w:tcMar>
            <w:vAlign w:val="center"/>
          </w:tcPr>
          <w:p w14:paraId="6D563F87"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000000"/>
            </w:tcBorders>
            <w:vAlign w:val="center"/>
          </w:tcPr>
          <w:p w14:paraId="20D003CC"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672E765C" w14:textId="77777777" w:rsidR="008179B2" w:rsidRDefault="008179B2" w:rsidP="003A6774">
            <w:pPr>
              <w:rPr>
                <w:rFonts w:ascii="Garamond" w:hAnsi="Garamond"/>
                <w:b/>
                <w:bCs/>
                <w:sz w:val="20"/>
                <w:szCs w:val="20"/>
              </w:rPr>
            </w:pPr>
            <w:r>
              <w:rPr>
                <w:rFonts w:ascii="Garamond" w:hAnsi="Garamond"/>
                <w:b/>
                <w:bCs/>
                <w:sz w:val="20"/>
                <w:szCs w:val="20"/>
              </w:rPr>
              <w:t>4.0186E+03</w:t>
            </w:r>
          </w:p>
        </w:tc>
        <w:tc>
          <w:tcPr>
            <w:tcW w:w="688" w:type="pct"/>
            <w:tcBorders>
              <w:top w:val="single" w:sz="12" w:space="0" w:color="000000"/>
            </w:tcBorders>
            <w:tcMar>
              <w:top w:w="0" w:type="dxa"/>
              <w:left w:w="0" w:type="dxa"/>
              <w:bottom w:w="0" w:type="dxa"/>
              <w:right w:w="0" w:type="dxa"/>
            </w:tcMar>
          </w:tcPr>
          <w:p w14:paraId="7C7F8BAC" w14:textId="77777777" w:rsidR="008179B2" w:rsidRDefault="008179B2" w:rsidP="003A6774">
            <w:pPr>
              <w:rPr>
                <w:rFonts w:ascii="Garamond" w:hAnsi="Garamond"/>
                <w:sz w:val="20"/>
                <w:szCs w:val="20"/>
              </w:rPr>
            </w:pPr>
            <w:r>
              <w:rPr>
                <w:rFonts w:ascii="Garamond" w:hAnsi="Garamond"/>
                <w:sz w:val="20"/>
                <w:szCs w:val="20"/>
              </w:rPr>
              <w:t>3.9639E+02</w:t>
            </w:r>
          </w:p>
        </w:tc>
        <w:tc>
          <w:tcPr>
            <w:tcW w:w="167" w:type="pct"/>
            <w:tcBorders>
              <w:top w:val="single" w:sz="12" w:space="0" w:color="000000"/>
            </w:tcBorders>
            <w:vAlign w:val="center"/>
          </w:tcPr>
          <w:p w14:paraId="441E4709"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5898005B" w14:textId="77777777" w:rsidR="008179B2" w:rsidRDefault="008179B2" w:rsidP="003A6774">
            <w:pPr>
              <w:rPr>
                <w:rFonts w:ascii="Garamond" w:hAnsi="Garamond"/>
                <w:sz w:val="20"/>
                <w:szCs w:val="20"/>
              </w:rPr>
            </w:pPr>
            <w:r>
              <w:rPr>
                <w:rFonts w:ascii="Garamond" w:hAnsi="Garamond"/>
                <w:sz w:val="20"/>
                <w:szCs w:val="20"/>
              </w:rPr>
              <w:t>3.2083E+03</w:t>
            </w:r>
          </w:p>
        </w:tc>
        <w:tc>
          <w:tcPr>
            <w:tcW w:w="688" w:type="pct"/>
            <w:tcBorders>
              <w:top w:val="single" w:sz="12" w:space="0" w:color="000000"/>
            </w:tcBorders>
            <w:tcMar>
              <w:top w:w="0" w:type="dxa"/>
              <w:left w:w="0" w:type="dxa"/>
              <w:bottom w:w="0" w:type="dxa"/>
              <w:right w:w="0" w:type="dxa"/>
            </w:tcMar>
          </w:tcPr>
          <w:p w14:paraId="5A5285F6" w14:textId="77777777" w:rsidR="008179B2" w:rsidRDefault="008179B2" w:rsidP="003A6774">
            <w:pPr>
              <w:rPr>
                <w:rFonts w:ascii="Garamond" w:hAnsi="Garamond"/>
                <w:b/>
                <w:bCs/>
                <w:sz w:val="20"/>
                <w:szCs w:val="20"/>
              </w:rPr>
            </w:pPr>
            <w:r>
              <w:rPr>
                <w:rFonts w:ascii="Garamond" w:hAnsi="Garamond"/>
                <w:b/>
                <w:bCs/>
                <w:sz w:val="20"/>
                <w:szCs w:val="20"/>
              </w:rPr>
              <w:t>4.4499E+00</w:t>
            </w:r>
          </w:p>
        </w:tc>
        <w:tc>
          <w:tcPr>
            <w:tcW w:w="167" w:type="pct"/>
            <w:tcBorders>
              <w:top w:val="single" w:sz="12" w:space="0" w:color="000000"/>
            </w:tcBorders>
            <w:vAlign w:val="center"/>
          </w:tcPr>
          <w:p w14:paraId="2AEA2594"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73B0783A" w14:textId="77777777" w:rsidR="008179B2" w:rsidRDefault="008179B2" w:rsidP="003A6774">
            <w:pPr>
              <w:rPr>
                <w:rFonts w:ascii="Garamond" w:hAnsi="Garamond"/>
                <w:sz w:val="20"/>
                <w:szCs w:val="20"/>
              </w:rPr>
            </w:pPr>
            <w:r>
              <w:rPr>
                <w:rFonts w:ascii="Garamond" w:hAnsi="Garamond"/>
                <w:sz w:val="20"/>
                <w:szCs w:val="20"/>
              </w:rPr>
              <w:t>3.2194E+03</w:t>
            </w:r>
          </w:p>
        </w:tc>
        <w:tc>
          <w:tcPr>
            <w:tcW w:w="688" w:type="pct"/>
            <w:tcBorders>
              <w:top w:val="single" w:sz="12" w:space="0" w:color="000000"/>
            </w:tcBorders>
            <w:tcMar>
              <w:top w:w="0" w:type="dxa"/>
              <w:left w:w="0" w:type="dxa"/>
              <w:bottom w:w="0" w:type="dxa"/>
              <w:right w:w="0" w:type="dxa"/>
            </w:tcMar>
          </w:tcPr>
          <w:p w14:paraId="540144A0" w14:textId="77777777" w:rsidR="008179B2" w:rsidRDefault="008179B2" w:rsidP="003A6774">
            <w:pPr>
              <w:rPr>
                <w:rFonts w:ascii="Garamond" w:hAnsi="Garamond"/>
                <w:b/>
                <w:bCs/>
                <w:sz w:val="20"/>
                <w:szCs w:val="20"/>
              </w:rPr>
            </w:pPr>
            <w:r>
              <w:rPr>
                <w:rFonts w:ascii="Garamond" w:hAnsi="Garamond"/>
                <w:b/>
                <w:bCs/>
                <w:sz w:val="20"/>
                <w:szCs w:val="20"/>
              </w:rPr>
              <w:t>1.2742E+01</w:t>
            </w:r>
          </w:p>
        </w:tc>
      </w:tr>
      <w:tr w:rsidR="008179B2" w14:paraId="7C6262DD" w14:textId="77777777" w:rsidTr="0027082A">
        <w:trPr>
          <w:trHeight w:hRule="exact" w:val="312"/>
          <w:jc w:val="center"/>
        </w:trPr>
        <w:tc>
          <w:tcPr>
            <w:tcW w:w="371" w:type="pct"/>
            <w:tcMar>
              <w:top w:w="0" w:type="dxa"/>
              <w:left w:w="0" w:type="dxa"/>
              <w:bottom w:w="0" w:type="dxa"/>
              <w:right w:w="0" w:type="dxa"/>
            </w:tcMar>
            <w:vAlign w:val="center"/>
          </w:tcPr>
          <w:p w14:paraId="121EFD7D"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49EF574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DF4722B" w14:textId="77777777" w:rsidR="008179B2" w:rsidRDefault="008179B2" w:rsidP="003A6774">
            <w:pPr>
              <w:rPr>
                <w:rFonts w:ascii="Garamond" w:hAnsi="Garamond"/>
                <w:sz w:val="20"/>
                <w:szCs w:val="20"/>
              </w:rPr>
            </w:pPr>
            <w:r>
              <w:rPr>
                <w:rFonts w:ascii="Garamond" w:hAnsi="Garamond"/>
                <w:sz w:val="20"/>
                <w:szCs w:val="20"/>
              </w:rPr>
              <w:t>4.8778E+03</w:t>
            </w:r>
          </w:p>
        </w:tc>
        <w:tc>
          <w:tcPr>
            <w:tcW w:w="688" w:type="pct"/>
            <w:tcMar>
              <w:top w:w="0" w:type="dxa"/>
              <w:left w:w="0" w:type="dxa"/>
              <w:bottom w:w="0" w:type="dxa"/>
              <w:right w:w="0" w:type="dxa"/>
            </w:tcMar>
          </w:tcPr>
          <w:p w14:paraId="25CCD5FB" w14:textId="77777777" w:rsidR="008179B2" w:rsidRDefault="008179B2" w:rsidP="003A6774">
            <w:pPr>
              <w:rPr>
                <w:rFonts w:ascii="Garamond" w:hAnsi="Garamond"/>
                <w:sz w:val="20"/>
                <w:szCs w:val="20"/>
              </w:rPr>
            </w:pPr>
            <w:r>
              <w:rPr>
                <w:rFonts w:ascii="Garamond" w:hAnsi="Garamond"/>
                <w:sz w:val="20"/>
                <w:szCs w:val="20"/>
              </w:rPr>
              <w:t>2.2243E+02</w:t>
            </w:r>
          </w:p>
        </w:tc>
        <w:tc>
          <w:tcPr>
            <w:tcW w:w="167" w:type="pct"/>
            <w:vAlign w:val="center"/>
          </w:tcPr>
          <w:p w14:paraId="3E39C97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9F388F1" w14:textId="77777777" w:rsidR="008179B2" w:rsidRDefault="008179B2" w:rsidP="003A6774">
            <w:pPr>
              <w:rPr>
                <w:rFonts w:ascii="Garamond" w:hAnsi="Garamond"/>
                <w:sz w:val="20"/>
                <w:szCs w:val="20"/>
              </w:rPr>
            </w:pPr>
            <w:r>
              <w:rPr>
                <w:rFonts w:ascii="Garamond" w:hAnsi="Garamond"/>
                <w:sz w:val="20"/>
                <w:szCs w:val="20"/>
              </w:rPr>
              <w:t>3.2255E+03</w:t>
            </w:r>
          </w:p>
        </w:tc>
        <w:tc>
          <w:tcPr>
            <w:tcW w:w="688" w:type="pct"/>
            <w:tcMar>
              <w:top w:w="0" w:type="dxa"/>
              <w:left w:w="0" w:type="dxa"/>
              <w:bottom w:w="0" w:type="dxa"/>
              <w:right w:w="0" w:type="dxa"/>
            </w:tcMar>
          </w:tcPr>
          <w:p w14:paraId="1ED958CC" w14:textId="77777777" w:rsidR="008179B2" w:rsidRDefault="008179B2" w:rsidP="003A6774">
            <w:pPr>
              <w:rPr>
                <w:rFonts w:ascii="Garamond" w:hAnsi="Garamond"/>
                <w:sz w:val="20"/>
                <w:szCs w:val="20"/>
              </w:rPr>
            </w:pPr>
            <w:r>
              <w:rPr>
                <w:rFonts w:ascii="Garamond" w:hAnsi="Garamond"/>
                <w:sz w:val="20"/>
                <w:szCs w:val="20"/>
              </w:rPr>
              <w:t>1.7849E+01</w:t>
            </w:r>
          </w:p>
        </w:tc>
        <w:tc>
          <w:tcPr>
            <w:tcW w:w="167" w:type="pct"/>
            <w:vAlign w:val="center"/>
          </w:tcPr>
          <w:p w14:paraId="13305C6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154E003" w14:textId="77777777" w:rsidR="008179B2" w:rsidRDefault="008179B2" w:rsidP="003A6774">
            <w:pPr>
              <w:rPr>
                <w:rFonts w:ascii="Garamond" w:hAnsi="Garamond"/>
                <w:sz w:val="20"/>
                <w:szCs w:val="20"/>
              </w:rPr>
            </w:pPr>
            <w:r>
              <w:rPr>
                <w:rFonts w:ascii="Garamond" w:hAnsi="Garamond"/>
                <w:sz w:val="20"/>
                <w:szCs w:val="20"/>
              </w:rPr>
              <w:t>3.2407E+03</w:t>
            </w:r>
          </w:p>
        </w:tc>
        <w:tc>
          <w:tcPr>
            <w:tcW w:w="688" w:type="pct"/>
            <w:tcMar>
              <w:top w:w="0" w:type="dxa"/>
              <w:left w:w="0" w:type="dxa"/>
              <w:bottom w:w="0" w:type="dxa"/>
              <w:right w:w="0" w:type="dxa"/>
            </w:tcMar>
          </w:tcPr>
          <w:p w14:paraId="7022A6B5" w14:textId="77777777" w:rsidR="008179B2" w:rsidRDefault="008179B2" w:rsidP="003A6774">
            <w:pPr>
              <w:rPr>
                <w:rFonts w:ascii="Garamond" w:hAnsi="Garamond"/>
                <w:sz w:val="20"/>
                <w:szCs w:val="20"/>
              </w:rPr>
            </w:pPr>
            <w:r>
              <w:rPr>
                <w:rFonts w:ascii="Garamond" w:hAnsi="Garamond"/>
                <w:sz w:val="20"/>
                <w:szCs w:val="20"/>
              </w:rPr>
              <w:t>2.6577E+01</w:t>
            </w:r>
          </w:p>
        </w:tc>
      </w:tr>
      <w:tr w:rsidR="008179B2" w14:paraId="54F090A8" w14:textId="77777777" w:rsidTr="0027082A">
        <w:trPr>
          <w:trHeight w:hRule="exact" w:val="312"/>
          <w:jc w:val="center"/>
        </w:trPr>
        <w:tc>
          <w:tcPr>
            <w:tcW w:w="371" w:type="pct"/>
            <w:tcMar>
              <w:top w:w="0" w:type="dxa"/>
              <w:left w:w="0" w:type="dxa"/>
              <w:bottom w:w="0" w:type="dxa"/>
              <w:right w:w="0" w:type="dxa"/>
            </w:tcMar>
            <w:vAlign w:val="center"/>
          </w:tcPr>
          <w:p w14:paraId="6577B4E4"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3C636B5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D1AB523" w14:textId="77777777" w:rsidR="008179B2" w:rsidRDefault="008179B2" w:rsidP="003A6774">
            <w:pPr>
              <w:rPr>
                <w:rFonts w:ascii="Garamond" w:hAnsi="Garamond"/>
                <w:sz w:val="20"/>
                <w:szCs w:val="20"/>
              </w:rPr>
            </w:pPr>
            <w:r>
              <w:rPr>
                <w:rFonts w:ascii="Garamond" w:hAnsi="Garamond"/>
                <w:sz w:val="20"/>
                <w:szCs w:val="20"/>
              </w:rPr>
              <w:t>4.4857E+03</w:t>
            </w:r>
          </w:p>
        </w:tc>
        <w:tc>
          <w:tcPr>
            <w:tcW w:w="688" w:type="pct"/>
            <w:tcMar>
              <w:top w:w="0" w:type="dxa"/>
              <w:left w:w="0" w:type="dxa"/>
              <w:bottom w:w="0" w:type="dxa"/>
              <w:right w:w="0" w:type="dxa"/>
            </w:tcMar>
          </w:tcPr>
          <w:p w14:paraId="14A3DE34" w14:textId="77777777" w:rsidR="008179B2" w:rsidRDefault="008179B2" w:rsidP="003A6774">
            <w:pPr>
              <w:rPr>
                <w:rFonts w:ascii="Garamond" w:hAnsi="Garamond"/>
                <w:sz w:val="20"/>
                <w:szCs w:val="20"/>
              </w:rPr>
            </w:pPr>
            <w:r>
              <w:rPr>
                <w:rFonts w:ascii="Garamond" w:hAnsi="Garamond"/>
                <w:sz w:val="20"/>
                <w:szCs w:val="20"/>
              </w:rPr>
              <w:t>5.8662E+02</w:t>
            </w:r>
          </w:p>
        </w:tc>
        <w:tc>
          <w:tcPr>
            <w:tcW w:w="167" w:type="pct"/>
            <w:vAlign w:val="center"/>
          </w:tcPr>
          <w:p w14:paraId="6D90263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E17D896" w14:textId="77777777" w:rsidR="008179B2" w:rsidRDefault="008179B2" w:rsidP="003A6774">
            <w:pPr>
              <w:rPr>
                <w:rFonts w:ascii="Garamond" w:hAnsi="Garamond"/>
                <w:sz w:val="20"/>
                <w:szCs w:val="20"/>
              </w:rPr>
            </w:pPr>
            <w:r>
              <w:rPr>
                <w:rFonts w:ascii="Garamond" w:hAnsi="Garamond"/>
                <w:sz w:val="20"/>
                <w:szCs w:val="20"/>
              </w:rPr>
              <w:t>3.2198E+03</w:t>
            </w:r>
          </w:p>
        </w:tc>
        <w:tc>
          <w:tcPr>
            <w:tcW w:w="688" w:type="pct"/>
            <w:tcMar>
              <w:top w:w="0" w:type="dxa"/>
              <w:left w:w="0" w:type="dxa"/>
              <w:bottom w:w="0" w:type="dxa"/>
              <w:right w:w="0" w:type="dxa"/>
            </w:tcMar>
          </w:tcPr>
          <w:p w14:paraId="03DCD806" w14:textId="77777777" w:rsidR="008179B2" w:rsidRDefault="008179B2" w:rsidP="003A6774">
            <w:pPr>
              <w:rPr>
                <w:rFonts w:ascii="Garamond" w:hAnsi="Garamond"/>
                <w:sz w:val="20"/>
                <w:szCs w:val="20"/>
              </w:rPr>
            </w:pPr>
            <w:r>
              <w:rPr>
                <w:rFonts w:ascii="Garamond" w:hAnsi="Garamond"/>
                <w:sz w:val="20"/>
                <w:szCs w:val="20"/>
              </w:rPr>
              <w:t>1.1417E+01</w:t>
            </w:r>
          </w:p>
        </w:tc>
        <w:tc>
          <w:tcPr>
            <w:tcW w:w="167" w:type="pct"/>
            <w:vAlign w:val="center"/>
          </w:tcPr>
          <w:p w14:paraId="4A58166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05F438F" w14:textId="77777777" w:rsidR="008179B2" w:rsidRDefault="008179B2" w:rsidP="003A6774">
            <w:pPr>
              <w:rPr>
                <w:rFonts w:ascii="Garamond" w:hAnsi="Garamond"/>
                <w:sz w:val="20"/>
                <w:szCs w:val="20"/>
              </w:rPr>
            </w:pPr>
            <w:r>
              <w:rPr>
                <w:rFonts w:ascii="Garamond" w:hAnsi="Garamond"/>
                <w:sz w:val="20"/>
                <w:szCs w:val="20"/>
              </w:rPr>
              <w:t>3.2184E+03</w:t>
            </w:r>
          </w:p>
        </w:tc>
        <w:tc>
          <w:tcPr>
            <w:tcW w:w="688" w:type="pct"/>
            <w:tcMar>
              <w:top w:w="0" w:type="dxa"/>
              <w:left w:w="0" w:type="dxa"/>
              <w:bottom w:w="0" w:type="dxa"/>
              <w:right w:w="0" w:type="dxa"/>
            </w:tcMar>
          </w:tcPr>
          <w:p w14:paraId="51AF80E4" w14:textId="77777777" w:rsidR="008179B2" w:rsidRDefault="008179B2" w:rsidP="003A6774">
            <w:pPr>
              <w:rPr>
                <w:rFonts w:ascii="Garamond" w:hAnsi="Garamond"/>
                <w:sz w:val="20"/>
                <w:szCs w:val="20"/>
              </w:rPr>
            </w:pPr>
            <w:r>
              <w:rPr>
                <w:rFonts w:ascii="Garamond" w:hAnsi="Garamond"/>
                <w:sz w:val="20"/>
                <w:szCs w:val="20"/>
              </w:rPr>
              <w:t>2.1823E+01</w:t>
            </w:r>
          </w:p>
        </w:tc>
      </w:tr>
      <w:tr w:rsidR="008179B2" w14:paraId="2907995A" w14:textId="77777777" w:rsidTr="0027082A">
        <w:trPr>
          <w:trHeight w:hRule="exact" w:val="312"/>
          <w:jc w:val="center"/>
        </w:trPr>
        <w:tc>
          <w:tcPr>
            <w:tcW w:w="371" w:type="pct"/>
            <w:tcMar>
              <w:top w:w="0" w:type="dxa"/>
              <w:left w:w="0" w:type="dxa"/>
              <w:bottom w:w="0" w:type="dxa"/>
              <w:right w:w="0" w:type="dxa"/>
            </w:tcMar>
            <w:vAlign w:val="center"/>
          </w:tcPr>
          <w:p w14:paraId="2BEA511A" w14:textId="77777777" w:rsidR="008179B2" w:rsidRDefault="008179B2" w:rsidP="003A6774">
            <w:pPr>
              <w:rPr>
                <w:rFonts w:ascii="Garamond" w:hAnsi="Garamond"/>
                <w:sz w:val="20"/>
                <w:szCs w:val="20"/>
              </w:rPr>
            </w:pPr>
            <w:r>
              <w:rPr>
                <w:rFonts w:ascii="Garamond" w:hAnsi="Garamond"/>
                <w:sz w:val="20"/>
                <w:szCs w:val="20"/>
              </w:rPr>
              <w:t>HHO</w:t>
            </w:r>
          </w:p>
        </w:tc>
        <w:tc>
          <w:tcPr>
            <w:tcW w:w="167" w:type="pct"/>
            <w:vAlign w:val="center"/>
          </w:tcPr>
          <w:p w14:paraId="573624A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3288B62" w14:textId="77777777" w:rsidR="008179B2" w:rsidRDefault="008179B2" w:rsidP="003A6774">
            <w:pPr>
              <w:rPr>
                <w:rFonts w:ascii="Garamond" w:hAnsi="Garamond"/>
                <w:sz w:val="20"/>
                <w:szCs w:val="20"/>
              </w:rPr>
            </w:pPr>
            <w:r>
              <w:rPr>
                <w:rFonts w:ascii="Garamond" w:hAnsi="Garamond"/>
                <w:sz w:val="20"/>
                <w:szCs w:val="20"/>
              </w:rPr>
              <w:t>6.7470E+03</w:t>
            </w:r>
          </w:p>
        </w:tc>
        <w:tc>
          <w:tcPr>
            <w:tcW w:w="688" w:type="pct"/>
            <w:tcMar>
              <w:top w:w="0" w:type="dxa"/>
              <w:left w:w="0" w:type="dxa"/>
              <w:bottom w:w="0" w:type="dxa"/>
              <w:right w:w="0" w:type="dxa"/>
            </w:tcMar>
          </w:tcPr>
          <w:p w14:paraId="55780657" w14:textId="77777777" w:rsidR="008179B2" w:rsidRDefault="008179B2" w:rsidP="003A6774">
            <w:pPr>
              <w:rPr>
                <w:rFonts w:ascii="Garamond" w:hAnsi="Garamond"/>
                <w:sz w:val="20"/>
                <w:szCs w:val="20"/>
              </w:rPr>
            </w:pPr>
            <w:r>
              <w:rPr>
                <w:rFonts w:ascii="Garamond" w:hAnsi="Garamond"/>
                <w:sz w:val="20"/>
                <w:szCs w:val="20"/>
              </w:rPr>
              <w:t>1.3522E+03</w:t>
            </w:r>
          </w:p>
        </w:tc>
        <w:tc>
          <w:tcPr>
            <w:tcW w:w="167" w:type="pct"/>
            <w:vAlign w:val="center"/>
          </w:tcPr>
          <w:p w14:paraId="78982C5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0EA05A9" w14:textId="77777777" w:rsidR="008179B2" w:rsidRDefault="008179B2" w:rsidP="003A6774">
            <w:pPr>
              <w:rPr>
                <w:rFonts w:ascii="Garamond" w:hAnsi="Garamond"/>
                <w:sz w:val="20"/>
                <w:szCs w:val="20"/>
              </w:rPr>
            </w:pPr>
            <w:r>
              <w:rPr>
                <w:rFonts w:ascii="Garamond" w:hAnsi="Garamond"/>
                <w:sz w:val="20"/>
                <w:szCs w:val="20"/>
              </w:rPr>
              <w:t>3.3562E+03</w:t>
            </w:r>
          </w:p>
        </w:tc>
        <w:tc>
          <w:tcPr>
            <w:tcW w:w="688" w:type="pct"/>
            <w:tcMar>
              <w:top w:w="0" w:type="dxa"/>
              <w:left w:w="0" w:type="dxa"/>
              <w:bottom w:w="0" w:type="dxa"/>
              <w:right w:w="0" w:type="dxa"/>
            </w:tcMar>
          </w:tcPr>
          <w:p w14:paraId="2CE7E835" w14:textId="77777777" w:rsidR="008179B2" w:rsidRDefault="008179B2" w:rsidP="003A6774">
            <w:pPr>
              <w:rPr>
                <w:rFonts w:ascii="Garamond" w:hAnsi="Garamond"/>
                <w:sz w:val="20"/>
                <w:szCs w:val="20"/>
              </w:rPr>
            </w:pPr>
            <w:r>
              <w:rPr>
                <w:rFonts w:ascii="Garamond" w:hAnsi="Garamond"/>
                <w:sz w:val="20"/>
                <w:szCs w:val="20"/>
              </w:rPr>
              <w:t>1.0669E+02</w:t>
            </w:r>
          </w:p>
        </w:tc>
        <w:tc>
          <w:tcPr>
            <w:tcW w:w="167" w:type="pct"/>
            <w:vAlign w:val="center"/>
          </w:tcPr>
          <w:p w14:paraId="57C3FB7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493E5A2" w14:textId="77777777" w:rsidR="008179B2" w:rsidRDefault="008179B2" w:rsidP="003A6774">
            <w:pPr>
              <w:rPr>
                <w:rFonts w:ascii="Garamond" w:hAnsi="Garamond"/>
                <w:sz w:val="20"/>
                <w:szCs w:val="20"/>
              </w:rPr>
            </w:pPr>
            <w:r>
              <w:rPr>
                <w:rFonts w:ascii="Garamond" w:hAnsi="Garamond"/>
                <w:sz w:val="20"/>
                <w:szCs w:val="20"/>
              </w:rPr>
              <w:t>3.2524E+03</w:t>
            </w:r>
          </w:p>
        </w:tc>
        <w:tc>
          <w:tcPr>
            <w:tcW w:w="688" w:type="pct"/>
            <w:tcMar>
              <w:top w:w="0" w:type="dxa"/>
              <w:left w:w="0" w:type="dxa"/>
              <w:bottom w:w="0" w:type="dxa"/>
              <w:right w:w="0" w:type="dxa"/>
            </w:tcMar>
          </w:tcPr>
          <w:p w14:paraId="08DD3359" w14:textId="77777777" w:rsidR="008179B2" w:rsidRDefault="008179B2" w:rsidP="003A6774">
            <w:pPr>
              <w:rPr>
                <w:rFonts w:ascii="Garamond" w:hAnsi="Garamond"/>
                <w:sz w:val="20"/>
                <w:szCs w:val="20"/>
              </w:rPr>
            </w:pPr>
            <w:r>
              <w:rPr>
                <w:rFonts w:ascii="Garamond" w:hAnsi="Garamond"/>
                <w:sz w:val="20"/>
                <w:szCs w:val="20"/>
              </w:rPr>
              <w:t>2.2836E+01</w:t>
            </w:r>
          </w:p>
        </w:tc>
      </w:tr>
      <w:tr w:rsidR="008179B2" w14:paraId="08DDE471" w14:textId="77777777" w:rsidTr="0027082A">
        <w:trPr>
          <w:trHeight w:hRule="exact" w:val="312"/>
          <w:jc w:val="center"/>
        </w:trPr>
        <w:tc>
          <w:tcPr>
            <w:tcW w:w="371" w:type="pct"/>
            <w:tcMar>
              <w:top w:w="0" w:type="dxa"/>
              <w:left w:w="0" w:type="dxa"/>
              <w:bottom w:w="0" w:type="dxa"/>
              <w:right w:w="0" w:type="dxa"/>
            </w:tcMar>
            <w:vAlign w:val="center"/>
          </w:tcPr>
          <w:p w14:paraId="2392D821"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537A39F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30D7EC3" w14:textId="77777777" w:rsidR="008179B2" w:rsidRDefault="008179B2" w:rsidP="003A6774">
            <w:pPr>
              <w:rPr>
                <w:rFonts w:ascii="Garamond" w:hAnsi="Garamond"/>
                <w:sz w:val="20"/>
                <w:szCs w:val="20"/>
              </w:rPr>
            </w:pPr>
            <w:r>
              <w:rPr>
                <w:rFonts w:ascii="Garamond" w:hAnsi="Garamond"/>
                <w:sz w:val="20"/>
                <w:szCs w:val="20"/>
              </w:rPr>
              <w:t>7.8913E+03</w:t>
            </w:r>
          </w:p>
        </w:tc>
        <w:tc>
          <w:tcPr>
            <w:tcW w:w="688" w:type="pct"/>
            <w:tcMar>
              <w:top w:w="0" w:type="dxa"/>
              <w:left w:w="0" w:type="dxa"/>
              <w:bottom w:w="0" w:type="dxa"/>
              <w:right w:w="0" w:type="dxa"/>
            </w:tcMar>
          </w:tcPr>
          <w:p w14:paraId="07C4B8C3" w14:textId="77777777" w:rsidR="008179B2" w:rsidRDefault="008179B2" w:rsidP="003A6774">
            <w:pPr>
              <w:rPr>
                <w:rFonts w:ascii="Garamond" w:hAnsi="Garamond"/>
                <w:sz w:val="20"/>
                <w:szCs w:val="20"/>
              </w:rPr>
            </w:pPr>
            <w:r>
              <w:rPr>
                <w:rFonts w:ascii="Garamond" w:hAnsi="Garamond"/>
                <w:sz w:val="20"/>
                <w:szCs w:val="20"/>
              </w:rPr>
              <w:t>8.7146E+02</w:t>
            </w:r>
          </w:p>
        </w:tc>
        <w:tc>
          <w:tcPr>
            <w:tcW w:w="167" w:type="pct"/>
            <w:vAlign w:val="center"/>
          </w:tcPr>
          <w:p w14:paraId="20F0D3F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200EE11" w14:textId="77777777" w:rsidR="008179B2" w:rsidRDefault="008179B2" w:rsidP="003A6774">
            <w:pPr>
              <w:rPr>
                <w:rFonts w:ascii="Garamond" w:hAnsi="Garamond"/>
                <w:sz w:val="20"/>
                <w:szCs w:val="20"/>
              </w:rPr>
            </w:pPr>
            <w:r>
              <w:rPr>
                <w:rFonts w:ascii="Garamond" w:hAnsi="Garamond"/>
                <w:sz w:val="20"/>
                <w:szCs w:val="20"/>
              </w:rPr>
              <w:t>3.3950E+03</w:t>
            </w:r>
          </w:p>
        </w:tc>
        <w:tc>
          <w:tcPr>
            <w:tcW w:w="688" w:type="pct"/>
            <w:tcMar>
              <w:top w:w="0" w:type="dxa"/>
              <w:left w:w="0" w:type="dxa"/>
              <w:bottom w:w="0" w:type="dxa"/>
              <w:right w:w="0" w:type="dxa"/>
            </w:tcMar>
          </w:tcPr>
          <w:p w14:paraId="08B9F0A0" w14:textId="77777777" w:rsidR="008179B2" w:rsidRDefault="008179B2" w:rsidP="003A6774">
            <w:pPr>
              <w:rPr>
                <w:rFonts w:ascii="Garamond" w:hAnsi="Garamond"/>
                <w:sz w:val="20"/>
                <w:szCs w:val="20"/>
              </w:rPr>
            </w:pPr>
            <w:r>
              <w:rPr>
                <w:rFonts w:ascii="Garamond" w:hAnsi="Garamond"/>
                <w:sz w:val="20"/>
                <w:szCs w:val="20"/>
              </w:rPr>
              <w:t>1.0721E+02</w:t>
            </w:r>
          </w:p>
        </w:tc>
        <w:tc>
          <w:tcPr>
            <w:tcW w:w="167" w:type="pct"/>
            <w:vAlign w:val="center"/>
          </w:tcPr>
          <w:p w14:paraId="6050D38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7D0FFF3" w14:textId="77777777" w:rsidR="008179B2" w:rsidRDefault="008179B2" w:rsidP="003A6774">
            <w:pPr>
              <w:rPr>
                <w:rFonts w:ascii="Garamond" w:hAnsi="Garamond"/>
                <w:sz w:val="20"/>
                <w:szCs w:val="20"/>
              </w:rPr>
            </w:pPr>
            <w:r>
              <w:rPr>
                <w:rFonts w:ascii="Garamond" w:hAnsi="Garamond"/>
                <w:sz w:val="20"/>
                <w:szCs w:val="20"/>
              </w:rPr>
              <w:t>3.3013E+03</w:t>
            </w:r>
          </w:p>
        </w:tc>
        <w:tc>
          <w:tcPr>
            <w:tcW w:w="688" w:type="pct"/>
            <w:tcMar>
              <w:top w:w="0" w:type="dxa"/>
              <w:left w:w="0" w:type="dxa"/>
              <w:bottom w:w="0" w:type="dxa"/>
              <w:right w:w="0" w:type="dxa"/>
            </w:tcMar>
          </w:tcPr>
          <w:p w14:paraId="47F7CF70" w14:textId="77777777" w:rsidR="008179B2" w:rsidRDefault="008179B2" w:rsidP="003A6774">
            <w:pPr>
              <w:rPr>
                <w:rFonts w:ascii="Garamond" w:hAnsi="Garamond"/>
                <w:sz w:val="20"/>
                <w:szCs w:val="20"/>
              </w:rPr>
            </w:pPr>
            <w:r>
              <w:rPr>
                <w:rFonts w:ascii="Garamond" w:hAnsi="Garamond"/>
                <w:sz w:val="20"/>
                <w:szCs w:val="20"/>
              </w:rPr>
              <w:t>4.1557E+01</w:t>
            </w:r>
          </w:p>
        </w:tc>
      </w:tr>
      <w:tr w:rsidR="008179B2" w14:paraId="56718B47" w14:textId="77777777" w:rsidTr="0027082A">
        <w:trPr>
          <w:trHeight w:hRule="exact" w:val="312"/>
          <w:jc w:val="center"/>
        </w:trPr>
        <w:tc>
          <w:tcPr>
            <w:tcW w:w="371" w:type="pct"/>
            <w:tcMar>
              <w:top w:w="0" w:type="dxa"/>
              <w:left w:w="0" w:type="dxa"/>
              <w:bottom w:w="0" w:type="dxa"/>
              <w:right w:w="0" w:type="dxa"/>
            </w:tcMar>
            <w:vAlign w:val="center"/>
          </w:tcPr>
          <w:p w14:paraId="439173FB"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3E1B2F1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3EB3797" w14:textId="77777777" w:rsidR="008179B2" w:rsidRDefault="008179B2" w:rsidP="003A6774">
            <w:pPr>
              <w:rPr>
                <w:rFonts w:ascii="Garamond" w:hAnsi="Garamond"/>
                <w:sz w:val="20"/>
                <w:szCs w:val="20"/>
              </w:rPr>
            </w:pPr>
            <w:r>
              <w:rPr>
                <w:rFonts w:ascii="Garamond" w:hAnsi="Garamond"/>
                <w:sz w:val="20"/>
                <w:szCs w:val="20"/>
              </w:rPr>
              <w:t>4.6470E+03</w:t>
            </w:r>
          </w:p>
        </w:tc>
        <w:tc>
          <w:tcPr>
            <w:tcW w:w="688" w:type="pct"/>
            <w:tcMar>
              <w:top w:w="0" w:type="dxa"/>
              <w:left w:w="0" w:type="dxa"/>
              <w:bottom w:w="0" w:type="dxa"/>
              <w:right w:w="0" w:type="dxa"/>
            </w:tcMar>
          </w:tcPr>
          <w:p w14:paraId="61C05D57" w14:textId="77777777" w:rsidR="008179B2" w:rsidRDefault="008179B2" w:rsidP="003A6774">
            <w:pPr>
              <w:rPr>
                <w:rFonts w:ascii="Garamond" w:hAnsi="Garamond"/>
                <w:sz w:val="20"/>
                <w:szCs w:val="20"/>
              </w:rPr>
            </w:pPr>
            <w:r>
              <w:rPr>
                <w:rFonts w:ascii="Garamond" w:hAnsi="Garamond"/>
                <w:sz w:val="20"/>
                <w:szCs w:val="20"/>
              </w:rPr>
              <w:t>1.9225E+03</w:t>
            </w:r>
          </w:p>
        </w:tc>
        <w:tc>
          <w:tcPr>
            <w:tcW w:w="167" w:type="pct"/>
            <w:vAlign w:val="center"/>
          </w:tcPr>
          <w:p w14:paraId="2BC9C95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73EF12A" w14:textId="77777777" w:rsidR="008179B2" w:rsidRDefault="008179B2" w:rsidP="003A6774">
            <w:pPr>
              <w:rPr>
                <w:rFonts w:ascii="Garamond" w:hAnsi="Garamond"/>
                <w:b/>
                <w:bCs/>
                <w:sz w:val="20"/>
                <w:szCs w:val="20"/>
              </w:rPr>
            </w:pPr>
            <w:r>
              <w:rPr>
                <w:rFonts w:ascii="Garamond" w:hAnsi="Garamond"/>
                <w:b/>
                <w:bCs/>
                <w:sz w:val="20"/>
                <w:szCs w:val="20"/>
              </w:rPr>
              <w:t>3.1653E+03</w:t>
            </w:r>
          </w:p>
        </w:tc>
        <w:tc>
          <w:tcPr>
            <w:tcW w:w="688" w:type="pct"/>
            <w:tcMar>
              <w:top w:w="0" w:type="dxa"/>
              <w:left w:w="0" w:type="dxa"/>
              <w:bottom w:w="0" w:type="dxa"/>
              <w:right w:w="0" w:type="dxa"/>
            </w:tcMar>
          </w:tcPr>
          <w:p w14:paraId="44B6C62D" w14:textId="77777777" w:rsidR="008179B2" w:rsidRDefault="008179B2" w:rsidP="003A6774">
            <w:pPr>
              <w:rPr>
                <w:rFonts w:ascii="Garamond" w:hAnsi="Garamond"/>
                <w:sz w:val="20"/>
                <w:szCs w:val="20"/>
              </w:rPr>
            </w:pPr>
            <w:r>
              <w:rPr>
                <w:rFonts w:ascii="Garamond" w:hAnsi="Garamond"/>
                <w:sz w:val="20"/>
                <w:szCs w:val="20"/>
              </w:rPr>
              <w:t>3.8830E+01</w:t>
            </w:r>
          </w:p>
        </w:tc>
        <w:tc>
          <w:tcPr>
            <w:tcW w:w="167" w:type="pct"/>
            <w:vAlign w:val="center"/>
          </w:tcPr>
          <w:p w14:paraId="32DD982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A239211" w14:textId="77777777" w:rsidR="008179B2" w:rsidRDefault="008179B2" w:rsidP="003A6774">
            <w:pPr>
              <w:rPr>
                <w:rFonts w:ascii="Garamond" w:hAnsi="Garamond"/>
                <w:sz w:val="20"/>
                <w:szCs w:val="20"/>
              </w:rPr>
            </w:pPr>
            <w:r>
              <w:rPr>
                <w:rFonts w:ascii="Garamond" w:hAnsi="Garamond"/>
                <w:sz w:val="20"/>
                <w:szCs w:val="20"/>
              </w:rPr>
              <w:t>3.2432E+03</w:t>
            </w:r>
          </w:p>
        </w:tc>
        <w:tc>
          <w:tcPr>
            <w:tcW w:w="688" w:type="pct"/>
            <w:tcMar>
              <w:top w:w="0" w:type="dxa"/>
              <w:left w:w="0" w:type="dxa"/>
              <w:bottom w:w="0" w:type="dxa"/>
              <w:right w:w="0" w:type="dxa"/>
            </w:tcMar>
          </w:tcPr>
          <w:p w14:paraId="41A79E52" w14:textId="77777777" w:rsidR="008179B2" w:rsidRDefault="008179B2" w:rsidP="003A6774">
            <w:pPr>
              <w:rPr>
                <w:rFonts w:ascii="Garamond" w:hAnsi="Garamond"/>
                <w:sz w:val="20"/>
                <w:szCs w:val="20"/>
              </w:rPr>
            </w:pPr>
            <w:r>
              <w:rPr>
                <w:rFonts w:ascii="Garamond" w:hAnsi="Garamond"/>
                <w:sz w:val="20"/>
                <w:szCs w:val="20"/>
              </w:rPr>
              <w:t>2.1243E+01</w:t>
            </w:r>
          </w:p>
        </w:tc>
      </w:tr>
      <w:tr w:rsidR="008179B2" w14:paraId="7D1EAB88" w14:textId="77777777" w:rsidTr="0027082A">
        <w:trPr>
          <w:trHeight w:hRule="exact" w:val="312"/>
          <w:jc w:val="center"/>
        </w:trPr>
        <w:tc>
          <w:tcPr>
            <w:tcW w:w="371" w:type="pct"/>
            <w:tcMar>
              <w:top w:w="0" w:type="dxa"/>
              <w:left w:w="0" w:type="dxa"/>
              <w:bottom w:w="0" w:type="dxa"/>
              <w:right w:w="0" w:type="dxa"/>
            </w:tcMar>
            <w:vAlign w:val="center"/>
          </w:tcPr>
          <w:p w14:paraId="5CF8F450"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55C192E1"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E2C9834" w14:textId="77777777" w:rsidR="008179B2" w:rsidRDefault="008179B2" w:rsidP="003A6774">
            <w:pPr>
              <w:rPr>
                <w:rFonts w:ascii="Garamond" w:hAnsi="Garamond"/>
                <w:sz w:val="20"/>
                <w:szCs w:val="20"/>
              </w:rPr>
            </w:pPr>
            <w:r>
              <w:rPr>
                <w:rFonts w:ascii="Garamond" w:hAnsi="Garamond"/>
                <w:sz w:val="20"/>
                <w:szCs w:val="20"/>
              </w:rPr>
              <w:t>7.0302E+03</w:t>
            </w:r>
          </w:p>
        </w:tc>
        <w:tc>
          <w:tcPr>
            <w:tcW w:w="688" w:type="pct"/>
            <w:tcMar>
              <w:top w:w="0" w:type="dxa"/>
              <w:left w:w="0" w:type="dxa"/>
              <w:bottom w:w="0" w:type="dxa"/>
              <w:right w:w="0" w:type="dxa"/>
            </w:tcMar>
          </w:tcPr>
          <w:p w14:paraId="0FD7F443" w14:textId="77777777" w:rsidR="008179B2" w:rsidRDefault="008179B2" w:rsidP="003A6774">
            <w:pPr>
              <w:rPr>
                <w:rFonts w:ascii="Garamond" w:hAnsi="Garamond"/>
                <w:sz w:val="20"/>
                <w:szCs w:val="20"/>
              </w:rPr>
            </w:pPr>
            <w:r>
              <w:rPr>
                <w:rFonts w:ascii="Garamond" w:hAnsi="Garamond"/>
                <w:sz w:val="20"/>
                <w:szCs w:val="20"/>
              </w:rPr>
              <w:t>3.0005E+02</w:t>
            </w:r>
          </w:p>
        </w:tc>
        <w:tc>
          <w:tcPr>
            <w:tcW w:w="167" w:type="pct"/>
            <w:vAlign w:val="center"/>
          </w:tcPr>
          <w:p w14:paraId="6AC25B1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D2CAC3D" w14:textId="77777777" w:rsidR="008179B2" w:rsidRDefault="008179B2" w:rsidP="003A6774">
            <w:pPr>
              <w:rPr>
                <w:rFonts w:ascii="Garamond" w:hAnsi="Garamond"/>
                <w:sz w:val="20"/>
                <w:szCs w:val="20"/>
              </w:rPr>
            </w:pPr>
            <w:r>
              <w:rPr>
                <w:rFonts w:ascii="Garamond" w:hAnsi="Garamond"/>
                <w:sz w:val="20"/>
                <w:szCs w:val="20"/>
              </w:rPr>
              <w:t>3.3962E+03</w:t>
            </w:r>
          </w:p>
        </w:tc>
        <w:tc>
          <w:tcPr>
            <w:tcW w:w="688" w:type="pct"/>
            <w:tcMar>
              <w:top w:w="0" w:type="dxa"/>
              <w:left w:w="0" w:type="dxa"/>
              <w:bottom w:w="0" w:type="dxa"/>
              <w:right w:w="0" w:type="dxa"/>
            </w:tcMar>
          </w:tcPr>
          <w:p w14:paraId="75D86CCF" w14:textId="77777777" w:rsidR="008179B2" w:rsidRDefault="008179B2" w:rsidP="003A6774">
            <w:pPr>
              <w:rPr>
                <w:rFonts w:ascii="Garamond" w:hAnsi="Garamond"/>
                <w:sz w:val="20"/>
                <w:szCs w:val="20"/>
              </w:rPr>
            </w:pPr>
            <w:r>
              <w:rPr>
                <w:rFonts w:ascii="Garamond" w:hAnsi="Garamond"/>
                <w:sz w:val="20"/>
                <w:szCs w:val="20"/>
              </w:rPr>
              <w:t>3.7136E+01</w:t>
            </w:r>
          </w:p>
        </w:tc>
        <w:tc>
          <w:tcPr>
            <w:tcW w:w="167" w:type="pct"/>
            <w:vAlign w:val="center"/>
          </w:tcPr>
          <w:p w14:paraId="0AD33A7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4758A44" w14:textId="77777777" w:rsidR="008179B2" w:rsidRDefault="008179B2" w:rsidP="003A6774">
            <w:pPr>
              <w:rPr>
                <w:rFonts w:ascii="Garamond" w:hAnsi="Garamond"/>
                <w:sz w:val="20"/>
                <w:szCs w:val="20"/>
              </w:rPr>
            </w:pPr>
            <w:r>
              <w:rPr>
                <w:rFonts w:ascii="Garamond" w:hAnsi="Garamond"/>
                <w:sz w:val="20"/>
                <w:szCs w:val="20"/>
              </w:rPr>
              <w:t>3.7846E+03</w:t>
            </w:r>
          </w:p>
        </w:tc>
        <w:tc>
          <w:tcPr>
            <w:tcW w:w="688" w:type="pct"/>
            <w:tcMar>
              <w:top w:w="0" w:type="dxa"/>
              <w:left w:w="0" w:type="dxa"/>
              <w:bottom w:w="0" w:type="dxa"/>
              <w:right w:w="0" w:type="dxa"/>
            </w:tcMar>
          </w:tcPr>
          <w:p w14:paraId="0C4639A8" w14:textId="77777777" w:rsidR="008179B2" w:rsidRDefault="008179B2" w:rsidP="003A6774">
            <w:pPr>
              <w:rPr>
                <w:rFonts w:ascii="Garamond" w:hAnsi="Garamond"/>
                <w:sz w:val="20"/>
                <w:szCs w:val="20"/>
              </w:rPr>
            </w:pPr>
            <w:r>
              <w:rPr>
                <w:rFonts w:ascii="Garamond" w:hAnsi="Garamond"/>
                <w:sz w:val="20"/>
                <w:szCs w:val="20"/>
              </w:rPr>
              <w:t>1.0940E+02</w:t>
            </w:r>
          </w:p>
        </w:tc>
      </w:tr>
      <w:tr w:rsidR="008179B2" w14:paraId="5E20AFC9" w14:textId="77777777" w:rsidTr="0027082A">
        <w:trPr>
          <w:trHeight w:hRule="exact" w:val="312"/>
          <w:jc w:val="center"/>
        </w:trPr>
        <w:tc>
          <w:tcPr>
            <w:tcW w:w="371" w:type="pct"/>
            <w:tcMar>
              <w:top w:w="0" w:type="dxa"/>
              <w:left w:w="0" w:type="dxa"/>
              <w:bottom w:w="0" w:type="dxa"/>
              <w:right w:w="0" w:type="dxa"/>
            </w:tcMar>
            <w:vAlign w:val="center"/>
          </w:tcPr>
          <w:p w14:paraId="1CA787E1" w14:textId="77777777" w:rsidR="008179B2" w:rsidRDefault="008179B2" w:rsidP="003A6774">
            <w:pPr>
              <w:rPr>
                <w:rFonts w:ascii="Garamond" w:hAnsi="Garamond"/>
                <w:sz w:val="20"/>
                <w:szCs w:val="20"/>
              </w:rPr>
            </w:pPr>
            <w:r>
              <w:rPr>
                <w:rFonts w:ascii="Garamond" w:hAnsi="Garamond"/>
                <w:sz w:val="20"/>
                <w:szCs w:val="20"/>
              </w:rPr>
              <w:t>MFO</w:t>
            </w:r>
          </w:p>
        </w:tc>
        <w:tc>
          <w:tcPr>
            <w:tcW w:w="167" w:type="pct"/>
            <w:vAlign w:val="center"/>
          </w:tcPr>
          <w:p w14:paraId="621485C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85DD2C1" w14:textId="77777777" w:rsidR="008179B2" w:rsidRDefault="008179B2" w:rsidP="003A6774">
            <w:pPr>
              <w:rPr>
                <w:rFonts w:ascii="Garamond" w:hAnsi="Garamond"/>
                <w:sz w:val="20"/>
                <w:szCs w:val="20"/>
              </w:rPr>
            </w:pPr>
            <w:r>
              <w:rPr>
                <w:rFonts w:ascii="Garamond" w:hAnsi="Garamond"/>
                <w:sz w:val="20"/>
                <w:szCs w:val="20"/>
              </w:rPr>
              <w:t>5.7867E+03</w:t>
            </w:r>
          </w:p>
        </w:tc>
        <w:tc>
          <w:tcPr>
            <w:tcW w:w="688" w:type="pct"/>
            <w:tcMar>
              <w:top w:w="0" w:type="dxa"/>
              <w:left w:w="0" w:type="dxa"/>
              <w:bottom w:w="0" w:type="dxa"/>
              <w:right w:w="0" w:type="dxa"/>
            </w:tcMar>
          </w:tcPr>
          <w:p w14:paraId="526B0251" w14:textId="77777777" w:rsidR="008179B2" w:rsidRDefault="008179B2" w:rsidP="003A6774">
            <w:pPr>
              <w:rPr>
                <w:rFonts w:ascii="Garamond" w:hAnsi="Garamond"/>
                <w:sz w:val="20"/>
                <w:szCs w:val="20"/>
              </w:rPr>
            </w:pPr>
            <w:r>
              <w:rPr>
                <w:rFonts w:ascii="Garamond" w:hAnsi="Garamond"/>
                <w:sz w:val="20"/>
                <w:szCs w:val="20"/>
              </w:rPr>
              <w:t>5.1565E+02</w:t>
            </w:r>
          </w:p>
        </w:tc>
        <w:tc>
          <w:tcPr>
            <w:tcW w:w="167" w:type="pct"/>
            <w:vAlign w:val="center"/>
          </w:tcPr>
          <w:p w14:paraId="6E44ACD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BA7EF5A" w14:textId="77777777" w:rsidR="008179B2" w:rsidRDefault="008179B2" w:rsidP="003A6774">
            <w:pPr>
              <w:rPr>
                <w:rFonts w:ascii="Garamond" w:hAnsi="Garamond"/>
                <w:sz w:val="20"/>
                <w:szCs w:val="20"/>
              </w:rPr>
            </w:pPr>
            <w:r>
              <w:rPr>
                <w:rFonts w:ascii="Garamond" w:hAnsi="Garamond"/>
                <w:sz w:val="20"/>
                <w:szCs w:val="20"/>
              </w:rPr>
              <w:t>3.2518E+03</w:t>
            </w:r>
          </w:p>
        </w:tc>
        <w:tc>
          <w:tcPr>
            <w:tcW w:w="688" w:type="pct"/>
            <w:tcMar>
              <w:top w:w="0" w:type="dxa"/>
              <w:left w:w="0" w:type="dxa"/>
              <w:bottom w:w="0" w:type="dxa"/>
              <w:right w:w="0" w:type="dxa"/>
            </w:tcMar>
          </w:tcPr>
          <w:p w14:paraId="54962689" w14:textId="77777777" w:rsidR="008179B2" w:rsidRDefault="008179B2" w:rsidP="003A6774">
            <w:pPr>
              <w:rPr>
                <w:rFonts w:ascii="Garamond" w:hAnsi="Garamond"/>
                <w:sz w:val="20"/>
                <w:szCs w:val="20"/>
              </w:rPr>
            </w:pPr>
            <w:r>
              <w:rPr>
                <w:rFonts w:ascii="Garamond" w:hAnsi="Garamond"/>
                <w:sz w:val="20"/>
                <w:szCs w:val="20"/>
              </w:rPr>
              <w:t>3.5325E+01</w:t>
            </w:r>
          </w:p>
        </w:tc>
        <w:tc>
          <w:tcPr>
            <w:tcW w:w="167" w:type="pct"/>
            <w:vAlign w:val="center"/>
          </w:tcPr>
          <w:p w14:paraId="1F51439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B9BC2D1" w14:textId="77777777" w:rsidR="008179B2" w:rsidRDefault="008179B2" w:rsidP="003A6774">
            <w:pPr>
              <w:rPr>
                <w:rFonts w:ascii="Garamond" w:hAnsi="Garamond"/>
                <w:sz w:val="20"/>
                <w:szCs w:val="20"/>
              </w:rPr>
            </w:pPr>
            <w:r>
              <w:rPr>
                <w:rFonts w:ascii="Garamond" w:hAnsi="Garamond"/>
                <w:sz w:val="20"/>
                <w:szCs w:val="20"/>
              </w:rPr>
              <w:t>4.3510E+03</w:t>
            </w:r>
          </w:p>
        </w:tc>
        <w:tc>
          <w:tcPr>
            <w:tcW w:w="688" w:type="pct"/>
            <w:tcMar>
              <w:top w:w="0" w:type="dxa"/>
              <w:left w:w="0" w:type="dxa"/>
              <w:bottom w:w="0" w:type="dxa"/>
              <w:right w:w="0" w:type="dxa"/>
            </w:tcMar>
          </w:tcPr>
          <w:p w14:paraId="718D8B2A" w14:textId="77777777" w:rsidR="008179B2" w:rsidRDefault="008179B2" w:rsidP="003A6774">
            <w:pPr>
              <w:rPr>
                <w:rFonts w:ascii="Garamond" w:hAnsi="Garamond"/>
                <w:sz w:val="20"/>
                <w:szCs w:val="20"/>
              </w:rPr>
            </w:pPr>
            <w:r>
              <w:rPr>
                <w:rFonts w:ascii="Garamond" w:hAnsi="Garamond"/>
                <w:sz w:val="20"/>
                <w:szCs w:val="20"/>
              </w:rPr>
              <w:t>8.6598E+02</w:t>
            </w:r>
          </w:p>
        </w:tc>
      </w:tr>
      <w:tr w:rsidR="008179B2" w14:paraId="69F12C57" w14:textId="77777777" w:rsidTr="0027082A">
        <w:trPr>
          <w:trHeight w:hRule="exact" w:val="312"/>
          <w:jc w:val="center"/>
        </w:trPr>
        <w:tc>
          <w:tcPr>
            <w:tcW w:w="371" w:type="pct"/>
            <w:tcMar>
              <w:top w:w="0" w:type="dxa"/>
              <w:left w:w="0" w:type="dxa"/>
              <w:bottom w:w="0" w:type="dxa"/>
              <w:right w:w="0" w:type="dxa"/>
            </w:tcMar>
            <w:vAlign w:val="center"/>
          </w:tcPr>
          <w:p w14:paraId="270490A8"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752E405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A66419D" w14:textId="77777777" w:rsidR="008179B2" w:rsidRDefault="008179B2" w:rsidP="003A6774">
            <w:pPr>
              <w:rPr>
                <w:rFonts w:ascii="Garamond" w:hAnsi="Garamond"/>
                <w:sz w:val="20"/>
                <w:szCs w:val="20"/>
              </w:rPr>
            </w:pPr>
            <w:r>
              <w:rPr>
                <w:rFonts w:ascii="Garamond" w:hAnsi="Garamond"/>
                <w:sz w:val="20"/>
                <w:szCs w:val="20"/>
              </w:rPr>
              <w:t>6.5408E+03</w:t>
            </w:r>
          </w:p>
        </w:tc>
        <w:tc>
          <w:tcPr>
            <w:tcW w:w="688" w:type="pct"/>
            <w:tcMar>
              <w:top w:w="0" w:type="dxa"/>
              <w:left w:w="0" w:type="dxa"/>
              <w:bottom w:w="0" w:type="dxa"/>
              <w:right w:w="0" w:type="dxa"/>
            </w:tcMar>
          </w:tcPr>
          <w:p w14:paraId="0FEFE3F4" w14:textId="77777777" w:rsidR="008179B2" w:rsidRDefault="008179B2" w:rsidP="003A6774">
            <w:pPr>
              <w:rPr>
                <w:rFonts w:ascii="Garamond" w:hAnsi="Garamond"/>
                <w:b/>
                <w:bCs/>
                <w:sz w:val="20"/>
                <w:szCs w:val="20"/>
              </w:rPr>
            </w:pPr>
            <w:r>
              <w:rPr>
                <w:rFonts w:ascii="Garamond" w:hAnsi="Garamond"/>
                <w:b/>
                <w:bCs/>
                <w:sz w:val="20"/>
                <w:szCs w:val="20"/>
              </w:rPr>
              <w:t>1.7887E+02</w:t>
            </w:r>
          </w:p>
        </w:tc>
        <w:tc>
          <w:tcPr>
            <w:tcW w:w="167" w:type="pct"/>
            <w:vAlign w:val="center"/>
          </w:tcPr>
          <w:p w14:paraId="0108B8CC"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6A62394" w14:textId="77777777" w:rsidR="008179B2" w:rsidRDefault="008179B2" w:rsidP="003A6774">
            <w:pPr>
              <w:rPr>
                <w:rFonts w:ascii="Garamond" w:hAnsi="Garamond"/>
                <w:sz w:val="20"/>
                <w:szCs w:val="20"/>
              </w:rPr>
            </w:pPr>
            <w:r>
              <w:rPr>
                <w:rFonts w:ascii="Garamond" w:hAnsi="Garamond"/>
                <w:sz w:val="20"/>
                <w:szCs w:val="20"/>
              </w:rPr>
              <w:t>3.3334E+03</w:t>
            </w:r>
          </w:p>
        </w:tc>
        <w:tc>
          <w:tcPr>
            <w:tcW w:w="688" w:type="pct"/>
            <w:tcMar>
              <w:top w:w="0" w:type="dxa"/>
              <w:left w:w="0" w:type="dxa"/>
              <w:bottom w:w="0" w:type="dxa"/>
              <w:right w:w="0" w:type="dxa"/>
            </w:tcMar>
          </w:tcPr>
          <w:p w14:paraId="6EAFCAD1" w14:textId="77777777" w:rsidR="008179B2" w:rsidRDefault="008179B2" w:rsidP="003A6774">
            <w:pPr>
              <w:rPr>
                <w:rFonts w:ascii="Garamond" w:hAnsi="Garamond"/>
                <w:sz w:val="20"/>
                <w:szCs w:val="20"/>
              </w:rPr>
            </w:pPr>
            <w:r>
              <w:rPr>
                <w:rFonts w:ascii="Garamond" w:hAnsi="Garamond"/>
                <w:sz w:val="20"/>
                <w:szCs w:val="20"/>
              </w:rPr>
              <w:t>1.7574E+01</w:t>
            </w:r>
          </w:p>
        </w:tc>
        <w:tc>
          <w:tcPr>
            <w:tcW w:w="167" w:type="pct"/>
            <w:vAlign w:val="center"/>
          </w:tcPr>
          <w:p w14:paraId="6904A85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2BBDC1D" w14:textId="77777777" w:rsidR="008179B2" w:rsidRDefault="008179B2" w:rsidP="003A6774">
            <w:pPr>
              <w:rPr>
                <w:rFonts w:ascii="Garamond" w:hAnsi="Garamond"/>
                <w:sz w:val="20"/>
                <w:szCs w:val="20"/>
              </w:rPr>
            </w:pPr>
            <w:r>
              <w:rPr>
                <w:rFonts w:ascii="Garamond" w:hAnsi="Garamond"/>
                <w:sz w:val="20"/>
                <w:szCs w:val="20"/>
              </w:rPr>
              <w:t>3.9254E+03</w:t>
            </w:r>
          </w:p>
        </w:tc>
        <w:tc>
          <w:tcPr>
            <w:tcW w:w="688" w:type="pct"/>
            <w:tcMar>
              <w:top w:w="0" w:type="dxa"/>
              <w:left w:w="0" w:type="dxa"/>
              <w:bottom w:w="0" w:type="dxa"/>
              <w:right w:w="0" w:type="dxa"/>
            </w:tcMar>
          </w:tcPr>
          <w:p w14:paraId="2BF826B1" w14:textId="77777777" w:rsidR="008179B2" w:rsidRDefault="008179B2" w:rsidP="003A6774">
            <w:pPr>
              <w:rPr>
                <w:rFonts w:ascii="Garamond" w:hAnsi="Garamond"/>
                <w:sz w:val="20"/>
                <w:szCs w:val="20"/>
              </w:rPr>
            </w:pPr>
            <w:r>
              <w:rPr>
                <w:rFonts w:ascii="Garamond" w:hAnsi="Garamond"/>
                <w:sz w:val="20"/>
                <w:szCs w:val="20"/>
              </w:rPr>
              <w:t>9.5191E+01</w:t>
            </w:r>
          </w:p>
        </w:tc>
      </w:tr>
      <w:tr w:rsidR="008179B2" w14:paraId="5B234AF0" w14:textId="77777777" w:rsidTr="0027082A">
        <w:trPr>
          <w:trHeight w:hRule="exact" w:val="312"/>
          <w:jc w:val="center"/>
        </w:trPr>
        <w:tc>
          <w:tcPr>
            <w:tcW w:w="371" w:type="pct"/>
            <w:tcMar>
              <w:top w:w="0" w:type="dxa"/>
              <w:left w:w="0" w:type="dxa"/>
              <w:bottom w:w="0" w:type="dxa"/>
              <w:right w:w="0" w:type="dxa"/>
            </w:tcMar>
            <w:vAlign w:val="center"/>
          </w:tcPr>
          <w:p w14:paraId="643EEFDA"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5D846DC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C73BD70" w14:textId="77777777" w:rsidR="008179B2" w:rsidRDefault="008179B2" w:rsidP="003A6774">
            <w:pPr>
              <w:rPr>
                <w:rFonts w:ascii="Garamond" w:hAnsi="Garamond"/>
                <w:sz w:val="20"/>
                <w:szCs w:val="20"/>
              </w:rPr>
            </w:pPr>
            <w:r>
              <w:rPr>
                <w:rFonts w:ascii="Garamond" w:hAnsi="Garamond"/>
                <w:sz w:val="20"/>
                <w:szCs w:val="20"/>
              </w:rPr>
              <w:t>4.6037E+03</w:t>
            </w:r>
          </w:p>
        </w:tc>
        <w:tc>
          <w:tcPr>
            <w:tcW w:w="688" w:type="pct"/>
            <w:tcMar>
              <w:top w:w="0" w:type="dxa"/>
              <w:left w:w="0" w:type="dxa"/>
              <w:bottom w:w="0" w:type="dxa"/>
              <w:right w:w="0" w:type="dxa"/>
            </w:tcMar>
          </w:tcPr>
          <w:p w14:paraId="3F37453C" w14:textId="77777777" w:rsidR="008179B2" w:rsidRDefault="008179B2" w:rsidP="003A6774">
            <w:pPr>
              <w:rPr>
                <w:rFonts w:ascii="Garamond" w:hAnsi="Garamond"/>
                <w:sz w:val="20"/>
                <w:szCs w:val="20"/>
              </w:rPr>
            </w:pPr>
            <w:r>
              <w:rPr>
                <w:rFonts w:ascii="Garamond" w:hAnsi="Garamond"/>
                <w:sz w:val="20"/>
                <w:szCs w:val="20"/>
              </w:rPr>
              <w:t>4.8841E+02</w:t>
            </w:r>
          </w:p>
        </w:tc>
        <w:tc>
          <w:tcPr>
            <w:tcW w:w="167" w:type="pct"/>
            <w:vAlign w:val="center"/>
          </w:tcPr>
          <w:p w14:paraId="4667D69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89FC60F" w14:textId="77777777" w:rsidR="008179B2" w:rsidRDefault="008179B2" w:rsidP="003A6774">
            <w:pPr>
              <w:rPr>
                <w:rFonts w:ascii="Garamond" w:hAnsi="Garamond"/>
                <w:sz w:val="20"/>
                <w:szCs w:val="20"/>
              </w:rPr>
            </w:pPr>
            <w:r>
              <w:rPr>
                <w:rFonts w:ascii="Garamond" w:hAnsi="Garamond"/>
                <w:sz w:val="20"/>
                <w:szCs w:val="20"/>
              </w:rPr>
              <w:t>3.2579E+03</w:t>
            </w:r>
          </w:p>
        </w:tc>
        <w:tc>
          <w:tcPr>
            <w:tcW w:w="688" w:type="pct"/>
            <w:tcMar>
              <w:top w:w="0" w:type="dxa"/>
              <w:left w:w="0" w:type="dxa"/>
              <w:bottom w:w="0" w:type="dxa"/>
              <w:right w:w="0" w:type="dxa"/>
            </w:tcMar>
          </w:tcPr>
          <w:p w14:paraId="447DDC34" w14:textId="77777777" w:rsidR="008179B2" w:rsidRDefault="008179B2" w:rsidP="003A6774">
            <w:pPr>
              <w:rPr>
                <w:rFonts w:ascii="Garamond" w:hAnsi="Garamond"/>
                <w:sz w:val="20"/>
                <w:szCs w:val="20"/>
              </w:rPr>
            </w:pPr>
            <w:r>
              <w:rPr>
                <w:rFonts w:ascii="Garamond" w:hAnsi="Garamond"/>
                <w:sz w:val="20"/>
                <w:szCs w:val="20"/>
              </w:rPr>
              <w:t>3.2886E+01</w:t>
            </w:r>
          </w:p>
        </w:tc>
        <w:tc>
          <w:tcPr>
            <w:tcW w:w="167" w:type="pct"/>
            <w:vAlign w:val="center"/>
          </w:tcPr>
          <w:p w14:paraId="2B759DE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A3810D8" w14:textId="77777777" w:rsidR="008179B2" w:rsidRDefault="008179B2" w:rsidP="003A6774">
            <w:pPr>
              <w:rPr>
                <w:rFonts w:ascii="Garamond" w:hAnsi="Garamond"/>
                <w:sz w:val="20"/>
                <w:szCs w:val="20"/>
              </w:rPr>
            </w:pPr>
            <w:r>
              <w:rPr>
                <w:rFonts w:ascii="Garamond" w:hAnsi="Garamond"/>
                <w:sz w:val="20"/>
                <w:szCs w:val="20"/>
              </w:rPr>
              <w:t>3.3967E+03</w:t>
            </w:r>
          </w:p>
        </w:tc>
        <w:tc>
          <w:tcPr>
            <w:tcW w:w="688" w:type="pct"/>
            <w:tcMar>
              <w:top w:w="0" w:type="dxa"/>
              <w:left w:w="0" w:type="dxa"/>
              <w:bottom w:w="0" w:type="dxa"/>
              <w:right w:w="0" w:type="dxa"/>
            </w:tcMar>
          </w:tcPr>
          <w:p w14:paraId="33EB0B75" w14:textId="77777777" w:rsidR="008179B2" w:rsidRDefault="008179B2" w:rsidP="003A6774">
            <w:pPr>
              <w:rPr>
                <w:rFonts w:ascii="Garamond" w:hAnsi="Garamond"/>
                <w:sz w:val="20"/>
                <w:szCs w:val="20"/>
              </w:rPr>
            </w:pPr>
            <w:r>
              <w:rPr>
                <w:rFonts w:ascii="Garamond" w:hAnsi="Garamond"/>
                <w:sz w:val="20"/>
                <w:szCs w:val="20"/>
              </w:rPr>
              <w:t>8.0863E+01</w:t>
            </w:r>
          </w:p>
        </w:tc>
      </w:tr>
      <w:tr w:rsidR="008179B2" w14:paraId="0EDCFECE" w14:textId="77777777" w:rsidTr="0027082A">
        <w:trPr>
          <w:trHeight w:hRule="exact" w:val="312"/>
          <w:jc w:val="center"/>
        </w:trPr>
        <w:tc>
          <w:tcPr>
            <w:tcW w:w="371" w:type="pct"/>
            <w:tcMar>
              <w:top w:w="0" w:type="dxa"/>
              <w:left w:w="0" w:type="dxa"/>
              <w:bottom w:w="0" w:type="dxa"/>
              <w:right w:w="0" w:type="dxa"/>
            </w:tcMar>
            <w:vAlign w:val="center"/>
          </w:tcPr>
          <w:p w14:paraId="73FEC54E" w14:textId="77777777" w:rsidR="008179B2" w:rsidRDefault="008179B2" w:rsidP="003A6774">
            <w:pPr>
              <w:rPr>
                <w:rFonts w:ascii="Garamond" w:hAnsi="Garamond"/>
                <w:sz w:val="20"/>
                <w:szCs w:val="20"/>
              </w:rPr>
            </w:pPr>
            <w:r>
              <w:rPr>
                <w:rFonts w:ascii="Garamond" w:hAnsi="Garamond"/>
                <w:sz w:val="20"/>
                <w:szCs w:val="20"/>
              </w:rPr>
              <w:t>BA</w:t>
            </w:r>
          </w:p>
        </w:tc>
        <w:tc>
          <w:tcPr>
            <w:tcW w:w="167" w:type="pct"/>
            <w:vAlign w:val="center"/>
          </w:tcPr>
          <w:p w14:paraId="0FE445AA"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435135D7" w14:textId="77777777" w:rsidR="008179B2" w:rsidRDefault="008179B2" w:rsidP="003A6774">
            <w:pPr>
              <w:rPr>
                <w:rFonts w:ascii="Garamond" w:hAnsi="Garamond"/>
                <w:sz w:val="20"/>
                <w:szCs w:val="20"/>
              </w:rPr>
            </w:pPr>
            <w:r>
              <w:rPr>
                <w:rFonts w:ascii="Garamond" w:hAnsi="Garamond"/>
                <w:sz w:val="20"/>
                <w:szCs w:val="20"/>
              </w:rPr>
              <w:t>8.9385E+03</w:t>
            </w:r>
          </w:p>
        </w:tc>
        <w:tc>
          <w:tcPr>
            <w:tcW w:w="688" w:type="pct"/>
            <w:tcBorders>
              <w:bottom w:val="single" w:sz="12" w:space="0" w:color="000000"/>
            </w:tcBorders>
            <w:tcMar>
              <w:top w:w="0" w:type="dxa"/>
              <w:left w:w="0" w:type="dxa"/>
              <w:bottom w:w="0" w:type="dxa"/>
              <w:right w:w="0" w:type="dxa"/>
            </w:tcMar>
          </w:tcPr>
          <w:p w14:paraId="1D8B63F5" w14:textId="77777777" w:rsidR="008179B2" w:rsidRDefault="008179B2" w:rsidP="003A6774">
            <w:pPr>
              <w:rPr>
                <w:rFonts w:ascii="Garamond" w:hAnsi="Garamond"/>
                <w:sz w:val="20"/>
                <w:szCs w:val="20"/>
              </w:rPr>
            </w:pPr>
            <w:r>
              <w:rPr>
                <w:rFonts w:ascii="Garamond" w:hAnsi="Garamond"/>
                <w:sz w:val="20"/>
                <w:szCs w:val="20"/>
              </w:rPr>
              <w:t>2.4335E+03</w:t>
            </w:r>
          </w:p>
        </w:tc>
        <w:tc>
          <w:tcPr>
            <w:tcW w:w="167" w:type="pct"/>
            <w:tcBorders>
              <w:bottom w:val="single" w:sz="12" w:space="0" w:color="000000"/>
            </w:tcBorders>
            <w:vAlign w:val="center"/>
          </w:tcPr>
          <w:p w14:paraId="0786623C" w14:textId="77777777" w:rsidR="008179B2" w:rsidRDefault="008179B2" w:rsidP="003A6774">
            <w:pPr>
              <w:rPr>
                <w:rFonts w:ascii="Garamond" w:hAnsi="Garamond"/>
                <w:sz w:val="20"/>
                <w:szCs w:val="20"/>
              </w:rPr>
            </w:pPr>
          </w:p>
        </w:tc>
        <w:tc>
          <w:tcPr>
            <w:tcW w:w="688" w:type="pct"/>
            <w:tcBorders>
              <w:bottom w:val="single" w:sz="12" w:space="0" w:color="000000"/>
            </w:tcBorders>
            <w:tcMar>
              <w:top w:w="0" w:type="dxa"/>
              <w:left w:w="0" w:type="dxa"/>
              <w:bottom w:w="0" w:type="dxa"/>
              <w:right w:w="0" w:type="dxa"/>
            </w:tcMar>
          </w:tcPr>
          <w:p w14:paraId="49733C10" w14:textId="77777777" w:rsidR="008179B2" w:rsidRDefault="008179B2" w:rsidP="003A6774">
            <w:pPr>
              <w:rPr>
                <w:rFonts w:ascii="Garamond" w:hAnsi="Garamond"/>
                <w:sz w:val="20"/>
                <w:szCs w:val="20"/>
              </w:rPr>
            </w:pPr>
            <w:r>
              <w:rPr>
                <w:rFonts w:ascii="Garamond" w:hAnsi="Garamond"/>
                <w:sz w:val="20"/>
                <w:szCs w:val="20"/>
              </w:rPr>
              <w:t>3.4211E+03</w:t>
            </w:r>
          </w:p>
        </w:tc>
        <w:tc>
          <w:tcPr>
            <w:tcW w:w="688" w:type="pct"/>
            <w:tcBorders>
              <w:bottom w:val="single" w:sz="12" w:space="0" w:color="000000"/>
            </w:tcBorders>
            <w:tcMar>
              <w:top w:w="0" w:type="dxa"/>
              <w:left w:w="0" w:type="dxa"/>
              <w:bottom w:w="0" w:type="dxa"/>
              <w:right w:w="0" w:type="dxa"/>
            </w:tcMar>
          </w:tcPr>
          <w:p w14:paraId="64D4085A" w14:textId="77777777" w:rsidR="008179B2" w:rsidRDefault="008179B2" w:rsidP="003A6774">
            <w:pPr>
              <w:rPr>
                <w:rFonts w:ascii="Garamond" w:hAnsi="Garamond"/>
                <w:sz w:val="20"/>
                <w:szCs w:val="20"/>
              </w:rPr>
            </w:pPr>
            <w:r>
              <w:rPr>
                <w:rFonts w:ascii="Garamond" w:hAnsi="Garamond"/>
                <w:sz w:val="20"/>
                <w:szCs w:val="20"/>
              </w:rPr>
              <w:t>1.2336E+02</w:t>
            </w:r>
          </w:p>
        </w:tc>
        <w:tc>
          <w:tcPr>
            <w:tcW w:w="167" w:type="pct"/>
            <w:vAlign w:val="center"/>
          </w:tcPr>
          <w:p w14:paraId="35515D0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D6ACACF" w14:textId="77777777" w:rsidR="008179B2" w:rsidRDefault="008179B2" w:rsidP="003A6774">
            <w:pPr>
              <w:rPr>
                <w:rFonts w:ascii="Garamond" w:hAnsi="Garamond"/>
                <w:b/>
                <w:bCs/>
                <w:sz w:val="20"/>
                <w:szCs w:val="20"/>
              </w:rPr>
            </w:pPr>
            <w:r>
              <w:rPr>
                <w:rFonts w:ascii="Garamond" w:hAnsi="Garamond"/>
                <w:b/>
                <w:bCs/>
                <w:sz w:val="20"/>
                <w:szCs w:val="20"/>
              </w:rPr>
              <w:t>3.1185E+03</w:t>
            </w:r>
          </w:p>
        </w:tc>
        <w:tc>
          <w:tcPr>
            <w:tcW w:w="688" w:type="pct"/>
            <w:tcMar>
              <w:top w:w="0" w:type="dxa"/>
              <w:left w:w="0" w:type="dxa"/>
              <w:bottom w:w="0" w:type="dxa"/>
              <w:right w:w="0" w:type="dxa"/>
            </w:tcMar>
          </w:tcPr>
          <w:p w14:paraId="54F324F0" w14:textId="77777777" w:rsidR="008179B2" w:rsidRDefault="008179B2" w:rsidP="003A6774">
            <w:pPr>
              <w:rPr>
                <w:rFonts w:ascii="Garamond" w:hAnsi="Garamond"/>
                <w:sz w:val="20"/>
                <w:szCs w:val="20"/>
              </w:rPr>
            </w:pPr>
            <w:r>
              <w:rPr>
                <w:rFonts w:ascii="Garamond" w:hAnsi="Garamond"/>
                <w:sz w:val="20"/>
                <w:szCs w:val="20"/>
              </w:rPr>
              <w:t>4.3142E+01</w:t>
            </w:r>
          </w:p>
        </w:tc>
      </w:tr>
      <w:tr w:rsidR="008179B2" w14:paraId="0EB04795" w14:textId="77777777" w:rsidTr="0027082A">
        <w:trPr>
          <w:trHeight w:hRule="exact" w:val="312"/>
          <w:jc w:val="center"/>
        </w:trPr>
        <w:tc>
          <w:tcPr>
            <w:tcW w:w="371" w:type="pct"/>
            <w:tcMar>
              <w:top w:w="0" w:type="dxa"/>
              <w:left w:w="0" w:type="dxa"/>
              <w:bottom w:w="0" w:type="dxa"/>
              <w:right w:w="0" w:type="dxa"/>
            </w:tcMar>
            <w:vAlign w:val="center"/>
          </w:tcPr>
          <w:p w14:paraId="4F27E2BA" w14:textId="77777777" w:rsidR="008179B2" w:rsidRDefault="008179B2" w:rsidP="003A6774">
            <w:pPr>
              <w:rPr>
                <w:rFonts w:ascii="Garamond" w:hAnsi="Garamond"/>
                <w:sz w:val="20"/>
                <w:szCs w:val="20"/>
              </w:rPr>
            </w:pPr>
          </w:p>
        </w:tc>
        <w:tc>
          <w:tcPr>
            <w:tcW w:w="167" w:type="pct"/>
            <w:vAlign w:val="center"/>
          </w:tcPr>
          <w:p w14:paraId="4831D4C2"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ABBF27D" w14:textId="77777777" w:rsidR="008179B2" w:rsidRDefault="008179B2" w:rsidP="003A6774">
            <w:pPr>
              <w:rPr>
                <w:rFonts w:ascii="Garamond" w:hAnsi="Garamond"/>
                <w:sz w:val="20"/>
                <w:szCs w:val="20"/>
              </w:rPr>
            </w:pPr>
            <w:r>
              <w:rPr>
                <w:rFonts w:ascii="Garamond" w:hAnsi="Garamond"/>
                <w:sz w:val="20"/>
                <w:szCs w:val="20"/>
              </w:rPr>
              <w:t>F29</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57528159" w14:textId="77777777" w:rsidR="008179B2" w:rsidRDefault="008179B2" w:rsidP="003A6774">
            <w:pPr>
              <w:rPr>
                <w:rFonts w:ascii="Garamond" w:hAnsi="Garamond"/>
                <w:sz w:val="20"/>
                <w:szCs w:val="20"/>
              </w:rPr>
            </w:pPr>
          </w:p>
        </w:tc>
        <w:tc>
          <w:tcPr>
            <w:tcW w:w="167" w:type="pct"/>
            <w:tcBorders>
              <w:top w:val="single" w:sz="12" w:space="0" w:color="000000"/>
            </w:tcBorders>
            <w:vAlign w:val="center"/>
          </w:tcPr>
          <w:p w14:paraId="1339084E"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0E004B11" w14:textId="77777777" w:rsidR="008179B2" w:rsidRDefault="008179B2" w:rsidP="003A6774">
            <w:pPr>
              <w:rPr>
                <w:rFonts w:ascii="Garamond" w:hAnsi="Garamond"/>
                <w:sz w:val="20"/>
                <w:szCs w:val="20"/>
              </w:rPr>
            </w:pPr>
            <w:r>
              <w:rPr>
                <w:rFonts w:ascii="Garamond" w:hAnsi="Garamond"/>
                <w:sz w:val="20"/>
                <w:szCs w:val="20"/>
              </w:rPr>
              <w:t>F30</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C4C7D87" w14:textId="77777777" w:rsidR="008179B2" w:rsidRDefault="008179B2" w:rsidP="003A6774">
            <w:pPr>
              <w:rPr>
                <w:rFonts w:ascii="Garamond" w:hAnsi="Garamond"/>
                <w:sz w:val="20"/>
                <w:szCs w:val="20"/>
              </w:rPr>
            </w:pPr>
          </w:p>
        </w:tc>
        <w:tc>
          <w:tcPr>
            <w:tcW w:w="167" w:type="pct"/>
            <w:vAlign w:val="center"/>
          </w:tcPr>
          <w:p w14:paraId="5D78804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72DE14A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4CCA79D2" w14:textId="77777777" w:rsidR="008179B2" w:rsidRDefault="008179B2" w:rsidP="003A6774">
            <w:pPr>
              <w:rPr>
                <w:rFonts w:ascii="Garamond" w:hAnsi="Garamond"/>
                <w:sz w:val="20"/>
                <w:szCs w:val="20"/>
              </w:rPr>
            </w:pPr>
          </w:p>
        </w:tc>
      </w:tr>
      <w:tr w:rsidR="008179B2" w14:paraId="7E86866D" w14:textId="77777777" w:rsidTr="0027082A">
        <w:trPr>
          <w:trHeight w:hRule="exact" w:val="312"/>
          <w:jc w:val="center"/>
        </w:trPr>
        <w:tc>
          <w:tcPr>
            <w:tcW w:w="371" w:type="pct"/>
            <w:tcBorders>
              <w:bottom w:val="single" w:sz="12" w:space="0" w:color="000000"/>
            </w:tcBorders>
            <w:tcMar>
              <w:top w:w="0" w:type="dxa"/>
              <w:left w:w="0" w:type="dxa"/>
              <w:bottom w:w="0" w:type="dxa"/>
              <w:right w:w="0" w:type="dxa"/>
            </w:tcMar>
            <w:vAlign w:val="center"/>
          </w:tcPr>
          <w:p w14:paraId="1BB6CDE3" w14:textId="77777777" w:rsidR="008179B2" w:rsidRDefault="008179B2" w:rsidP="003A6774">
            <w:pPr>
              <w:rPr>
                <w:rFonts w:ascii="Garamond" w:hAnsi="Garamond"/>
                <w:sz w:val="20"/>
                <w:szCs w:val="20"/>
              </w:rPr>
            </w:pPr>
          </w:p>
        </w:tc>
        <w:tc>
          <w:tcPr>
            <w:tcW w:w="167" w:type="pct"/>
            <w:tcBorders>
              <w:bottom w:val="single" w:sz="12" w:space="0" w:color="000000"/>
            </w:tcBorders>
            <w:vAlign w:val="center"/>
          </w:tcPr>
          <w:p w14:paraId="4F053E21"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172D4877"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3F41B3DB" w14:textId="77777777" w:rsidR="008179B2" w:rsidRDefault="008179B2" w:rsidP="003A6774">
            <w:pPr>
              <w:rPr>
                <w:rFonts w:ascii="Garamond" w:hAnsi="Garamond"/>
                <w:sz w:val="20"/>
                <w:szCs w:val="20"/>
              </w:rPr>
            </w:pPr>
            <w:r>
              <w:rPr>
                <w:rFonts w:ascii="Garamond" w:hAnsi="Garamond"/>
                <w:sz w:val="20"/>
                <w:szCs w:val="20"/>
              </w:rPr>
              <w:t>Std</w:t>
            </w:r>
          </w:p>
        </w:tc>
        <w:tc>
          <w:tcPr>
            <w:tcW w:w="167" w:type="pct"/>
            <w:tcBorders>
              <w:bottom w:val="single" w:sz="12" w:space="0" w:color="000000"/>
            </w:tcBorders>
            <w:vAlign w:val="center"/>
          </w:tcPr>
          <w:p w14:paraId="569D9BFE" w14:textId="77777777" w:rsidR="008179B2" w:rsidRDefault="008179B2" w:rsidP="003A6774">
            <w:pPr>
              <w:rPr>
                <w:rFonts w:ascii="Garamond" w:hAnsi="Garamond"/>
                <w:sz w:val="20"/>
                <w:szCs w:val="20"/>
              </w:rPr>
            </w:pPr>
          </w:p>
        </w:tc>
        <w:tc>
          <w:tcPr>
            <w:tcW w:w="688" w:type="pct"/>
            <w:tcBorders>
              <w:top w:val="single" w:sz="12" w:space="0" w:color="000000"/>
              <w:bottom w:val="single" w:sz="12" w:space="0" w:color="000000"/>
            </w:tcBorders>
            <w:tcMar>
              <w:top w:w="0" w:type="dxa"/>
              <w:left w:w="0" w:type="dxa"/>
              <w:bottom w:w="0" w:type="dxa"/>
              <w:right w:w="0" w:type="dxa"/>
            </w:tcMar>
            <w:vAlign w:val="center"/>
          </w:tcPr>
          <w:p w14:paraId="77764B64" w14:textId="77777777" w:rsidR="008179B2" w:rsidRDefault="008179B2" w:rsidP="003A6774">
            <w:pPr>
              <w:rPr>
                <w:rFonts w:ascii="Garamond" w:hAnsi="Garamond"/>
                <w:sz w:val="20"/>
                <w:szCs w:val="20"/>
              </w:rPr>
            </w:pPr>
            <w:r>
              <w:rPr>
                <w:rFonts w:ascii="Garamond" w:hAnsi="Garamond"/>
                <w:sz w:val="20"/>
                <w:szCs w:val="20"/>
              </w:rPr>
              <w:t>Avg</w:t>
            </w:r>
          </w:p>
        </w:tc>
        <w:tc>
          <w:tcPr>
            <w:tcW w:w="688" w:type="pct"/>
            <w:tcBorders>
              <w:top w:val="single" w:sz="12" w:space="0" w:color="000000"/>
              <w:bottom w:val="single" w:sz="12" w:space="0" w:color="000000"/>
            </w:tcBorders>
            <w:tcMar>
              <w:top w:w="0" w:type="dxa"/>
              <w:left w:w="0" w:type="dxa"/>
              <w:bottom w:w="0" w:type="dxa"/>
              <w:right w:w="0" w:type="dxa"/>
            </w:tcMar>
            <w:vAlign w:val="center"/>
          </w:tcPr>
          <w:p w14:paraId="10373FA8" w14:textId="77777777" w:rsidR="008179B2" w:rsidRDefault="008179B2" w:rsidP="003A6774">
            <w:pPr>
              <w:rPr>
                <w:rFonts w:ascii="Garamond" w:hAnsi="Garamond"/>
                <w:sz w:val="20"/>
                <w:szCs w:val="20"/>
              </w:rPr>
            </w:pPr>
            <w:r>
              <w:rPr>
                <w:rFonts w:ascii="Garamond" w:hAnsi="Garamond"/>
                <w:sz w:val="20"/>
                <w:szCs w:val="20"/>
              </w:rPr>
              <w:t>Std</w:t>
            </w:r>
          </w:p>
        </w:tc>
        <w:tc>
          <w:tcPr>
            <w:tcW w:w="167" w:type="pct"/>
            <w:vAlign w:val="center"/>
          </w:tcPr>
          <w:p w14:paraId="3291BB1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1BC4326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50CDB430" w14:textId="77777777" w:rsidR="008179B2" w:rsidRDefault="008179B2" w:rsidP="003A6774">
            <w:pPr>
              <w:rPr>
                <w:rFonts w:ascii="Garamond" w:hAnsi="Garamond"/>
                <w:sz w:val="20"/>
                <w:szCs w:val="20"/>
              </w:rPr>
            </w:pPr>
          </w:p>
        </w:tc>
      </w:tr>
      <w:tr w:rsidR="008179B2" w14:paraId="57004B0B" w14:textId="77777777" w:rsidTr="0027082A">
        <w:trPr>
          <w:trHeight w:hRule="exact" w:val="312"/>
          <w:jc w:val="center"/>
        </w:trPr>
        <w:tc>
          <w:tcPr>
            <w:tcW w:w="371" w:type="pct"/>
            <w:tcBorders>
              <w:top w:val="single" w:sz="12" w:space="0" w:color="000000"/>
            </w:tcBorders>
            <w:tcMar>
              <w:top w:w="0" w:type="dxa"/>
              <w:left w:w="0" w:type="dxa"/>
              <w:bottom w:w="0" w:type="dxa"/>
              <w:right w:w="0" w:type="dxa"/>
            </w:tcMar>
            <w:vAlign w:val="center"/>
          </w:tcPr>
          <w:p w14:paraId="09E00082" w14:textId="77777777" w:rsidR="008179B2" w:rsidRDefault="008179B2" w:rsidP="003A6774">
            <w:pPr>
              <w:rPr>
                <w:rFonts w:ascii="Garamond" w:hAnsi="Garamond"/>
                <w:sz w:val="20"/>
                <w:szCs w:val="20"/>
              </w:rPr>
            </w:pPr>
            <w:r>
              <w:rPr>
                <w:rFonts w:ascii="Garamond" w:hAnsi="Garamond"/>
                <w:sz w:val="20"/>
                <w:szCs w:val="20"/>
              </w:rPr>
              <w:t>MGO</w:t>
            </w:r>
          </w:p>
        </w:tc>
        <w:tc>
          <w:tcPr>
            <w:tcW w:w="167" w:type="pct"/>
            <w:tcBorders>
              <w:top w:val="single" w:sz="12" w:space="0" w:color="000000"/>
            </w:tcBorders>
            <w:vAlign w:val="center"/>
          </w:tcPr>
          <w:p w14:paraId="718026E8"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5C618E83" w14:textId="77777777" w:rsidR="008179B2" w:rsidRDefault="008179B2" w:rsidP="003A6774">
            <w:pPr>
              <w:rPr>
                <w:rFonts w:ascii="Garamond" w:hAnsi="Garamond"/>
                <w:b/>
                <w:bCs/>
                <w:sz w:val="20"/>
                <w:szCs w:val="20"/>
              </w:rPr>
            </w:pPr>
            <w:r>
              <w:rPr>
                <w:rFonts w:ascii="Garamond" w:hAnsi="Garamond"/>
                <w:b/>
                <w:bCs/>
                <w:sz w:val="20"/>
                <w:szCs w:val="20"/>
              </w:rPr>
              <w:t>3.5823E+03</w:t>
            </w:r>
          </w:p>
        </w:tc>
        <w:tc>
          <w:tcPr>
            <w:tcW w:w="688" w:type="pct"/>
            <w:tcBorders>
              <w:top w:val="single" w:sz="12" w:space="0" w:color="000000"/>
            </w:tcBorders>
            <w:tcMar>
              <w:top w:w="0" w:type="dxa"/>
              <w:left w:w="0" w:type="dxa"/>
              <w:bottom w:w="0" w:type="dxa"/>
              <w:right w:w="0" w:type="dxa"/>
            </w:tcMar>
          </w:tcPr>
          <w:p w14:paraId="25A517BA" w14:textId="77777777" w:rsidR="008179B2" w:rsidRDefault="008179B2" w:rsidP="003A6774">
            <w:pPr>
              <w:rPr>
                <w:rFonts w:ascii="Garamond" w:hAnsi="Garamond"/>
                <w:b/>
                <w:bCs/>
                <w:sz w:val="20"/>
                <w:szCs w:val="20"/>
              </w:rPr>
            </w:pPr>
            <w:r>
              <w:rPr>
                <w:rFonts w:ascii="Garamond" w:hAnsi="Garamond"/>
                <w:b/>
                <w:bCs/>
                <w:sz w:val="20"/>
                <w:szCs w:val="20"/>
              </w:rPr>
              <w:t>9.2845E+01</w:t>
            </w:r>
          </w:p>
        </w:tc>
        <w:tc>
          <w:tcPr>
            <w:tcW w:w="167" w:type="pct"/>
            <w:tcBorders>
              <w:top w:val="single" w:sz="12" w:space="0" w:color="000000"/>
            </w:tcBorders>
            <w:vAlign w:val="center"/>
          </w:tcPr>
          <w:p w14:paraId="498BEFC5" w14:textId="77777777" w:rsidR="008179B2" w:rsidRDefault="008179B2" w:rsidP="003A6774">
            <w:pPr>
              <w:rPr>
                <w:rFonts w:ascii="Garamond" w:hAnsi="Garamond"/>
                <w:sz w:val="20"/>
                <w:szCs w:val="20"/>
              </w:rPr>
            </w:pPr>
          </w:p>
        </w:tc>
        <w:tc>
          <w:tcPr>
            <w:tcW w:w="688" w:type="pct"/>
            <w:tcBorders>
              <w:top w:val="single" w:sz="12" w:space="0" w:color="000000"/>
            </w:tcBorders>
            <w:tcMar>
              <w:top w:w="0" w:type="dxa"/>
              <w:left w:w="0" w:type="dxa"/>
              <w:bottom w:w="0" w:type="dxa"/>
              <w:right w:w="0" w:type="dxa"/>
            </w:tcMar>
          </w:tcPr>
          <w:p w14:paraId="187A310F" w14:textId="77777777" w:rsidR="008179B2" w:rsidRDefault="008179B2" w:rsidP="003A6774">
            <w:pPr>
              <w:rPr>
                <w:rFonts w:ascii="Garamond" w:hAnsi="Garamond"/>
                <w:sz w:val="20"/>
                <w:szCs w:val="20"/>
              </w:rPr>
            </w:pPr>
            <w:r>
              <w:rPr>
                <w:rFonts w:ascii="Garamond" w:hAnsi="Garamond"/>
                <w:sz w:val="20"/>
                <w:szCs w:val="20"/>
              </w:rPr>
              <w:t>4.7078E+04</w:t>
            </w:r>
          </w:p>
        </w:tc>
        <w:tc>
          <w:tcPr>
            <w:tcW w:w="688" w:type="pct"/>
            <w:tcBorders>
              <w:top w:val="single" w:sz="12" w:space="0" w:color="000000"/>
            </w:tcBorders>
            <w:tcMar>
              <w:top w:w="0" w:type="dxa"/>
              <w:left w:w="0" w:type="dxa"/>
              <w:bottom w:w="0" w:type="dxa"/>
              <w:right w:w="0" w:type="dxa"/>
            </w:tcMar>
          </w:tcPr>
          <w:p w14:paraId="22B8D3C8" w14:textId="77777777" w:rsidR="008179B2" w:rsidRDefault="008179B2" w:rsidP="003A6774">
            <w:pPr>
              <w:rPr>
                <w:rFonts w:ascii="Garamond" w:hAnsi="Garamond"/>
                <w:sz w:val="20"/>
                <w:szCs w:val="20"/>
              </w:rPr>
            </w:pPr>
            <w:r>
              <w:rPr>
                <w:rFonts w:ascii="Garamond" w:hAnsi="Garamond"/>
                <w:sz w:val="20"/>
                <w:szCs w:val="20"/>
              </w:rPr>
              <w:t>3.9615E+04</w:t>
            </w:r>
          </w:p>
        </w:tc>
        <w:tc>
          <w:tcPr>
            <w:tcW w:w="167" w:type="pct"/>
            <w:vAlign w:val="center"/>
          </w:tcPr>
          <w:p w14:paraId="27A1768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784BD3F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101028F7" w14:textId="77777777" w:rsidR="008179B2" w:rsidRDefault="008179B2" w:rsidP="003A6774">
            <w:pPr>
              <w:rPr>
                <w:rFonts w:ascii="Garamond" w:hAnsi="Garamond"/>
                <w:sz w:val="20"/>
                <w:szCs w:val="20"/>
              </w:rPr>
            </w:pPr>
          </w:p>
        </w:tc>
      </w:tr>
      <w:tr w:rsidR="008179B2" w14:paraId="6321AF07" w14:textId="77777777" w:rsidTr="0027082A">
        <w:trPr>
          <w:trHeight w:hRule="exact" w:val="312"/>
          <w:jc w:val="center"/>
        </w:trPr>
        <w:tc>
          <w:tcPr>
            <w:tcW w:w="371" w:type="pct"/>
            <w:tcMar>
              <w:top w:w="0" w:type="dxa"/>
              <w:left w:w="0" w:type="dxa"/>
              <w:bottom w:w="0" w:type="dxa"/>
              <w:right w:w="0" w:type="dxa"/>
            </w:tcMar>
            <w:vAlign w:val="center"/>
          </w:tcPr>
          <w:p w14:paraId="414BD17E" w14:textId="77777777" w:rsidR="008179B2" w:rsidRDefault="008179B2" w:rsidP="003A6774">
            <w:pPr>
              <w:rPr>
                <w:rFonts w:ascii="Garamond" w:hAnsi="Garamond"/>
                <w:sz w:val="20"/>
                <w:szCs w:val="20"/>
              </w:rPr>
            </w:pPr>
            <w:r>
              <w:rPr>
                <w:rFonts w:ascii="Garamond" w:hAnsi="Garamond"/>
                <w:sz w:val="20"/>
                <w:szCs w:val="20"/>
              </w:rPr>
              <w:t>SMA</w:t>
            </w:r>
          </w:p>
        </w:tc>
        <w:tc>
          <w:tcPr>
            <w:tcW w:w="167" w:type="pct"/>
            <w:vAlign w:val="center"/>
          </w:tcPr>
          <w:p w14:paraId="14B0A93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58585FAC" w14:textId="77777777" w:rsidR="008179B2" w:rsidRDefault="008179B2" w:rsidP="003A6774">
            <w:pPr>
              <w:rPr>
                <w:rFonts w:ascii="Garamond" w:hAnsi="Garamond"/>
                <w:sz w:val="20"/>
                <w:szCs w:val="20"/>
              </w:rPr>
            </w:pPr>
            <w:r>
              <w:rPr>
                <w:rFonts w:ascii="Garamond" w:hAnsi="Garamond"/>
                <w:sz w:val="20"/>
                <w:szCs w:val="20"/>
              </w:rPr>
              <w:t>3.8440E+03</w:t>
            </w:r>
          </w:p>
        </w:tc>
        <w:tc>
          <w:tcPr>
            <w:tcW w:w="688" w:type="pct"/>
            <w:tcMar>
              <w:top w:w="0" w:type="dxa"/>
              <w:left w:w="0" w:type="dxa"/>
              <w:bottom w:w="0" w:type="dxa"/>
              <w:right w:w="0" w:type="dxa"/>
            </w:tcMar>
          </w:tcPr>
          <w:p w14:paraId="515B2845" w14:textId="77777777" w:rsidR="008179B2" w:rsidRDefault="008179B2" w:rsidP="003A6774">
            <w:pPr>
              <w:rPr>
                <w:rFonts w:ascii="Garamond" w:hAnsi="Garamond"/>
                <w:sz w:val="20"/>
                <w:szCs w:val="20"/>
              </w:rPr>
            </w:pPr>
            <w:r>
              <w:rPr>
                <w:rFonts w:ascii="Garamond" w:hAnsi="Garamond"/>
                <w:sz w:val="20"/>
                <w:szCs w:val="20"/>
              </w:rPr>
              <w:t>2.0144E+02</w:t>
            </w:r>
          </w:p>
        </w:tc>
        <w:tc>
          <w:tcPr>
            <w:tcW w:w="167" w:type="pct"/>
            <w:vAlign w:val="center"/>
          </w:tcPr>
          <w:p w14:paraId="3124B04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78BDCD3" w14:textId="77777777" w:rsidR="008179B2" w:rsidRDefault="008179B2" w:rsidP="003A6774">
            <w:pPr>
              <w:rPr>
                <w:rFonts w:ascii="Garamond" w:hAnsi="Garamond"/>
                <w:sz w:val="20"/>
                <w:szCs w:val="20"/>
              </w:rPr>
            </w:pPr>
            <w:r>
              <w:rPr>
                <w:rFonts w:ascii="Garamond" w:hAnsi="Garamond"/>
                <w:sz w:val="20"/>
                <w:szCs w:val="20"/>
              </w:rPr>
              <w:t>2.6378E+04</w:t>
            </w:r>
          </w:p>
        </w:tc>
        <w:tc>
          <w:tcPr>
            <w:tcW w:w="688" w:type="pct"/>
            <w:tcMar>
              <w:top w:w="0" w:type="dxa"/>
              <w:left w:w="0" w:type="dxa"/>
              <w:bottom w:w="0" w:type="dxa"/>
              <w:right w:w="0" w:type="dxa"/>
            </w:tcMar>
          </w:tcPr>
          <w:p w14:paraId="7BA3719A" w14:textId="77777777" w:rsidR="008179B2" w:rsidRDefault="008179B2" w:rsidP="003A6774">
            <w:pPr>
              <w:rPr>
                <w:rFonts w:ascii="Garamond" w:hAnsi="Garamond"/>
                <w:b/>
                <w:bCs/>
                <w:sz w:val="20"/>
                <w:szCs w:val="20"/>
              </w:rPr>
            </w:pPr>
            <w:r>
              <w:rPr>
                <w:rFonts w:ascii="Garamond" w:hAnsi="Garamond"/>
                <w:b/>
                <w:bCs/>
                <w:sz w:val="20"/>
                <w:szCs w:val="20"/>
              </w:rPr>
              <w:t>1.3271E+04</w:t>
            </w:r>
          </w:p>
        </w:tc>
        <w:tc>
          <w:tcPr>
            <w:tcW w:w="167" w:type="pct"/>
            <w:vAlign w:val="center"/>
          </w:tcPr>
          <w:p w14:paraId="484A10D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5C73DCB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63E8556A" w14:textId="77777777" w:rsidR="008179B2" w:rsidRDefault="008179B2" w:rsidP="003A6774">
            <w:pPr>
              <w:rPr>
                <w:rFonts w:ascii="Garamond" w:hAnsi="Garamond"/>
                <w:sz w:val="20"/>
                <w:szCs w:val="20"/>
              </w:rPr>
            </w:pPr>
          </w:p>
        </w:tc>
      </w:tr>
      <w:tr w:rsidR="008179B2" w14:paraId="2D67533F" w14:textId="77777777" w:rsidTr="0027082A">
        <w:trPr>
          <w:trHeight w:hRule="exact" w:val="312"/>
          <w:jc w:val="center"/>
        </w:trPr>
        <w:tc>
          <w:tcPr>
            <w:tcW w:w="371" w:type="pct"/>
            <w:tcMar>
              <w:top w:w="0" w:type="dxa"/>
              <w:left w:w="0" w:type="dxa"/>
              <w:bottom w:w="0" w:type="dxa"/>
              <w:right w:w="0" w:type="dxa"/>
            </w:tcMar>
            <w:vAlign w:val="center"/>
          </w:tcPr>
          <w:p w14:paraId="1E44927C" w14:textId="77777777" w:rsidR="008179B2" w:rsidRDefault="008179B2" w:rsidP="003A6774">
            <w:pPr>
              <w:rPr>
                <w:rFonts w:ascii="Garamond" w:hAnsi="Garamond"/>
                <w:sz w:val="20"/>
                <w:szCs w:val="20"/>
              </w:rPr>
            </w:pPr>
            <w:r>
              <w:rPr>
                <w:rFonts w:ascii="Garamond" w:hAnsi="Garamond"/>
                <w:sz w:val="20"/>
                <w:szCs w:val="20"/>
              </w:rPr>
              <w:t>RIME</w:t>
            </w:r>
          </w:p>
        </w:tc>
        <w:tc>
          <w:tcPr>
            <w:tcW w:w="167" w:type="pct"/>
            <w:vAlign w:val="center"/>
          </w:tcPr>
          <w:p w14:paraId="47B46AF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F77C630" w14:textId="77777777" w:rsidR="008179B2" w:rsidRDefault="008179B2" w:rsidP="003A6774">
            <w:pPr>
              <w:rPr>
                <w:rFonts w:ascii="Garamond" w:hAnsi="Garamond"/>
                <w:sz w:val="20"/>
                <w:szCs w:val="20"/>
              </w:rPr>
            </w:pPr>
            <w:r>
              <w:rPr>
                <w:rFonts w:ascii="Garamond" w:hAnsi="Garamond"/>
                <w:sz w:val="20"/>
                <w:szCs w:val="20"/>
              </w:rPr>
              <w:t>3.5922E+03</w:t>
            </w:r>
          </w:p>
        </w:tc>
        <w:tc>
          <w:tcPr>
            <w:tcW w:w="688" w:type="pct"/>
            <w:tcMar>
              <w:top w:w="0" w:type="dxa"/>
              <w:left w:w="0" w:type="dxa"/>
              <w:bottom w:w="0" w:type="dxa"/>
              <w:right w:w="0" w:type="dxa"/>
            </w:tcMar>
          </w:tcPr>
          <w:p w14:paraId="60FB1E70" w14:textId="77777777" w:rsidR="008179B2" w:rsidRDefault="008179B2" w:rsidP="003A6774">
            <w:pPr>
              <w:rPr>
                <w:rFonts w:ascii="Garamond" w:hAnsi="Garamond"/>
                <w:sz w:val="20"/>
                <w:szCs w:val="20"/>
              </w:rPr>
            </w:pPr>
            <w:r>
              <w:rPr>
                <w:rFonts w:ascii="Garamond" w:hAnsi="Garamond"/>
                <w:sz w:val="20"/>
                <w:szCs w:val="20"/>
              </w:rPr>
              <w:t>1.4086E+02</w:t>
            </w:r>
          </w:p>
        </w:tc>
        <w:tc>
          <w:tcPr>
            <w:tcW w:w="167" w:type="pct"/>
            <w:vAlign w:val="center"/>
          </w:tcPr>
          <w:p w14:paraId="1CCBAA6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C54BA42" w14:textId="77777777" w:rsidR="008179B2" w:rsidRDefault="008179B2" w:rsidP="003A6774">
            <w:pPr>
              <w:rPr>
                <w:rFonts w:ascii="Garamond" w:hAnsi="Garamond"/>
                <w:b/>
                <w:bCs/>
                <w:sz w:val="20"/>
                <w:szCs w:val="20"/>
              </w:rPr>
            </w:pPr>
            <w:r>
              <w:rPr>
                <w:rFonts w:ascii="Garamond" w:hAnsi="Garamond"/>
                <w:b/>
                <w:bCs/>
                <w:sz w:val="20"/>
                <w:szCs w:val="20"/>
              </w:rPr>
              <w:t>2.6142E+04</w:t>
            </w:r>
          </w:p>
        </w:tc>
        <w:tc>
          <w:tcPr>
            <w:tcW w:w="688" w:type="pct"/>
            <w:tcMar>
              <w:top w:w="0" w:type="dxa"/>
              <w:left w:w="0" w:type="dxa"/>
              <w:bottom w:w="0" w:type="dxa"/>
              <w:right w:w="0" w:type="dxa"/>
            </w:tcMar>
          </w:tcPr>
          <w:p w14:paraId="697A6073" w14:textId="77777777" w:rsidR="008179B2" w:rsidRDefault="008179B2" w:rsidP="003A6774">
            <w:pPr>
              <w:rPr>
                <w:rFonts w:ascii="Garamond" w:hAnsi="Garamond"/>
                <w:sz w:val="20"/>
                <w:szCs w:val="20"/>
              </w:rPr>
            </w:pPr>
            <w:r>
              <w:rPr>
                <w:rFonts w:ascii="Garamond" w:hAnsi="Garamond"/>
                <w:sz w:val="20"/>
                <w:szCs w:val="20"/>
              </w:rPr>
              <w:t>3.0790E+04</w:t>
            </w:r>
          </w:p>
        </w:tc>
        <w:tc>
          <w:tcPr>
            <w:tcW w:w="167" w:type="pct"/>
            <w:vAlign w:val="center"/>
          </w:tcPr>
          <w:p w14:paraId="16D2F9E4"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36C958B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655C9FB2" w14:textId="77777777" w:rsidR="008179B2" w:rsidRDefault="008179B2" w:rsidP="003A6774">
            <w:pPr>
              <w:rPr>
                <w:rFonts w:ascii="Garamond" w:hAnsi="Garamond"/>
                <w:sz w:val="20"/>
                <w:szCs w:val="20"/>
              </w:rPr>
            </w:pPr>
          </w:p>
        </w:tc>
      </w:tr>
      <w:tr w:rsidR="008179B2" w14:paraId="099532FF" w14:textId="77777777" w:rsidTr="0027082A">
        <w:trPr>
          <w:trHeight w:hRule="exact" w:val="312"/>
          <w:jc w:val="center"/>
        </w:trPr>
        <w:tc>
          <w:tcPr>
            <w:tcW w:w="371" w:type="pct"/>
            <w:tcMar>
              <w:top w:w="0" w:type="dxa"/>
              <w:left w:w="0" w:type="dxa"/>
              <w:bottom w:w="0" w:type="dxa"/>
              <w:right w:w="0" w:type="dxa"/>
            </w:tcMar>
            <w:vAlign w:val="center"/>
          </w:tcPr>
          <w:p w14:paraId="6FF15AB8" w14:textId="77777777" w:rsidR="008179B2" w:rsidRDefault="008179B2" w:rsidP="003A6774">
            <w:pPr>
              <w:rPr>
                <w:rFonts w:ascii="Garamond" w:hAnsi="Garamond"/>
                <w:sz w:val="20"/>
                <w:szCs w:val="20"/>
              </w:rPr>
            </w:pPr>
            <w:r>
              <w:rPr>
                <w:rFonts w:ascii="Garamond" w:hAnsi="Garamond"/>
                <w:sz w:val="20"/>
                <w:szCs w:val="20"/>
              </w:rPr>
              <w:t>HHO</w:t>
            </w:r>
          </w:p>
        </w:tc>
        <w:tc>
          <w:tcPr>
            <w:tcW w:w="167" w:type="pct"/>
            <w:vAlign w:val="center"/>
          </w:tcPr>
          <w:p w14:paraId="193245F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8B22D8E" w14:textId="77777777" w:rsidR="008179B2" w:rsidRDefault="008179B2" w:rsidP="003A6774">
            <w:pPr>
              <w:rPr>
                <w:rFonts w:ascii="Garamond" w:hAnsi="Garamond"/>
                <w:sz w:val="20"/>
                <w:szCs w:val="20"/>
              </w:rPr>
            </w:pPr>
            <w:r>
              <w:rPr>
                <w:rFonts w:ascii="Garamond" w:hAnsi="Garamond"/>
                <w:sz w:val="20"/>
                <w:szCs w:val="20"/>
              </w:rPr>
              <w:t>4.3275E+03</w:t>
            </w:r>
          </w:p>
        </w:tc>
        <w:tc>
          <w:tcPr>
            <w:tcW w:w="688" w:type="pct"/>
            <w:tcMar>
              <w:top w:w="0" w:type="dxa"/>
              <w:left w:w="0" w:type="dxa"/>
              <w:bottom w:w="0" w:type="dxa"/>
              <w:right w:w="0" w:type="dxa"/>
            </w:tcMar>
          </w:tcPr>
          <w:p w14:paraId="268A75DB" w14:textId="77777777" w:rsidR="008179B2" w:rsidRDefault="008179B2" w:rsidP="003A6774">
            <w:pPr>
              <w:rPr>
                <w:rFonts w:ascii="Garamond" w:hAnsi="Garamond"/>
                <w:sz w:val="20"/>
                <w:szCs w:val="20"/>
              </w:rPr>
            </w:pPr>
            <w:r>
              <w:rPr>
                <w:rFonts w:ascii="Garamond" w:hAnsi="Garamond"/>
                <w:sz w:val="20"/>
                <w:szCs w:val="20"/>
              </w:rPr>
              <w:t>2.7912E+02</w:t>
            </w:r>
          </w:p>
        </w:tc>
        <w:tc>
          <w:tcPr>
            <w:tcW w:w="167" w:type="pct"/>
            <w:vAlign w:val="center"/>
          </w:tcPr>
          <w:p w14:paraId="28D82129"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67CEA21" w14:textId="77777777" w:rsidR="008179B2" w:rsidRDefault="008179B2" w:rsidP="003A6774">
            <w:pPr>
              <w:rPr>
                <w:rFonts w:ascii="Garamond" w:hAnsi="Garamond"/>
                <w:sz w:val="20"/>
                <w:szCs w:val="20"/>
              </w:rPr>
            </w:pPr>
            <w:r>
              <w:rPr>
                <w:rFonts w:ascii="Garamond" w:hAnsi="Garamond"/>
                <w:sz w:val="20"/>
                <w:szCs w:val="20"/>
              </w:rPr>
              <w:t>1.8603E+06</w:t>
            </w:r>
          </w:p>
        </w:tc>
        <w:tc>
          <w:tcPr>
            <w:tcW w:w="688" w:type="pct"/>
            <w:tcMar>
              <w:top w:w="0" w:type="dxa"/>
              <w:left w:w="0" w:type="dxa"/>
              <w:bottom w:w="0" w:type="dxa"/>
              <w:right w:w="0" w:type="dxa"/>
            </w:tcMar>
          </w:tcPr>
          <w:p w14:paraId="012EAB5D" w14:textId="77777777" w:rsidR="008179B2" w:rsidRDefault="008179B2" w:rsidP="003A6774">
            <w:pPr>
              <w:rPr>
                <w:rFonts w:ascii="Garamond" w:hAnsi="Garamond"/>
                <w:sz w:val="20"/>
                <w:szCs w:val="20"/>
              </w:rPr>
            </w:pPr>
            <w:r>
              <w:rPr>
                <w:rFonts w:ascii="Garamond" w:hAnsi="Garamond"/>
                <w:sz w:val="20"/>
                <w:szCs w:val="20"/>
              </w:rPr>
              <w:t>1.0920E+06</w:t>
            </w:r>
          </w:p>
        </w:tc>
        <w:tc>
          <w:tcPr>
            <w:tcW w:w="167" w:type="pct"/>
            <w:vAlign w:val="center"/>
          </w:tcPr>
          <w:p w14:paraId="7670CB2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602F669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1580CF16" w14:textId="77777777" w:rsidR="008179B2" w:rsidRDefault="008179B2" w:rsidP="003A6774">
            <w:pPr>
              <w:rPr>
                <w:rFonts w:ascii="Garamond" w:hAnsi="Garamond"/>
                <w:sz w:val="20"/>
                <w:szCs w:val="20"/>
              </w:rPr>
            </w:pPr>
          </w:p>
        </w:tc>
      </w:tr>
      <w:tr w:rsidR="008179B2" w14:paraId="5B87C2D2" w14:textId="77777777" w:rsidTr="0027082A">
        <w:trPr>
          <w:trHeight w:hRule="exact" w:val="312"/>
          <w:jc w:val="center"/>
        </w:trPr>
        <w:tc>
          <w:tcPr>
            <w:tcW w:w="371" w:type="pct"/>
            <w:tcMar>
              <w:top w:w="0" w:type="dxa"/>
              <w:left w:w="0" w:type="dxa"/>
              <w:bottom w:w="0" w:type="dxa"/>
              <w:right w:w="0" w:type="dxa"/>
            </w:tcMar>
            <w:vAlign w:val="center"/>
          </w:tcPr>
          <w:p w14:paraId="3BD2165C" w14:textId="77777777" w:rsidR="008179B2" w:rsidRDefault="008179B2" w:rsidP="003A6774">
            <w:pPr>
              <w:rPr>
                <w:rFonts w:ascii="Garamond" w:hAnsi="Garamond"/>
                <w:sz w:val="20"/>
                <w:szCs w:val="20"/>
              </w:rPr>
            </w:pPr>
            <w:r>
              <w:rPr>
                <w:rFonts w:ascii="Garamond" w:hAnsi="Garamond"/>
                <w:sz w:val="20"/>
                <w:szCs w:val="20"/>
              </w:rPr>
              <w:t>WOA</w:t>
            </w:r>
          </w:p>
        </w:tc>
        <w:tc>
          <w:tcPr>
            <w:tcW w:w="167" w:type="pct"/>
            <w:vAlign w:val="center"/>
          </w:tcPr>
          <w:p w14:paraId="05B0AA55"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6583295C" w14:textId="77777777" w:rsidR="008179B2" w:rsidRDefault="008179B2" w:rsidP="003A6774">
            <w:pPr>
              <w:rPr>
                <w:rFonts w:ascii="Garamond" w:hAnsi="Garamond"/>
                <w:sz w:val="20"/>
                <w:szCs w:val="20"/>
              </w:rPr>
            </w:pPr>
            <w:r>
              <w:rPr>
                <w:rFonts w:ascii="Garamond" w:hAnsi="Garamond"/>
                <w:sz w:val="20"/>
                <w:szCs w:val="20"/>
              </w:rPr>
              <w:t>4.8366E+03</w:t>
            </w:r>
          </w:p>
        </w:tc>
        <w:tc>
          <w:tcPr>
            <w:tcW w:w="688" w:type="pct"/>
            <w:tcMar>
              <w:top w:w="0" w:type="dxa"/>
              <w:left w:w="0" w:type="dxa"/>
              <w:bottom w:w="0" w:type="dxa"/>
              <w:right w:w="0" w:type="dxa"/>
            </w:tcMar>
          </w:tcPr>
          <w:p w14:paraId="73D6AE3F" w14:textId="77777777" w:rsidR="008179B2" w:rsidRDefault="008179B2" w:rsidP="003A6774">
            <w:pPr>
              <w:rPr>
                <w:rFonts w:ascii="Garamond" w:hAnsi="Garamond"/>
                <w:sz w:val="20"/>
                <w:szCs w:val="20"/>
              </w:rPr>
            </w:pPr>
            <w:r>
              <w:rPr>
                <w:rFonts w:ascii="Garamond" w:hAnsi="Garamond"/>
                <w:sz w:val="20"/>
                <w:szCs w:val="20"/>
              </w:rPr>
              <w:t>4.7333E+02</w:t>
            </w:r>
          </w:p>
        </w:tc>
        <w:tc>
          <w:tcPr>
            <w:tcW w:w="167" w:type="pct"/>
            <w:vAlign w:val="center"/>
          </w:tcPr>
          <w:p w14:paraId="0DE7A27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A4FB720" w14:textId="77777777" w:rsidR="008179B2" w:rsidRDefault="008179B2" w:rsidP="003A6774">
            <w:pPr>
              <w:rPr>
                <w:rFonts w:ascii="Garamond" w:hAnsi="Garamond"/>
                <w:sz w:val="20"/>
                <w:szCs w:val="20"/>
              </w:rPr>
            </w:pPr>
            <w:r>
              <w:rPr>
                <w:rFonts w:ascii="Garamond" w:hAnsi="Garamond"/>
                <w:sz w:val="20"/>
                <w:szCs w:val="20"/>
              </w:rPr>
              <w:t>1.0888E+07</w:t>
            </w:r>
          </w:p>
        </w:tc>
        <w:tc>
          <w:tcPr>
            <w:tcW w:w="688" w:type="pct"/>
            <w:tcMar>
              <w:top w:w="0" w:type="dxa"/>
              <w:left w:w="0" w:type="dxa"/>
              <w:bottom w:w="0" w:type="dxa"/>
              <w:right w:w="0" w:type="dxa"/>
            </w:tcMar>
          </w:tcPr>
          <w:p w14:paraId="2F30F395" w14:textId="77777777" w:rsidR="008179B2" w:rsidRDefault="008179B2" w:rsidP="003A6774">
            <w:pPr>
              <w:rPr>
                <w:rFonts w:ascii="Garamond" w:hAnsi="Garamond"/>
                <w:sz w:val="20"/>
                <w:szCs w:val="20"/>
              </w:rPr>
            </w:pPr>
            <w:r>
              <w:rPr>
                <w:rFonts w:ascii="Garamond" w:hAnsi="Garamond"/>
                <w:sz w:val="20"/>
                <w:szCs w:val="20"/>
              </w:rPr>
              <w:t>7.6156E+06</w:t>
            </w:r>
          </w:p>
        </w:tc>
        <w:tc>
          <w:tcPr>
            <w:tcW w:w="167" w:type="pct"/>
            <w:vAlign w:val="center"/>
          </w:tcPr>
          <w:p w14:paraId="03FD745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2D6620C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42052C78" w14:textId="77777777" w:rsidR="008179B2" w:rsidRDefault="008179B2" w:rsidP="003A6774">
            <w:pPr>
              <w:rPr>
                <w:rFonts w:ascii="Garamond" w:hAnsi="Garamond"/>
                <w:sz w:val="20"/>
                <w:szCs w:val="20"/>
              </w:rPr>
            </w:pPr>
          </w:p>
        </w:tc>
      </w:tr>
      <w:tr w:rsidR="008179B2" w14:paraId="71C513EB" w14:textId="77777777" w:rsidTr="0027082A">
        <w:trPr>
          <w:trHeight w:hRule="exact" w:val="312"/>
          <w:jc w:val="center"/>
        </w:trPr>
        <w:tc>
          <w:tcPr>
            <w:tcW w:w="371" w:type="pct"/>
            <w:tcMar>
              <w:top w:w="0" w:type="dxa"/>
              <w:left w:w="0" w:type="dxa"/>
              <w:bottom w:w="0" w:type="dxa"/>
              <w:right w:w="0" w:type="dxa"/>
            </w:tcMar>
            <w:vAlign w:val="center"/>
          </w:tcPr>
          <w:p w14:paraId="0249DA38" w14:textId="77777777" w:rsidR="008179B2" w:rsidRDefault="008179B2" w:rsidP="003A6774">
            <w:pPr>
              <w:rPr>
                <w:rFonts w:ascii="Garamond" w:hAnsi="Garamond"/>
                <w:sz w:val="20"/>
                <w:szCs w:val="20"/>
              </w:rPr>
            </w:pPr>
            <w:r>
              <w:rPr>
                <w:rFonts w:ascii="Garamond" w:hAnsi="Garamond"/>
                <w:sz w:val="20"/>
                <w:szCs w:val="20"/>
              </w:rPr>
              <w:t>PSO</w:t>
            </w:r>
          </w:p>
        </w:tc>
        <w:tc>
          <w:tcPr>
            <w:tcW w:w="167" w:type="pct"/>
            <w:vAlign w:val="center"/>
          </w:tcPr>
          <w:p w14:paraId="6645475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ACEF33C" w14:textId="77777777" w:rsidR="008179B2" w:rsidRDefault="008179B2" w:rsidP="003A6774">
            <w:pPr>
              <w:rPr>
                <w:rFonts w:ascii="Garamond" w:hAnsi="Garamond"/>
                <w:sz w:val="20"/>
                <w:szCs w:val="20"/>
              </w:rPr>
            </w:pPr>
            <w:r>
              <w:rPr>
                <w:rFonts w:ascii="Garamond" w:hAnsi="Garamond"/>
                <w:sz w:val="20"/>
                <w:szCs w:val="20"/>
              </w:rPr>
              <w:t>4.3005E+03</w:t>
            </w:r>
          </w:p>
        </w:tc>
        <w:tc>
          <w:tcPr>
            <w:tcW w:w="688" w:type="pct"/>
            <w:tcMar>
              <w:top w:w="0" w:type="dxa"/>
              <w:left w:w="0" w:type="dxa"/>
              <w:bottom w:w="0" w:type="dxa"/>
              <w:right w:w="0" w:type="dxa"/>
            </w:tcMar>
          </w:tcPr>
          <w:p w14:paraId="4055FD5E" w14:textId="77777777" w:rsidR="008179B2" w:rsidRDefault="008179B2" w:rsidP="003A6774">
            <w:pPr>
              <w:rPr>
                <w:rFonts w:ascii="Garamond" w:hAnsi="Garamond"/>
                <w:sz w:val="20"/>
                <w:szCs w:val="20"/>
              </w:rPr>
            </w:pPr>
            <w:r>
              <w:rPr>
                <w:rFonts w:ascii="Garamond" w:hAnsi="Garamond"/>
                <w:sz w:val="20"/>
                <w:szCs w:val="20"/>
              </w:rPr>
              <w:t>2.8285E+02</w:t>
            </w:r>
          </w:p>
        </w:tc>
        <w:tc>
          <w:tcPr>
            <w:tcW w:w="167" w:type="pct"/>
            <w:vAlign w:val="center"/>
          </w:tcPr>
          <w:p w14:paraId="3DE5DE4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68E4A67" w14:textId="77777777" w:rsidR="008179B2" w:rsidRDefault="008179B2" w:rsidP="003A6774">
            <w:pPr>
              <w:rPr>
                <w:rFonts w:ascii="Garamond" w:hAnsi="Garamond"/>
                <w:sz w:val="20"/>
                <w:szCs w:val="20"/>
              </w:rPr>
            </w:pPr>
            <w:r>
              <w:rPr>
                <w:rFonts w:ascii="Garamond" w:hAnsi="Garamond"/>
                <w:sz w:val="20"/>
                <w:szCs w:val="20"/>
              </w:rPr>
              <w:t>3.2591E+06</w:t>
            </w:r>
          </w:p>
        </w:tc>
        <w:tc>
          <w:tcPr>
            <w:tcW w:w="688" w:type="pct"/>
            <w:tcMar>
              <w:top w:w="0" w:type="dxa"/>
              <w:left w:w="0" w:type="dxa"/>
              <w:bottom w:w="0" w:type="dxa"/>
              <w:right w:w="0" w:type="dxa"/>
            </w:tcMar>
          </w:tcPr>
          <w:p w14:paraId="0BC912C2" w14:textId="77777777" w:rsidR="008179B2" w:rsidRDefault="008179B2" w:rsidP="003A6774">
            <w:pPr>
              <w:rPr>
                <w:rFonts w:ascii="Garamond" w:hAnsi="Garamond"/>
                <w:sz w:val="20"/>
                <w:szCs w:val="20"/>
              </w:rPr>
            </w:pPr>
            <w:r>
              <w:rPr>
                <w:rFonts w:ascii="Garamond" w:hAnsi="Garamond"/>
                <w:sz w:val="20"/>
                <w:szCs w:val="20"/>
              </w:rPr>
              <w:t>1.4546E+06</w:t>
            </w:r>
          </w:p>
        </w:tc>
        <w:tc>
          <w:tcPr>
            <w:tcW w:w="167" w:type="pct"/>
            <w:vAlign w:val="center"/>
          </w:tcPr>
          <w:p w14:paraId="3BE15EF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5003FB7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43D23196" w14:textId="77777777" w:rsidR="008179B2" w:rsidRDefault="008179B2" w:rsidP="003A6774">
            <w:pPr>
              <w:rPr>
                <w:rFonts w:ascii="Garamond" w:hAnsi="Garamond"/>
                <w:sz w:val="20"/>
                <w:szCs w:val="20"/>
              </w:rPr>
            </w:pPr>
          </w:p>
        </w:tc>
      </w:tr>
      <w:tr w:rsidR="008179B2" w14:paraId="06FE74BB" w14:textId="77777777" w:rsidTr="0027082A">
        <w:trPr>
          <w:trHeight w:hRule="exact" w:val="312"/>
          <w:jc w:val="center"/>
        </w:trPr>
        <w:tc>
          <w:tcPr>
            <w:tcW w:w="371" w:type="pct"/>
            <w:tcMar>
              <w:top w:w="0" w:type="dxa"/>
              <w:left w:w="0" w:type="dxa"/>
              <w:bottom w:w="0" w:type="dxa"/>
              <w:right w:w="0" w:type="dxa"/>
            </w:tcMar>
            <w:vAlign w:val="center"/>
          </w:tcPr>
          <w:p w14:paraId="309A02B4" w14:textId="77777777" w:rsidR="008179B2" w:rsidRDefault="008179B2" w:rsidP="003A6774">
            <w:pPr>
              <w:rPr>
                <w:rFonts w:ascii="Garamond" w:hAnsi="Garamond"/>
                <w:sz w:val="20"/>
                <w:szCs w:val="20"/>
              </w:rPr>
            </w:pPr>
            <w:r>
              <w:rPr>
                <w:rFonts w:ascii="Garamond" w:hAnsi="Garamond"/>
                <w:sz w:val="20"/>
                <w:szCs w:val="20"/>
              </w:rPr>
              <w:t>SCA</w:t>
            </w:r>
          </w:p>
        </w:tc>
        <w:tc>
          <w:tcPr>
            <w:tcW w:w="167" w:type="pct"/>
            <w:vAlign w:val="center"/>
          </w:tcPr>
          <w:p w14:paraId="1F666F4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7C715D6" w14:textId="77777777" w:rsidR="008179B2" w:rsidRDefault="008179B2" w:rsidP="003A6774">
            <w:pPr>
              <w:rPr>
                <w:rFonts w:ascii="Garamond" w:hAnsi="Garamond"/>
                <w:sz w:val="20"/>
                <w:szCs w:val="20"/>
              </w:rPr>
            </w:pPr>
            <w:r>
              <w:rPr>
                <w:rFonts w:ascii="Garamond" w:hAnsi="Garamond"/>
                <w:sz w:val="20"/>
                <w:szCs w:val="20"/>
              </w:rPr>
              <w:t>4.7235E+03</w:t>
            </w:r>
          </w:p>
        </w:tc>
        <w:tc>
          <w:tcPr>
            <w:tcW w:w="688" w:type="pct"/>
            <w:tcMar>
              <w:top w:w="0" w:type="dxa"/>
              <w:left w:w="0" w:type="dxa"/>
              <w:bottom w:w="0" w:type="dxa"/>
              <w:right w:w="0" w:type="dxa"/>
            </w:tcMar>
          </w:tcPr>
          <w:p w14:paraId="6B9D8AEE" w14:textId="77777777" w:rsidR="008179B2" w:rsidRDefault="008179B2" w:rsidP="003A6774">
            <w:pPr>
              <w:rPr>
                <w:rFonts w:ascii="Garamond" w:hAnsi="Garamond"/>
                <w:sz w:val="20"/>
                <w:szCs w:val="20"/>
              </w:rPr>
            </w:pPr>
            <w:r>
              <w:rPr>
                <w:rFonts w:ascii="Garamond" w:hAnsi="Garamond"/>
                <w:sz w:val="20"/>
                <w:szCs w:val="20"/>
              </w:rPr>
              <w:t>2.0852E+02</w:t>
            </w:r>
          </w:p>
        </w:tc>
        <w:tc>
          <w:tcPr>
            <w:tcW w:w="167" w:type="pct"/>
            <w:vAlign w:val="center"/>
          </w:tcPr>
          <w:p w14:paraId="15E7C4A6"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776FD544" w14:textId="77777777" w:rsidR="008179B2" w:rsidRDefault="008179B2" w:rsidP="003A6774">
            <w:pPr>
              <w:rPr>
                <w:rFonts w:ascii="Garamond" w:hAnsi="Garamond"/>
                <w:sz w:val="20"/>
                <w:szCs w:val="20"/>
              </w:rPr>
            </w:pPr>
            <w:r>
              <w:rPr>
                <w:rFonts w:ascii="Garamond" w:hAnsi="Garamond"/>
                <w:sz w:val="20"/>
                <w:szCs w:val="20"/>
              </w:rPr>
              <w:t>7.3614E+07</w:t>
            </w:r>
          </w:p>
        </w:tc>
        <w:tc>
          <w:tcPr>
            <w:tcW w:w="688" w:type="pct"/>
            <w:tcMar>
              <w:top w:w="0" w:type="dxa"/>
              <w:left w:w="0" w:type="dxa"/>
              <w:bottom w:w="0" w:type="dxa"/>
              <w:right w:w="0" w:type="dxa"/>
            </w:tcMar>
          </w:tcPr>
          <w:p w14:paraId="18557E0D" w14:textId="77777777" w:rsidR="008179B2" w:rsidRDefault="008179B2" w:rsidP="003A6774">
            <w:pPr>
              <w:rPr>
                <w:rFonts w:ascii="Garamond" w:hAnsi="Garamond"/>
                <w:sz w:val="20"/>
                <w:szCs w:val="20"/>
              </w:rPr>
            </w:pPr>
            <w:r>
              <w:rPr>
                <w:rFonts w:ascii="Garamond" w:hAnsi="Garamond"/>
                <w:sz w:val="20"/>
                <w:szCs w:val="20"/>
              </w:rPr>
              <w:t>2.9620E+07</w:t>
            </w:r>
          </w:p>
        </w:tc>
        <w:tc>
          <w:tcPr>
            <w:tcW w:w="167" w:type="pct"/>
            <w:vAlign w:val="center"/>
          </w:tcPr>
          <w:p w14:paraId="22D18560"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5AF686B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3E9C232E" w14:textId="77777777" w:rsidR="008179B2" w:rsidRDefault="008179B2" w:rsidP="003A6774">
            <w:pPr>
              <w:rPr>
                <w:rFonts w:ascii="Garamond" w:hAnsi="Garamond"/>
                <w:sz w:val="20"/>
                <w:szCs w:val="20"/>
              </w:rPr>
            </w:pPr>
          </w:p>
        </w:tc>
      </w:tr>
      <w:tr w:rsidR="008179B2" w14:paraId="1AE3E4B5" w14:textId="77777777" w:rsidTr="0027082A">
        <w:trPr>
          <w:trHeight w:hRule="exact" w:val="312"/>
          <w:jc w:val="center"/>
        </w:trPr>
        <w:tc>
          <w:tcPr>
            <w:tcW w:w="371" w:type="pct"/>
            <w:tcMar>
              <w:top w:w="0" w:type="dxa"/>
              <w:left w:w="0" w:type="dxa"/>
              <w:bottom w:w="0" w:type="dxa"/>
              <w:right w:w="0" w:type="dxa"/>
            </w:tcMar>
            <w:vAlign w:val="center"/>
          </w:tcPr>
          <w:p w14:paraId="6AD0D551" w14:textId="77777777" w:rsidR="008179B2" w:rsidRDefault="008179B2" w:rsidP="003A6774">
            <w:pPr>
              <w:rPr>
                <w:rFonts w:ascii="Garamond" w:hAnsi="Garamond"/>
                <w:sz w:val="20"/>
                <w:szCs w:val="20"/>
              </w:rPr>
            </w:pPr>
            <w:r>
              <w:rPr>
                <w:rFonts w:ascii="Garamond" w:hAnsi="Garamond"/>
                <w:sz w:val="20"/>
                <w:szCs w:val="20"/>
              </w:rPr>
              <w:t>MFO</w:t>
            </w:r>
          </w:p>
        </w:tc>
        <w:tc>
          <w:tcPr>
            <w:tcW w:w="167" w:type="pct"/>
            <w:vAlign w:val="center"/>
          </w:tcPr>
          <w:p w14:paraId="689464C8"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1FEB3D47" w14:textId="77777777" w:rsidR="008179B2" w:rsidRDefault="008179B2" w:rsidP="003A6774">
            <w:pPr>
              <w:rPr>
                <w:rFonts w:ascii="Garamond" w:hAnsi="Garamond"/>
                <w:sz w:val="20"/>
                <w:szCs w:val="20"/>
              </w:rPr>
            </w:pPr>
            <w:r>
              <w:rPr>
                <w:rFonts w:ascii="Garamond" w:hAnsi="Garamond"/>
                <w:sz w:val="20"/>
                <w:szCs w:val="20"/>
              </w:rPr>
              <w:t>4.1477E+03</w:t>
            </w:r>
          </w:p>
        </w:tc>
        <w:tc>
          <w:tcPr>
            <w:tcW w:w="688" w:type="pct"/>
            <w:tcMar>
              <w:top w:w="0" w:type="dxa"/>
              <w:left w:w="0" w:type="dxa"/>
              <w:bottom w:w="0" w:type="dxa"/>
              <w:right w:w="0" w:type="dxa"/>
            </w:tcMar>
          </w:tcPr>
          <w:p w14:paraId="1E9A807F" w14:textId="77777777" w:rsidR="008179B2" w:rsidRDefault="008179B2" w:rsidP="003A6774">
            <w:pPr>
              <w:rPr>
                <w:rFonts w:ascii="Garamond" w:hAnsi="Garamond"/>
                <w:sz w:val="20"/>
                <w:szCs w:val="20"/>
              </w:rPr>
            </w:pPr>
            <w:r>
              <w:rPr>
                <w:rFonts w:ascii="Garamond" w:hAnsi="Garamond"/>
                <w:sz w:val="20"/>
                <w:szCs w:val="20"/>
              </w:rPr>
              <w:t>2.3358E+02</w:t>
            </w:r>
          </w:p>
        </w:tc>
        <w:tc>
          <w:tcPr>
            <w:tcW w:w="167" w:type="pct"/>
            <w:vAlign w:val="center"/>
          </w:tcPr>
          <w:p w14:paraId="2840485A"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52471B9" w14:textId="77777777" w:rsidR="008179B2" w:rsidRDefault="008179B2" w:rsidP="003A6774">
            <w:pPr>
              <w:rPr>
                <w:rFonts w:ascii="Garamond" w:hAnsi="Garamond"/>
                <w:sz w:val="20"/>
                <w:szCs w:val="20"/>
              </w:rPr>
            </w:pPr>
            <w:r>
              <w:rPr>
                <w:rFonts w:ascii="Garamond" w:hAnsi="Garamond"/>
                <w:sz w:val="20"/>
                <w:szCs w:val="20"/>
              </w:rPr>
              <w:t>7.2809E+05</w:t>
            </w:r>
          </w:p>
        </w:tc>
        <w:tc>
          <w:tcPr>
            <w:tcW w:w="688" w:type="pct"/>
            <w:tcMar>
              <w:top w:w="0" w:type="dxa"/>
              <w:left w:w="0" w:type="dxa"/>
              <w:bottom w:w="0" w:type="dxa"/>
              <w:right w:w="0" w:type="dxa"/>
            </w:tcMar>
          </w:tcPr>
          <w:p w14:paraId="222B958F" w14:textId="77777777" w:rsidR="008179B2" w:rsidRDefault="008179B2" w:rsidP="003A6774">
            <w:pPr>
              <w:rPr>
                <w:rFonts w:ascii="Garamond" w:hAnsi="Garamond"/>
                <w:sz w:val="20"/>
                <w:szCs w:val="20"/>
              </w:rPr>
            </w:pPr>
            <w:r>
              <w:rPr>
                <w:rFonts w:ascii="Garamond" w:hAnsi="Garamond"/>
                <w:sz w:val="20"/>
                <w:szCs w:val="20"/>
              </w:rPr>
              <w:t>9.3522E+05</w:t>
            </w:r>
          </w:p>
        </w:tc>
        <w:tc>
          <w:tcPr>
            <w:tcW w:w="167" w:type="pct"/>
            <w:vAlign w:val="center"/>
          </w:tcPr>
          <w:p w14:paraId="7D15502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35B0299B"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4238DF86" w14:textId="77777777" w:rsidR="008179B2" w:rsidRDefault="008179B2" w:rsidP="003A6774">
            <w:pPr>
              <w:rPr>
                <w:rFonts w:ascii="Garamond" w:hAnsi="Garamond"/>
                <w:sz w:val="20"/>
                <w:szCs w:val="20"/>
              </w:rPr>
            </w:pPr>
          </w:p>
        </w:tc>
      </w:tr>
      <w:tr w:rsidR="008179B2" w14:paraId="72BE1930" w14:textId="77777777" w:rsidTr="0027082A">
        <w:trPr>
          <w:trHeight w:hRule="exact" w:val="312"/>
          <w:jc w:val="center"/>
        </w:trPr>
        <w:tc>
          <w:tcPr>
            <w:tcW w:w="371" w:type="pct"/>
            <w:tcMar>
              <w:top w:w="0" w:type="dxa"/>
              <w:left w:w="0" w:type="dxa"/>
              <w:bottom w:w="0" w:type="dxa"/>
              <w:right w:w="0" w:type="dxa"/>
            </w:tcMar>
            <w:vAlign w:val="center"/>
          </w:tcPr>
          <w:p w14:paraId="33C9C31B" w14:textId="77777777" w:rsidR="008179B2" w:rsidRDefault="008179B2" w:rsidP="003A6774">
            <w:pPr>
              <w:rPr>
                <w:rFonts w:ascii="Garamond" w:hAnsi="Garamond"/>
                <w:sz w:val="20"/>
                <w:szCs w:val="20"/>
              </w:rPr>
            </w:pPr>
            <w:r>
              <w:rPr>
                <w:rFonts w:ascii="Garamond" w:hAnsi="Garamond"/>
                <w:sz w:val="20"/>
                <w:szCs w:val="20"/>
              </w:rPr>
              <w:t>FA</w:t>
            </w:r>
          </w:p>
        </w:tc>
        <w:tc>
          <w:tcPr>
            <w:tcW w:w="167" w:type="pct"/>
            <w:vAlign w:val="center"/>
          </w:tcPr>
          <w:p w14:paraId="5E4EA3F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09F64887" w14:textId="77777777" w:rsidR="008179B2" w:rsidRDefault="008179B2" w:rsidP="003A6774">
            <w:pPr>
              <w:rPr>
                <w:rFonts w:ascii="Garamond" w:hAnsi="Garamond"/>
                <w:sz w:val="20"/>
                <w:szCs w:val="20"/>
              </w:rPr>
            </w:pPr>
            <w:r>
              <w:rPr>
                <w:rFonts w:ascii="Garamond" w:hAnsi="Garamond"/>
                <w:sz w:val="20"/>
                <w:szCs w:val="20"/>
              </w:rPr>
              <w:t>4.6628E+03</w:t>
            </w:r>
          </w:p>
        </w:tc>
        <w:tc>
          <w:tcPr>
            <w:tcW w:w="688" w:type="pct"/>
            <w:tcMar>
              <w:top w:w="0" w:type="dxa"/>
              <w:left w:w="0" w:type="dxa"/>
              <w:bottom w:w="0" w:type="dxa"/>
              <w:right w:w="0" w:type="dxa"/>
            </w:tcMar>
          </w:tcPr>
          <w:p w14:paraId="4849232E" w14:textId="77777777" w:rsidR="008179B2" w:rsidRDefault="008179B2" w:rsidP="003A6774">
            <w:pPr>
              <w:rPr>
                <w:rFonts w:ascii="Garamond" w:hAnsi="Garamond"/>
                <w:sz w:val="20"/>
                <w:szCs w:val="20"/>
              </w:rPr>
            </w:pPr>
            <w:r>
              <w:rPr>
                <w:rFonts w:ascii="Garamond" w:hAnsi="Garamond"/>
                <w:sz w:val="20"/>
                <w:szCs w:val="20"/>
              </w:rPr>
              <w:t>1.4080E+02</w:t>
            </w:r>
          </w:p>
        </w:tc>
        <w:tc>
          <w:tcPr>
            <w:tcW w:w="167" w:type="pct"/>
            <w:vAlign w:val="center"/>
          </w:tcPr>
          <w:p w14:paraId="38D7882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F8E53D2" w14:textId="77777777" w:rsidR="008179B2" w:rsidRDefault="008179B2" w:rsidP="003A6774">
            <w:pPr>
              <w:rPr>
                <w:rFonts w:ascii="Garamond" w:hAnsi="Garamond"/>
                <w:sz w:val="20"/>
                <w:szCs w:val="20"/>
              </w:rPr>
            </w:pPr>
            <w:r>
              <w:rPr>
                <w:rFonts w:ascii="Garamond" w:hAnsi="Garamond"/>
                <w:sz w:val="20"/>
                <w:szCs w:val="20"/>
              </w:rPr>
              <w:t>9.7760E+07</w:t>
            </w:r>
          </w:p>
        </w:tc>
        <w:tc>
          <w:tcPr>
            <w:tcW w:w="688" w:type="pct"/>
            <w:tcMar>
              <w:top w:w="0" w:type="dxa"/>
              <w:left w:w="0" w:type="dxa"/>
              <w:bottom w:w="0" w:type="dxa"/>
              <w:right w:w="0" w:type="dxa"/>
            </w:tcMar>
          </w:tcPr>
          <w:p w14:paraId="52328677" w14:textId="77777777" w:rsidR="008179B2" w:rsidRDefault="008179B2" w:rsidP="003A6774">
            <w:pPr>
              <w:rPr>
                <w:rFonts w:ascii="Garamond" w:hAnsi="Garamond"/>
                <w:sz w:val="20"/>
                <w:szCs w:val="20"/>
              </w:rPr>
            </w:pPr>
            <w:r>
              <w:rPr>
                <w:rFonts w:ascii="Garamond" w:hAnsi="Garamond"/>
                <w:sz w:val="20"/>
                <w:szCs w:val="20"/>
              </w:rPr>
              <w:t>2.6026E+07</w:t>
            </w:r>
          </w:p>
        </w:tc>
        <w:tc>
          <w:tcPr>
            <w:tcW w:w="167" w:type="pct"/>
            <w:vAlign w:val="center"/>
          </w:tcPr>
          <w:p w14:paraId="775D61A3"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5477A552"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0D0E256A" w14:textId="77777777" w:rsidR="008179B2" w:rsidRDefault="008179B2" w:rsidP="003A6774">
            <w:pPr>
              <w:rPr>
                <w:rFonts w:ascii="Garamond" w:hAnsi="Garamond"/>
                <w:sz w:val="20"/>
                <w:szCs w:val="20"/>
              </w:rPr>
            </w:pPr>
          </w:p>
        </w:tc>
      </w:tr>
      <w:tr w:rsidR="008179B2" w14:paraId="41146AF8" w14:textId="77777777" w:rsidTr="0027082A">
        <w:trPr>
          <w:trHeight w:hRule="exact" w:val="312"/>
          <w:jc w:val="center"/>
        </w:trPr>
        <w:tc>
          <w:tcPr>
            <w:tcW w:w="371" w:type="pct"/>
            <w:tcMar>
              <w:top w:w="0" w:type="dxa"/>
              <w:left w:w="0" w:type="dxa"/>
              <w:bottom w:w="0" w:type="dxa"/>
              <w:right w:w="0" w:type="dxa"/>
            </w:tcMar>
            <w:vAlign w:val="center"/>
          </w:tcPr>
          <w:p w14:paraId="01D943CC" w14:textId="77777777" w:rsidR="008179B2" w:rsidRDefault="008179B2" w:rsidP="003A6774">
            <w:pPr>
              <w:rPr>
                <w:rFonts w:ascii="Garamond" w:hAnsi="Garamond"/>
                <w:sz w:val="20"/>
                <w:szCs w:val="20"/>
              </w:rPr>
            </w:pPr>
            <w:r>
              <w:rPr>
                <w:rFonts w:ascii="Garamond" w:hAnsi="Garamond"/>
                <w:sz w:val="20"/>
                <w:szCs w:val="20"/>
              </w:rPr>
              <w:t>GWO</w:t>
            </w:r>
          </w:p>
        </w:tc>
        <w:tc>
          <w:tcPr>
            <w:tcW w:w="167" w:type="pct"/>
            <w:vAlign w:val="center"/>
          </w:tcPr>
          <w:p w14:paraId="070A983E"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3C7F3FAB" w14:textId="77777777" w:rsidR="008179B2" w:rsidRDefault="008179B2" w:rsidP="003A6774">
            <w:pPr>
              <w:rPr>
                <w:rFonts w:ascii="Garamond" w:hAnsi="Garamond"/>
                <w:sz w:val="20"/>
                <w:szCs w:val="20"/>
              </w:rPr>
            </w:pPr>
            <w:r>
              <w:rPr>
                <w:rFonts w:ascii="Garamond" w:hAnsi="Garamond"/>
                <w:sz w:val="20"/>
                <w:szCs w:val="20"/>
              </w:rPr>
              <w:t>3.7070E+03</w:t>
            </w:r>
          </w:p>
        </w:tc>
        <w:tc>
          <w:tcPr>
            <w:tcW w:w="688" w:type="pct"/>
            <w:tcMar>
              <w:top w:w="0" w:type="dxa"/>
              <w:left w:w="0" w:type="dxa"/>
              <w:bottom w:w="0" w:type="dxa"/>
              <w:right w:w="0" w:type="dxa"/>
            </w:tcMar>
          </w:tcPr>
          <w:p w14:paraId="78BA55FB" w14:textId="77777777" w:rsidR="008179B2" w:rsidRDefault="008179B2" w:rsidP="003A6774">
            <w:pPr>
              <w:rPr>
                <w:rFonts w:ascii="Garamond" w:hAnsi="Garamond"/>
                <w:sz w:val="20"/>
                <w:szCs w:val="20"/>
              </w:rPr>
            </w:pPr>
            <w:r>
              <w:rPr>
                <w:rFonts w:ascii="Garamond" w:hAnsi="Garamond"/>
                <w:sz w:val="20"/>
                <w:szCs w:val="20"/>
              </w:rPr>
              <w:t>1.5395E+02</w:t>
            </w:r>
          </w:p>
        </w:tc>
        <w:tc>
          <w:tcPr>
            <w:tcW w:w="167" w:type="pct"/>
            <w:vAlign w:val="center"/>
          </w:tcPr>
          <w:p w14:paraId="1F816B0F"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tcPr>
          <w:p w14:paraId="42F4CF14" w14:textId="77777777" w:rsidR="008179B2" w:rsidRDefault="008179B2" w:rsidP="003A6774">
            <w:pPr>
              <w:rPr>
                <w:rFonts w:ascii="Garamond" w:hAnsi="Garamond"/>
                <w:sz w:val="20"/>
                <w:szCs w:val="20"/>
              </w:rPr>
            </w:pPr>
            <w:r>
              <w:rPr>
                <w:rFonts w:ascii="Garamond" w:hAnsi="Garamond"/>
                <w:sz w:val="20"/>
                <w:szCs w:val="20"/>
              </w:rPr>
              <w:t>7.4817E+06</w:t>
            </w:r>
          </w:p>
        </w:tc>
        <w:tc>
          <w:tcPr>
            <w:tcW w:w="688" w:type="pct"/>
            <w:tcMar>
              <w:top w:w="0" w:type="dxa"/>
              <w:left w:w="0" w:type="dxa"/>
              <w:bottom w:w="0" w:type="dxa"/>
              <w:right w:w="0" w:type="dxa"/>
            </w:tcMar>
          </w:tcPr>
          <w:p w14:paraId="44B907AF" w14:textId="77777777" w:rsidR="008179B2" w:rsidRDefault="008179B2" w:rsidP="003A6774">
            <w:pPr>
              <w:rPr>
                <w:rFonts w:ascii="Garamond" w:hAnsi="Garamond"/>
                <w:sz w:val="20"/>
                <w:szCs w:val="20"/>
              </w:rPr>
            </w:pPr>
            <w:r>
              <w:rPr>
                <w:rFonts w:ascii="Garamond" w:hAnsi="Garamond"/>
                <w:sz w:val="20"/>
                <w:szCs w:val="20"/>
              </w:rPr>
              <w:t>6.4047E+06</w:t>
            </w:r>
          </w:p>
        </w:tc>
        <w:tc>
          <w:tcPr>
            <w:tcW w:w="167" w:type="pct"/>
            <w:vAlign w:val="center"/>
          </w:tcPr>
          <w:p w14:paraId="0968A11D"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0DF99587" w14:textId="77777777" w:rsidR="008179B2" w:rsidRDefault="008179B2" w:rsidP="003A6774">
            <w:pPr>
              <w:rPr>
                <w:rFonts w:ascii="Garamond" w:hAnsi="Garamond"/>
                <w:sz w:val="20"/>
                <w:szCs w:val="20"/>
              </w:rPr>
            </w:pPr>
          </w:p>
        </w:tc>
        <w:tc>
          <w:tcPr>
            <w:tcW w:w="688" w:type="pct"/>
            <w:tcMar>
              <w:top w:w="0" w:type="dxa"/>
              <w:left w:w="0" w:type="dxa"/>
              <w:bottom w:w="0" w:type="dxa"/>
              <w:right w:w="0" w:type="dxa"/>
            </w:tcMar>
            <w:vAlign w:val="center"/>
          </w:tcPr>
          <w:p w14:paraId="3AEA142A" w14:textId="77777777" w:rsidR="008179B2" w:rsidRDefault="008179B2" w:rsidP="003A6774">
            <w:pPr>
              <w:rPr>
                <w:rFonts w:ascii="Garamond" w:hAnsi="Garamond"/>
                <w:sz w:val="20"/>
                <w:szCs w:val="20"/>
              </w:rPr>
            </w:pPr>
          </w:p>
        </w:tc>
      </w:tr>
      <w:tr w:rsidR="008179B2" w14:paraId="4CF02EA2" w14:textId="77777777" w:rsidTr="0027082A">
        <w:trPr>
          <w:trHeight w:hRule="exact" w:val="312"/>
          <w:jc w:val="center"/>
        </w:trPr>
        <w:tc>
          <w:tcPr>
            <w:tcW w:w="371" w:type="pct"/>
            <w:tcBorders>
              <w:bottom w:val="single" w:sz="12" w:space="0" w:color="auto"/>
            </w:tcBorders>
            <w:tcMar>
              <w:top w:w="0" w:type="dxa"/>
              <w:left w:w="0" w:type="dxa"/>
              <w:bottom w:w="0" w:type="dxa"/>
              <w:right w:w="0" w:type="dxa"/>
            </w:tcMar>
            <w:vAlign w:val="center"/>
          </w:tcPr>
          <w:p w14:paraId="47589285" w14:textId="77777777" w:rsidR="008179B2" w:rsidRDefault="008179B2" w:rsidP="003A6774">
            <w:pPr>
              <w:rPr>
                <w:rFonts w:ascii="Garamond" w:hAnsi="Garamond"/>
                <w:sz w:val="20"/>
                <w:szCs w:val="20"/>
              </w:rPr>
            </w:pPr>
            <w:r>
              <w:rPr>
                <w:rFonts w:ascii="Garamond" w:hAnsi="Garamond"/>
                <w:sz w:val="20"/>
                <w:szCs w:val="20"/>
              </w:rPr>
              <w:t>BA</w:t>
            </w:r>
          </w:p>
        </w:tc>
        <w:tc>
          <w:tcPr>
            <w:tcW w:w="167" w:type="pct"/>
            <w:tcBorders>
              <w:bottom w:val="single" w:sz="12" w:space="0" w:color="auto"/>
            </w:tcBorders>
            <w:vAlign w:val="center"/>
          </w:tcPr>
          <w:p w14:paraId="2BF9DDC5" w14:textId="77777777" w:rsidR="008179B2" w:rsidRDefault="008179B2" w:rsidP="003A6774">
            <w:pPr>
              <w:rPr>
                <w:rFonts w:ascii="Garamond" w:hAnsi="Garamond"/>
                <w:sz w:val="20"/>
                <w:szCs w:val="20"/>
              </w:rPr>
            </w:pPr>
          </w:p>
        </w:tc>
        <w:tc>
          <w:tcPr>
            <w:tcW w:w="688" w:type="pct"/>
            <w:tcBorders>
              <w:bottom w:val="single" w:sz="12" w:space="0" w:color="auto"/>
            </w:tcBorders>
            <w:tcMar>
              <w:top w:w="0" w:type="dxa"/>
              <w:left w:w="0" w:type="dxa"/>
              <w:bottom w:w="0" w:type="dxa"/>
              <w:right w:w="0" w:type="dxa"/>
            </w:tcMar>
          </w:tcPr>
          <w:p w14:paraId="2BBDA629" w14:textId="77777777" w:rsidR="008179B2" w:rsidRDefault="008179B2" w:rsidP="003A6774">
            <w:pPr>
              <w:rPr>
                <w:rFonts w:ascii="Garamond" w:hAnsi="Garamond"/>
                <w:sz w:val="20"/>
                <w:szCs w:val="20"/>
              </w:rPr>
            </w:pPr>
            <w:r>
              <w:rPr>
                <w:rFonts w:ascii="Garamond" w:hAnsi="Garamond"/>
                <w:sz w:val="20"/>
                <w:szCs w:val="20"/>
              </w:rPr>
              <w:t>4.9707E+03</w:t>
            </w:r>
          </w:p>
        </w:tc>
        <w:tc>
          <w:tcPr>
            <w:tcW w:w="688" w:type="pct"/>
            <w:tcBorders>
              <w:bottom w:val="single" w:sz="12" w:space="0" w:color="auto"/>
            </w:tcBorders>
            <w:tcMar>
              <w:top w:w="0" w:type="dxa"/>
              <w:left w:w="0" w:type="dxa"/>
              <w:bottom w:w="0" w:type="dxa"/>
              <w:right w:w="0" w:type="dxa"/>
            </w:tcMar>
          </w:tcPr>
          <w:p w14:paraId="259C3356" w14:textId="77777777" w:rsidR="008179B2" w:rsidRDefault="008179B2" w:rsidP="003A6774">
            <w:pPr>
              <w:rPr>
                <w:rFonts w:ascii="Garamond" w:hAnsi="Garamond"/>
                <w:sz w:val="20"/>
                <w:szCs w:val="20"/>
              </w:rPr>
            </w:pPr>
            <w:r>
              <w:rPr>
                <w:rFonts w:ascii="Garamond" w:hAnsi="Garamond"/>
                <w:sz w:val="20"/>
                <w:szCs w:val="20"/>
              </w:rPr>
              <w:t>3.7763E+02</w:t>
            </w:r>
          </w:p>
        </w:tc>
        <w:tc>
          <w:tcPr>
            <w:tcW w:w="167" w:type="pct"/>
            <w:tcBorders>
              <w:bottom w:val="single" w:sz="12" w:space="0" w:color="auto"/>
            </w:tcBorders>
            <w:vAlign w:val="center"/>
          </w:tcPr>
          <w:p w14:paraId="746A25CF" w14:textId="77777777" w:rsidR="008179B2" w:rsidRDefault="008179B2" w:rsidP="003A6774">
            <w:pPr>
              <w:rPr>
                <w:rFonts w:ascii="Garamond" w:hAnsi="Garamond"/>
                <w:sz w:val="20"/>
                <w:szCs w:val="20"/>
              </w:rPr>
            </w:pPr>
          </w:p>
        </w:tc>
        <w:tc>
          <w:tcPr>
            <w:tcW w:w="688" w:type="pct"/>
            <w:tcBorders>
              <w:bottom w:val="single" w:sz="12" w:space="0" w:color="auto"/>
            </w:tcBorders>
            <w:tcMar>
              <w:top w:w="0" w:type="dxa"/>
              <w:left w:w="0" w:type="dxa"/>
              <w:bottom w:w="0" w:type="dxa"/>
              <w:right w:w="0" w:type="dxa"/>
            </w:tcMar>
          </w:tcPr>
          <w:p w14:paraId="27395F8D" w14:textId="77777777" w:rsidR="008179B2" w:rsidRDefault="008179B2" w:rsidP="003A6774">
            <w:pPr>
              <w:rPr>
                <w:rFonts w:ascii="Garamond" w:hAnsi="Garamond"/>
                <w:sz w:val="20"/>
                <w:szCs w:val="20"/>
              </w:rPr>
            </w:pPr>
            <w:r>
              <w:rPr>
                <w:rFonts w:ascii="Garamond" w:hAnsi="Garamond"/>
                <w:sz w:val="20"/>
                <w:szCs w:val="20"/>
              </w:rPr>
              <w:t>1.4239E+06</w:t>
            </w:r>
          </w:p>
        </w:tc>
        <w:tc>
          <w:tcPr>
            <w:tcW w:w="688" w:type="pct"/>
            <w:tcBorders>
              <w:bottom w:val="single" w:sz="12" w:space="0" w:color="auto"/>
            </w:tcBorders>
            <w:tcMar>
              <w:top w:w="0" w:type="dxa"/>
              <w:left w:w="0" w:type="dxa"/>
              <w:bottom w:w="0" w:type="dxa"/>
              <w:right w:w="0" w:type="dxa"/>
            </w:tcMar>
          </w:tcPr>
          <w:p w14:paraId="5F1366AF" w14:textId="77777777" w:rsidR="008179B2" w:rsidRDefault="008179B2" w:rsidP="003A6774">
            <w:pPr>
              <w:rPr>
                <w:rFonts w:ascii="Garamond" w:hAnsi="Garamond"/>
                <w:sz w:val="20"/>
                <w:szCs w:val="20"/>
              </w:rPr>
            </w:pPr>
            <w:r>
              <w:rPr>
                <w:rFonts w:ascii="Garamond" w:hAnsi="Garamond"/>
                <w:sz w:val="20"/>
                <w:szCs w:val="20"/>
              </w:rPr>
              <w:t>8.4549E+05</w:t>
            </w:r>
          </w:p>
        </w:tc>
        <w:tc>
          <w:tcPr>
            <w:tcW w:w="167" w:type="pct"/>
            <w:tcBorders>
              <w:bottom w:val="single" w:sz="12" w:space="0" w:color="auto"/>
            </w:tcBorders>
            <w:vAlign w:val="center"/>
          </w:tcPr>
          <w:p w14:paraId="065725D6" w14:textId="77777777" w:rsidR="008179B2" w:rsidRDefault="008179B2" w:rsidP="003A6774">
            <w:pPr>
              <w:rPr>
                <w:rFonts w:ascii="Garamond" w:hAnsi="Garamond"/>
                <w:sz w:val="20"/>
                <w:szCs w:val="20"/>
              </w:rPr>
            </w:pPr>
          </w:p>
        </w:tc>
        <w:tc>
          <w:tcPr>
            <w:tcW w:w="688" w:type="pct"/>
            <w:tcBorders>
              <w:bottom w:val="single" w:sz="12" w:space="0" w:color="auto"/>
            </w:tcBorders>
            <w:tcMar>
              <w:top w:w="0" w:type="dxa"/>
              <w:left w:w="0" w:type="dxa"/>
              <w:bottom w:w="0" w:type="dxa"/>
              <w:right w:w="0" w:type="dxa"/>
            </w:tcMar>
            <w:vAlign w:val="center"/>
          </w:tcPr>
          <w:p w14:paraId="5853498C" w14:textId="77777777" w:rsidR="008179B2" w:rsidRDefault="008179B2" w:rsidP="003A6774">
            <w:pPr>
              <w:rPr>
                <w:rFonts w:ascii="Garamond" w:hAnsi="Garamond"/>
                <w:sz w:val="20"/>
                <w:szCs w:val="20"/>
              </w:rPr>
            </w:pPr>
          </w:p>
        </w:tc>
        <w:tc>
          <w:tcPr>
            <w:tcW w:w="688" w:type="pct"/>
            <w:tcBorders>
              <w:bottom w:val="single" w:sz="12" w:space="0" w:color="auto"/>
            </w:tcBorders>
            <w:tcMar>
              <w:top w:w="0" w:type="dxa"/>
              <w:left w:w="0" w:type="dxa"/>
              <w:bottom w:w="0" w:type="dxa"/>
              <w:right w:w="0" w:type="dxa"/>
            </w:tcMar>
            <w:vAlign w:val="center"/>
          </w:tcPr>
          <w:p w14:paraId="0E3972A7" w14:textId="77777777" w:rsidR="008179B2" w:rsidRDefault="008179B2" w:rsidP="003A6774">
            <w:pPr>
              <w:rPr>
                <w:rFonts w:ascii="Garamond" w:hAnsi="Garamond"/>
                <w:sz w:val="20"/>
                <w:szCs w:val="20"/>
              </w:rPr>
            </w:pPr>
          </w:p>
        </w:tc>
      </w:tr>
    </w:tbl>
    <w:p w14:paraId="3539DF02" w14:textId="77777777" w:rsidR="008179B2" w:rsidRDefault="008179B2" w:rsidP="008179B2">
      <w:pPr>
        <w:spacing w:line="320" w:lineRule="exact"/>
        <w:rPr>
          <w:rFonts w:ascii="Garamond" w:eastAsia="宋体" w:hAnsi="Garamond" w:cstheme="majorBidi"/>
          <w:lang w:eastAsia="zh-CN"/>
        </w:rPr>
      </w:pPr>
    </w:p>
    <w:p w14:paraId="082D279F" w14:textId="103D89A4" w:rsidR="008179B2" w:rsidRPr="008E4BE9" w:rsidRDefault="008179B2" w:rsidP="008179B2">
      <w:pPr>
        <w:pStyle w:val="aa"/>
        <w:jc w:val="center"/>
        <w:rPr>
          <w:rFonts w:eastAsia="宋体" w:cs="Times New Roman"/>
          <w:b w:val="0"/>
          <w:bCs w:val="0"/>
        </w:rPr>
      </w:pPr>
      <w:bookmarkStart w:id="50" w:name="_Ref158926471"/>
      <w:r w:rsidRPr="008E4BE9">
        <w:rPr>
          <w:rFonts w:eastAsia="宋体" w:cs="Times New Roman"/>
          <w:b w:val="0"/>
          <w:bCs w:val="0"/>
        </w:rPr>
        <w:t>Table A</w:t>
      </w:r>
      <w:r w:rsidRPr="008E4BE9">
        <w:rPr>
          <w:rFonts w:eastAsia="宋体" w:cs="Times New Roman"/>
          <w:b w:val="0"/>
          <w:bCs w:val="0"/>
        </w:rPr>
        <w:fldChar w:fldCharType="begin"/>
      </w:r>
      <w:r w:rsidRPr="008E4BE9">
        <w:rPr>
          <w:rFonts w:eastAsia="宋体" w:cs="Times New Roman"/>
          <w:b w:val="0"/>
          <w:bCs w:val="0"/>
        </w:rPr>
        <w:instrText xml:space="preserve"> SEQ Table_A \* ARABIC </w:instrText>
      </w:r>
      <w:r w:rsidRPr="008E4BE9">
        <w:rPr>
          <w:rFonts w:eastAsia="宋体" w:cs="Times New Roman"/>
          <w:b w:val="0"/>
          <w:bCs w:val="0"/>
        </w:rPr>
        <w:fldChar w:fldCharType="separate"/>
      </w:r>
      <w:r w:rsidR="00902F97">
        <w:rPr>
          <w:rFonts w:eastAsia="宋体" w:cs="Times New Roman"/>
          <w:b w:val="0"/>
          <w:bCs w:val="0"/>
          <w:noProof/>
        </w:rPr>
        <w:t>2</w:t>
      </w:r>
      <w:r w:rsidRPr="008E4BE9">
        <w:rPr>
          <w:rFonts w:eastAsia="宋体" w:cs="Times New Roman"/>
          <w:b w:val="0"/>
          <w:bCs w:val="0"/>
        </w:rPr>
        <w:fldChar w:fldCharType="end"/>
      </w:r>
      <w:bookmarkEnd w:id="50"/>
      <w:r w:rsidRPr="008E4BE9">
        <w:rPr>
          <w:rFonts w:eastAsia="宋体" w:cs="Times New Roman"/>
          <w:b w:val="0"/>
          <w:bCs w:val="0"/>
        </w:rPr>
        <w:t>. Results of MGO and advanced algorithms on CEC 2017.</w:t>
      </w:r>
    </w:p>
    <w:tbl>
      <w:tblPr>
        <w:tblW w:w="5002" w:type="pct"/>
        <w:jc w:val="center"/>
        <w:tblLook w:val="04A0" w:firstRow="1" w:lastRow="0" w:firstColumn="1" w:lastColumn="0" w:noHBand="0" w:noVBand="1"/>
      </w:tblPr>
      <w:tblGrid>
        <w:gridCol w:w="1245"/>
        <w:gridCol w:w="222"/>
        <w:gridCol w:w="1347"/>
        <w:gridCol w:w="1347"/>
        <w:gridCol w:w="222"/>
        <w:gridCol w:w="1347"/>
        <w:gridCol w:w="1347"/>
        <w:gridCol w:w="222"/>
        <w:gridCol w:w="1347"/>
        <w:gridCol w:w="1347"/>
      </w:tblGrid>
      <w:tr w:rsidR="008179B2" w14:paraId="4081F418"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4755B4B6" w14:textId="77777777" w:rsidR="008179B2" w:rsidRDefault="008179B2" w:rsidP="003A6774">
            <w:pPr>
              <w:rPr>
                <w:rFonts w:ascii="Garamond" w:hAnsi="Garamond"/>
                <w:sz w:val="20"/>
                <w:szCs w:val="20"/>
              </w:rPr>
            </w:pPr>
          </w:p>
        </w:tc>
        <w:tc>
          <w:tcPr>
            <w:tcW w:w="165" w:type="pct"/>
            <w:tcBorders>
              <w:top w:val="single" w:sz="12" w:space="0" w:color="000000"/>
            </w:tcBorders>
          </w:tcPr>
          <w:p w14:paraId="3E027B91"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04B2E2A" w14:textId="77777777" w:rsidR="008179B2" w:rsidRDefault="008179B2" w:rsidP="003A6774">
            <w:pPr>
              <w:rPr>
                <w:rFonts w:ascii="Garamond" w:hAnsi="Garamond"/>
                <w:sz w:val="20"/>
                <w:szCs w:val="20"/>
              </w:rPr>
            </w:pPr>
            <w:r>
              <w:rPr>
                <w:rFonts w:ascii="Garamond" w:hAnsi="Garamond"/>
                <w:sz w:val="20"/>
                <w:szCs w:val="20"/>
              </w:rPr>
              <w:t>F1</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F36B57B"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50DD20AD"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E3B71C7" w14:textId="77777777" w:rsidR="008179B2" w:rsidRDefault="008179B2" w:rsidP="003A6774">
            <w:pPr>
              <w:rPr>
                <w:rFonts w:ascii="Garamond" w:hAnsi="Garamond"/>
                <w:sz w:val="20"/>
                <w:szCs w:val="20"/>
              </w:rPr>
            </w:pPr>
            <w:r>
              <w:rPr>
                <w:rFonts w:ascii="Garamond" w:hAnsi="Garamond"/>
                <w:sz w:val="20"/>
                <w:szCs w:val="20"/>
              </w:rPr>
              <w:t>F3</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988AC78" w14:textId="77777777" w:rsidR="008179B2" w:rsidRDefault="008179B2" w:rsidP="003A6774">
            <w:pPr>
              <w:rPr>
                <w:rFonts w:ascii="Garamond" w:hAnsi="Garamond"/>
                <w:sz w:val="20"/>
                <w:szCs w:val="20"/>
              </w:rPr>
            </w:pPr>
          </w:p>
        </w:tc>
        <w:tc>
          <w:tcPr>
            <w:tcW w:w="165" w:type="pct"/>
            <w:tcBorders>
              <w:top w:val="single" w:sz="12" w:space="0" w:color="000000"/>
            </w:tcBorders>
            <w:vAlign w:val="center"/>
          </w:tcPr>
          <w:p w14:paraId="6B4D54E1"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0BE1B0D" w14:textId="77777777" w:rsidR="008179B2" w:rsidRDefault="008179B2" w:rsidP="003A6774">
            <w:pPr>
              <w:rPr>
                <w:rFonts w:ascii="Garamond" w:hAnsi="Garamond"/>
                <w:sz w:val="20"/>
                <w:szCs w:val="20"/>
              </w:rPr>
            </w:pPr>
            <w:r>
              <w:rPr>
                <w:rFonts w:ascii="Garamond" w:hAnsi="Garamond"/>
                <w:sz w:val="20"/>
                <w:szCs w:val="20"/>
              </w:rPr>
              <w:t>F4</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682076FF" w14:textId="77777777" w:rsidR="008179B2" w:rsidRDefault="008179B2" w:rsidP="003A6774">
            <w:pPr>
              <w:rPr>
                <w:rFonts w:ascii="Garamond" w:hAnsi="Garamond"/>
                <w:sz w:val="20"/>
                <w:szCs w:val="20"/>
              </w:rPr>
            </w:pPr>
          </w:p>
        </w:tc>
      </w:tr>
      <w:tr w:rsidR="008179B2" w14:paraId="45A406FB"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547E264B" w14:textId="77777777" w:rsidR="008179B2" w:rsidRDefault="008179B2" w:rsidP="003A6774">
            <w:pPr>
              <w:rPr>
                <w:rFonts w:ascii="Garamond" w:hAnsi="Garamond"/>
                <w:sz w:val="20"/>
                <w:szCs w:val="20"/>
              </w:rPr>
            </w:pPr>
          </w:p>
        </w:tc>
        <w:tc>
          <w:tcPr>
            <w:tcW w:w="165" w:type="pct"/>
            <w:tcBorders>
              <w:bottom w:val="single" w:sz="12" w:space="0" w:color="000000"/>
            </w:tcBorders>
          </w:tcPr>
          <w:p w14:paraId="068FE277"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8EFB330"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EBA2EF8"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47A8EDEF"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6BCBDD2"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1CAEC85" w14:textId="77777777" w:rsidR="008179B2" w:rsidRDefault="008179B2" w:rsidP="003A6774">
            <w:pPr>
              <w:rPr>
                <w:rFonts w:ascii="Garamond" w:hAnsi="Garamond"/>
                <w:sz w:val="20"/>
                <w:szCs w:val="20"/>
              </w:rPr>
            </w:pPr>
            <w:r>
              <w:rPr>
                <w:rFonts w:ascii="Garamond" w:hAnsi="Garamond"/>
                <w:sz w:val="20"/>
                <w:szCs w:val="20"/>
              </w:rPr>
              <w:t>Std</w:t>
            </w:r>
          </w:p>
        </w:tc>
        <w:tc>
          <w:tcPr>
            <w:tcW w:w="165" w:type="pct"/>
            <w:tcBorders>
              <w:bottom w:val="single" w:sz="12" w:space="0" w:color="000000"/>
            </w:tcBorders>
            <w:vAlign w:val="center"/>
          </w:tcPr>
          <w:p w14:paraId="60E06BE1"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C976E1C" w14:textId="77777777" w:rsidR="008179B2" w:rsidRDefault="008179B2" w:rsidP="003A6774">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7867EAB5" w14:textId="77777777" w:rsidR="008179B2" w:rsidRDefault="008179B2" w:rsidP="003A6774">
            <w:pPr>
              <w:rPr>
                <w:rFonts w:ascii="Garamond" w:hAnsi="Garamond"/>
                <w:sz w:val="20"/>
                <w:szCs w:val="20"/>
              </w:rPr>
            </w:pPr>
            <w:r>
              <w:rPr>
                <w:rFonts w:ascii="Garamond" w:hAnsi="Garamond"/>
                <w:sz w:val="20"/>
                <w:szCs w:val="20"/>
              </w:rPr>
              <w:t>Std</w:t>
            </w:r>
          </w:p>
        </w:tc>
      </w:tr>
      <w:tr w:rsidR="008179B2" w14:paraId="4692998D"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40ACB44F" w14:textId="77777777" w:rsidR="008179B2" w:rsidRDefault="008179B2" w:rsidP="003A6774">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3C8E0E78"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30CDEE48" w14:textId="77777777" w:rsidR="008179B2" w:rsidRDefault="008179B2" w:rsidP="003A6774">
            <w:pPr>
              <w:rPr>
                <w:rFonts w:ascii="Garamond" w:hAnsi="Garamond"/>
                <w:sz w:val="20"/>
                <w:szCs w:val="20"/>
              </w:rPr>
            </w:pPr>
            <w:r>
              <w:rPr>
                <w:rFonts w:ascii="Garamond" w:hAnsi="Garamond"/>
                <w:sz w:val="20"/>
                <w:szCs w:val="20"/>
              </w:rPr>
              <w:t>1.7106E+05</w:t>
            </w:r>
          </w:p>
        </w:tc>
        <w:tc>
          <w:tcPr>
            <w:tcW w:w="674" w:type="pct"/>
            <w:tcBorders>
              <w:top w:val="single" w:sz="12" w:space="0" w:color="000000"/>
            </w:tcBorders>
            <w:tcMar>
              <w:top w:w="0" w:type="dxa"/>
              <w:left w:w="0" w:type="dxa"/>
              <w:bottom w:w="0" w:type="dxa"/>
              <w:right w:w="0" w:type="dxa"/>
            </w:tcMar>
            <w:vAlign w:val="center"/>
          </w:tcPr>
          <w:p w14:paraId="673B0E14" w14:textId="77777777" w:rsidR="008179B2" w:rsidRDefault="008179B2" w:rsidP="003A6774">
            <w:pPr>
              <w:rPr>
                <w:rFonts w:ascii="Garamond" w:hAnsi="Garamond"/>
                <w:sz w:val="20"/>
                <w:szCs w:val="20"/>
              </w:rPr>
            </w:pPr>
            <w:r>
              <w:rPr>
                <w:rFonts w:ascii="Garamond" w:hAnsi="Garamond"/>
                <w:sz w:val="20"/>
                <w:szCs w:val="20"/>
              </w:rPr>
              <w:t>2.3484E+05</w:t>
            </w:r>
          </w:p>
        </w:tc>
        <w:tc>
          <w:tcPr>
            <w:tcW w:w="148" w:type="pct"/>
            <w:tcBorders>
              <w:top w:val="single" w:sz="12" w:space="0" w:color="000000"/>
            </w:tcBorders>
            <w:vAlign w:val="center"/>
          </w:tcPr>
          <w:p w14:paraId="5F9811DF"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67F27479" w14:textId="77777777" w:rsidR="008179B2" w:rsidRDefault="008179B2" w:rsidP="003A6774">
            <w:pPr>
              <w:rPr>
                <w:rFonts w:ascii="Garamond" w:hAnsi="Garamond"/>
                <w:sz w:val="20"/>
                <w:szCs w:val="20"/>
              </w:rPr>
            </w:pPr>
            <w:r>
              <w:rPr>
                <w:rFonts w:ascii="Garamond" w:hAnsi="Garamond"/>
                <w:sz w:val="20"/>
                <w:szCs w:val="20"/>
              </w:rPr>
              <w:t>5.8220E+03</w:t>
            </w:r>
          </w:p>
        </w:tc>
        <w:tc>
          <w:tcPr>
            <w:tcW w:w="674" w:type="pct"/>
            <w:tcBorders>
              <w:top w:val="single" w:sz="12" w:space="0" w:color="000000"/>
            </w:tcBorders>
            <w:tcMar>
              <w:top w:w="0" w:type="dxa"/>
              <w:left w:w="0" w:type="dxa"/>
              <w:bottom w:w="0" w:type="dxa"/>
              <w:right w:w="0" w:type="dxa"/>
            </w:tcMar>
            <w:vAlign w:val="center"/>
          </w:tcPr>
          <w:p w14:paraId="5B6B2557" w14:textId="77777777" w:rsidR="008179B2" w:rsidRDefault="008179B2" w:rsidP="003A6774">
            <w:pPr>
              <w:rPr>
                <w:rFonts w:ascii="Garamond" w:hAnsi="Garamond"/>
                <w:sz w:val="20"/>
                <w:szCs w:val="20"/>
              </w:rPr>
            </w:pPr>
            <w:r>
              <w:rPr>
                <w:rFonts w:ascii="Garamond" w:hAnsi="Garamond"/>
                <w:sz w:val="20"/>
                <w:szCs w:val="20"/>
              </w:rPr>
              <w:t>2.1318E+03</w:t>
            </w:r>
          </w:p>
        </w:tc>
        <w:tc>
          <w:tcPr>
            <w:tcW w:w="165" w:type="pct"/>
            <w:tcBorders>
              <w:top w:val="single" w:sz="12" w:space="0" w:color="000000"/>
            </w:tcBorders>
            <w:vAlign w:val="center"/>
          </w:tcPr>
          <w:p w14:paraId="38845D36"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48F8BBF4" w14:textId="77777777" w:rsidR="008179B2" w:rsidRDefault="008179B2" w:rsidP="003A6774">
            <w:pPr>
              <w:rPr>
                <w:rFonts w:ascii="Garamond" w:hAnsi="Garamond"/>
                <w:sz w:val="20"/>
                <w:szCs w:val="20"/>
              </w:rPr>
            </w:pPr>
            <w:r>
              <w:rPr>
                <w:rFonts w:ascii="Garamond" w:hAnsi="Garamond"/>
                <w:sz w:val="20"/>
                <w:szCs w:val="20"/>
              </w:rPr>
              <w:t>4.8913E+02</w:t>
            </w:r>
          </w:p>
        </w:tc>
        <w:tc>
          <w:tcPr>
            <w:tcW w:w="685" w:type="pct"/>
            <w:tcBorders>
              <w:top w:val="single" w:sz="12" w:space="0" w:color="000000"/>
            </w:tcBorders>
            <w:tcMar>
              <w:top w:w="0" w:type="dxa"/>
              <w:left w:w="0" w:type="dxa"/>
              <w:bottom w:w="0" w:type="dxa"/>
              <w:right w:w="0" w:type="dxa"/>
            </w:tcMar>
            <w:vAlign w:val="center"/>
          </w:tcPr>
          <w:p w14:paraId="094F6998" w14:textId="77777777" w:rsidR="008179B2" w:rsidRDefault="008179B2" w:rsidP="003A6774">
            <w:pPr>
              <w:rPr>
                <w:rFonts w:ascii="Garamond" w:hAnsi="Garamond"/>
                <w:sz w:val="20"/>
                <w:szCs w:val="20"/>
              </w:rPr>
            </w:pPr>
            <w:r>
              <w:rPr>
                <w:rFonts w:ascii="Garamond" w:hAnsi="Garamond"/>
                <w:sz w:val="20"/>
                <w:szCs w:val="20"/>
              </w:rPr>
              <w:t>1.2907E+01</w:t>
            </w:r>
          </w:p>
        </w:tc>
      </w:tr>
      <w:tr w:rsidR="008179B2" w14:paraId="01011B81" w14:textId="77777777" w:rsidTr="003A6774">
        <w:trPr>
          <w:trHeight w:hRule="exact" w:val="312"/>
          <w:jc w:val="center"/>
        </w:trPr>
        <w:tc>
          <w:tcPr>
            <w:tcW w:w="370" w:type="pct"/>
            <w:tcMar>
              <w:top w:w="0" w:type="dxa"/>
              <w:left w:w="0" w:type="dxa"/>
              <w:bottom w:w="0" w:type="dxa"/>
              <w:right w:w="0" w:type="dxa"/>
            </w:tcMar>
            <w:vAlign w:val="center"/>
          </w:tcPr>
          <w:p w14:paraId="01198BF2"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4C1A6E9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D11B974" w14:textId="77777777" w:rsidR="008179B2" w:rsidRDefault="008179B2" w:rsidP="003A6774">
            <w:pPr>
              <w:rPr>
                <w:rFonts w:ascii="Garamond" w:hAnsi="Garamond"/>
                <w:sz w:val="20"/>
                <w:szCs w:val="20"/>
              </w:rPr>
            </w:pPr>
            <w:r>
              <w:rPr>
                <w:rFonts w:ascii="Garamond" w:hAnsi="Garamond"/>
                <w:sz w:val="20"/>
                <w:szCs w:val="20"/>
              </w:rPr>
              <w:t>1.9417E+10</w:t>
            </w:r>
          </w:p>
        </w:tc>
        <w:tc>
          <w:tcPr>
            <w:tcW w:w="674" w:type="pct"/>
            <w:tcMar>
              <w:top w:w="0" w:type="dxa"/>
              <w:left w:w="0" w:type="dxa"/>
              <w:bottom w:w="0" w:type="dxa"/>
              <w:right w:w="0" w:type="dxa"/>
            </w:tcMar>
            <w:vAlign w:val="center"/>
          </w:tcPr>
          <w:p w14:paraId="1C045C3A" w14:textId="77777777" w:rsidR="008179B2" w:rsidRDefault="008179B2" w:rsidP="003A6774">
            <w:pPr>
              <w:rPr>
                <w:rFonts w:ascii="Garamond" w:hAnsi="Garamond"/>
                <w:sz w:val="20"/>
                <w:szCs w:val="20"/>
              </w:rPr>
            </w:pPr>
            <w:r>
              <w:rPr>
                <w:rFonts w:ascii="Garamond" w:hAnsi="Garamond"/>
                <w:sz w:val="20"/>
                <w:szCs w:val="20"/>
              </w:rPr>
              <w:t>3.1871E+09</w:t>
            </w:r>
          </w:p>
        </w:tc>
        <w:tc>
          <w:tcPr>
            <w:tcW w:w="148" w:type="pct"/>
            <w:vAlign w:val="center"/>
          </w:tcPr>
          <w:p w14:paraId="6E52E2A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CCEFD3B" w14:textId="77777777" w:rsidR="008179B2" w:rsidRDefault="008179B2" w:rsidP="003A6774">
            <w:pPr>
              <w:rPr>
                <w:rFonts w:ascii="Garamond" w:hAnsi="Garamond"/>
                <w:sz w:val="20"/>
                <w:szCs w:val="20"/>
              </w:rPr>
            </w:pPr>
            <w:r>
              <w:rPr>
                <w:rFonts w:ascii="Garamond" w:hAnsi="Garamond"/>
                <w:sz w:val="20"/>
                <w:szCs w:val="20"/>
              </w:rPr>
              <w:t>6.1225E+04</w:t>
            </w:r>
          </w:p>
        </w:tc>
        <w:tc>
          <w:tcPr>
            <w:tcW w:w="674" w:type="pct"/>
            <w:tcMar>
              <w:top w:w="0" w:type="dxa"/>
              <w:left w:w="0" w:type="dxa"/>
              <w:bottom w:w="0" w:type="dxa"/>
              <w:right w:w="0" w:type="dxa"/>
            </w:tcMar>
            <w:vAlign w:val="center"/>
          </w:tcPr>
          <w:p w14:paraId="2BD5C056" w14:textId="77777777" w:rsidR="008179B2" w:rsidRDefault="008179B2" w:rsidP="003A6774">
            <w:pPr>
              <w:rPr>
                <w:rFonts w:ascii="Garamond" w:hAnsi="Garamond"/>
                <w:sz w:val="20"/>
                <w:szCs w:val="20"/>
              </w:rPr>
            </w:pPr>
            <w:r>
              <w:rPr>
                <w:rFonts w:ascii="Garamond" w:hAnsi="Garamond"/>
                <w:sz w:val="20"/>
                <w:szCs w:val="20"/>
              </w:rPr>
              <w:t>6.5015E+03</w:t>
            </w:r>
          </w:p>
        </w:tc>
        <w:tc>
          <w:tcPr>
            <w:tcW w:w="165" w:type="pct"/>
            <w:vAlign w:val="center"/>
          </w:tcPr>
          <w:p w14:paraId="42407F7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F675C2A" w14:textId="77777777" w:rsidR="008179B2" w:rsidRDefault="008179B2" w:rsidP="003A6774">
            <w:pPr>
              <w:rPr>
                <w:rFonts w:ascii="Garamond" w:hAnsi="Garamond"/>
                <w:sz w:val="20"/>
                <w:szCs w:val="20"/>
              </w:rPr>
            </w:pPr>
            <w:r>
              <w:rPr>
                <w:rFonts w:ascii="Garamond" w:hAnsi="Garamond"/>
                <w:sz w:val="20"/>
                <w:szCs w:val="20"/>
              </w:rPr>
              <w:t>3.6278E+03</w:t>
            </w:r>
          </w:p>
        </w:tc>
        <w:tc>
          <w:tcPr>
            <w:tcW w:w="685" w:type="pct"/>
            <w:tcMar>
              <w:top w:w="0" w:type="dxa"/>
              <w:left w:w="0" w:type="dxa"/>
              <w:bottom w:w="0" w:type="dxa"/>
              <w:right w:w="0" w:type="dxa"/>
            </w:tcMar>
            <w:vAlign w:val="center"/>
          </w:tcPr>
          <w:p w14:paraId="7B477FDC" w14:textId="77777777" w:rsidR="008179B2" w:rsidRDefault="008179B2" w:rsidP="003A6774">
            <w:pPr>
              <w:rPr>
                <w:rFonts w:ascii="Garamond" w:hAnsi="Garamond"/>
                <w:sz w:val="20"/>
                <w:szCs w:val="20"/>
              </w:rPr>
            </w:pPr>
            <w:r>
              <w:rPr>
                <w:rFonts w:ascii="Garamond" w:hAnsi="Garamond"/>
                <w:sz w:val="20"/>
                <w:szCs w:val="20"/>
              </w:rPr>
              <w:t>8.4935E+02</w:t>
            </w:r>
          </w:p>
        </w:tc>
      </w:tr>
      <w:tr w:rsidR="008179B2" w14:paraId="60D442E9" w14:textId="77777777" w:rsidTr="003A6774">
        <w:trPr>
          <w:trHeight w:hRule="exact" w:val="312"/>
          <w:jc w:val="center"/>
        </w:trPr>
        <w:tc>
          <w:tcPr>
            <w:tcW w:w="370" w:type="pct"/>
            <w:tcMar>
              <w:top w:w="0" w:type="dxa"/>
              <w:left w:w="0" w:type="dxa"/>
              <w:bottom w:w="0" w:type="dxa"/>
              <w:right w:w="0" w:type="dxa"/>
            </w:tcMar>
            <w:vAlign w:val="center"/>
          </w:tcPr>
          <w:p w14:paraId="2288CBA7"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74F98A7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4415FBE" w14:textId="77777777" w:rsidR="008179B2" w:rsidRDefault="008179B2" w:rsidP="003A6774">
            <w:pPr>
              <w:rPr>
                <w:rFonts w:ascii="Garamond" w:hAnsi="Garamond"/>
                <w:sz w:val="20"/>
                <w:szCs w:val="20"/>
              </w:rPr>
            </w:pPr>
            <w:r>
              <w:rPr>
                <w:rFonts w:ascii="Garamond" w:hAnsi="Garamond"/>
                <w:sz w:val="20"/>
                <w:szCs w:val="20"/>
              </w:rPr>
              <w:t>2.4734E+06</w:t>
            </w:r>
          </w:p>
        </w:tc>
        <w:tc>
          <w:tcPr>
            <w:tcW w:w="674" w:type="pct"/>
            <w:tcMar>
              <w:top w:w="0" w:type="dxa"/>
              <w:left w:w="0" w:type="dxa"/>
              <w:bottom w:w="0" w:type="dxa"/>
              <w:right w:w="0" w:type="dxa"/>
            </w:tcMar>
            <w:vAlign w:val="center"/>
          </w:tcPr>
          <w:p w14:paraId="7B02C4ED" w14:textId="77777777" w:rsidR="008179B2" w:rsidRDefault="008179B2" w:rsidP="003A6774">
            <w:pPr>
              <w:rPr>
                <w:rFonts w:ascii="Garamond" w:hAnsi="Garamond"/>
                <w:sz w:val="20"/>
                <w:szCs w:val="20"/>
              </w:rPr>
            </w:pPr>
            <w:r>
              <w:rPr>
                <w:rFonts w:ascii="Garamond" w:hAnsi="Garamond"/>
                <w:sz w:val="20"/>
                <w:szCs w:val="20"/>
              </w:rPr>
              <w:t>2.5179E+06</w:t>
            </w:r>
          </w:p>
        </w:tc>
        <w:tc>
          <w:tcPr>
            <w:tcW w:w="148" w:type="pct"/>
            <w:vAlign w:val="center"/>
          </w:tcPr>
          <w:p w14:paraId="3449AE3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9AC251B" w14:textId="77777777" w:rsidR="008179B2" w:rsidRDefault="008179B2" w:rsidP="003A6774">
            <w:pPr>
              <w:rPr>
                <w:rFonts w:ascii="Garamond" w:hAnsi="Garamond"/>
                <w:sz w:val="20"/>
                <w:szCs w:val="20"/>
              </w:rPr>
            </w:pPr>
            <w:r>
              <w:rPr>
                <w:rFonts w:ascii="Garamond" w:hAnsi="Garamond"/>
                <w:sz w:val="20"/>
                <w:szCs w:val="20"/>
              </w:rPr>
              <w:t>8.0673E+04</w:t>
            </w:r>
          </w:p>
        </w:tc>
        <w:tc>
          <w:tcPr>
            <w:tcW w:w="674" w:type="pct"/>
            <w:tcMar>
              <w:top w:w="0" w:type="dxa"/>
              <w:left w:w="0" w:type="dxa"/>
              <w:bottom w:w="0" w:type="dxa"/>
              <w:right w:w="0" w:type="dxa"/>
            </w:tcMar>
            <w:vAlign w:val="center"/>
          </w:tcPr>
          <w:p w14:paraId="2C184318" w14:textId="77777777" w:rsidR="008179B2" w:rsidRDefault="008179B2" w:rsidP="003A6774">
            <w:pPr>
              <w:rPr>
                <w:rFonts w:ascii="Garamond" w:hAnsi="Garamond"/>
                <w:sz w:val="20"/>
                <w:szCs w:val="20"/>
              </w:rPr>
            </w:pPr>
            <w:r>
              <w:rPr>
                <w:rFonts w:ascii="Garamond" w:hAnsi="Garamond"/>
                <w:sz w:val="20"/>
                <w:szCs w:val="20"/>
              </w:rPr>
              <w:t>3.2523E+04</w:t>
            </w:r>
          </w:p>
        </w:tc>
        <w:tc>
          <w:tcPr>
            <w:tcW w:w="165" w:type="pct"/>
            <w:vAlign w:val="center"/>
          </w:tcPr>
          <w:p w14:paraId="39D2B1B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2F92DBF" w14:textId="77777777" w:rsidR="008179B2" w:rsidRDefault="008179B2" w:rsidP="003A6774">
            <w:pPr>
              <w:rPr>
                <w:rFonts w:ascii="Garamond" w:hAnsi="Garamond"/>
                <w:sz w:val="20"/>
                <w:szCs w:val="20"/>
              </w:rPr>
            </w:pPr>
            <w:r>
              <w:rPr>
                <w:rFonts w:ascii="Garamond" w:hAnsi="Garamond"/>
                <w:sz w:val="20"/>
                <w:szCs w:val="20"/>
              </w:rPr>
              <w:t>5.3351E+02</w:t>
            </w:r>
          </w:p>
        </w:tc>
        <w:tc>
          <w:tcPr>
            <w:tcW w:w="685" w:type="pct"/>
            <w:tcMar>
              <w:top w:w="0" w:type="dxa"/>
              <w:left w:w="0" w:type="dxa"/>
              <w:bottom w:w="0" w:type="dxa"/>
              <w:right w:w="0" w:type="dxa"/>
            </w:tcMar>
            <w:vAlign w:val="center"/>
          </w:tcPr>
          <w:p w14:paraId="0C5CD7EC" w14:textId="77777777" w:rsidR="008179B2" w:rsidRDefault="008179B2" w:rsidP="003A6774">
            <w:pPr>
              <w:rPr>
                <w:rFonts w:ascii="Garamond" w:hAnsi="Garamond"/>
                <w:sz w:val="20"/>
                <w:szCs w:val="20"/>
              </w:rPr>
            </w:pPr>
            <w:r>
              <w:rPr>
                <w:rFonts w:ascii="Garamond" w:hAnsi="Garamond"/>
                <w:sz w:val="20"/>
                <w:szCs w:val="20"/>
              </w:rPr>
              <w:t>3.1783E+01</w:t>
            </w:r>
          </w:p>
        </w:tc>
      </w:tr>
      <w:tr w:rsidR="008179B2" w14:paraId="2674D84A" w14:textId="77777777" w:rsidTr="003A6774">
        <w:trPr>
          <w:trHeight w:hRule="exact" w:val="312"/>
          <w:jc w:val="center"/>
        </w:trPr>
        <w:tc>
          <w:tcPr>
            <w:tcW w:w="370" w:type="pct"/>
            <w:tcMar>
              <w:top w:w="0" w:type="dxa"/>
              <w:left w:w="0" w:type="dxa"/>
              <w:bottom w:w="0" w:type="dxa"/>
              <w:right w:w="0" w:type="dxa"/>
            </w:tcMar>
            <w:vAlign w:val="center"/>
          </w:tcPr>
          <w:p w14:paraId="4A17DE1A"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10B0762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CB13617" w14:textId="77777777" w:rsidR="008179B2" w:rsidRDefault="008179B2" w:rsidP="003A6774">
            <w:pPr>
              <w:rPr>
                <w:rFonts w:ascii="Garamond" w:hAnsi="Garamond"/>
                <w:sz w:val="20"/>
                <w:szCs w:val="20"/>
              </w:rPr>
            </w:pPr>
            <w:r>
              <w:rPr>
                <w:rFonts w:ascii="Garamond" w:hAnsi="Garamond"/>
                <w:sz w:val="20"/>
                <w:szCs w:val="20"/>
              </w:rPr>
              <w:t>1.7118E+04</w:t>
            </w:r>
          </w:p>
        </w:tc>
        <w:tc>
          <w:tcPr>
            <w:tcW w:w="674" w:type="pct"/>
            <w:tcMar>
              <w:top w:w="0" w:type="dxa"/>
              <w:left w:w="0" w:type="dxa"/>
              <w:bottom w:w="0" w:type="dxa"/>
              <w:right w:w="0" w:type="dxa"/>
            </w:tcMar>
            <w:vAlign w:val="center"/>
          </w:tcPr>
          <w:p w14:paraId="15750998" w14:textId="77777777" w:rsidR="008179B2" w:rsidRDefault="008179B2" w:rsidP="003A6774">
            <w:pPr>
              <w:rPr>
                <w:rFonts w:ascii="Garamond" w:hAnsi="Garamond"/>
                <w:sz w:val="20"/>
                <w:szCs w:val="20"/>
              </w:rPr>
            </w:pPr>
            <w:r>
              <w:rPr>
                <w:rFonts w:ascii="Garamond" w:hAnsi="Garamond"/>
                <w:sz w:val="20"/>
                <w:szCs w:val="20"/>
              </w:rPr>
              <w:t>5.3907E+03</w:t>
            </w:r>
          </w:p>
        </w:tc>
        <w:tc>
          <w:tcPr>
            <w:tcW w:w="148" w:type="pct"/>
            <w:vAlign w:val="center"/>
          </w:tcPr>
          <w:p w14:paraId="45FDBBA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214A852" w14:textId="77777777" w:rsidR="008179B2" w:rsidRDefault="008179B2" w:rsidP="003A6774">
            <w:pPr>
              <w:rPr>
                <w:rFonts w:ascii="Garamond" w:hAnsi="Garamond"/>
                <w:sz w:val="20"/>
                <w:szCs w:val="20"/>
              </w:rPr>
            </w:pPr>
            <w:r>
              <w:rPr>
                <w:rFonts w:ascii="Garamond" w:hAnsi="Garamond"/>
                <w:sz w:val="20"/>
                <w:szCs w:val="20"/>
              </w:rPr>
              <w:t>3.0105E+02</w:t>
            </w:r>
          </w:p>
        </w:tc>
        <w:tc>
          <w:tcPr>
            <w:tcW w:w="674" w:type="pct"/>
            <w:tcMar>
              <w:top w:w="0" w:type="dxa"/>
              <w:left w:w="0" w:type="dxa"/>
              <w:bottom w:w="0" w:type="dxa"/>
              <w:right w:w="0" w:type="dxa"/>
            </w:tcMar>
            <w:vAlign w:val="center"/>
          </w:tcPr>
          <w:p w14:paraId="5D8A2389" w14:textId="77777777" w:rsidR="008179B2" w:rsidRDefault="008179B2" w:rsidP="003A6774">
            <w:pPr>
              <w:rPr>
                <w:rFonts w:ascii="Garamond" w:hAnsi="Garamond"/>
                <w:sz w:val="20"/>
                <w:szCs w:val="20"/>
              </w:rPr>
            </w:pPr>
            <w:r>
              <w:rPr>
                <w:rFonts w:ascii="Garamond" w:hAnsi="Garamond"/>
                <w:sz w:val="20"/>
                <w:szCs w:val="20"/>
              </w:rPr>
              <w:t>3.2819E-01</w:t>
            </w:r>
          </w:p>
        </w:tc>
        <w:tc>
          <w:tcPr>
            <w:tcW w:w="165" w:type="pct"/>
            <w:vAlign w:val="center"/>
          </w:tcPr>
          <w:p w14:paraId="17821F2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5F0FF17" w14:textId="77777777" w:rsidR="008179B2" w:rsidRDefault="008179B2" w:rsidP="003A6774">
            <w:pPr>
              <w:rPr>
                <w:rFonts w:ascii="Garamond" w:hAnsi="Garamond"/>
                <w:sz w:val="20"/>
                <w:szCs w:val="20"/>
              </w:rPr>
            </w:pPr>
            <w:r>
              <w:rPr>
                <w:rFonts w:ascii="Garamond" w:hAnsi="Garamond"/>
                <w:sz w:val="20"/>
                <w:szCs w:val="20"/>
              </w:rPr>
              <w:t>4.8524E+02</w:t>
            </w:r>
          </w:p>
        </w:tc>
        <w:tc>
          <w:tcPr>
            <w:tcW w:w="685" w:type="pct"/>
            <w:tcMar>
              <w:top w:w="0" w:type="dxa"/>
              <w:left w:w="0" w:type="dxa"/>
              <w:bottom w:w="0" w:type="dxa"/>
              <w:right w:w="0" w:type="dxa"/>
            </w:tcMar>
            <w:vAlign w:val="center"/>
          </w:tcPr>
          <w:p w14:paraId="397707D9" w14:textId="77777777" w:rsidR="008179B2" w:rsidRDefault="008179B2" w:rsidP="003A6774">
            <w:pPr>
              <w:rPr>
                <w:rFonts w:ascii="Garamond" w:hAnsi="Garamond"/>
                <w:sz w:val="20"/>
                <w:szCs w:val="20"/>
              </w:rPr>
            </w:pPr>
            <w:r>
              <w:rPr>
                <w:rFonts w:ascii="Garamond" w:hAnsi="Garamond"/>
                <w:sz w:val="20"/>
                <w:szCs w:val="20"/>
              </w:rPr>
              <w:t>2.6184E+01</w:t>
            </w:r>
          </w:p>
        </w:tc>
      </w:tr>
      <w:tr w:rsidR="008179B2" w14:paraId="5E46D18D" w14:textId="77777777" w:rsidTr="003A6774">
        <w:trPr>
          <w:trHeight w:hRule="exact" w:val="312"/>
          <w:jc w:val="center"/>
        </w:trPr>
        <w:tc>
          <w:tcPr>
            <w:tcW w:w="370" w:type="pct"/>
            <w:tcMar>
              <w:top w:w="0" w:type="dxa"/>
              <w:left w:w="0" w:type="dxa"/>
              <w:bottom w:w="0" w:type="dxa"/>
              <w:right w:w="0" w:type="dxa"/>
            </w:tcMar>
            <w:vAlign w:val="center"/>
          </w:tcPr>
          <w:p w14:paraId="6B9A5B28" w14:textId="77777777" w:rsidR="008179B2" w:rsidRDefault="008179B2" w:rsidP="003A6774">
            <w:pPr>
              <w:rPr>
                <w:rFonts w:ascii="Garamond" w:hAnsi="Garamond"/>
                <w:sz w:val="20"/>
                <w:szCs w:val="20"/>
              </w:rPr>
            </w:pPr>
            <w:r>
              <w:rPr>
                <w:rFonts w:ascii="Garamond" w:hAnsi="Garamond"/>
                <w:sz w:val="20"/>
                <w:szCs w:val="20"/>
              </w:rPr>
              <w:t>OBSCA</w:t>
            </w:r>
          </w:p>
        </w:tc>
        <w:tc>
          <w:tcPr>
            <w:tcW w:w="165" w:type="pct"/>
          </w:tcPr>
          <w:p w14:paraId="1BA80A4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89F7CFF" w14:textId="77777777" w:rsidR="008179B2" w:rsidRDefault="008179B2" w:rsidP="003A6774">
            <w:pPr>
              <w:rPr>
                <w:rFonts w:ascii="Garamond" w:hAnsi="Garamond"/>
                <w:sz w:val="20"/>
                <w:szCs w:val="20"/>
              </w:rPr>
            </w:pPr>
            <w:r>
              <w:rPr>
                <w:rFonts w:ascii="Garamond" w:hAnsi="Garamond"/>
                <w:sz w:val="20"/>
                <w:szCs w:val="20"/>
              </w:rPr>
              <w:t>1.7366E+10</w:t>
            </w:r>
          </w:p>
        </w:tc>
        <w:tc>
          <w:tcPr>
            <w:tcW w:w="674" w:type="pct"/>
            <w:tcMar>
              <w:top w:w="0" w:type="dxa"/>
              <w:left w:w="0" w:type="dxa"/>
              <w:bottom w:w="0" w:type="dxa"/>
              <w:right w:w="0" w:type="dxa"/>
            </w:tcMar>
            <w:vAlign w:val="center"/>
          </w:tcPr>
          <w:p w14:paraId="398AFA62" w14:textId="77777777" w:rsidR="008179B2" w:rsidRDefault="008179B2" w:rsidP="003A6774">
            <w:pPr>
              <w:rPr>
                <w:rFonts w:ascii="Garamond" w:hAnsi="Garamond"/>
                <w:sz w:val="20"/>
                <w:szCs w:val="20"/>
              </w:rPr>
            </w:pPr>
            <w:r>
              <w:rPr>
                <w:rFonts w:ascii="Garamond" w:hAnsi="Garamond"/>
                <w:sz w:val="20"/>
                <w:szCs w:val="20"/>
              </w:rPr>
              <w:t>2.5837E+09</w:t>
            </w:r>
          </w:p>
        </w:tc>
        <w:tc>
          <w:tcPr>
            <w:tcW w:w="148" w:type="pct"/>
            <w:vAlign w:val="center"/>
          </w:tcPr>
          <w:p w14:paraId="23B460D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F3C669" w14:textId="77777777" w:rsidR="008179B2" w:rsidRDefault="008179B2" w:rsidP="003A6774">
            <w:pPr>
              <w:rPr>
                <w:rFonts w:ascii="Garamond" w:hAnsi="Garamond"/>
                <w:sz w:val="20"/>
                <w:szCs w:val="20"/>
              </w:rPr>
            </w:pPr>
            <w:r>
              <w:rPr>
                <w:rFonts w:ascii="Garamond" w:hAnsi="Garamond"/>
                <w:sz w:val="20"/>
                <w:szCs w:val="20"/>
              </w:rPr>
              <w:t>6.1086E+04</w:t>
            </w:r>
          </w:p>
        </w:tc>
        <w:tc>
          <w:tcPr>
            <w:tcW w:w="674" w:type="pct"/>
            <w:tcMar>
              <w:top w:w="0" w:type="dxa"/>
              <w:left w:w="0" w:type="dxa"/>
              <w:bottom w:w="0" w:type="dxa"/>
              <w:right w:w="0" w:type="dxa"/>
            </w:tcMar>
            <w:vAlign w:val="center"/>
          </w:tcPr>
          <w:p w14:paraId="780F8DB9" w14:textId="77777777" w:rsidR="008179B2" w:rsidRDefault="008179B2" w:rsidP="003A6774">
            <w:pPr>
              <w:rPr>
                <w:rFonts w:ascii="Garamond" w:hAnsi="Garamond"/>
                <w:sz w:val="20"/>
                <w:szCs w:val="20"/>
              </w:rPr>
            </w:pPr>
            <w:r>
              <w:rPr>
                <w:rFonts w:ascii="Garamond" w:hAnsi="Garamond"/>
                <w:sz w:val="20"/>
                <w:szCs w:val="20"/>
              </w:rPr>
              <w:t>8.0911E+03</w:t>
            </w:r>
          </w:p>
        </w:tc>
        <w:tc>
          <w:tcPr>
            <w:tcW w:w="165" w:type="pct"/>
            <w:vAlign w:val="center"/>
          </w:tcPr>
          <w:p w14:paraId="07BCDB6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339FF84" w14:textId="77777777" w:rsidR="008179B2" w:rsidRDefault="008179B2" w:rsidP="003A6774">
            <w:pPr>
              <w:rPr>
                <w:rFonts w:ascii="Garamond" w:hAnsi="Garamond"/>
                <w:sz w:val="20"/>
                <w:szCs w:val="20"/>
              </w:rPr>
            </w:pPr>
            <w:r>
              <w:rPr>
                <w:rFonts w:ascii="Garamond" w:hAnsi="Garamond"/>
                <w:sz w:val="20"/>
                <w:szCs w:val="20"/>
              </w:rPr>
              <w:t>2.6355E+03</w:t>
            </w:r>
          </w:p>
        </w:tc>
        <w:tc>
          <w:tcPr>
            <w:tcW w:w="685" w:type="pct"/>
            <w:tcMar>
              <w:top w:w="0" w:type="dxa"/>
              <w:left w:w="0" w:type="dxa"/>
              <w:bottom w:w="0" w:type="dxa"/>
              <w:right w:w="0" w:type="dxa"/>
            </w:tcMar>
            <w:vAlign w:val="center"/>
          </w:tcPr>
          <w:p w14:paraId="130C69E2" w14:textId="77777777" w:rsidR="008179B2" w:rsidRDefault="008179B2" w:rsidP="003A6774">
            <w:pPr>
              <w:rPr>
                <w:rFonts w:ascii="Garamond" w:hAnsi="Garamond"/>
                <w:sz w:val="20"/>
                <w:szCs w:val="20"/>
              </w:rPr>
            </w:pPr>
            <w:r>
              <w:rPr>
                <w:rFonts w:ascii="Garamond" w:hAnsi="Garamond"/>
                <w:sz w:val="20"/>
                <w:szCs w:val="20"/>
              </w:rPr>
              <w:t>7.1634E+02</w:t>
            </w:r>
          </w:p>
        </w:tc>
      </w:tr>
      <w:tr w:rsidR="008179B2" w14:paraId="71680D1C" w14:textId="77777777" w:rsidTr="003A6774">
        <w:trPr>
          <w:trHeight w:hRule="exact" w:val="312"/>
          <w:jc w:val="center"/>
        </w:trPr>
        <w:tc>
          <w:tcPr>
            <w:tcW w:w="370" w:type="pct"/>
            <w:tcMar>
              <w:top w:w="0" w:type="dxa"/>
              <w:left w:w="0" w:type="dxa"/>
              <w:bottom w:w="0" w:type="dxa"/>
              <w:right w:w="0" w:type="dxa"/>
            </w:tcMar>
            <w:vAlign w:val="center"/>
          </w:tcPr>
          <w:p w14:paraId="5DE1EEE1"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3F9613B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B7F357C" w14:textId="77777777" w:rsidR="008179B2" w:rsidRDefault="008179B2" w:rsidP="003A6774">
            <w:pPr>
              <w:rPr>
                <w:rFonts w:ascii="Garamond" w:hAnsi="Garamond"/>
                <w:sz w:val="20"/>
                <w:szCs w:val="20"/>
              </w:rPr>
            </w:pPr>
            <w:r>
              <w:rPr>
                <w:rFonts w:ascii="Garamond" w:hAnsi="Garamond"/>
                <w:sz w:val="20"/>
                <w:szCs w:val="20"/>
              </w:rPr>
              <w:t>6.4670E+03</w:t>
            </w:r>
          </w:p>
        </w:tc>
        <w:tc>
          <w:tcPr>
            <w:tcW w:w="674" w:type="pct"/>
            <w:tcMar>
              <w:top w:w="0" w:type="dxa"/>
              <w:left w:w="0" w:type="dxa"/>
              <w:bottom w:w="0" w:type="dxa"/>
              <w:right w:w="0" w:type="dxa"/>
            </w:tcMar>
            <w:vAlign w:val="center"/>
          </w:tcPr>
          <w:p w14:paraId="5A33C65D" w14:textId="77777777" w:rsidR="008179B2" w:rsidRDefault="008179B2" w:rsidP="003A6774">
            <w:pPr>
              <w:rPr>
                <w:rFonts w:ascii="Garamond" w:hAnsi="Garamond"/>
                <w:sz w:val="20"/>
                <w:szCs w:val="20"/>
              </w:rPr>
            </w:pPr>
            <w:r>
              <w:rPr>
                <w:rFonts w:ascii="Garamond" w:hAnsi="Garamond"/>
                <w:sz w:val="20"/>
                <w:szCs w:val="20"/>
              </w:rPr>
              <w:t>6.6662E+03</w:t>
            </w:r>
          </w:p>
        </w:tc>
        <w:tc>
          <w:tcPr>
            <w:tcW w:w="148" w:type="pct"/>
            <w:vAlign w:val="center"/>
          </w:tcPr>
          <w:p w14:paraId="0F4DC26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528342D" w14:textId="77777777" w:rsidR="008179B2" w:rsidRDefault="008179B2" w:rsidP="003A6774">
            <w:pPr>
              <w:rPr>
                <w:rFonts w:ascii="Garamond" w:hAnsi="Garamond"/>
                <w:sz w:val="20"/>
                <w:szCs w:val="20"/>
              </w:rPr>
            </w:pPr>
            <w:r>
              <w:rPr>
                <w:rFonts w:ascii="Garamond" w:hAnsi="Garamond"/>
                <w:sz w:val="20"/>
                <w:szCs w:val="20"/>
              </w:rPr>
              <w:t>2.7024E+04</w:t>
            </w:r>
          </w:p>
        </w:tc>
        <w:tc>
          <w:tcPr>
            <w:tcW w:w="674" w:type="pct"/>
            <w:tcMar>
              <w:top w:w="0" w:type="dxa"/>
              <w:left w:w="0" w:type="dxa"/>
              <w:bottom w:w="0" w:type="dxa"/>
              <w:right w:w="0" w:type="dxa"/>
            </w:tcMar>
            <w:vAlign w:val="center"/>
          </w:tcPr>
          <w:p w14:paraId="626669C1" w14:textId="77777777" w:rsidR="008179B2" w:rsidRDefault="008179B2" w:rsidP="003A6774">
            <w:pPr>
              <w:rPr>
                <w:rFonts w:ascii="Garamond" w:hAnsi="Garamond"/>
                <w:sz w:val="20"/>
                <w:szCs w:val="20"/>
              </w:rPr>
            </w:pPr>
            <w:r>
              <w:rPr>
                <w:rFonts w:ascii="Garamond" w:hAnsi="Garamond"/>
                <w:sz w:val="20"/>
                <w:szCs w:val="20"/>
              </w:rPr>
              <w:t>3.9714E+03</w:t>
            </w:r>
          </w:p>
        </w:tc>
        <w:tc>
          <w:tcPr>
            <w:tcW w:w="165" w:type="pct"/>
            <w:vAlign w:val="center"/>
          </w:tcPr>
          <w:p w14:paraId="0DF3EEE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221BD75" w14:textId="77777777" w:rsidR="008179B2" w:rsidRDefault="008179B2" w:rsidP="003A6774">
            <w:pPr>
              <w:rPr>
                <w:rFonts w:ascii="Garamond" w:hAnsi="Garamond"/>
                <w:sz w:val="20"/>
                <w:szCs w:val="20"/>
              </w:rPr>
            </w:pPr>
            <w:r>
              <w:rPr>
                <w:rFonts w:ascii="Garamond" w:hAnsi="Garamond"/>
                <w:sz w:val="20"/>
                <w:szCs w:val="20"/>
              </w:rPr>
              <w:t>5.0786E+02</w:t>
            </w:r>
          </w:p>
        </w:tc>
        <w:tc>
          <w:tcPr>
            <w:tcW w:w="685" w:type="pct"/>
            <w:tcMar>
              <w:top w:w="0" w:type="dxa"/>
              <w:left w:w="0" w:type="dxa"/>
              <w:bottom w:w="0" w:type="dxa"/>
              <w:right w:w="0" w:type="dxa"/>
            </w:tcMar>
            <w:vAlign w:val="center"/>
          </w:tcPr>
          <w:p w14:paraId="436E16A8" w14:textId="77777777" w:rsidR="008179B2" w:rsidRDefault="008179B2" w:rsidP="003A6774">
            <w:pPr>
              <w:rPr>
                <w:rFonts w:ascii="Garamond" w:hAnsi="Garamond"/>
                <w:sz w:val="20"/>
                <w:szCs w:val="20"/>
              </w:rPr>
            </w:pPr>
            <w:r>
              <w:rPr>
                <w:rFonts w:ascii="Garamond" w:hAnsi="Garamond"/>
                <w:sz w:val="20"/>
                <w:szCs w:val="20"/>
              </w:rPr>
              <w:t>4.7290E+01</w:t>
            </w:r>
          </w:p>
        </w:tc>
      </w:tr>
      <w:tr w:rsidR="008179B2" w14:paraId="3FD4957B" w14:textId="77777777" w:rsidTr="003A6774">
        <w:trPr>
          <w:trHeight w:hRule="exact" w:val="312"/>
          <w:jc w:val="center"/>
        </w:trPr>
        <w:tc>
          <w:tcPr>
            <w:tcW w:w="370" w:type="pct"/>
            <w:tcMar>
              <w:top w:w="0" w:type="dxa"/>
              <w:left w:w="0" w:type="dxa"/>
              <w:bottom w:w="0" w:type="dxa"/>
              <w:right w:w="0" w:type="dxa"/>
            </w:tcMar>
            <w:vAlign w:val="center"/>
          </w:tcPr>
          <w:p w14:paraId="3FCBE275"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0BBB82F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39B0243" w14:textId="77777777" w:rsidR="008179B2" w:rsidRDefault="008179B2" w:rsidP="003A6774">
            <w:pPr>
              <w:rPr>
                <w:rFonts w:ascii="Garamond" w:hAnsi="Garamond"/>
                <w:sz w:val="20"/>
                <w:szCs w:val="20"/>
              </w:rPr>
            </w:pPr>
            <w:r>
              <w:rPr>
                <w:rFonts w:ascii="Garamond" w:hAnsi="Garamond"/>
                <w:b/>
                <w:bCs/>
                <w:sz w:val="20"/>
                <w:szCs w:val="20"/>
              </w:rPr>
              <w:t>1.0000E+02</w:t>
            </w:r>
          </w:p>
        </w:tc>
        <w:tc>
          <w:tcPr>
            <w:tcW w:w="674" w:type="pct"/>
            <w:tcMar>
              <w:top w:w="0" w:type="dxa"/>
              <w:left w:w="0" w:type="dxa"/>
              <w:bottom w:w="0" w:type="dxa"/>
              <w:right w:w="0" w:type="dxa"/>
            </w:tcMar>
            <w:vAlign w:val="center"/>
          </w:tcPr>
          <w:p w14:paraId="5CB28C58" w14:textId="77777777" w:rsidR="008179B2" w:rsidRDefault="008179B2" w:rsidP="003A6774">
            <w:pPr>
              <w:rPr>
                <w:rFonts w:ascii="Garamond" w:hAnsi="Garamond"/>
                <w:sz w:val="20"/>
                <w:szCs w:val="20"/>
              </w:rPr>
            </w:pPr>
            <w:r>
              <w:rPr>
                <w:rFonts w:ascii="Garamond" w:hAnsi="Garamond"/>
                <w:b/>
                <w:bCs/>
                <w:sz w:val="20"/>
                <w:szCs w:val="20"/>
              </w:rPr>
              <w:t>3.7320E-15</w:t>
            </w:r>
          </w:p>
        </w:tc>
        <w:tc>
          <w:tcPr>
            <w:tcW w:w="148" w:type="pct"/>
            <w:vAlign w:val="center"/>
          </w:tcPr>
          <w:p w14:paraId="48BEFB2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1B64303" w14:textId="77777777" w:rsidR="008179B2" w:rsidRDefault="008179B2" w:rsidP="003A6774">
            <w:pPr>
              <w:rPr>
                <w:rFonts w:ascii="Garamond" w:hAnsi="Garamond"/>
                <w:sz w:val="20"/>
                <w:szCs w:val="20"/>
              </w:rPr>
            </w:pPr>
            <w:r>
              <w:rPr>
                <w:rFonts w:ascii="Garamond" w:hAnsi="Garamond"/>
                <w:b/>
                <w:bCs/>
                <w:sz w:val="20"/>
                <w:szCs w:val="20"/>
              </w:rPr>
              <w:t>3.0000E+02</w:t>
            </w:r>
          </w:p>
        </w:tc>
        <w:tc>
          <w:tcPr>
            <w:tcW w:w="674" w:type="pct"/>
            <w:tcMar>
              <w:top w:w="0" w:type="dxa"/>
              <w:left w:w="0" w:type="dxa"/>
              <w:bottom w:w="0" w:type="dxa"/>
              <w:right w:w="0" w:type="dxa"/>
            </w:tcMar>
            <w:vAlign w:val="center"/>
          </w:tcPr>
          <w:p w14:paraId="2835B23E" w14:textId="77777777" w:rsidR="008179B2" w:rsidRDefault="008179B2" w:rsidP="003A6774">
            <w:pPr>
              <w:rPr>
                <w:rFonts w:ascii="Garamond" w:hAnsi="Garamond"/>
                <w:sz w:val="20"/>
                <w:szCs w:val="20"/>
              </w:rPr>
            </w:pPr>
            <w:r>
              <w:rPr>
                <w:rFonts w:ascii="Garamond" w:hAnsi="Garamond"/>
                <w:b/>
                <w:bCs/>
                <w:sz w:val="20"/>
                <w:szCs w:val="20"/>
              </w:rPr>
              <w:t>2.5856E-14</w:t>
            </w:r>
          </w:p>
        </w:tc>
        <w:tc>
          <w:tcPr>
            <w:tcW w:w="165" w:type="pct"/>
            <w:vAlign w:val="center"/>
          </w:tcPr>
          <w:p w14:paraId="2F03BA6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D13F9DC" w14:textId="77777777" w:rsidR="008179B2" w:rsidRDefault="008179B2" w:rsidP="003A6774">
            <w:pPr>
              <w:rPr>
                <w:rFonts w:ascii="Garamond" w:hAnsi="Garamond"/>
                <w:sz w:val="20"/>
                <w:szCs w:val="20"/>
              </w:rPr>
            </w:pPr>
            <w:r>
              <w:rPr>
                <w:rFonts w:ascii="Garamond" w:hAnsi="Garamond"/>
                <w:sz w:val="20"/>
                <w:szCs w:val="20"/>
              </w:rPr>
              <w:t>4.3540E+02</w:t>
            </w:r>
          </w:p>
        </w:tc>
        <w:tc>
          <w:tcPr>
            <w:tcW w:w="685" w:type="pct"/>
            <w:tcMar>
              <w:top w:w="0" w:type="dxa"/>
              <w:left w:w="0" w:type="dxa"/>
              <w:bottom w:w="0" w:type="dxa"/>
              <w:right w:w="0" w:type="dxa"/>
            </w:tcMar>
            <w:vAlign w:val="center"/>
          </w:tcPr>
          <w:p w14:paraId="426535FA" w14:textId="77777777" w:rsidR="008179B2" w:rsidRDefault="008179B2" w:rsidP="003A6774">
            <w:pPr>
              <w:rPr>
                <w:rFonts w:ascii="Garamond" w:hAnsi="Garamond"/>
                <w:sz w:val="20"/>
                <w:szCs w:val="20"/>
              </w:rPr>
            </w:pPr>
            <w:r>
              <w:rPr>
                <w:rFonts w:ascii="Garamond" w:hAnsi="Garamond"/>
                <w:sz w:val="20"/>
                <w:szCs w:val="20"/>
              </w:rPr>
              <w:t>2.8864E+01</w:t>
            </w:r>
          </w:p>
        </w:tc>
      </w:tr>
      <w:tr w:rsidR="008179B2" w14:paraId="1CF511DE" w14:textId="77777777" w:rsidTr="003A6774">
        <w:trPr>
          <w:trHeight w:hRule="exact" w:val="312"/>
          <w:jc w:val="center"/>
        </w:trPr>
        <w:tc>
          <w:tcPr>
            <w:tcW w:w="370" w:type="pct"/>
            <w:tcMar>
              <w:top w:w="0" w:type="dxa"/>
              <w:left w:w="0" w:type="dxa"/>
              <w:bottom w:w="0" w:type="dxa"/>
              <w:right w:w="0" w:type="dxa"/>
            </w:tcMar>
            <w:vAlign w:val="center"/>
          </w:tcPr>
          <w:p w14:paraId="59776B78" w14:textId="77777777" w:rsidR="008179B2" w:rsidRDefault="008179B2" w:rsidP="003A6774">
            <w:pPr>
              <w:rPr>
                <w:rFonts w:ascii="Garamond" w:hAnsi="Garamond"/>
                <w:sz w:val="20"/>
                <w:szCs w:val="20"/>
              </w:rPr>
            </w:pPr>
            <w:r>
              <w:rPr>
                <w:rFonts w:ascii="Garamond" w:hAnsi="Garamond"/>
                <w:sz w:val="20"/>
                <w:szCs w:val="20"/>
              </w:rPr>
              <w:t>OBLGWO</w:t>
            </w:r>
          </w:p>
        </w:tc>
        <w:tc>
          <w:tcPr>
            <w:tcW w:w="165" w:type="pct"/>
          </w:tcPr>
          <w:p w14:paraId="5562C7F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99F163E" w14:textId="77777777" w:rsidR="008179B2" w:rsidRDefault="008179B2" w:rsidP="003A6774">
            <w:pPr>
              <w:rPr>
                <w:rFonts w:ascii="Garamond" w:hAnsi="Garamond"/>
                <w:sz w:val="20"/>
                <w:szCs w:val="20"/>
              </w:rPr>
            </w:pPr>
            <w:r>
              <w:rPr>
                <w:rFonts w:ascii="Garamond" w:hAnsi="Garamond"/>
                <w:sz w:val="20"/>
                <w:szCs w:val="20"/>
              </w:rPr>
              <w:t>1.5145E+07</w:t>
            </w:r>
          </w:p>
        </w:tc>
        <w:tc>
          <w:tcPr>
            <w:tcW w:w="674" w:type="pct"/>
            <w:tcMar>
              <w:top w:w="0" w:type="dxa"/>
              <w:left w:w="0" w:type="dxa"/>
              <w:bottom w:w="0" w:type="dxa"/>
              <w:right w:w="0" w:type="dxa"/>
            </w:tcMar>
            <w:vAlign w:val="center"/>
          </w:tcPr>
          <w:p w14:paraId="7725207C" w14:textId="77777777" w:rsidR="008179B2" w:rsidRDefault="008179B2" w:rsidP="003A6774">
            <w:pPr>
              <w:rPr>
                <w:rFonts w:ascii="Garamond" w:hAnsi="Garamond"/>
                <w:sz w:val="20"/>
                <w:szCs w:val="20"/>
              </w:rPr>
            </w:pPr>
            <w:r>
              <w:rPr>
                <w:rFonts w:ascii="Garamond" w:hAnsi="Garamond"/>
                <w:sz w:val="20"/>
                <w:szCs w:val="20"/>
              </w:rPr>
              <w:t>9.7533E+06</w:t>
            </w:r>
          </w:p>
        </w:tc>
        <w:tc>
          <w:tcPr>
            <w:tcW w:w="148" w:type="pct"/>
            <w:vAlign w:val="center"/>
          </w:tcPr>
          <w:p w14:paraId="665C3EB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BDDD9B3" w14:textId="77777777" w:rsidR="008179B2" w:rsidRDefault="008179B2" w:rsidP="003A6774">
            <w:pPr>
              <w:rPr>
                <w:rFonts w:ascii="Garamond" w:hAnsi="Garamond"/>
                <w:sz w:val="20"/>
                <w:szCs w:val="20"/>
              </w:rPr>
            </w:pPr>
            <w:r>
              <w:rPr>
                <w:rFonts w:ascii="Garamond" w:hAnsi="Garamond"/>
                <w:sz w:val="20"/>
                <w:szCs w:val="20"/>
              </w:rPr>
              <w:t>1.9250E+04</w:t>
            </w:r>
          </w:p>
        </w:tc>
        <w:tc>
          <w:tcPr>
            <w:tcW w:w="674" w:type="pct"/>
            <w:tcMar>
              <w:top w:w="0" w:type="dxa"/>
              <w:left w:w="0" w:type="dxa"/>
              <w:bottom w:w="0" w:type="dxa"/>
              <w:right w:w="0" w:type="dxa"/>
            </w:tcMar>
            <w:vAlign w:val="center"/>
          </w:tcPr>
          <w:p w14:paraId="08F59A39" w14:textId="77777777" w:rsidR="008179B2" w:rsidRDefault="008179B2" w:rsidP="003A6774">
            <w:pPr>
              <w:rPr>
                <w:rFonts w:ascii="Garamond" w:hAnsi="Garamond"/>
                <w:sz w:val="20"/>
                <w:szCs w:val="20"/>
              </w:rPr>
            </w:pPr>
            <w:r>
              <w:rPr>
                <w:rFonts w:ascii="Garamond" w:hAnsi="Garamond"/>
                <w:sz w:val="20"/>
                <w:szCs w:val="20"/>
              </w:rPr>
              <w:t>5.1944E+03</w:t>
            </w:r>
          </w:p>
        </w:tc>
        <w:tc>
          <w:tcPr>
            <w:tcW w:w="165" w:type="pct"/>
            <w:vAlign w:val="center"/>
          </w:tcPr>
          <w:p w14:paraId="512A294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7ED8A5" w14:textId="77777777" w:rsidR="008179B2" w:rsidRDefault="008179B2" w:rsidP="003A6774">
            <w:pPr>
              <w:rPr>
                <w:rFonts w:ascii="Garamond" w:hAnsi="Garamond"/>
                <w:sz w:val="20"/>
                <w:szCs w:val="20"/>
              </w:rPr>
            </w:pPr>
            <w:r>
              <w:rPr>
                <w:rFonts w:ascii="Garamond" w:hAnsi="Garamond"/>
                <w:sz w:val="20"/>
                <w:szCs w:val="20"/>
              </w:rPr>
              <w:t>5.2136E+02</w:t>
            </w:r>
          </w:p>
        </w:tc>
        <w:tc>
          <w:tcPr>
            <w:tcW w:w="685" w:type="pct"/>
            <w:tcMar>
              <w:top w:w="0" w:type="dxa"/>
              <w:left w:w="0" w:type="dxa"/>
              <w:bottom w:w="0" w:type="dxa"/>
              <w:right w:w="0" w:type="dxa"/>
            </w:tcMar>
            <w:vAlign w:val="center"/>
          </w:tcPr>
          <w:p w14:paraId="724A06D5" w14:textId="77777777" w:rsidR="008179B2" w:rsidRDefault="008179B2" w:rsidP="003A6774">
            <w:pPr>
              <w:rPr>
                <w:rFonts w:ascii="Garamond" w:hAnsi="Garamond"/>
                <w:sz w:val="20"/>
                <w:szCs w:val="20"/>
              </w:rPr>
            </w:pPr>
            <w:r>
              <w:rPr>
                <w:rFonts w:ascii="Garamond" w:hAnsi="Garamond"/>
                <w:sz w:val="20"/>
                <w:szCs w:val="20"/>
              </w:rPr>
              <w:t>2.8758E+01</w:t>
            </w:r>
          </w:p>
        </w:tc>
      </w:tr>
      <w:tr w:rsidR="008179B2" w14:paraId="173E9139" w14:textId="77777777" w:rsidTr="003A6774">
        <w:trPr>
          <w:trHeight w:hRule="exact" w:val="312"/>
          <w:jc w:val="center"/>
        </w:trPr>
        <w:tc>
          <w:tcPr>
            <w:tcW w:w="370" w:type="pct"/>
            <w:tcMar>
              <w:top w:w="0" w:type="dxa"/>
              <w:left w:w="0" w:type="dxa"/>
              <w:bottom w:w="0" w:type="dxa"/>
              <w:right w:w="0" w:type="dxa"/>
            </w:tcMar>
            <w:vAlign w:val="center"/>
          </w:tcPr>
          <w:p w14:paraId="00BB2820"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26FF092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10DDEA1" w14:textId="77777777" w:rsidR="008179B2" w:rsidRDefault="008179B2" w:rsidP="003A6774">
            <w:pPr>
              <w:rPr>
                <w:rFonts w:ascii="Garamond" w:hAnsi="Garamond"/>
                <w:sz w:val="20"/>
                <w:szCs w:val="20"/>
              </w:rPr>
            </w:pPr>
            <w:r>
              <w:rPr>
                <w:rFonts w:ascii="Garamond" w:hAnsi="Garamond"/>
                <w:sz w:val="20"/>
                <w:szCs w:val="20"/>
              </w:rPr>
              <w:t>1.4933E+10</w:t>
            </w:r>
          </w:p>
        </w:tc>
        <w:tc>
          <w:tcPr>
            <w:tcW w:w="674" w:type="pct"/>
            <w:tcMar>
              <w:top w:w="0" w:type="dxa"/>
              <w:left w:w="0" w:type="dxa"/>
              <w:bottom w:w="0" w:type="dxa"/>
              <w:right w:w="0" w:type="dxa"/>
            </w:tcMar>
            <w:vAlign w:val="center"/>
          </w:tcPr>
          <w:p w14:paraId="2C2288D7" w14:textId="77777777" w:rsidR="008179B2" w:rsidRDefault="008179B2" w:rsidP="003A6774">
            <w:pPr>
              <w:rPr>
                <w:rFonts w:ascii="Garamond" w:hAnsi="Garamond"/>
                <w:sz w:val="20"/>
                <w:szCs w:val="20"/>
              </w:rPr>
            </w:pPr>
            <w:r>
              <w:rPr>
                <w:rFonts w:ascii="Garamond" w:hAnsi="Garamond"/>
                <w:sz w:val="20"/>
                <w:szCs w:val="20"/>
              </w:rPr>
              <w:t>2.6057E+09</w:t>
            </w:r>
          </w:p>
        </w:tc>
        <w:tc>
          <w:tcPr>
            <w:tcW w:w="148" w:type="pct"/>
            <w:vAlign w:val="center"/>
          </w:tcPr>
          <w:p w14:paraId="43E860B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4D3C61B" w14:textId="77777777" w:rsidR="008179B2" w:rsidRDefault="008179B2" w:rsidP="003A6774">
            <w:pPr>
              <w:rPr>
                <w:rFonts w:ascii="Garamond" w:hAnsi="Garamond"/>
                <w:sz w:val="20"/>
                <w:szCs w:val="20"/>
              </w:rPr>
            </w:pPr>
            <w:r>
              <w:rPr>
                <w:rFonts w:ascii="Garamond" w:hAnsi="Garamond"/>
                <w:sz w:val="20"/>
                <w:szCs w:val="20"/>
              </w:rPr>
              <w:t>4.4082E+04</w:t>
            </w:r>
          </w:p>
        </w:tc>
        <w:tc>
          <w:tcPr>
            <w:tcW w:w="674" w:type="pct"/>
            <w:tcMar>
              <w:top w:w="0" w:type="dxa"/>
              <w:left w:w="0" w:type="dxa"/>
              <w:bottom w:w="0" w:type="dxa"/>
              <w:right w:w="0" w:type="dxa"/>
            </w:tcMar>
            <w:vAlign w:val="center"/>
          </w:tcPr>
          <w:p w14:paraId="0B63C5A4" w14:textId="77777777" w:rsidR="008179B2" w:rsidRDefault="008179B2" w:rsidP="003A6774">
            <w:pPr>
              <w:rPr>
                <w:rFonts w:ascii="Garamond" w:hAnsi="Garamond"/>
                <w:sz w:val="20"/>
                <w:szCs w:val="20"/>
              </w:rPr>
            </w:pPr>
            <w:r>
              <w:rPr>
                <w:rFonts w:ascii="Garamond" w:hAnsi="Garamond"/>
                <w:sz w:val="20"/>
                <w:szCs w:val="20"/>
              </w:rPr>
              <w:t>6.7183E+03</w:t>
            </w:r>
          </w:p>
        </w:tc>
        <w:tc>
          <w:tcPr>
            <w:tcW w:w="165" w:type="pct"/>
            <w:vAlign w:val="center"/>
          </w:tcPr>
          <w:p w14:paraId="0DA1D12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3E1EEA9" w14:textId="77777777" w:rsidR="008179B2" w:rsidRDefault="008179B2" w:rsidP="003A6774">
            <w:pPr>
              <w:rPr>
                <w:rFonts w:ascii="Garamond" w:hAnsi="Garamond"/>
                <w:sz w:val="20"/>
                <w:szCs w:val="20"/>
              </w:rPr>
            </w:pPr>
            <w:r>
              <w:rPr>
                <w:rFonts w:ascii="Garamond" w:hAnsi="Garamond"/>
                <w:sz w:val="20"/>
                <w:szCs w:val="20"/>
              </w:rPr>
              <w:t>1.7260E+03</w:t>
            </w:r>
          </w:p>
        </w:tc>
        <w:tc>
          <w:tcPr>
            <w:tcW w:w="685" w:type="pct"/>
            <w:tcMar>
              <w:top w:w="0" w:type="dxa"/>
              <w:left w:w="0" w:type="dxa"/>
              <w:bottom w:w="0" w:type="dxa"/>
              <w:right w:w="0" w:type="dxa"/>
            </w:tcMar>
            <w:vAlign w:val="center"/>
          </w:tcPr>
          <w:p w14:paraId="5D8D77EC" w14:textId="77777777" w:rsidR="008179B2" w:rsidRDefault="008179B2" w:rsidP="003A6774">
            <w:pPr>
              <w:rPr>
                <w:rFonts w:ascii="Garamond" w:hAnsi="Garamond"/>
                <w:sz w:val="20"/>
                <w:szCs w:val="20"/>
              </w:rPr>
            </w:pPr>
            <w:r>
              <w:rPr>
                <w:rFonts w:ascii="Garamond" w:hAnsi="Garamond"/>
                <w:sz w:val="20"/>
                <w:szCs w:val="20"/>
              </w:rPr>
              <w:t>3.3523E+02</w:t>
            </w:r>
          </w:p>
        </w:tc>
      </w:tr>
      <w:tr w:rsidR="008179B2" w14:paraId="345896A3" w14:textId="77777777" w:rsidTr="003A6774">
        <w:trPr>
          <w:trHeight w:hRule="exact" w:val="312"/>
          <w:jc w:val="center"/>
        </w:trPr>
        <w:tc>
          <w:tcPr>
            <w:tcW w:w="370" w:type="pct"/>
            <w:tcMar>
              <w:top w:w="0" w:type="dxa"/>
              <w:left w:w="0" w:type="dxa"/>
              <w:bottom w:w="0" w:type="dxa"/>
              <w:right w:w="0" w:type="dxa"/>
            </w:tcMar>
            <w:vAlign w:val="center"/>
          </w:tcPr>
          <w:p w14:paraId="5655EE2E" w14:textId="77777777" w:rsidR="008179B2" w:rsidRDefault="008179B2" w:rsidP="003A6774">
            <w:pPr>
              <w:rPr>
                <w:rFonts w:ascii="Garamond" w:hAnsi="Garamond"/>
                <w:sz w:val="20"/>
                <w:szCs w:val="20"/>
              </w:rPr>
            </w:pPr>
            <w:r>
              <w:rPr>
                <w:rFonts w:ascii="Garamond" w:hAnsi="Garamond"/>
                <w:sz w:val="20"/>
                <w:szCs w:val="20"/>
              </w:rPr>
              <w:lastRenderedPageBreak/>
              <w:t>RDWOA</w:t>
            </w:r>
          </w:p>
        </w:tc>
        <w:tc>
          <w:tcPr>
            <w:tcW w:w="165" w:type="pct"/>
          </w:tcPr>
          <w:p w14:paraId="399F369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BFD7367" w14:textId="77777777" w:rsidR="008179B2" w:rsidRDefault="008179B2" w:rsidP="003A6774">
            <w:pPr>
              <w:rPr>
                <w:rFonts w:ascii="Garamond" w:hAnsi="Garamond"/>
                <w:sz w:val="20"/>
                <w:szCs w:val="20"/>
              </w:rPr>
            </w:pPr>
            <w:r>
              <w:rPr>
                <w:rFonts w:ascii="Garamond" w:hAnsi="Garamond"/>
                <w:sz w:val="20"/>
                <w:szCs w:val="20"/>
              </w:rPr>
              <w:t>1.4824E+07</w:t>
            </w:r>
          </w:p>
        </w:tc>
        <w:tc>
          <w:tcPr>
            <w:tcW w:w="674" w:type="pct"/>
            <w:tcMar>
              <w:top w:w="0" w:type="dxa"/>
              <w:left w:w="0" w:type="dxa"/>
              <w:bottom w:w="0" w:type="dxa"/>
              <w:right w:w="0" w:type="dxa"/>
            </w:tcMar>
            <w:vAlign w:val="center"/>
          </w:tcPr>
          <w:p w14:paraId="354113A1" w14:textId="77777777" w:rsidR="008179B2" w:rsidRDefault="008179B2" w:rsidP="003A6774">
            <w:pPr>
              <w:rPr>
                <w:rFonts w:ascii="Garamond" w:hAnsi="Garamond"/>
                <w:sz w:val="20"/>
                <w:szCs w:val="20"/>
              </w:rPr>
            </w:pPr>
            <w:r>
              <w:rPr>
                <w:rFonts w:ascii="Garamond" w:hAnsi="Garamond"/>
                <w:sz w:val="20"/>
                <w:szCs w:val="20"/>
              </w:rPr>
              <w:t>3.4433E+07</w:t>
            </w:r>
          </w:p>
        </w:tc>
        <w:tc>
          <w:tcPr>
            <w:tcW w:w="148" w:type="pct"/>
            <w:vAlign w:val="center"/>
          </w:tcPr>
          <w:p w14:paraId="1C9ADFD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C89A7C5" w14:textId="77777777" w:rsidR="008179B2" w:rsidRDefault="008179B2" w:rsidP="003A6774">
            <w:pPr>
              <w:rPr>
                <w:rFonts w:ascii="Garamond" w:hAnsi="Garamond"/>
                <w:sz w:val="20"/>
                <w:szCs w:val="20"/>
              </w:rPr>
            </w:pPr>
            <w:r>
              <w:rPr>
                <w:rFonts w:ascii="Garamond" w:hAnsi="Garamond"/>
                <w:sz w:val="20"/>
                <w:szCs w:val="20"/>
              </w:rPr>
              <w:t>2.2018E+04</w:t>
            </w:r>
          </w:p>
        </w:tc>
        <w:tc>
          <w:tcPr>
            <w:tcW w:w="674" w:type="pct"/>
            <w:tcMar>
              <w:top w:w="0" w:type="dxa"/>
              <w:left w:w="0" w:type="dxa"/>
              <w:bottom w:w="0" w:type="dxa"/>
              <w:right w:w="0" w:type="dxa"/>
            </w:tcMar>
            <w:vAlign w:val="center"/>
          </w:tcPr>
          <w:p w14:paraId="47F63603" w14:textId="77777777" w:rsidR="008179B2" w:rsidRDefault="008179B2" w:rsidP="003A6774">
            <w:pPr>
              <w:rPr>
                <w:rFonts w:ascii="Garamond" w:hAnsi="Garamond"/>
                <w:sz w:val="20"/>
                <w:szCs w:val="20"/>
              </w:rPr>
            </w:pPr>
            <w:r>
              <w:rPr>
                <w:rFonts w:ascii="Garamond" w:hAnsi="Garamond"/>
                <w:sz w:val="20"/>
                <w:szCs w:val="20"/>
              </w:rPr>
              <w:t>8.2190E+03</w:t>
            </w:r>
          </w:p>
        </w:tc>
        <w:tc>
          <w:tcPr>
            <w:tcW w:w="165" w:type="pct"/>
            <w:vAlign w:val="center"/>
          </w:tcPr>
          <w:p w14:paraId="4B82FE4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B611CC3" w14:textId="77777777" w:rsidR="008179B2" w:rsidRDefault="008179B2" w:rsidP="003A6774">
            <w:pPr>
              <w:rPr>
                <w:rFonts w:ascii="Garamond" w:hAnsi="Garamond"/>
                <w:sz w:val="20"/>
                <w:szCs w:val="20"/>
              </w:rPr>
            </w:pPr>
            <w:r>
              <w:rPr>
                <w:rFonts w:ascii="Garamond" w:hAnsi="Garamond"/>
                <w:sz w:val="20"/>
                <w:szCs w:val="20"/>
              </w:rPr>
              <w:t>5.0879E+02</w:t>
            </w:r>
          </w:p>
        </w:tc>
        <w:tc>
          <w:tcPr>
            <w:tcW w:w="685" w:type="pct"/>
            <w:tcMar>
              <w:top w:w="0" w:type="dxa"/>
              <w:left w:w="0" w:type="dxa"/>
              <w:bottom w:w="0" w:type="dxa"/>
              <w:right w:w="0" w:type="dxa"/>
            </w:tcMar>
            <w:vAlign w:val="center"/>
          </w:tcPr>
          <w:p w14:paraId="57996F88" w14:textId="77777777" w:rsidR="008179B2" w:rsidRDefault="008179B2" w:rsidP="003A6774">
            <w:pPr>
              <w:rPr>
                <w:rFonts w:ascii="Garamond" w:hAnsi="Garamond"/>
                <w:sz w:val="20"/>
                <w:szCs w:val="20"/>
              </w:rPr>
            </w:pPr>
            <w:r>
              <w:rPr>
                <w:rFonts w:ascii="Garamond" w:hAnsi="Garamond"/>
                <w:sz w:val="20"/>
                <w:szCs w:val="20"/>
              </w:rPr>
              <w:t>2.8029E+01</w:t>
            </w:r>
          </w:p>
        </w:tc>
      </w:tr>
      <w:tr w:rsidR="008179B2" w14:paraId="3CAFB2FE" w14:textId="77777777" w:rsidTr="003A6774">
        <w:trPr>
          <w:trHeight w:hRule="exact" w:val="312"/>
          <w:jc w:val="center"/>
        </w:trPr>
        <w:tc>
          <w:tcPr>
            <w:tcW w:w="370" w:type="pct"/>
            <w:tcMar>
              <w:top w:w="0" w:type="dxa"/>
              <w:left w:w="0" w:type="dxa"/>
              <w:bottom w:w="0" w:type="dxa"/>
              <w:right w:w="0" w:type="dxa"/>
            </w:tcMar>
            <w:vAlign w:val="center"/>
          </w:tcPr>
          <w:p w14:paraId="4597CA13"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Pr>
          <w:p w14:paraId="6B301317"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2E59518B" w14:textId="77777777" w:rsidR="008179B2" w:rsidRDefault="008179B2" w:rsidP="003A6774">
            <w:pPr>
              <w:rPr>
                <w:rFonts w:ascii="Garamond" w:hAnsi="Garamond"/>
                <w:sz w:val="20"/>
                <w:szCs w:val="20"/>
              </w:rPr>
            </w:pPr>
            <w:r>
              <w:rPr>
                <w:rFonts w:ascii="Garamond" w:hAnsi="Garamond"/>
                <w:sz w:val="20"/>
                <w:szCs w:val="20"/>
              </w:rPr>
              <w:t>1.1582E+02</w:t>
            </w:r>
          </w:p>
        </w:tc>
        <w:tc>
          <w:tcPr>
            <w:tcW w:w="674" w:type="pct"/>
            <w:tcBorders>
              <w:bottom w:val="single" w:sz="12" w:space="0" w:color="000000"/>
            </w:tcBorders>
            <w:tcMar>
              <w:top w:w="0" w:type="dxa"/>
              <w:left w:w="0" w:type="dxa"/>
              <w:bottom w:w="0" w:type="dxa"/>
              <w:right w:w="0" w:type="dxa"/>
            </w:tcMar>
            <w:vAlign w:val="center"/>
          </w:tcPr>
          <w:p w14:paraId="339A0276" w14:textId="77777777" w:rsidR="008179B2" w:rsidRDefault="008179B2" w:rsidP="003A6774">
            <w:pPr>
              <w:rPr>
                <w:rFonts w:ascii="Garamond" w:hAnsi="Garamond"/>
                <w:sz w:val="20"/>
                <w:szCs w:val="20"/>
              </w:rPr>
            </w:pPr>
            <w:r>
              <w:rPr>
                <w:rFonts w:ascii="Garamond" w:hAnsi="Garamond"/>
                <w:sz w:val="20"/>
                <w:szCs w:val="20"/>
              </w:rPr>
              <w:t>6.6989E+01</w:t>
            </w:r>
          </w:p>
        </w:tc>
        <w:tc>
          <w:tcPr>
            <w:tcW w:w="148" w:type="pct"/>
            <w:tcBorders>
              <w:bottom w:val="single" w:sz="12" w:space="0" w:color="000000"/>
            </w:tcBorders>
            <w:vAlign w:val="center"/>
          </w:tcPr>
          <w:p w14:paraId="365D2EDA"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2FDB2DB3" w14:textId="77777777" w:rsidR="008179B2" w:rsidRDefault="008179B2" w:rsidP="003A6774">
            <w:pPr>
              <w:rPr>
                <w:rFonts w:ascii="Garamond" w:hAnsi="Garamond"/>
                <w:sz w:val="20"/>
                <w:szCs w:val="20"/>
              </w:rPr>
            </w:pPr>
            <w:r>
              <w:rPr>
                <w:rFonts w:ascii="Garamond" w:hAnsi="Garamond"/>
                <w:sz w:val="20"/>
                <w:szCs w:val="20"/>
              </w:rPr>
              <w:t>3.0000E+02</w:t>
            </w:r>
          </w:p>
        </w:tc>
        <w:tc>
          <w:tcPr>
            <w:tcW w:w="674" w:type="pct"/>
            <w:tcBorders>
              <w:bottom w:val="single" w:sz="12" w:space="0" w:color="000000"/>
            </w:tcBorders>
            <w:tcMar>
              <w:top w:w="0" w:type="dxa"/>
              <w:left w:w="0" w:type="dxa"/>
              <w:bottom w:w="0" w:type="dxa"/>
              <w:right w:w="0" w:type="dxa"/>
            </w:tcMar>
            <w:vAlign w:val="center"/>
          </w:tcPr>
          <w:p w14:paraId="0674F0F7" w14:textId="77777777" w:rsidR="008179B2" w:rsidRDefault="008179B2" w:rsidP="003A6774">
            <w:pPr>
              <w:rPr>
                <w:rFonts w:ascii="Garamond" w:hAnsi="Garamond"/>
                <w:sz w:val="20"/>
                <w:szCs w:val="20"/>
              </w:rPr>
            </w:pPr>
            <w:r>
              <w:rPr>
                <w:rFonts w:ascii="Garamond" w:hAnsi="Garamond"/>
                <w:sz w:val="20"/>
                <w:szCs w:val="20"/>
              </w:rPr>
              <w:t>2.0475E-06</w:t>
            </w:r>
          </w:p>
        </w:tc>
        <w:tc>
          <w:tcPr>
            <w:tcW w:w="165" w:type="pct"/>
            <w:tcBorders>
              <w:bottom w:val="single" w:sz="12" w:space="0" w:color="000000"/>
            </w:tcBorders>
            <w:vAlign w:val="center"/>
          </w:tcPr>
          <w:p w14:paraId="4F4CEB67"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54EFA6AF" w14:textId="77777777" w:rsidR="008179B2" w:rsidRDefault="008179B2" w:rsidP="003A6774">
            <w:pPr>
              <w:rPr>
                <w:rFonts w:ascii="Garamond" w:hAnsi="Garamond"/>
                <w:sz w:val="20"/>
                <w:szCs w:val="20"/>
              </w:rPr>
            </w:pPr>
            <w:r>
              <w:rPr>
                <w:rFonts w:ascii="Garamond" w:hAnsi="Garamond"/>
                <w:b/>
                <w:bCs/>
                <w:sz w:val="20"/>
                <w:szCs w:val="20"/>
              </w:rPr>
              <w:t>4.0292E+02</w:t>
            </w:r>
          </w:p>
        </w:tc>
        <w:tc>
          <w:tcPr>
            <w:tcW w:w="685" w:type="pct"/>
            <w:tcBorders>
              <w:bottom w:val="single" w:sz="12" w:space="0" w:color="000000"/>
            </w:tcBorders>
            <w:tcMar>
              <w:top w:w="0" w:type="dxa"/>
              <w:left w:w="0" w:type="dxa"/>
              <w:bottom w:w="0" w:type="dxa"/>
              <w:right w:w="0" w:type="dxa"/>
            </w:tcMar>
            <w:vAlign w:val="center"/>
          </w:tcPr>
          <w:p w14:paraId="08DA605E" w14:textId="77777777" w:rsidR="008179B2" w:rsidRDefault="008179B2" w:rsidP="003A6774">
            <w:pPr>
              <w:rPr>
                <w:rFonts w:ascii="Garamond" w:hAnsi="Garamond"/>
                <w:sz w:val="20"/>
                <w:szCs w:val="20"/>
              </w:rPr>
            </w:pPr>
            <w:r>
              <w:rPr>
                <w:rFonts w:ascii="Garamond" w:hAnsi="Garamond"/>
                <w:b/>
                <w:bCs/>
                <w:sz w:val="20"/>
                <w:szCs w:val="20"/>
              </w:rPr>
              <w:t>1.7931E+00</w:t>
            </w:r>
          </w:p>
        </w:tc>
      </w:tr>
      <w:tr w:rsidR="008179B2" w14:paraId="5D4B2C22" w14:textId="77777777" w:rsidTr="003A6774">
        <w:trPr>
          <w:trHeight w:hRule="exact" w:val="312"/>
          <w:jc w:val="center"/>
        </w:trPr>
        <w:tc>
          <w:tcPr>
            <w:tcW w:w="370" w:type="pct"/>
            <w:tcMar>
              <w:top w:w="0" w:type="dxa"/>
              <w:left w:w="0" w:type="dxa"/>
              <w:bottom w:w="0" w:type="dxa"/>
              <w:right w:w="0" w:type="dxa"/>
            </w:tcMar>
            <w:vAlign w:val="center"/>
          </w:tcPr>
          <w:p w14:paraId="3B7280A2" w14:textId="77777777" w:rsidR="008179B2" w:rsidRDefault="008179B2" w:rsidP="003A6774">
            <w:pPr>
              <w:rPr>
                <w:rFonts w:ascii="Garamond" w:hAnsi="Garamond"/>
                <w:sz w:val="20"/>
                <w:szCs w:val="20"/>
              </w:rPr>
            </w:pPr>
          </w:p>
        </w:tc>
        <w:tc>
          <w:tcPr>
            <w:tcW w:w="165" w:type="pct"/>
          </w:tcPr>
          <w:p w14:paraId="32BD8FD5"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D43B513" w14:textId="77777777" w:rsidR="008179B2" w:rsidRDefault="008179B2" w:rsidP="003A6774">
            <w:pPr>
              <w:rPr>
                <w:rFonts w:ascii="Garamond" w:hAnsi="Garamond"/>
                <w:sz w:val="20"/>
                <w:szCs w:val="20"/>
              </w:rPr>
            </w:pPr>
            <w:r>
              <w:rPr>
                <w:rFonts w:ascii="Garamond" w:hAnsi="Garamond"/>
                <w:sz w:val="20"/>
                <w:szCs w:val="20"/>
              </w:rPr>
              <w:t>F5</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9865373"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513C296F"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C0E6C2E" w14:textId="77777777" w:rsidR="008179B2" w:rsidRDefault="008179B2" w:rsidP="003A6774">
            <w:pPr>
              <w:rPr>
                <w:rFonts w:ascii="Garamond" w:hAnsi="Garamond"/>
                <w:sz w:val="20"/>
                <w:szCs w:val="20"/>
              </w:rPr>
            </w:pPr>
            <w:r>
              <w:rPr>
                <w:rFonts w:ascii="Garamond" w:hAnsi="Garamond"/>
                <w:sz w:val="20"/>
                <w:szCs w:val="20"/>
              </w:rPr>
              <w:t>F6</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058E6EC" w14:textId="77777777" w:rsidR="008179B2" w:rsidRDefault="008179B2" w:rsidP="003A6774">
            <w:pPr>
              <w:rPr>
                <w:rFonts w:ascii="Garamond" w:hAnsi="Garamond"/>
                <w:sz w:val="20"/>
                <w:szCs w:val="20"/>
              </w:rPr>
            </w:pPr>
          </w:p>
        </w:tc>
        <w:tc>
          <w:tcPr>
            <w:tcW w:w="165" w:type="pct"/>
            <w:tcBorders>
              <w:top w:val="single" w:sz="12" w:space="0" w:color="000000"/>
            </w:tcBorders>
            <w:vAlign w:val="center"/>
          </w:tcPr>
          <w:p w14:paraId="0D9FA6C8"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0CDFF3A" w14:textId="77777777" w:rsidR="008179B2" w:rsidRDefault="008179B2" w:rsidP="003A6774">
            <w:pPr>
              <w:rPr>
                <w:rFonts w:ascii="Garamond" w:hAnsi="Garamond"/>
                <w:sz w:val="20"/>
                <w:szCs w:val="20"/>
              </w:rPr>
            </w:pPr>
            <w:r>
              <w:rPr>
                <w:rFonts w:ascii="Garamond" w:hAnsi="Garamond"/>
                <w:sz w:val="20"/>
                <w:szCs w:val="20"/>
              </w:rPr>
              <w:t>F7</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39C5333B" w14:textId="77777777" w:rsidR="008179B2" w:rsidRDefault="008179B2" w:rsidP="003A6774">
            <w:pPr>
              <w:rPr>
                <w:rFonts w:ascii="Garamond" w:hAnsi="Garamond"/>
                <w:sz w:val="20"/>
                <w:szCs w:val="20"/>
              </w:rPr>
            </w:pPr>
          </w:p>
        </w:tc>
      </w:tr>
      <w:tr w:rsidR="008179B2" w14:paraId="4B2C0A4F"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27E8FC0E" w14:textId="77777777" w:rsidR="008179B2" w:rsidRDefault="008179B2" w:rsidP="003A6774">
            <w:pPr>
              <w:rPr>
                <w:rFonts w:ascii="Garamond" w:hAnsi="Garamond"/>
                <w:sz w:val="20"/>
                <w:szCs w:val="20"/>
              </w:rPr>
            </w:pPr>
          </w:p>
        </w:tc>
        <w:tc>
          <w:tcPr>
            <w:tcW w:w="165" w:type="pct"/>
            <w:tcBorders>
              <w:bottom w:val="single" w:sz="12" w:space="0" w:color="000000"/>
            </w:tcBorders>
          </w:tcPr>
          <w:p w14:paraId="301A678C"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0034420" w14:textId="77777777" w:rsidR="008179B2" w:rsidRDefault="008179B2" w:rsidP="003A6774">
            <w:pPr>
              <w:rPr>
                <w:rFonts w:ascii="Garamond" w:hAnsi="Garamond"/>
                <w:sz w:val="20"/>
                <w:szCs w:val="20"/>
              </w:rPr>
            </w:pPr>
            <w:r>
              <w:rPr>
                <w:rFonts w:ascii="Garamond" w:hAnsi="Garamond"/>
                <w:sz w:val="20"/>
                <w:szCs w:val="20"/>
              </w:rPr>
              <w:t>A</w:t>
            </w:r>
            <w:r>
              <w:rPr>
                <w:rFonts w:ascii="宋体" w:eastAsia="宋体" w:hAnsi="宋体" w:hint="eastAsia"/>
                <w:sz w:val="20"/>
                <w:szCs w:val="20"/>
              </w:rPr>
              <w:t>v</w:t>
            </w:r>
            <w:r>
              <w:rPr>
                <w:rFonts w:ascii="宋体" w:eastAsia="宋体" w:hAnsi="宋体"/>
                <w:sz w:val="20"/>
                <w:szCs w:val="20"/>
              </w:rPr>
              <w:t>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8592012"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2E301EF8"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720DBE3"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2A04FBF" w14:textId="77777777" w:rsidR="008179B2" w:rsidRDefault="008179B2" w:rsidP="003A6774">
            <w:pPr>
              <w:rPr>
                <w:rFonts w:ascii="Garamond" w:hAnsi="Garamond"/>
                <w:sz w:val="20"/>
                <w:szCs w:val="20"/>
              </w:rPr>
            </w:pPr>
            <w:r>
              <w:rPr>
                <w:rFonts w:ascii="Garamond" w:hAnsi="Garamond"/>
                <w:sz w:val="20"/>
                <w:szCs w:val="20"/>
              </w:rPr>
              <w:t>Std</w:t>
            </w:r>
          </w:p>
        </w:tc>
        <w:tc>
          <w:tcPr>
            <w:tcW w:w="165" w:type="pct"/>
            <w:tcBorders>
              <w:bottom w:val="single" w:sz="12" w:space="0" w:color="000000"/>
            </w:tcBorders>
            <w:vAlign w:val="center"/>
          </w:tcPr>
          <w:p w14:paraId="2B201E07"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A2CC741" w14:textId="77777777" w:rsidR="008179B2" w:rsidRDefault="008179B2" w:rsidP="003A6774">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72E4B621" w14:textId="77777777" w:rsidR="008179B2" w:rsidRDefault="008179B2" w:rsidP="003A6774">
            <w:pPr>
              <w:rPr>
                <w:rFonts w:ascii="Garamond" w:hAnsi="Garamond"/>
                <w:sz w:val="20"/>
                <w:szCs w:val="20"/>
              </w:rPr>
            </w:pPr>
            <w:r>
              <w:rPr>
                <w:rFonts w:ascii="Garamond" w:hAnsi="Garamond"/>
                <w:sz w:val="20"/>
                <w:szCs w:val="20"/>
              </w:rPr>
              <w:t>Std</w:t>
            </w:r>
          </w:p>
        </w:tc>
      </w:tr>
      <w:tr w:rsidR="008179B2" w14:paraId="5DFDCF55"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739453BC" w14:textId="77777777" w:rsidR="008179B2" w:rsidRDefault="008179B2" w:rsidP="003A6774">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1C5D47BD"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4195DBA0" w14:textId="77777777" w:rsidR="008179B2" w:rsidRDefault="008179B2" w:rsidP="003A6774">
            <w:pPr>
              <w:rPr>
                <w:rFonts w:ascii="Garamond" w:hAnsi="Garamond"/>
                <w:sz w:val="20"/>
                <w:szCs w:val="20"/>
              </w:rPr>
            </w:pPr>
            <w:r>
              <w:rPr>
                <w:rFonts w:ascii="Garamond" w:hAnsi="Garamond"/>
                <w:b/>
                <w:bCs/>
                <w:sz w:val="20"/>
                <w:szCs w:val="20"/>
              </w:rPr>
              <w:t>5.5254E+02</w:t>
            </w:r>
          </w:p>
        </w:tc>
        <w:tc>
          <w:tcPr>
            <w:tcW w:w="674" w:type="pct"/>
            <w:tcBorders>
              <w:top w:val="single" w:sz="12" w:space="0" w:color="000000"/>
            </w:tcBorders>
            <w:tcMar>
              <w:top w:w="0" w:type="dxa"/>
              <w:left w:w="0" w:type="dxa"/>
              <w:bottom w:w="0" w:type="dxa"/>
              <w:right w:w="0" w:type="dxa"/>
            </w:tcMar>
            <w:vAlign w:val="center"/>
          </w:tcPr>
          <w:p w14:paraId="2D176B48" w14:textId="77777777" w:rsidR="008179B2" w:rsidRDefault="008179B2" w:rsidP="003A6774">
            <w:pPr>
              <w:rPr>
                <w:rFonts w:ascii="Garamond" w:hAnsi="Garamond"/>
                <w:sz w:val="20"/>
                <w:szCs w:val="20"/>
              </w:rPr>
            </w:pPr>
            <w:r>
              <w:rPr>
                <w:rFonts w:ascii="Garamond" w:hAnsi="Garamond"/>
                <w:b/>
                <w:bCs/>
                <w:sz w:val="20"/>
                <w:szCs w:val="20"/>
              </w:rPr>
              <w:t>9.4478E+00</w:t>
            </w:r>
          </w:p>
        </w:tc>
        <w:tc>
          <w:tcPr>
            <w:tcW w:w="148" w:type="pct"/>
            <w:tcBorders>
              <w:top w:val="single" w:sz="12" w:space="0" w:color="000000"/>
            </w:tcBorders>
            <w:vAlign w:val="center"/>
          </w:tcPr>
          <w:p w14:paraId="767B810B"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7B1285AB" w14:textId="77777777" w:rsidR="008179B2" w:rsidRDefault="008179B2" w:rsidP="003A6774">
            <w:pPr>
              <w:rPr>
                <w:rFonts w:ascii="Garamond" w:hAnsi="Garamond"/>
                <w:sz w:val="20"/>
                <w:szCs w:val="20"/>
              </w:rPr>
            </w:pPr>
            <w:r>
              <w:rPr>
                <w:rFonts w:ascii="Garamond" w:hAnsi="Garamond"/>
                <w:b/>
                <w:bCs/>
                <w:sz w:val="20"/>
                <w:szCs w:val="20"/>
              </w:rPr>
              <w:t>6.0000E+02</w:t>
            </w:r>
          </w:p>
        </w:tc>
        <w:tc>
          <w:tcPr>
            <w:tcW w:w="674" w:type="pct"/>
            <w:tcBorders>
              <w:top w:val="single" w:sz="12" w:space="0" w:color="000000"/>
            </w:tcBorders>
            <w:tcMar>
              <w:top w:w="0" w:type="dxa"/>
              <w:left w:w="0" w:type="dxa"/>
              <w:bottom w:w="0" w:type="dxa"/>
              <w:right w:w="0" w:type="dxa"/>
            </w:tcMar>
            <w:vAlign w:val="center"/>
          </w:tcPr>
          <w:p w14:paraId="109EE8EF" w14:textId="77777777" w:rsidR="008179B2" w:rsidRDefault="008179B2" w:rsidP="003A6774">
            <w:pPr>
              <w:rPr>
                <w:rFonts w:ascii="Garamond" w:hAnsi="Garamond"/>
                <w:sz w:val="20"/>
                <w:szCs w:val="20"/>
              </w:rPr>
            </w:pPr>
            <w:r>
              <w:rPr>
                <w:rFonts w:ascii="Garamond" w:hAnsi="Garamond"/>
                <w:b/>
                <w:bCs/>
                <w:sz w:val="20"/>
                <w:szCs w:val="20"/>
              </w:rPr>
              <w:t>9.5452E-05</w:t>
            </w:r>
          </w:p>
        </w:tc>
        <w:tc>
          <w:tcPr>
            <w:tcW w:w="165" w:type="pct"/>
            <w:tcBorders>
              <w:top w:val="single" w:sz="12" w:space="0" w:color="000000"/>
            </w:tcBorders>
            <w:vAlign w:val="center"/>
          </w:tcPr>
          <w:p w14:paraId="3B5ADD62"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27EBDA29" w14:textId="77777777" w:rsidR="008179B2" w:rsidRDefault="008179B2" w:rsidP="003A6774">
            <w:pPr>
              <w:rPr>
                <w:rFonts w:ascii="Garamond" w:hAnsi="Garamond"/>
                <w:sz w:val="20"/>
                <w:szCs w:val="20"/>
              </w:rPr>
            </w:pPr>
            <w:r>
              <w:rPr>
                <w:rFonts w:ascii="Garamond" w:hAnsi="Garamond"/>
                <w:b/>
                <w:bCs/>
                <w:sz w:val="20"/>
                <w:szCs w:val="20"/>
              </w:rPr>
              <w:t>7.8063E+02</w:t>
            </w:r>
          </w:p>
        </w:tc>
        <w:tc>
          <w:tcPr>
            <w:tcW w:w="685" w:type="pct"/>
            <w:tcBorders>
              <w:top w:val="single" w:sz="12" w:space="0" w:color="000000"/>
            </w:tcBorders>
            <w:tcMar>
              <w:top w:w="0" w:type="dxa"/>
              <w:left w:w="0" w:type="dxa"/>
              <w:bottom w:w="0" w:type="dxa"/>
              <w:right w:w="0" w:type="dxa"/>
            </w:tcMar>
            <w:vAlign w:val="center"/>
          </w:tcPr>
          <w:p w14:paraId="1E1D1D68" w14:textId="77777777" w:rsidR="008179B2" w:rsidRDefault="008179B2" w:rsidP="003A6774">
            <w:pPr>
              <w:rPr>
                <w:rFonts w:ascii="Garamond" w:hAnsi="Garamond"/>
                <w:sz w:val="20"/>
                <w:szCs w:val="20"/>
              </w:rPr>
            </w:pPr>
            <w:r>
              <w:rPr>
                <w:rFonts w:ascii="Garamond" w:hAnsi="Garamond"/>
                <w:b/>
                <w:bCs/>
                <w:sz w:val="20"/>
                <w:szCs w:val="20"/>
              </w:rPr>
              <w:t>1.0012E+01</w:t>
            </w:r>
          </w:p>
        </w:tc>
      </w:tr>
      <w:tr w:rsidR="008179B2" w14:paraId="177DA51D" w14:textId="77777777" w:rsidTr="003A6774">
        <w:trPr>
          <w:trHeight w:hRule="exact" w:val="312"/>
          <w:jc w:val="center"/>
        </w:trPr>
        <w:tc>
          <w:tcPr>
            <w:tcW w:w="370" w:type="pct"/>
            <w:tcMar>
              <w:top w:w="0" w:type="dxa"/>
              <w:left w:w="0" w:type="dxa"/>
              <w:bottom w:w="0" w:type="dxa"/>
              <w:right w:w="0" w:type="dxa"/>
            </w:tcMar>
            <w:vAlign w:val="center"/>
          </w:tcPr>
          <w:p w14:paraId="6D07E4B1"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62DD3AF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C2BAF21" w14:textId="77777777" w:rsidR="008179B2" w:rsidRDefault="008179B2" w:rsidP="003A6774">
            <w:pPr>
              <w:rPr>
                <w:rFonts w:ascii="Garamond" w:hAnsi="Garamond"/>
                <w:sz w:val="20"/>
                <w:szCs w:val="20"/>
              </w:rPr>
            </w:pPr>
            <w:r>
              <w:rPr>
                <w:rFonts w:ascii="Garamond" w:hAnsi="Garamond"/>
                <w:sz w:val="20"/>
                <w:szCs w:val="20"/>
              </w:rPr>
              <w:t>8.3004E+02</w:t>
            </w:r>
          </w:p>
        </w:tc>
        <w:tc>
          <w:tcPr>
            <w:tcW w:w="674" w:type="pct"/>
            <w:tcMar>
              <w:top w:w="0" w:type="dxa"/>
              <w:left w:w="0" w:type="dxa"/>
              <w:bottom w:w="0" w:type="dxa"/>
              <w:right w:w="0" w:type="dxa"/>
            </w:tcMar>
            <w:vAlign w:val="center"/>
          </w:tcPr>
          <w:p w14:paraId="12EA74EF" w14:textId="77777777" w:rsidR="008179B2" w:rsidRDefault="008179B2" w:rsidP="003A6774">
            <w:pPr>
              <w:rPr>
                <w:rFonts w:ascii="Garamond" w:hAnsi="Garamond"/>
                <w:sz w:val="20"/>
                <w:szCs w:val="20"/>
              </w:rPr>
            </w:pPr>
            <w:r>
              <w:rPr>
                <w:rFonts w:ascii="Garamond" w:hAnsi="Garamond"/>
                <w:sz w:val="20"/>
                <w:szCs w:val="20"/>
              </w:rPr>
              <w:t>2.2864E+01</w:t>
            </w:r>
          </w:p>
        </w:tc>
        <w:tc>
          <w:tcPr>
            <w:tcW w:w="148" w:type="pct"/>
            <w:vAlign w:val="center"/>
          </w:tcPr>
          <w:p w14:paraId="4794B68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F2B8B13" w14:textId="77777777" w:rsidR="008179B2" w:rsidRDefault="008179B2" w:rsidP="003A6774">
            <w:pPr>
              <w:rPr>
                <w:rFonts w:ascii="Garamond" w:hAnsi="Garamond"/>
                <w:sz w:val="20"/>
                <w:szCs w:val="20"/>
              </w:rPr>
            </w:pPr>
            <w:r>
              <w:rPr>
                <w:rFonts w:ascii="Garamond" w:hAnsi="Garamond"/>
                <w:sz w:val="20"/>
                <w:szCs w:val="20"/>
              </w:rPr>
              <w:t>6.5978E+02</w:t>
            </w:r>
          </w:p>
        </w:tc>
        <w:tc>
          <w:tcPr>
            <w:tcW w:w="674" w:type="pct"/>
            <w:tcMar>
              <w:top w:w="0" w:type="dxa"/>
              <w:left w:w="0" w:type="dxa"/>
              <w:bottom w:w="0" w:type="dxa"/>
              <w:right w:w="0" w:type="dxa"/>
            </w:tcMar>
            <w:vAlign w:val="center"/>
          </w:tcPr>
          <w:p w14:paraId="3483218F" w14:textId="77777777" w:rsidR="008179B2" w:rsidRDefault="008179B2" w:rsidP="003A6774">
            <w:pPr>
              <w:rPr>
                <w:rFonts w:ascii="Garamond" w:hAnsi="Garamond"/>
                <w:sz w:val="20"/>
                <w:szCs w:val="20"/>
              </w:rPr>
            </w:pPr>
            <w:r>
              <w:rPr>
                <w:rFonts w:ascii="Garamond" w:hAnsi="Garamond"/>
                <w:sz w:val="20"/>
                <w:szCs w:val="20"/>
              </w:rPr>
              <w:t>7.2550E+00</w:t>
            </w:r>
          </w:p>
        </w:tc>
        <w:tc>
          <w:tcPr>
            <w:tcW w:w="165" w:type="pct"/>
            <w:vAlign w:val="center"/>
          </w:tcPr>
          <w:p w14:paraId="25AB33A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3E888AC" w14:textId="77777777" w:rsidR="008179B2" w:rsidRDefault="008179B2" w:rsidP="003A6774">
            <w:pPr>
              <w:rPr>
                <w:rFonts w:ascii="Garamond" w:hAnsi="Garamond"/>
                <w:sz w:val="20"/>
                <w:szCs w:val="20"/>
              </w:rPr>
            </w:pPr>
            <w:r>
              <w:rPr>
                <w:rFonts w:ascii="Garamond" w:hAnsi="Garamond"/>
                <w:sz w:val="20"/>
                <w:szCs w:val="20"/>
              </w:rPr>
              <w:t>1.1783E+03</w:t>
            </w:r>
          </w:p>
        </w:tc>
        <w:tc>
          <w:tcPr>
            <w:tcW w:w="685" w:type="pct"/>
            <w:tcMar>
              <w:top w:w="0" w:type="dxa"/>
              <w:left w:w="0" w:type="dxa"/>
              <w:bottom w:w="0" w:type="dxa"/>
              <w:right w:w="0" w:type="dxa"/>
            </w:tcMar>
            <w:vAlign w:val="center"/>
          </w:tcPr>
          <w:p w14:paraId="7ACFF883" w14:textId="77777777" w:rsidR="008179B2" w:rsidRDefault="008179B2" w:rsidP="003A6774">
            <w:pPr>
              <w:rPr>
                <w:rFonts w:ascii="Garamond" w:hAnsi="Garamond"/>
                <w:sz w:val="20"/>
                <w:szCs w:val="20"/>
              </w:rPr>
            </w:pPr>
            <w:r>
              <w:rPr>
                <w:rFonts w:ascii="Garamond" w:hAnsi="Garamond"/>
                <w:sz w:val="20"/>
                <w:szCs w:val="20"/>
              </w:rPr>
              <w:t>4.8469E+01</w:t>
            </w:r>
          </w:p>
        </w:tc>
      </w:tr>
      <w:tr w:rsidR="008179B2" w14:paraId="7A990C55" w14:textId="77777777" w:rsidTr="003A6774">
        <w:trPr>
          <w:trHeight w:hRule="exact" w:val="312"/>
          <w:jc w:val="center"/>
        </w:trPr>
        <w:tc>
          <w:tcPr>
            <w:tcW w:w="370" w:type="pct"/>
            <w:tcMar>
              <w:top w:w="0" w:type="dxa"/>
              <w:left w:w="0" w:type="dxa"/>
              <w:bottom w:w="0" w:type="dxa"/>
              <w:right w:w="0" w:type="dxa"/>
            </w:tcMar>
            <w:vAlign w:val="center"/>
          </w:tcPr>
          <w:p w14:paraId="4A341630"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4B44024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B19667F" w14:textId="77777777" w:rsidR="008179B2" w:rsidRDefault="008179B2" w:rsidP="003A6774">
            <w:pPr>
              <w:rPr>
                <w:rFonts w:ascii="Garamond" w:hAnsi="Garamond"/>
                <w:sz w:val="20"/>
                <w:szCs w:val="20"/>
              </w:rPr>
            </w:pPr>
            <w:r>
              <w:rPr>
                <w:rFonts w:ascii="Garamond" w:hAnsi="Garamond"/>
                <w:sz w:val="20"/>
                <w:szCs w:val="20"/>
              </w:rPr>
              <w:t>7.5893E+02</w:t>
            </w:r>
          </w:p>
        </w:tc>
        <w:tc>
          <w:tcPr>
            <w:tcW w:w="674" w:type="pct"/>
            <w:tcMar>
              <w:top w:w="0" w:type="dxa"/>
              <w:left w:w="0" w:type="dxa"/>
              <w:bottom w:w="0" w:type="dxa"/>
              <w:right w:w="0" w:type="dxa"/>
            </w:tcMar>
            <w:vAlign w:val="center"/>
          </w:tcPr>
          <w:p w14:paraId="687DC8C9" w14:textId="77777777" w:rsidR="008179B2" w:rsidRDefault="008179B2" w:rsidP="003A6774">
            <w:pPr>
              <w:rPr>
                <w:rFonts w:ascii="Garamond" w:hAnsi="Garamond"/>
                <w:sz w:val="20"/>
                <w:szCs w:val="20"/>
              </w:rPr>
            </w:pPr>
            <w:r>
              <w:rPr>
                <w:rFonts w:ascii="Garamond" w:hAnsi="Garamond"/>
                <w:sz w:val="20"/>
                <w:szCs w:val="20"/>
              </w:rPr>
              <w:t>6.2020E+01</w:t>
            </w:r>
          </w:p>
        </w:tc>
        <w:tc>
          <w:tcPr>
            <w:tcW w:w="148" w:type="pct"/>
            <w:vAlign w:val="center"/>
          </w:tcPr>
          <w:p w14:paraId="3C8CBF2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E8D3558" w14:textId="77777777" w:rsidR="008179B2" w:rsidRDefault="008179B2" w:rsidP="003A6774">
            <w:pPr>
              <w:rPr>
                <w:rFonts w:ascii="Garamond" w:hAnsi="Garamond"/>
                <w:sz w:val="20"/>
                <w:szCs w:val="20"/>
              </w:rPr>
            </w:pPr>
            <w:r>
              <w:rPr>
                <w:rFonts w:ascii="Garamond" w:hAnsi="Garamond"/>
                <w:sz w:val="20"/>
                <w:szCs w:val="20"/>
              </w:rPr>
              <w:t>6.5338E+02</w:t>
            </w:r>
          </w:p>
        </w:tc>
        <w:tc>
          <w:tcPr>
            <w:tcW w:w="674" w:type="pct"/>
            <w:tcMar>
              <w:top w:w="0" w:type="dxa"/>
              <w:left w:w="0" w:type="dxa"/>
              <w:bottom w:w="0" w:type="dxa"/>
              <w:right w:w="0" w:type="dxa"/>
            </w:tcMar>
            <w:vAlign w:val="center"/>
          </w:tcPr>
          <w:p w14:paraId="0A446171" w14:textId="77777777" w:rsidR="008179B2" w:rsidRDefault="008179B2" w:rsidP="003A6774">
            <w:pPr>
              <w:rPr>
                <w:rFonts w:ascii="Garamond" w:hAnsi="Garamond"/>
                <w:sz w:val="20"/>
                <w:szCs w:val="20"/>
              </w:rPr>
            </w:pPr>
            <w:r>
              <w:rPr>
                <w:rFonts w:ascii="Garamond" w:hAnsi="Garamond"/>
                <w:sz w:val="20"/>
                <w:szCs w:val="20"/>
              </w:rPr>
              <w:t>1.1137E+01</w:t>
            </w:r>
          </w:p>
        </w:tc>
        <w:tc>
          <w:tcPr>
            <w:tcW w:w="165" w:type="pct"/>
            <w:vAlign w:val="center"/>
          </w:tcPr>
          <w:p w14:paraId="7C5AD1E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332E741" w14:textId="77777777" w:rsidR="008179B2" w:rsidRDefault="008179B2" w:rsidP="003A6774">
            <w:pPr>
              <w:rPr>
                <w:rFonts w:ascii="Garamond" w:hAnsi="Garamond"/>
                <w:sz w:val="20"/>
                <w:szCs w:val="20"/>
              </w:rPr>
            </w:pPr>
            <w:r>
              <w:rPr>
                <w:rFonts w:ascii="Garamond" w:hAnsi="Garamond"/>
                <w:sz w:val="20"/>
                <w:szCs w:val="20"/>
              </w:rPr>
              <w:t>1.1748E+03</w:t>
            </w:r>
          </w:p>
        </w:tc>
        <w:tc>
          <w:tcPr>
            <w:tcW w:w="685" w:type="pct"/>
            <w:tcMar>
              <w:top w:w="0" w:type="dxa"/>
              <w:left w:w="0" w:type="dxa"/>
              <w:bottom w:w="0" w:type="dxa"/>
              <w:right w:w="0" w:type="dxa"/>
            </w:tcMar>
            <w:vAlign w:val="center"/>
          </w:tcPr>
          <w:p w14:paraId="12DE70C6" w14:textId="77777777" w:rsidR="008179B2" w:rsidRDefault="008179B2" w:rsidP="003A6774">
            <w:pPr>
              <w:rPr>
                <w:rFonts w:ascii="Garamond" w:hAnsi="Garamond"/>
                <w:sz w:val="20"/>
                <w:szCs w:val="20"/>
              </w:rPr>
            </w:pPr>
            <w:r>
              <w:rPr>
                <w:rFonts w:ascii="Garamond" w:hAnsi="Garamond"/>
                <w:sz w:val="20"/>
                <w:szCs w:val="20"/>
              </w:rPr>
              <w:t>9.0955E+01</w:t>
            </w:r>
          </w:p>
        </w:tc>
      </w:tr>
      <w:tr w:rsidR="008179B2" w14:paraId="6D77CBD9" w14:textId="77777777" w:rsidTr="003A6774">
        <w:trPr>
          <w:trHeight w:hRule="exact" w:val="312"/>
          <w:jc w:val="center"/>
        </w:trPr>
        <w:tc>
          <w:tcPr>
            <w:tcW w:w="370" w:type="pct"/>
            <w:tcMar>
              <w:top w:w="0" w:type="dxa"/>
              <w:left w:w="0" w:type="dxa"/>
              <w:bottom w:w="0" w:type="dxa"/>
              <w:right w:w="0" w:type="dxa"/>
            </w:tcMar>
            <w:vAlign w:val="center"/>
          </w:tcPr>
          <w:p w14:paraId="5C7AFFC1"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75B2781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AB5D030" w14:textId="77777777" w:rsidR="008179B2" w:rsidRDefault="008179B2" w:rsidP="003A6774">
            <w:pPr>
              <w:rPr>
                <w:rFonts w:ascii="Garamond" w:hAnsi="Garamond"/>
                <w:sz w:val="20"/>
                <w:szCs w:val="20"/>
              </w:rPr>
            </w:pPr>
            <w:r>
              <w:rPr>
                <w:rFonts w:ascii="Garamond" w:hAnsi="Garamond"/>
                <w:sz w:val="20"/>
                <w:szCs w:val="20"/>
              </w:rPr>
              <w:t>8.0691E+02</w:t>
            </w:r>
          </w:p>
        </w:tc>
        <w:tc>
          <w:tcPr>
            <w:tcW w:w="674" w:type="pct"/>
            <w:tcMar>
              <w:top w:w="0" w:type="dxa"/>
              <w:left w:w="0" w:type="dxa"/>
              <w:bottom w:w="0" w:type="dxa"/>
              <w:right w:w="0" w:type="dxa"/>
            </w:tcMar>
            <w:vAlign w:val="center"/>
          </w:tcPr>
          <w:p w14:paraId="0C00A65F" w14:textId="77777777" w:rsidR="008179B2" w:rsidRDefault="008179B2" w:rsidP="003A6774">
            <w:pPr>
              <w:rPr>
                <w:rFonts w:ascii="Garamond" w:hAnsi="Garamond"/>
                <w:sz w:val="20"/>
                <w:szCs w:val="20"/>
              </w:rPr>
            </w:pPr>
            <w:r>
              <w:rPr>
                <w:rFonts w:ascii="Garamond" w:hAnsi="Garamond"/>
                <w:sz w:val="20"/>
                <w:szCs w:val="20"/>
              </w:rPr>
              <w:t>4.7188E+01</w:t>
            </w:r>
          </w:p>
        </w:tc>
        <w:tc>
          <w:tcPr>
            <w:tcW w:w="148" w:type="pct"/>
            <w:vAlign w:val="center"/>
          </w:tcPr>
          <w:p w14:paraId="0FFB315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2A01A70" w14:textId="77777777" w:rsidR="008179B2" w:rsidRDefault="008179B2" w:rsidP="003A6774">
            <w:pPr>
              <w:rPr>
                <w:rFonts w:ascii="Garamond" w:hAnsi="Garamond"/>
                <w:sz w:val="20"/>
                <w:szCs w:val="20"/>
              </w:rPr>
            </w:pPr>
            <w:r>
              <w:rPr>
                <w:rFonts w:ascii="Garamond" w:hAnsi="Garamond"/>
                <w:sz w:val="20"/>
                <w:szCs w:val="20"/>
              </w:rPr>
              <w:t>6.7141E+02</w:t>
            </w:r>
          </w:p>
        </w:tc>
        <w:tc>
          <w:tcPr>
            <w:tcW w:w="674" w:type="pct"/>
            <w:tcMar>
              <w:top w:w="0" w:type="dxa"/>
              <w:left w:w="0" w:type="dxa"/>
              <w:bottom w:w="0" w:type="dxa"/>
              <w:right w:w="0" w:type="dxa"/>
            </w:tcMar>
            <w:vAlign w:val="center"/>
          </w:tcPr>
          <w:p w14:paraId="432319FF" w14:textId="77777777" w:rsidR="008179B2" w:rsidRDefault="008179B2" w:rsidP="003A6774">
            <w:pPr>
              <w:rPr>
                <w:rFonts w:ascii="Garamond" w:hAnsi="Garamond"/>
                <w:sz w:val="20"/>
                <w:szCs w:val="20"/>
              </w:rPr>
            </w:pPr>
            <w:r>
              <w:rPr>
                <w:rFonts w:ascii="Garamond" w:hAnsi="Garamond"/>
                <w:sz w:val="20"/>
                <w:szCs w:val="20"/>
              </w:rPr>
              <w:t>9.4720E+00</w:t>
            </w:r>
          </w:p>
        </w:tc>
        <w:tc>
          <w:tcPr>
            <w:tcW w:w="165" w:type="pct"/>
            <w:vAlign w:val="center"/>
          </w:tcPr>
          <w:p w14:paraId="34A9274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85487E3" w14:textId="77777777" w:rsidR="008179B2" w:rsidRDefault="008179B2" w:rsidP="003A6774">
            <w:pPr>
              <w:rPr>
                <w:rFonts w:ascii="Garamond" w:hAnsi="Garamond"/>
                <w:sz w:val="20"/>
                <w:szCs w:val="20"/>
              </w:rPr>
            </w:pPr>
            <w:r>
              <w:rPr>
                <w:rFonts w:ascii="Garamond" w:hAnsi="Garamond"/>
                <w:sz w:val="20"/>
                <w:szCs w:val="20"/>
              </w:rPr>
              <w:t>1.9026E+03</w:t>
            </w:r>
          </w:p>
        </w:tc>
        <w:tc>
          <w:tcPr>
            <w:tcW w:w="685" w:type="pct"/>
            <w:tcMar>
              <w:top w:w="0" w:type="dxa"/>
              <w:left w:w="0" w:type="dxa"/>
              <w:bottom w:w="0" w:type="dxa"/>
              <w:right w:w="0" w:type="dxa"/>
            </w:tcMar>
            <w:vAlign w:val="center"/>
          </w:tcPr>
          <w:p w14:paraId="3DEDF90A" w14:textId="77777777" w:rsidR="008179B2" w:rsidRDefault="008179B2" w:rsidP="003A6774">
            <w:pPr>
              <w:rPr>
                <w:rFonts w:ascii="Garamond" w:hAnsi="Garamond"/>
                <w:sz w:val="20"/>
                <w:szCs w:val="20"/>
              </w:rPr>
            </w:pPr>
            <w:r>
              <w:rPr>
                <w:rFonts w:ascii="Garamond" w:hAnsi="Garamond"/>
                <w:sz w:val="20"/>
                <w:szCs w:val="20"/>
              </w:rPr>
              <w:t>2.7699E+02</w:t>
            </w:r>
          </w:p>
        </w:tc>
      </w:tr>
      <w:tr w:rsidR="008179B2" w14:paraId="6C01A43C" w14:textId="77777777" w:rsidTr="003A6774">
        <w:trPr>
          <w:trHeight w:hRule="exact" w:val="312"/>
          <w:jc w:val="center"/>
        </w:trPr>
        <w:tc>
          <w:tcPr>
            <w:tcW w:w="370" w:type="pct"/>
            <w:tcMar>
              <w:top w:w="0" w:type="dxa"/>
              <w:left w:w="0" w:type="dxa"/>
              <w:bottom w:w="0" w:type="dxa"/>
              <w:right w:w="0" w:type="dxa"/>
            </w:tcMar>
            <w:vAlign w:val="center"/>
          </w:tcPr>
          <w:p w14:paraId="27D42E28" w14:textId="77777777" w:rsidR="008179B2" w:rsidRDefault="008179B2" w:rsidP="003A6774">
            <w:pPr>
              <w:rPr>
                <w:rFonts w:ascii="Garamond" w:hAnsi="Garamond"/>
                <w:sz w:val="20"/>
                <w:szCs w:val="20"/>
              </w:rPr>
            </w:pPr>
            <w:r>
              <w:rPr>
                <w:rFonts w:ascii="Garamond" w:hAnsi="Garamond"/>
                <w:sz w:val="20"/>
                <w:szCs w:val="20"/>
              </w:rPr>
              <w:t>OBSCA</w:t>
            </w:r>
          </w:p>
        </w:tc>
        <w:tc>
          <w:tcPr>
            <w:tcW w:w="165" w:type="pct"/>
          </w:tcPr>
          <w:p w14:paraId="11FB84C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921B4BC" w14:textId="77777777" w:rsidR="008179B2" w:rsidRDefault="008179B2" w:rsidP="003A6774">
            <w:pPr>
              <w:rPr>
                <w:rFonts w:ascii="Garamond" w:hAnsi="Garamond"/>
                <w:sz w:val="20"/>
                <w:szCs w:val="20"/>
              </w:rPr>
            </w:pPr>
            <w:r>
              <w:rPr>
                <w:rFonts w:ascii="Garamond" w:hAnsi="Garamond"/>
                <w:sz w:val="20"/>
                <w:szCs w:val="20"/>
              </w:rPr>
              <w:t>8.0925E+02</w:t>
            </w:r>
          </w:p>
        </w:tc>
        <w:tc>
          <w:tcPr>
            <w:tcW w:w="674" w:type="pct"/>
            <w:tcMar>
              <w:top w:w="0" w:type="dxa"/>
              <w:left w:w="0" w:type="dxa"/>
              <w:bottom w:w="0" w:type="dxa"/>
              <w:right w:w="0" w:type="dxa"/>
            </w:tcMar>
            <w:vAlign w:val="center"/>
          </w:tcPr>
          <w:p w14:paraId="1D1F8676" w14:textId="77777777" w:rsidR="008179B2" w:rsidRDefault="008179B2" w:rsidP="003A6774">
            <w:pPr>
              <w:rPr>
                <w:rFonts w:ascii="Garamond" w:hAnsi="Garamond"/>
                <w:sz w:val="20"/>
                <w:szCs w:val="20"/>
              </w:rPr>
            </w:pPr>
            <w:r>
              <w:rPr>
                <w:rFonts w:ascii="Garamond" w:hAnsi="Garamond"/>
                <w:sz w:val="20"/>
                <w:szCs w:val="20"/>
              </w:rPr>
              <w:t>2.1952E+01</w:t>
            </w:r>
          </w:p>
        </w:tc>
        <w:tc>
          <w:tcPr>
            <w:tcW w:w="148" w:type="pct"/>
            <w:vAlign w:val="center"/>
          </w:tcPr>
          <w:p w14:paraId="5D76219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7F2F3E6" w14:textId="77777777" w:rsidR="008179B2" w:rsidRDefault="008179B2" w:rsidP="003A6774">
            <w:pPr>
              <w:rPr>
                <w:rFonts w:ascii="Garamond" w:hAnsi="Garamond"/>
                <w:sz w:val="20"/>
                <w:szCs w:val="20"/>
              </w:rPr>
            </w:pPr>
            <w:r>
              <w:rPr>
                <w:rFonts w:ascii="Garamond" w:hAnsi="Garamond"/>
                <w:sz w:val="20"/>
                <w:szCs w:val="20"/>
              </w:rPr>
              <w:t>6.5563E+02</w:t>
            </w:r>
          </w:p>
        </w:tc>
        <w:tc>
          <w:tcPr>
            <w:tcW w:w="674" w:type="pct"/>
            <w:tcMar>
              <w:top w:w="0" w:type="dxa"/>
              <w:left w:w="0" w:type="dxa"/>
              <w:bottom w:w="0" w:type="dxa"/>
              <w:right w:w="0" w:type="dxa"/>
            </w:tcMar>
            <w:vAlign w:val="center"/>
          </w:tcPr>
          <w:p w14:paraId="5E837CD2" w14:textId="77777777" w:rsidR="008179B2" w:rsidRDefault="008179B2" w:rsidP="003A6774">
            <w:pPr>
              <w:rPr>
                <w:rFonts w:ascii="Garamond" w:hAnsi="Garamond"/>
                <w:sz w:val="20"/>
                <w:szCs w:val="20"/>
              </w:rPr>
            </w:pPr>
            <w:r>
              <w:rPr>
                <w:rFonts w:ascii="Garamond" w:hAnsi="Garamond"/>
                <w:sz w:val="20"/>
                <w:szCs w:val="20"/>
              </w:rPr>
              <w:t>5.3935E+00</w:t>
            </w:r>
          </w:p>
        </w:tc>
        <w:tc>
          <w:tcPr>
            <w:tcW w:w="165" w:type="pct"/>
            <w:vAlign w:val="center"/>
          </w:tcPr>
          <w:p w14:paraId="75585BF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CC8D69" w14:textId="77777777" w:rsidR="008179B2" w:rsidRDefault="008179B2" w:rsidP="003A6774">
            <w:pPr>
              <w:rPr>
                <w:rFonts w:ascii="Garamond" w:hAnsi="Garamond"/>
                <w:sz w:val="20"/>
                <w:szCs w:val="20"/>
              </w:rPr>
            </w:pPr>
            <w:r>
              <w:rPr>
                <w:rFonts w:ascii="Garamond" w:hAnsi="Garamond"/>
                <w:sz w:val="20"/>
                <w:szCs w:val="20"/>
              </w:rPr>
              <w:t>1.1829E+03</w:t>
            </w:r>
          </w:p>
        </w:tc>
        <w:tc>
          <w:tcPr>
            <w:tcW w:w="685" w:type="pct"/>
            <w:tcMar>
              <w:top w:w="0" w:type="dxa"/>
              <w:left w:w="0" w:type="dxa"/>
              <w:bottom w:w="0" w:type="dxa"/>
              <w:right w:w="0" w:type="dxa"/>
            </w:tcMar>
            <w:vAlign w:val="center"/>
          </w:tcPr>
          <w:p w14:paraId="1759D308" w14:textId="77777777" w:rsidR="008179B2" w:rsidRDefault="008179B2" w:rsidP="003A6774">
            <w:pPr>
              <w:rPr>
                <w:rFonts w:ascii="Garamond" w:hAnsi="Garamond"/>
                <w:sz w:val="20"/>
                <w:szCs w:val="20"/>
              </w:rPr>
            </w:pPr>
            <w:r>
              <w:rPr>
                <w:rFonts w:ascii="Garamond" w:hAnsi="Garamond"/>
                <w:sz w:val="20"/>
                <w:szCs w:val="20"/>
              </w:rPr>
              <w:t>4.4224E+01</w:t>
            </w:r>
          </w:p>
        </w:tc>
      </w:tr>
      <w:tr w:rsidR="008179B2" w14:paraId="425656C2" w14:textId="77777777" w:rsidTr="003A6774">
        <w:trPr>
          <w:trHeight w:hRule="exact" w:val="312"/>
          <w:jc w:val="center"/>
        </w:trPr>
        <w:tc>
          <w:tcPr>
            <w:tcW w:w="370" w:type="pct"/>
            <w:tcMar>
              <w:top w:w="0" w:type="dxa"/>
              <w:left w:w="0" w:type="dxa"/>
              <w:bottom w:w="0" w:type="dxa"/>
              <w:right w:w="0" w:type="dxa"/>
            </w:tcMar>
            <w:vAlign w:val="center"/>
          </w:tcPr>
          <w:p w14:paraId="160672D5"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1070118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65DFC3B" w14:textId="77777777" w:rsidR="008179B2" w:rsidRDefault="008179B2" w:rsidP="003A6774">
            <w:pPr>
              <w:rPr>
                <w:rFonts w:ascii="Garamond" w:hAnsi="Garamond"/>
                <w:sz w:val="20"/>
                <w:szCs w:val="20"/>
              </w:rPr>
            </w:pPr>
            <w:r>
              <w:rPr>
                <w:rFonts w:ascii="Garamond" w:hAnsi="Garamond"/>
                <w:sz w:val="20"/>
                <w:szCs w:val="20"/>
              </w:rPr>
              <w:t>5.9544E+02</w:t>
            </w:r>
          </w:p>
        </w:tc>
        <w:tc>
          <w:tcPr>
            <w:tcW w:w="674" w:type="pct"/>
            <w:tcMar>
              <w:top w:w="0" w:type="dxa"/>
              <w:left w:w="0" w:type="dxa"/>
              <w:bottom w:w="0" w:type="dxa"/>
              <w:right w:w="0" w:type="dxa"/>
            </w:tcMar>
            <w:vAlign w:val="center"/>
          </w:tcPr>
          <w:p w14:paraId="4EA22B24" w14:textId="77777777" w:rsidR="008179B2" w:rsidRDefault="008179B2" w:rsidP="003A6774">
            <w:pPr>
              <w:rPr>
                <w:rFonts w:ascii="Garamond" w:hAnsi="Garamond"/>
                <w:sz w:val="20"/>
                <w:szCs w:val="20"/>
              </w:rPr>
            </w:pPr>
            <w:r>
              <w:rPr>
                <w:rFonts w:ascii="Garamond" w:hAnsi="Garamond"/>
                <w:sz w:val="20"/>
                <w:szCs w:val="20"/>
              </w:rPr>
              <w:t>3.0970E+01</w:t>
            </w:r>
          </w:p>
        </w:tc>
        <w:tc>
          <w:tcPr>
            <w:tcW w:w="148" w:type="pct"/>
            <w:vAlign w:val="center"/>
          </w:tcPr>
          <w:p w14:paraId="3E5DD76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11D3D4C" w14:textId="77777777" w:rsidR="008179B2" w:rsidRDefault="008179B2" w:rsidP="003A6774">
            <w:pPr>
              <w:rPr>
                <w:rFonts w:ascii="Garamond" w:hAnsi="Garamond"/>
                <w:sz w:val="20"/>
                <w:szCs w:val="20"/>
              </w:rPr>
            </w:pPr>
            <w:r>
              <w:rPr>
                <w:rFonts w:ascii="Garamond" w:hAnsi="Garamond"/>
                <w:sz w:val="20"/>
                <w:szCs w:val="20"/>
              </w:rPr>
              <w:t>6.0541E+02</w:t>
            </w:r>
          </w:p>
        </w:tc>
        <w:tc>
          <w:tcPr>
            <w:tcW w:w="674" w:type="pct"/>
            <w:tcMar>
              <w:top w:w="0" w:type="dxa"/>
              <w:left w:w="0" w:type="dxa"/>
              <w:bottom w:w="0" w:type="dxa"/>
              <w:right w:w="0" w:type="dxa"/>
            </w:tcMar>
            <w:vAlign w:val="center"/>
          </w:tcPr>
          <w:p w14:paraId="49C54CE6" w14:textId="77777777" w:rsidR="008179B2" w:rsidRDefault="008179B2" w:rsidP="003A6774">
            <w:pPr>
              <w:rPr>
                <w:rFonts w:ascii="Garamond" w:hAnsi="Garamond"/>
                <w:sz w:val="20"/>
                <w:szCs w:val="20"/>
              </w:rPr>
            </w:pPr>
            <w:r>
              <w:rPr>
                <w:rFonts w:ascii="Garamond" w:hAnsi="Garamond"/>
                <w:sz w:val="20"/>
                <w:szCs w:val="20"/>
              </w:rPr>
              <w:t>5.4423E+00</w:t>
            </w:r>
          </w:p>
        </w:tc>
        <w:tc>
          <w:tcPr>
            <w:tcW w:w="165" w:type="pct"/>
            <w:vAlign w:val="center"/>
          </w:tcPr>
          <w:p w14:paraId="3123E78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976D773" w14:textId="77777777" w:rsidR="008179B2" w:rsidRDefault="008179B2" w:rsidP="003A6774">
            <w:pPr>
              <w:rPr>
                <w:rFonts w:ascii="Garamond" w:hAnsi="Garamond"/>
                <w:sz w:val="20"/>
                <w:szCs w:val="20"/>
              </w:rPr>
            </w:pPr>
            <w:r>
              <w:rPr>
                <w:rFonts w:ascii="Garamond" w:hAnsi="Garamond"/>
                <w:sz w:val="20"/>
                <w:szCs w:val="20"/>
              </w:rPr>
              <w:t>8.6266E+02</w:t>
            </w:r>
          </w:p>
        </w:tc>
        <w:tc>
          <w:tcPr>
            <w:tcW w:w="685" w:type="pct"/>
            <w:tcMar>
              <w:top w:w="0" w:type="dxa"/>
              <w:left w:w="0" w:type="dxa"/>
              <w:bottom w:w="0" w:type="dxa"/>
              <w:right w:w="0" w:type="dxa"/>
            </w:tcMar>
            <w:vAlign w:val="center"/>
          </w:tcPr>
          <w:p w14:paraId="6F343EB3" w14:textId="77777777" w:rsidR="008179B2" w:rsidRDefault="008179B2" w:rsidP="003A6774">
            <w:pPr>
              <w:rPr>
                <w:rFonts w:ascii="Garamond" w:hAnsi="Garamond"/>
                <w:sz w:val="20"/>
                <w:szCs w:val="20"/>
              </w:rPr>
            </w:pPr>
            <w:r>
              <w:rPr>
                <w:rFonts w:ascii="Garamond" w:hAnsi="Garamond"/>
                <w:sz w:val="20"/>
                <w:szCs w:val="20"/>
              </w:rPr>
              <w:t>4.1973E+01</w:t>
            </w:r>
          </w:p>
        </w:tc>
      </w:tr>
      <w:tr w:rsidR="008179B2" w14:paraId="4444A354" w14:textId="77777777" w:rsidTr="003A6774">
        <w:trPr>
          <w:trHeight w:hRule="exact" w:val="312"/>
          <w:jc w:val="center"/>
        </w:trPr>
        <w:tc>
          <w:tcPr>
            <w:tcW w:w="370" w:type="pct"/>
            <w:tcMar>
              <w:top w:w="0" w:type="dxa"/>
              <w:left w:w="0" w:type="dxa"/>
              <w:bottom w:w="0" w:type="dxa"/>
              <w:right w:w="0" w:type="dxa"/>
            </w:tcMar>
            <w:vAlign w:val="center"/>
          </w:tcPr>
          <w:p w14:paraId="054B2287"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2E78448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6EA8ED7" w14:textId="77777777" w:rsidR="008179B2" w:rsidRDefault="008179B2" w:rsidP="003A6774">
            <w:pPr>
              <w:rPr>
                <w:rFonts w:ascii="Garamond" w:hAnsi="Garamond"/>
                <w:sz w:val="20"/>
                <w:szCs w:val="20"/>
              </w:rPr>
            </w:pPr>
            <w:r>
              <w:rPr>
                <w:rFonts w:ascii="Garamond" w:hAnsi="Garamond"/>
                <w:sz w:val="20"/>
                <w:szCs w:val="20"/>
              </w:rPr>
              <w:t>1.2355E+03</w:t>
            </w:r>
          </w:p>
        </w:tc>
        <w:tc>
          <w:tcPr>
            <w:tcW w:w="674" w:type="pct"/>
            <w:tcMar>
              <w:top w:w="0" w:type="dxa"/>
              <w:left w:w="0" w:type="dxa"/>
              <w:bottom w:w="0" w:type="dxa"/>
              <w:right w:w="0" w:type="dxa"/>
            </w:tcMar>
            <w:vAlign w:val="center"/>
          </w:tcPr>
          <w:p w14:paraId="7F76C217" w14:textId="77777777" w:rsidR="008179B2" w:rsidRDefault="008179B2" w:rsidP="003A6774">
            <w:pPr>
              <w:rPr>
                <w:rFonts w:ascii="Garamond" w:hAnsi="Garamond"/>
                <w:sz w:val="20"/>
                <w:szCs w:val="20"/>
              </w:rPr>
            </w:pPr>
            <w:r>
              <w:rPr>
                <w:rFonts w:ascii="Garamond" w:hAnsi="Garamond"/>
                <w:sz w:val="20"/>
                <w:szCs w:val="20"/>
              </w:rPr>
              <w:t>1.9202E+02</w:t>
            </w:r>
          </w:p>
        </w:tc>
        <w:tc>
          <w:tcPr>
            <w:tcW w:w="148" w:type="pct"/>
            <w:vAlign w:val="center"/>
          </w:tcPr>
          <w:p w14:paraId="0A00F37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1886FCC" w14:textId="77777777" w:rsidR="008179B2" w:rsidRDefault="008179B2" w:rsidP="003A6774">
            <w:pPr>
              <w:rPr>
                <w:rFonts w:ascii="Garamond" w:hAnsi="Garamond"/>
                <w:sz w:val="20"/>
                <w:szCs w:val="20"/>
              </w:rPr>
            </w:pPr>
            <w:r>
              <w:rPr>
                <w:rFonts w:ascii="Garamond" w:hAnsi="Garamond"/>
                <w:sz w:val="20"/>
                <w:szCs w:val="20"/>
              </w:rPr>
              <w:t>6.9026E+02</w:t>
            </w:r>
          </w:p>
        </w:tc>
        <w:tc>
          <w:tcPr>
            <w:tcW w:w="674" w:type="pct"/>
            <w:tcMar>
              <w:top w:w="0" w:type="dxa"/>
              <w:left w:w="0" w:type="dxa"/>
              <w:bottom w:w="0" w:type="dxa"/>
              <w:right w:w="0" w:type="dxa"/>
            </w:tcMar>
            <w:vAlign w:val="center"/>
          </w:tcPr>
          <w:p w14:paraId="4A35C9F6" w14:textId="77777777" w:rsidR="008179B2" w:rsidRDefault="008179B2" w:rsidP="003A6774">
            <w:pPr>
              <w:rPr>
                <w:rFonts w:ascii="Garamond" w:hAnsi="Garamond"/>
                <w:sz w:val="20"/>
                <w:szCs w:val="20"/>
              </w:rPr>
            </w:pPr>
            <w:r>
              <w:rPr>
                <w:rFonts w:ascii="Garamond" w:hAnsi="Garamond"/>
                <w:sz w:val="20"/>
                <w:szCs w:val="20"/>
              </w:rPr>
              <w:t>1.4946E+01</w:t>
            </w:r>
          </w:p>
        </w:tc>
        <w:tc>
          <w:tcPr>
            <w:tcW w:w="165" w:type="pct"/>
            <w:vAlign w:val="center"/>
          </w:tcPr>
          <w:p w14:paraId="0C91CEF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0BCAE98" w14:textId="77777777" w:rsidR="008179B2" w:rsidRDefault="008179B2" w:rsidP="003A6774">
            <w:pPr>
              <w:rPr>
                <w:rFonts w:ascii="Garamond" w:hAnsi="Garamond"/>
                <w:sz w:val="20"/>
                <w:szCs w:val="20"/>
              </w:rPr>
            </w:pPr>
            <w:r>
              <w:rPr>
                <w:rFonts w:ascii="Garamond" w:hAnsi="Garamond"/>
                <w:sz w:val="20"/>
                <w:szCs w:val="20"/>
              </w:rPr>
              <w:t>4.1289E+03</w:t>
            </w:r>
          </w:p>
        </w:tc>
        <w:tc>
          <w:tcPr>
            <w:tcW w:w="685" w:type="pct"/>
            <w:tcMar>
              <w:top w:w="0" w:type="dxa"/>
              <w:left w:w="0" w:type="dxa"/>
              <w:bottom w:w="0" w:type="dxa"/>
              <w:right w:w="0" w:type="dxa"/>
            </w:tcMar>
            <w:vAlign w:val="center"/>
          </w:tcPr>
          <w:p w14:paraId="7182DC26" w14:textId="77777777" w:rsidR="008179B2" w:rsidRDefault="008179B2" w:rsidP="003A6774">
            <w:pPr>
              <w:rPr>
                <w:rFonts w:ascii="Garamond" w:hAnsi="Garamond"/>
                <w:sz w:val="20"/>
                <w:szCs w:val="20"/>
              </w:rPr>
            </w:pPr>
            <w:r>
              <w:rPr>
                <w:rFonts w:ascii="Garamond" w:hAnsi="Garamond"/>
                <w:sz w:val="20"/>
                <w:szCs w:val="20"/>
              </w:rPr>
              <w:t>1.0639E+03</w:t>
            </w:r>
          </w:p>
        </w:tc>
      </w:tr>
      <w:tr w:rsidR="008179B2" w14:paraId="750BAE31" w14:textId="77777777" w:rsidTr="003A6774">
        <w:trPr>
          <w:trHeight w:hRule="exact" w:val="312"/>
          <w:jc w:val="center"/>
        </w:trPr>
        <w:tc>
          <w:tcPr>
            <w:tcW w:w="370" w:type="pct"/>
            <w:tcMar>
              <w:top w:w="0" w:type="dxa"/>
              <w:left w:w="0" w:type="dxa"/>
              <w:bottom w:w="0" w:type="dxa"/>
              <w:right w:w="0" w:type="dxa"/>
            </w:tcMar>
            <w:vAlign w:val="center"/>
          </w:tcPr>
          <w:p w14:paraId="183A9B5E" w14:textId="77777777" w:rsidR="008179B2" w:rsidRDefault="008179B2" w:rsidP="003A6774">
            <w:pPr>
              <w:rPr>
                <w:rFonts w:ascii="Garamond" w:hAnsi="Garamond"/>
                <w:sz w:val="20"/>
                <w:szCs w:val="20"/>
              </w:rPr>
            </w:pPr>
            <w:r>
              <w:rPr>
                <w:rFonts w:ascii="Garamond" w:hAnsi="Garamond"/>
                <w:sz w:val="20"/>
                <w:szCs w:val="20"/>
              </w:rPr>
              <w:t>OBLGWO</w:t>
            </w:r>
          </w:p>
        </w:tc>
        <w:tc>
          <w:tcPr>
            <w:tcW w:w="165" w:type="pct"/>
          </w:tcPr>
          <w:p w14:paraId="1B67346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152F3D1" w14:textId="77777777" w:rsidR="008179B2" w:rsidRDefault="008179B2" w:rsidP="003A6774">
            <w:pPr>
              <w:rPr>
                <w:rFonts w:ascii="Garamond" w:hAnsi="Garamond"/>
                <w:sz w:val="20"/>
                <w:szCs w:val="20"/>
              </w:rPr>
            </w:pPr>
            <w:r>
              <w:rPr>
                <w:rFonts w:ascii="Garamond" w:hAnsi="Garamond"/>
                <w:sz w:val="20"/>
                <w:szCs w:val="20"/>
              </w:rPr>
              <w:t>6.6289E+02</w:t>
            </w:r>
          </w:p>
        </w:tc>
        <w:tc>
          <w:tcPr>
            <w:tcW w:w="674" w:type="pct"/>
            <w:tcMar>
              <w:top w:w="0" w:type="dxa"/>
              <w:left w:w="0" w:type="dxa"/>
              <w:bottom w:w="0" w:type="dxa"/>
              <w:right w:w="0" w:type="dxa"/>
            </w:tcMar>
            <w:vAlign w:val="center"/>
          </w:tcPr>
          <w:p w14:paraId="466077EF" w14:textId="77777777" w:rsidR="008179B2" w:rsidRDefault="008179B2" w:rsidP="003A6774">
            <w:pPr>
              <w:rPr>
                <w:rFonts w:ascii="Garamond" w:hAnsi="Garamond"/>
                <w:sz w:val="20"/>
                <w:szCs w:val="20"/>
              </w:rPr>
            </w:pPr>
            <w:r>
              <w:rPr>
                <w:rFonts w:ascii="Garamond" w:hAnsi="Garamond"/>
                <w:sz w:val="20"/>
                <w:szCs w:val="20"/>
              </w:rPr>
              <w:t>3.8639E+01</w:t>
            </w:r>
          </w:p>
        </w:tc>
        <w:tc>
          <w:tcPr>
            <w:tcW w:w="148" w:type="pct"/>
            <w:vAlign w:val="center"/>
          </w:tcPr>
          <w:p w14:paraId="7DE5F1F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97FE738" w14:textId="77777777" w:rsidR="008179B2" w:rsidRDefault="008179B2" w:rsidP="003A6774">
            <w:pPr>
              <w:rPr>
                <w:rFonts w:ascii="Garamond" w:hAnsi="Garamond"/>
                <w:sz w:val="20"/>
                <w:szCs w:val="20"/>
              </w:rPr>
            </w:pPr>
            <w:r>
              <w:rPr>
                <w:rFonts w:ascii="Garamond" w:hAnsi="Garamond"/>
                <w:sz w:val="20"/>
                <w:szCs w:val="20"/>
              </w:rPr>
              <w:t>6.2134E+02</w:t>
            </w:r>
          </w:p>
        </w:tc>
        <w:tc>
          <w:tcPr>
            <w:tcW w:w="674" w:type="pct"/>
            <w:tcMar>
              <w:top w:w="0" w:type="dxa"/>
              <w:left w:w="0" w:type="dxa"/>
              <w:bottom w:w="0" w:type="dxa"/>
              <w:right w:w="0" w:type="dxa"/>
            </w:tcMar>
            <w:vAlign w:val="center"/>
          </w:tcPr>
          <w:p w14:paraId="3AD63792" w14:textId="77777777" w:rsidR="008179B2" w:rsidRDefault="008179B2" w:rsidP="003A6774">
            <w:pPr>
              <w:rPr>
                <w:rFonts w:ascii="Garamond" w:hAnsi="Garamond"/>
                <w:sz w:val="20"/>
                <w:szCs w:val="20"/>
              </w:rPr>
            </w:pPr>
            <w:r>
              <w:rPr>
                <w:rFonts w:ascii="Garamond" w:hAnsi="Garamond"/>
                <w:sz w:val="20"/>
                <w:szCs w:val="20"/>
              </w:rPr>
              <w:t>1.5021E+01</w:t>
            </w:r>
          </w:p>
        </w:tc>
        <w:tc>
          <w:tcPr>
            <w:tcW w:w="165" w:type="pct"/>
            <w:vAlign w:val="center"/>
          </w:tcPr>
          <w:p w14:paraId="471EA8F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E45E0A7" w14:textId="77777777" w:rsidR="008179B2" w:rsidRDefault="008179B2" w:rsidP="003A6774">
            <w:pPr>
              <w:rPr>
                <w:rFonts w:ascii="Garamond" w:hAnsi="Garamond"/>
                <w:sz w:val="20"/>
                <w:szCs w:val="20"/>
              </w:rPr>
            </w:pPr>
            <w:r>
              <w:rPr>
                <w:rFonts w:ascii="Garamond" w:hAnsi="Garamond"/>
                <w:sz w:val="20"/>
                <w:szCs w:val="20"/>
              </w:rPr>
              <w:t>9.2675E+02</w:t>
            </w:r>
          </w:p>
        </w:tc>
        <w:tc>
          <w:tcPr>
            <w:tcW w:w="685" w:type="pct"/>
            <w:tcMar>
              <w:top w:w="0" w:type="dxa"/>
              <w:left w:w="0" w:type="dxa"/>
              <w:bottom w:w="0" w:type="dxa"/>
              <w:right w:w="0" w:type="dxa"/>
            </w:tcMar>
            <w:vAlign w:val="center"/>
          </w:tcPr>
          <w:p w14:paraId="59C85257" w14:textId="77777777" w:rsidR="008179B2" w:rsidRDefault="008179B2" w:rsidP="003A6774">
            <w:pPr>
              <w:rPr>
                <w:rFonts w:ascii="Garamond" w:hAnsi="Garamond"/>
                <w:sz w:val="20"/>
                <w:szCs w:val="20"/>
              </w:rPr>
            </w:pPr>
            <w:r>
              <w:rPr>
                <w:rFonts w:ascii="Garamond" w:hAnsi="Garamond"/>
                <w:sz w:val="20"/>
                <w:szCs w:val="20"/>
              </w:rPr>
              <w:t>6.5454E+01</w:t>
            </w:r>
          </w:p>
        </w:tc>
      </w:tr>
      <w:tr w:rsidR="008179B2" w14:paraId="164F7306" w14:textId="77777777" w:rsidTr="003A6774">
        <w:trPr>
          <w:trHeight w:hRule="exact" w:val="312"/>
          <w:jc w:val="center"/>
        </w:trPr>
        <w:tc>
          <w:tcPr>
            <w:tcW w:w="370" w:type="pct"/>
            <w:tcMar>
              <w:top w:w="0" w:type="dxa"/>
              <w:left w:w="0" w:type="dxa"/>
              <w:bottom w:w="0" w:type="dxa"/>
              <w:right w:w="0" w:type="dxa"/>
            </w:tcMar>
            <w:vAlign w:val="center"/>
          </w:tcPr>
          <w:p w14:paraId="5C267ECB"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4BDB084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CD9D0DB" w14:textId="77777777" w:rsidR="008179B2" w:rsidRDefault="008179B2" w:rsidP="003A6774">
            <w:pPr>
              <w:rPr>
                <w:rFonts w:ascii="Garamond" w:hAnsi="Garamond"/>
                <w:sz w:val="20"/>
                <w:szCs w:val="20"/>
              </w:rPr>
            </w:pPr>
            <w:r>
              <w:rPr>
                <w:rFonts w:ascii="Garamond" w:hAnsi="Garamond"/>
                <w:sz w:val="20"/>
                <w:szCs w:val="20"/>
              </w:rPr>
              <w:t>7.9926E+02</w:t>
            </w:r>
          </w:p>
        </w:tc>
        <w:tc>
          <w:tcPr>
            <w:tcW w:w="674" w:type="pct"/>
            <w:tcMar>
              <w:top w:w="0" w:type="dxa"/>
              <w:left w:w="0" w:type="dxa"/>
              <w:bottom w:w="0" w:type="dxa"/>
              <w:right w:w="0" w:type="dxa"/>
            </w:tcMar>
            <w:vAlign w:val="center"/>
          </w:tcPr>
          <w:p w14:paraId="3B2E3075" w14:textId="77777777" w:rsidR="008179B2" w:rsidRDefault="008179B2" w:rsidP="003A6774">
            <w:pPr>
              <w:rPr>
                <w:rFonts w:ascii="Garamond" w:hAnsi="Garamond"/>
                <w:sz w:val="20"/>
                <w:szCs w:val="20"/>
              </w:rPr>
            </w:pPr>
            <w:r>
              <w:rPr>
                <w:rFonts w:ascii="Garamond" w:hAnsi="Garamond"/>
                <w:sz w:val="20"/>
                <w:szCs w:val="20"/>
              </w:rPr>
              <w:t>1.6250E+01</w:t>
            </w:r>
          </w:p>
        </w:tc>
        <w:tc>
          <w:tcPr>
            <w:tcW w:w="148" w:type="pct"/>
            <w:vAlign w:val="center"/>
          </w:tcPr>
          <w:p w14:paraId="7605DC9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ED19EC" w14:textId="77777777" w:rsidR="008179B2" w:rsidRDefault="008179B2" w:rsidP="003A6774">
            <w:pPr>
              <w:rPr>
                <w:rFonts w:ascii="Garamond" w:hAnsi="Garamond"/>
                <w:sz w:val="20"/>
                <w:szCs w:val="20"/>
              </w:rPr>
            </w:pPr>
            <w:r>
              <w:rPr>
                <w:rFonts w:ascii="Garamond" w:hAnsi="Garamond"/>
                <w:sz w:val="20"/>
                <w:szCs w:val="20"/>
              </w:rPr>
              <w:t>6.5596E+02</w:t>
            </w:r>
          </w:p>
        </w:tc>
        <w:tc>
          <w:tcPr>
            <w:tcW w:w="674" w:type="pct"/>
            <w:tcMar>
              <w:top w:w="0" w:type="dxa"/>
              <w:left w:w="0" w:type="dxa"/>
              <w:bottom w:w="0" w:type="dxa"/>
              <w:right w:w="0" w:type="dxa"/>
            </w:tcMar>
            <w:vAlign w:val="center"/>
          </w:tcPr>
          <w:p w14:paraId="7808570F" w14:textId="77777777" w:rsidR="008179B2" w:rsidRDefault="008179B2" w:rsidP="003A6774">
            <w:pPr>
              <w:rPr>
                <w:rFonts w:ascii="Garamond" w:hAnsi="Garamond"/>
                <w:sz w:val="20"/>
                <w:szCs w:val="20"/>
              </w:rPr>
            </w:pPr>
            <w:r>
              <w:rPr>
                <w:rFonts w:ascii="Garamond" w:hAnsi="Garamond"/>
                <w:sz w:val="20"/>
                <w:szCs w:val="20"/>
              </w:rPr>
              <w:t>5.8246E+00</w:t>
            </w:r>
          </w:p>
        </w:tc>
        <w:tc>
          <w:tcPr>
            <w:tcW w:w="165" w:type="pct"/>
            <w:vAlign w:val="center"/>
          </w:tcPr>
          <w:p w14:paraId="7300E2F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4101C23" w14:textId="77777777" w:rsidR="008179B2" w:rsidRDefault="008179B2" w:rsidP="003A6774">
            <w:pPr>
              <w:rPr>
                <w:rFonts w:ascii="Garamond" w:hAnsi="Garamond"/>
                <w:sz w:val="20"/>
                <w:szCs w:val="20"/>
              </w:rPr>
            </w:pPr>
            <w:r>
              <w:rPr>
                <w:rFonts w:ascii="Garamond" w:hAnsi="Garamond"/>
                <w:sz w:val="20"/>
                <w:szCs w:val="20"/>
              </w:rPr>
              <w:t>1.1351E+03</w:t>
            </w:r>
          </w:p>
        </w:tc>
        <w:tc>
          <w:tcPr>
            <w:tcW w:w="685" w:type="pct"/>
            <w:tcMar>
              <w:top w:w="0" w:type="dxa"/>
              <w:left w:w="0" w:type="dxa"/>
              <w:bottom w:w="0" w:type="dxa"/>
              <w:right w:w="0" w:type="dxa"/>
            </w:tcMar>
            <w:vAlign w:val="center"/>
          </w:tcPr>
          <w:p w14:paraId="79142EAC" w14:textId="77777777" w:rsidR="008179B2" w:rsidRDefault="008179B2" w:rsidP="003A6774">
            <w:pPr>
              <w:rPr>
                <w:rFonts w:ascii="Garamond" w:hAnsi="Garamond"/>
                <w:sz w:val="20"/>
                <w:szCs w:val="20"/>
              </w:rPr>
            </w:pPr>
            <w:r>
              <w:rPr>
                <w:rFonts w:ascii="Garamond" w:hAnsi="Garamond"/>
                <w:sz w:val="20"/>
                <w:szCs w:val="20"/>
              </w:rPr>
              <w:t>3.3663E+01</w:t>
            </w:r>
          </w:p>
        </w:tc>
      </w:tr>
      <w:tr w:rsidR="008179B2" w14:paraId="7FD899C3" w14:textId="77777777" w:rsidTr="003A6774">
        <w:trPr>
          <w:trHeight w:hRule="exact" w:val="312"/>
          <w:jc w:val="center"/>
        </w:trPr>
        <w:tc>
          <w:tcPr>
            <w:tcW w:w="370" w:type="pct"/>
            <w:tcMar>
              <w:top w:w="0" w:type="dxa"/>
              <w:left w:w="0" w:type="dxa"/>
              <w:bottom w:w="0" w:type="dxa"/>
              <w:right w:w="0" w:type="dxa"/>
            </w:tcMar>
            <w:vAlign w:val="center"/>
          </w:tcPr>
          <w:p w14:paraId="00FC6E72" w14:textId="77777777" w:rsidR="008179B2" w:rsidRDefault="008179B2" w:rsidP="003A6774">
            <w:pPr>
              <w:rPr>
                <w:rFonts w:ascii="Garamond" w:hAnsi="Garamond"/>
                <w:sz w:val="20"/>
                <w:szCs w:val="20"/>
              </w:rPr>
            </w:pPr>
            <w:r>
              <w:rPr>
                <w:rFonts w:ascii="Garamond" w:hAnsi="Garamond"/>
                <w:sz w:val="20"/>
                <w:szCs w:val="20"/>
              </w:rPr>
              <w:t>RDWOA</w:t>
            </w:r>
          </w:p>
        </w:tc>
        <w:tc>
          <w:tcPr>
            <w:tcW w:w="165" w:type="pct"/>
          </w:tcPr>
          <w:p w14:paraId="6F25C6E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74C94AB" w14:textId="77777777" w:rsidR="008179B2" w:rsidRDefault="008179B2" w:rsidP="003A6774">
            <w:pPr>
              <w:rPr>
                <w:rFonts w:ascii="Garamond" w:hAnsi="Garamond"/>
                <w:sz w:val="20"/>
                <w:szCs w:val="20"/>
              </w:rPr>
            </w:pPr>
            <w:r>
              <w:rPr>
                <w:rFonts w:ascii="Garamond" w:hAnsi="Garamond"/>
                <w:sz w:val="20"/>
                <w:szCs w:val="20"/>
              </w:rPr>
              <w:t>6.8304E+02</w:t>
            </w:r>
          </w:p>
        </w:tc>
        <w:tc>
          <w:tcPr>
            <w:tcW w:w="674" w:type="pct"/>
            <w:tcMar>
              <w:top w:w="0" w:type="dxa"/>
              <w:left w:w="0" w:type="dxa"/>
              <w:bottom w:w="0" w:type="dxa"/>
              <w:right w:w="0" w:type="dxa"/>
            </w:tcMar>
            <w:vAlign w:val="center"/>
          </w:tcPr>
          <w:p w14:paraId="6FF00FCD" w14:textId="77777777" w:rsidR="008179B2" w:rsidRDefault="008179B2" w:rsidP="003A6774">
            <w:pPr>
              <w:rPr>
                <w:rFonts w:ascii="Garamond" w:hAnsi="Garamond"/>
                <w:sz w:val="20"/>
                <w:szCs w:val="20"/>
              </w:rPr>
            </w:pPr>
            <w:r>
              <w:rPr>
                <w:rFonts w:ascii="Garamond" w:hAnsi="Garamond"/>
                <w:sz w:val="20"/>
                <w:szCs w:val="20"/>
              </w:rPr>
              <w:t>4.9500E+01</w:t>
            </w:r>
          </w:p>
        </w:tc>
        <w:tc>
          <w:tcPr>
            <w:tcW w:w="148" w:type="pct"/>
            <w:vAlign w:val="center"/>
          </w:tcPr>
          <w:p w14:paraId="679B27B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64F0486" w14:textId="77777777" w:rsidR="008179B2" w:rsidRDefault="008179B2" w:rsidP="003A6774">
            <w:pPr>
              <w:rPr>
                <w:rFonts w:ascii="Garamond" w:hAnsi="Garamond"/>
                <w:sz w:val="20"/>
                <w:szCs w:val="20"/>
              </w:rPr>
            </w:pPr>
            <w:r>
              <w:rPr>
                <w:rFonts w:ascii="Garamond" w:hAnsi="Garamond"/>
                <w:sz w:val="20"/>
                <w:szCs w:val="20"/>
              </w:rPr>
              <w:t>6.1645E+02</w:t>
            </w:r>
          </w:p>
        </w:tc>
        <w:tc>
          <w:tcPr>
            <w:tcW w:w="674" w:type="pct"/>
            <w:tcMar>
              <w:top w:w="0" w:type="dxa"/>
              <w:left w:w="0" w:type="dxa"/>
              <w:bottom w:w="0" w:type="dxa"/>
              <w:right w:w="0" w:type="dxa"/>
            </w:tcMar>
            <w:vAlign w:val="center"/>
          </w:tcPr>
          <w:p w14:paraId="606D643E" w14:textId="77777777" w:rsidR="008179B2" w:rsidRDefault="008179B2" w:rsidP="003A6774">
            <w:pPr>
              <w:rPr>
                <w:rFonts w:ascii="Garamond" w:hAnsi="Garamond"/>
                <w:sz w:val="20"/>
                <w:szCs w:val="20"/>
              </w:rPr>
            </w:pPr>
            <w:r>
              <w:rPr>
                <w:rFonts w:ascii="Garamond" w:hAnsi="Garamond"/>
                <w:sz w:val="20"/>
                <w:szCs w:val="20"/>
              </w:rPr>
              <w:t>7.5291E+00</w:t>
            </w:r>
          </w:p>
        </w:tc>
        <w:tc>
          <w:tcPr>
            <w:tcW w:w="165" w:type="pct"/>
            <w:vAlign w:val="center"/>
          </w:tcPr>
          <w:p w14:paraId="5FAB770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0019BC9" w14:textId="77777777" w:rsidR="008179B2" w:rsidRDefault="008179B2" w:rsidP="003A6774">
            <w:pPr>
              <w:rPr>
                <w:rFonts w:ascii="Garamond" w:hAnsi="Garamond"/>
                <w:sz w:val="20"/>
                <w:szCs w:val="20"/>
              </w:rPr>
            </w:pPr>
            <w:r>
              <w:rPr>
                <w:rFonts w:ascii="Garamond" w:hAnsi="Garamond"/>
                <w:sz w:val="20"/>
                <w:szCs w:val="20"/>
              </w:rPr>
              <w:t>9.9334E+02</w:t>
            </w:r>
          </w:p>
        </w:tc>
        <w:tc>
          <w:tcPr>
            <w:tcW w:w="685" w:type="pct"/>
            <w:tcMar>
              <w:top w:w="0" w:type="dxa"/>
              <w:left w:w="0" w:type="dxa"/>
              <w:bottom w:w="0" w:type="dxa"/>
              <w:right w:w="0" w:type="dxa"/>
            </w:tcMar>
            <w:vAlign w:val="center"/>
          </w:tcPr>
          <w:p w14:paraId="68C244DC" w14:textId="77777777" w:rsidR="008179B2" w:rsidRDefault="008179B2" w:rsidP="003A6774">
            <w:pPr>
              <w:rPr>
                <w:rFonts w:ascii="Garamond" w:hAnsi="Garamond"/>
                <w:sz w:val="20"/>
                <w:szCs w:val="20"/>
              </w:rPr>
            </w:pPr>
            <w:r>
              <w:rPr>
                <w:rFonts w:ascii="Garamond" w:hAnsi="Garamond"/>
                <w:sz w:val="20"/>
                <w:szCs w:val="20"/>
              </w:rPr>
              <w:t>6.5064E+01</w:t>
            </w:r>
          </w:p>
        </w:tc>
      </w:tr>
      <w:tr w:rsidR="008179B2" w14:paraId="35DFCDB9" w14:textId="77777777" w:rsidTr="003A6774">
        <w:trPr>
          <w:trHeight w:hRule="exact" w:val="312"/>
          <w:jc w:val="center"/>
        </w:trPr>
        <w:tc>
          <w:tcPr>
            <w:tcW w:w="370" w:type="pct"/>
            <w:tcMar>
              <w:top w:w="0" w:type="dxa"/>
              <w:left w:w="0" w:type="dxa"/>
              <w:bottom w:w="0" w:type="dxa"/>
              <w:right w:w="0" w:type="dxa"/>
            </w:tcMar>
            <w:vAlign w:val="center"/>
          </w:tcPr>
          <w:p w14:paraId="338FD8FC"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Pr>
          <w:p w14:paraId="3083FADD"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523BB66B" w14:textId="77777777" w:rsidR="008179B2" w:rsidRDefault="008179B2" w:rsidP="003A6774">
            <w:pPr>
              <w:rPr>
                <w:rFonts w:ascii="Garamond" w:hAnsi="Garamond"/>
                <w:sz w:val="20"/>
                <w:szCs w:val="20"/>
              </w:rPr>
            </w:pPr>
            <w:r>
              <w:rPr>
                <w:rFonts w:ascii="Garamond" w:hAnsi="Garamond"/>
                <w:sz w:val="20"/>
                <w:szCs w:val="20"/>
              </w:rPr>
              <w:t>6.8576E+02</w:t>
            </w:r>
          </w:p>
        </w:tc>
        <w:tc>
          <w:tcPr>
            <w:tcW w:w="674" w:type="pct"/>
            <w:tcBorders>
              <w:bottom w:val="single" w:sz="12" w:space="0" w:color="000000"/>
            </w:tcBorders>
            <w:tcMar>
              <w:top w:w="0" w:type="dxa"/>
              <w:left w:w="0" w:type="dxa"/>
              <w:bottom w:w="0" w:type="dxa"/>
              <w:right w:w="0" w:type="dxa"/>
            </w:tcMar>
            <w:vAlign w:val="center"/>
          </w:tcPr>
          <w:p w14:paraId="57D2014F" w14:textId="77777777" w:rsidR="008179B2" w:rsidRDefault="008179B2" w:rsidP="003A6774">
            <w:pPr>
              <w:rPr>
                <w:rFonts w:ascii="Garamond" w:hAnsi="Garamond"/>
                <w:sz w:val="20"/>
                <w:szCs w:val="20"/>
              </w:rPr>
            </w:pPr>
            <w:r>
              <w:rPr>
                <w:rFonts w:ascii="Garamond" w:hAnsi="Garamond"/>
                <w:sz w:val="20"/>
                <w:szCs w:val="20"/>
              </w:rPr>
              <w:t>2.5954E+01</w:t>
            </w:r>
          </w:p>
        </w:tc>
        <w:tc>
          <w:tcPr>
            <w:tcW w:w="148" w:type="pct"/>
            <w:tcBorders>
              <w:bottom w:val="single" w:sz="12" w:space="0" w:color="000000"/>
            </w:tcBorders>
            <w:vAlign w:val="center"/>
          </w:tcPr>
          <w:p w14:paraId="2E8916C1"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5C3AC8E5" w14:textId="77777777" w:rsidR="008179B2" w:rsidRDefault="008179B2" w:rsidP="003A6774">
            <w:pPr>
              <w:rPr>
                <w:rFonts w:ascii="Garamond" w:hAnsi="Garamond"/>
                <w:sz w:val="20"/>
                <w:szCs w:val="20"/>
              </w:rPr>
            </w:pPr>
            <w:r>
              <w:rPr>
                <w:rFonts w:ascii="Garamond" w:hAnsi="Garamond"/>
                <w:sz w:val="20"/>
                <w:szCs w:val="20"/>
              </w:rPr>
              <w:t>6.4785E+02</w:t>
            </w:r>
          </w:p>
        </w:tc>
        <w:tc>
          <w:tcPr>
            <w:tcW w:w="674" w:type="pct"/>
            <w:tcBorders>
              <w:bottom w:val="single" w:sz="12" w:space="0" w:color="000000"/>
            </w:tcBorders>
            <w:tcMar>
              <w:top w:w="0" w:type="dxa"/>
              <w:left w:w="0" w:type="dxa"/>
              <w:bottom w:w="0" w:type="dxa"/>
              <w:right w:w="0" w:type="dxa"/>
            </w:tcMar>
            <w:vAlign w:val="center"/>
          </w:tcPr>
          <w:p w14:paraId="5639F0C7" w14:textId="77777777" w:rsidR="008179B2" w:rsidRDefault="008179B2" w:rsidP="003A6774">
            <w:pPr>
              <w:rPr>
                <w:rFonts w:ascii="Garamond" w:hAnsi="Garamond"/>
                <w:sz w:val="20"/>
                <w:szCs w:val="20"/>
              </w:rPr>
            </w:pPr>
            <w:r>
              <w:rPr>
                <w:rFonts w:ascii="Garamond" w:hAnsi="Garamond"/>
                <w:sz w:val="20"/>
                <w:szCs w:val="20"/>
              </w:rPr>
              <w:t>4.5910E+00</w:t>
            </w:r>
          </w:p>
        </w:tc>
        <w:tc>
          <w:tcPr>
            <w:tcW w:w="165" w:type="pct"/>
            <w:tcBorders>
              <w:bottom w:val="single" w:sz="12" w:space="0" w:color="000000"/>
            </w:tcBorders>
            <w:vAlign w:val="center"/>
          </w:tcPr>
          <w:p w14:paraId="07D6D83D"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58325CBF" w14:textId="77777777" w:rsidR="008179B2" w:rsidRDefault="008179B2" w:rsidP="003A6774">
            <w:pPr>
              <w:rPr>
                <w:rFonts w:ascii="Garamond" w:hAnsi="Garamond"/>
                <w:sz w:val="20"/>
                <w:szCs w:val="20"/>
              </w:rPr>
            </w:pPr>
            <w:r>
              <w:rPr>
                <w:rFonts w:ascii="Garamond" w:hAnsi="Garamond"/>
                <w:sz w:val="20"/>
                <w:szCs w:val="20"/>
              </w:rPr>
              <w:t>8.0370E+02</w:t>
            </w:r>
          </w:p>
        </w:tc>
        <w:tc>
          <w:tcPr>
            <w:tcW w:w="685" w:type="pct"/>
            <w:tcBorders>
              <w:bottom w:val="single" w:sz="12" w:space="0" w:color="000000"/>
            </w:tcBorders>
            <w:tcMar>
              <w:top w:w="0" w:type="dxa"/>
              <w:left w:w="0" w:type="dxa"/>
              <w:bottom w:w="0" w:type="dxa"/>
              <w:right w:w="0" w:type="dxa"/>
            </w:tcMar>
            <w:vAlign w:val="center"/>
          </w:tcPr>
          <w:p w14:paraId="1F1CFB42" w14:textId="77777777" w:rsidR="008179B2" w:rsidRDefault="008179B2" w:rsidP="003A6774">
            <w:pPr>
              <w:rPr>
                <w:rFonts w:ascii="Garamond" w:hAnsi="Garamond"/>
                <w:sz w:val="20"/>
                <w:szCs w:val="20"/>
              </w:rPr>
            </w:pPr>
            <w:r>
              <w:rPr>
                <w:rFonts w:ascii="Garamond" w:hAnsi="Garamond"/>
                <w:sz w:val="20"/>
                <w:szCs w:val="20"/>
              </w:rPr>
              <w:t>1.9144E+01</w:t>
            </w:r>
          </w:p>
        </w:tc>
      </w:tr>
      <w:tr w:rsidR="008179B2" w14:paraId="12E93AEB" w14:textId="77777777" w:rsidTr="003A6774">
        <w:trPr>
          <w:trHeight w:hRule="exact" w:val="312"/>
          <w:jc w:val="center"/>
        </w:trPr>
        <w:tc>
          <w:tcPr>
            <w:tcW w:w="370" w:type="pct"/>
            <w:tcMar>
              <w:top w:w="0" w:type="dxa"/>
              <w:left w:w="0" w:type="dxa"/>
              <w:bottom w:w="0" w:type="dxa"/>
              <w:right w:w="0" w:type="dxa"/>
            </w:tcMar>
            <w:vAlign w:val="center"/>
          </w:tcPr>
          <w:p w14:paraId="65E3F544" w14:textId="77777777" w:rsidR="008179B2" w:rsidRDefault="008179B2" w:rsidP="003A6774">
            <w:pPr>
              <w:rPr>
                <w:rFonts w:ascii="Garamond" w:hAnsi="Garamond"/>
                <w:sz w:val="20"/>
                <w:szCs w:val="20"/>
              </w:rPr>
            </w:pPr>
          </w:p>
        </w:tc>
        <w:tc>
          <w:tcPr>
            <w:tcW w:w="165" w:type="pct"/>
          </w:tcPr>
          <w:p w14:paraId="75452158"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81D1F88" w14:textId="77777777" w:rsidR="008179B2" w:rsidRDefault="008179B2" w:rsidP="003A6774">
            <w:pPr>
              <w:rPr>
                <w:rFonts w:ascii="Garamond" w:hAnsi="Garamond"/>
                <w:sz w:val="20"/>
                <w:szCs w:val="20"/>
              </w:rPr>
            </w:pPr>
            <w:r>
              <w:rPr>
                <w:rFonts w:ascii="Garamond" w:hAnsi="Garamond"/>
                <w:sz w:val="20"/>
                <w:szCs w:val="20"/>
              </w:rPr>
              <w:t>F8</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04F9A46"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58DE1844"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B55C251" w14:textId="77777777" w:rsidR="008179B2" w:rsidRDefault="008179B2" w:rsidP="003A6774">
            <w:pPr>
              <w:rPr>
                <w:rFonts w:ascii="Garamond" w:hAnsi="Garamond"/>
                <w:sz w:val="20"/>
                <w:szCs w:val="20"/>
              </w:rPr>
            </w:pPr>
            <w:r>
              <w:rPr>
                <w:rFonts w:ascii="Garamond" w:hAnsi="Garamond"/>
                <w:sz w:val="20"/>
                <w:szCs w:val="20"/>
              </w:rPr>
              <w:t>F9</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40C808F" w14:textId="77777777" w:rsidR="008179B2" w:rsidRDefault="008179B2" w:rsidP="003A6774">
            <w:pPr>
              <w:rPr>
                <w:rFonts w:ascii="Garamond" w:hAnsi="Garamond"/>
                <w:sz w:val="20"/>
                <w:szCs w:val="20"/>
              </w:rPr>
            </w:pPr>
          </w:p>
        </w:tc>
        <w:tc>
          <w:tcPr>
            <w:tcW w:w="165" w:type="pct"/>
            <w:tcBorders>
              <w:top w:val="single" w:sz="12" w:space="0" w:color="000000"/>
            </w:tcBorders>
            <w:vAlign w:val="center"/>
          </w:tcPr>
          <w:p w14:paraId="6EACAD56"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182AFB4" w14:textId="77777777" w:rsidR="008179B2" w:rsidRDefault="008179B2" w:rsidP="003A6774">
            <w:pPr>
              <w:rPr>
                <w:rFonts w:ascii="Garamond" w:hAnsi="Garamond"/>
                <w:sz w:val="20"/>
                <w:szCs w:val="20"/>
              </w:rPr>
            </w:pPr>
            <w:r>
              <w:rPr>
                <w:rFonts w:ascii="Garamond" w:hAnsi="Garamond"/>
                <w:sz w:val="20"/>
                <w:szCs w:val="20"/>
              </w:rPr>
              <w:t>F10</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3D9B8926" w14:textId="77777777" w:rsidR="008179B2" w:rsidRDefault="008179B2" w:rsidP="003A6774">
            <w:pPr>
              <w:rPr>
                <w:rFonts w:ascii="Garamond" w:hAnsi="Garamond"/>
                <w:sz w:val="20"/>
                <w:szCs w:val="20"/>
              </w:rPr>
            </w:pPr>
          </w:p>
        </w:tc>
      </w:tr>
      <w:tr w:rsidR="008179B2" w14:paraId="0FF58C59"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1886011F" w14:textId="77777777" w:rsidR="008179B2" w:rsidRDefault="008179B2" w:rsidP="003A6774">
            <w:pPr>
              <w:rPr>
                <w:rFonts w:ascii="Garamond" w:hAnsi="Garamond"/>
                <w:sz w:val="20"/>
                <w:szCs w:val="20"/>
              </w:rPr>
            </w:pPr>
          </w:p>
        </w:tc>
        <w:tc>
          <w:tcPr>
            <w:tcW w:w="165" w:type="pct"/>
            <w:tcBorders>
              <w:bottom w:val="single" w:sz="12" w:space="0" w:color="000000"/>
            </w:tcBorders>
          </w:tcPr>
          <w:p w14:paraId="67E5BB21"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348DC05"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D2D8F65"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67E2FEF7"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A5C2B71"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CFB3C23" w14:textId="77777777" w:rsidR="008179B2" w:rsidRDefault="008179B2" w:rsidP="003A6774">
            <w:pPr>
              <w:rPr>
                <w:rFonts w:ascii="Garamond" w:hAnsi="Garamond"/>
                <w:sz w:val="20"/>
                <w:szCs w:val="20"/>
              </w:rPr>
            </w:pPr>
            <w:r>
              <w:rPr>
                <w:rFonts w:ascii="Garamond" w:hAnsi="Garamond"/>
                <w:sz w:val="20"/>
                <w:szCs w:val="20"/>
              </w:rPr>
              <w:t>Std</w:t>
            </w:r>
          </w:p>
        </w:tc>
        <w:tc>
          <w:tcPr>
            <w:tcW w:w="165" w:type="pct"/>
            <w:tcBorders>
              <w:bottom w:val="single" w:sz="12" w:space="0" w:color="000000"/>
            </w:tcBorders>
            <w:vAlign w:val="center"/>
          </w:tcPr>
          <w:p w14:paraId="1D3EB307"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966E2BF" w14:textId="77777777" w:rsidR="008179B2" w:rsidRDefault="008179B2" w:rsidP="003A6774">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4B156CA3" w14:textId="77777777" w:rsidR="008179B2" w:rsidRDefault="008179B2" w:rsidP="003A6774">
            <w:pPr>
              <w:rPr>
                <w:rFonts w:ascii="Garamond" w:hAnsi="Garamond"/>
                <w:sz w:val="20"/>
                <w:szCs w:val="20"/>
              </w:rPr>
            </w:pPr>
            <w:r>
              <w:rPr>
                <w:rFonts w:ascii="Garamond" w:hAnsi="Garamond"/>
                <w:sz w:val="20"/>
                <w:szCs w:val="20"/>
              </w:rPr>
              <w:t>Std</w:t>
            </w:r>
          </w:p>
        </w:tc>
      </w:tr>
      <w:tr w:rsidR="008179B2" w14:paraId="5D8E51B7"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5A15F1B8" w14:textId="77777777" w:rsidR="008179B2" w:rsidRDefault="008179B2" w:rsidP="003A6774">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16E71350"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39DC9404" w14:textId="77777777" w:rsidR="008179B2" w:rsidRDefault="008179B2" w:rsidP="003A6774">
            <w:pPr>
              <w:rPr>
                <w:rFonts w:ascii="Garamond" w:hAnsi="Garamond"/>
                <w:sz w:val="20"/>
                <w:szCs w:val="20"/>
              </w:rPr>
            </w:pPr>
            <w:r>
              <w:rPr>
                <w:rFonts w:ascii="Garamond" w:hAnsi="Garamond"/>
                <w:b/>
                <w:bCs/>
                <w:sz w:val="20"/>
                <w:szCs w:val="20"/>
              </w:rPr>
              <w:t>8.5129E+02</w:t>
            </w:r>
          </w:p>
        </w:tc>
        <w:tc>
          <w:tcPr>
            <w:tcW w:w="674" w:type="pct"/>
            <w:tcBorders>
              <w:top w:val="single" w:sz="12" w:space="0" w:color="000000"/>
            </w:tcBorders>
            <w:tcMar>
              <w:top w:w="0" w:type="dxa"/>
              <w:left w:w="0" w:type="dxa"/>
              <w:bottom w:w="0" w:type="dxa"/>
              <w:right w:w="0" w:type="dxa"/>
            </w:tcMar>
            <w:vAlign w:val="center"/>
          </w:tcPr>
          <w:p w14:paraId="5E2740E2" w14:textId="77777777" w:rsidR="008179B2" w:rsidRDefault="008179B2" w:rsidP="003A6774">
            <w:pPr>
              <w:rPr>
                <w:rFonts w:ascii="Garamond" w:hAnsi="Garamond"/>
                <w:sz w:val="20"/>
                <w:szCs w:val="20"/>
              </w:rPr>
            </w:pPr>
            <w:r>
              <w:rPr>
                <w:rFonts w:ascii="Garamond" w:hAnsi="Garamond"/>
                <w:b/>
                <w:bCs/>
                <w:sz w:val="20"/>
                <w:szCs w:val="20"/>
              </w:rPr>
              <w:t>1.1576E+01</w:t>
            </w:r>
          </w:p>
        </w:tc>
        <w:tc>
          <w:tcPr>
            <w:tcW w:w="148" w:type="pct"/>
            <w:tcBorders>
              <w:top w:val="single" w:sz="12" w:space="0" w:color="000000"/>
            </w:tcBorders>
            <w:vAlign w:val="center"/>
          </w:tcPr>
          <w:p w14:paraId="22F0F95E"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119B47C5" w14:textId="77777777" w:rsidR="008179B2" w:rsidRDefault="008179B2" w:rsidP="003A6774">
            <w:pPr>
              <w:rPr>
                <w:rFonts w:ascii="Garamond" w:hAnsi="Garamond"/>
                <w:sz w:val="20"/>
                <w:szCs w:val="20"/>
              </w:rPr>
            </w:pPr>
            <w:r>
              <w:rPr>
                <w:rFonts w:ascii="Garamond" w:hAnsi="Garamond"/>
                <w:b/>
                <w:bCs/>
                <w:sz w:val="20"/>
                <w:szCs w:val="20"/>
              </w:rPr>
              <w:t>9.0624E+02</w:t>
            </w:r>
          </w:p>
        </w:tc>
        <w:tc>
          <w:tcPr>
            <w:tcW w:w="674" w:type="pct"/>
            <w:tcBorders>
              <w:top w:val="single" w:sz="12" w:space="0" w:color="000000"/>
            </w:tcBorders>
            <w:tcMar>
              <w:top w:w="0" w:type="dxa"/>
              <w:left w:w="0" w:type="dxa"/>
              <w:bottom w:w="0" w:type="dxa"/>
              <w:right w:w="0" w:type="dxa"/>
            </w:tcMar>
            <w:vAlign w:val="center"/>
          </w:tcPr>
          <w:p w14:paraId="0D1D0206" w14:textId="77777777" w:rsidR="008179B2" w:rsidRDefault="008179B2" w:rsidP="003A6774">
            <w:pPr>
              <w:rPr>
                <w:rFonts w:ascii="Garamond" w:hAnsi="Garamond"/>
                <w:sz w:val="20"/>
                <w:szCs w:val="20"/>
              </w:rPr>
            </w:pPr>
            <w:r>
              <w:rPr>
                <w:rFonts w:ascii="Garamond" w:hAnsi="Garamond"/>
                <w:b/>
                <w:bCs/>
                <w:sz w:val="20"/>
                <w:szCs w:val="20"/>
              </w:rPr>
              <w:t>8.8247E+00</w:t>
            </w:r>
          </w:p>
        </w:tc>
        <w:tc>
          <w:tcPr>
            <w:tcW w:w="165" w:type="pct"/>
            <w:tcBorders>
              <w:top w:val="single" w:sz="12" w:space="0" w:color="000000"/>
            </w:tcBorders>
            <w:vAlign w:val="center"/>
          </w:tcPr>
          <w:p w14:paraId="2CE34F29"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2760AD77" w14:textId="77777777" w:rsidR="008179B2" w:rsidRDefault="008179B2" w:rsidP="003A6774">
            <w:pPr>
              <w:rPr>
                <w:rFonts w:ascii="Garamond" w:hAnsi="Garamond"/>
                <w:sz w:val="20"/>
                <w:szCs w:val="20"/>
              </w:rPr>
            </w:pPr>
            <w:r>
              <w:rPr>
                <w:rFonts w:ascii="Garamond" w:hAnsi="Garamond"/>
                <w:b/>
                <w:bCs/>
                <w:sz w:val="20"/>
                <w:szCs w:val="20"/>
              </w:rPr>
              <w:t>3.8488E+03</w:t>
            </w:r>
          </w:p>
        </w:tc>
        <w:tc>
          <w:tcPr>
            <w:tcW w:w="685" w:type="pct"/>
            <w:tcBorders>
              <w:top w:val="single" w:sz="12" w:space="0" w:color="000000"/>
            </w:tcBorders>
            <w:tcMar>
              <w:top w:w="0" w:type="dxa"/>
              <w:left w:w="0" w:type="dxa"/>
              <w:bottom w:w="0" w:type="dxa"/>
              <w:right w:w="0" w:type="dxa"/>
            </w:tcMar>
            <w:vAlign w:val="center"/>
          </w:tcPr>
          <w:p w14:paraId="42EB7257" w14:textId="77777777" w:rsidR="008179B2" w:rsidRDefault="008179B2" w:rsidP="003A6774">
            <w:pPr>
              <w:rPr>
                <w:rFonts w:ascii="Garamond" w:hAnsi="Garamond"/>
                <w:sz w:val="20"/>
                <w:szCs w:val="20"/>
              </w:rPr>
            </w:pPr>
            <w:r>
              <w:rPr>
                <w:rFonts w:ascii="Garamond" w:hAnsi="Garamond"/>
                <w:sz w:val="20"/>
                <w:szCs w:val="20"/>
              </w:rPr>
              <w:t>3.3485E+02</w:t>
            </w:r>
          </w:p>
        </w:tc>
      </w:tr>
      <w:tr w:rsidR="008179B2" w14:paraId="229095C9" w14:textId="77777777" w:rsidTr="003A6774">
        <w:trPr>
          <w:trHeight w:hRule="exact" w:val="312"/>
          <w:jc w:val="center"/>
        </w:trPr>
        <w:tc>
          <w:tcPr>
            <w:tcW w:w="370" w:type="pct"/>
            <w:tcMar>
              <w:top w:w="0" w:type="dxa"/>
              <w:left w:w="0" w:type="dxa"/>
              <w:bottom w:w="0" w:type="dxa"/>
              <w:right w:w="0" w:type="dxa"/>
            </w:tcMar>
            <w:vAlign w:val="center"/>
          </w:tcPr>
          <w:p w14:paraId="37E1B8B7"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6978192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F69AA62" w14:textId="77777777" w:rsidR="008179B2" w:rsidRDefault="008179B2" w:rsidP="003A6774">
            <w:pPr>
              <w:rPr>
                <w:rFonts w:ascii="Garamond" w:hAnsi="Garamond"/>
                <w:sz w:val="20"/>
                <w:szCs w:val="20"/>
              </w:rPr>
            </w:pPr>
            <w:r>
              <w:rPr>
                <w:rFonts w:ascii="Garamond" w:hAnsi="Garamond"/>
                <w:sz w:val="20"/>
                <w:szCs w:val="20"/>
              </w:rPr>
              <w:t>1.0823E+03</w:t>
            </w:r>
          </w:p>
        </w:tc>
        <w:tc>
          <w:tcPr>
            <w:tcW w:w="674" w:type="pct"/>
            <w:tcMar>
              <w:top w:w="0" w:type="dxa"/>
              <w:left w:w="0" w:type="dxa"/>
              <w:bottom w:w="0" w:type="dxa"/>
              <w:right w:w="0" w:type="dxa"/>
            </w:tcMar>
            <w:vAlign w:val="center"/>
          </w:tcPr>
          <w:p w14:paraId="53BA5ACD" w14:textId="77777777" w:rsidR="008179B2" w:rsidRDefault="008179B2" w:rsidP="003A6774">
            <w:pPr>
              <w:rPr>
                <w:rFonts w:ascii="Garamond" w:hAnsi="Garamond"/>
                <w:sz w:val="20"/>
                <w:szCs w:val="20"/>
              </w:rPr>
            </w:pPr>
            <w:r>
              <w:rPr>
                <w:rFonts w:ascii="Garamond" w:hAnsi="Garamond"/>
                <w:sz w:val="20"/>
                <w:szCs w:val="20"/>
              </w:rPr>
              <w:t>1.5621E+01</w:t>
            </w:r>
          </w:p>
        </w:tc>
        <w:tc>
          <w:tcPr>
            <w:tcW w:w="148" w:type="pct"/>
            <w:vAlign w:val="center"/>
          </w:tcPr>
          <w:p w14:paraId="2F3A453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97E012E" w14:textId="77777777" w:rsidR="008179B2" w:rsidRDefault="008179B2" w:rsidP="003A6774">
            <w:pPr>
              <w:rPr>
                <w:rFonts w:ascii="Garamond" w:hAnsi="Garamond"/>
                <w:sz w:val="20"/>
                <w:szCs w:val="20"/>
              </w:rPr>
            </w:pPr>
            <w:r>
              <w:rPr>
                <w:rFonts w:ascii="Garamond" w:hAnsi="Garamond"/>
                <w:sz w:val="20"/>
                <w:szCs w:val="20"/>
              </w:rPr>
              <w:t>8.3868E+03</w:t>
            </w:r>
          </w:p>
        </w:tc>
        <w:tc>
          <w:tcPr>
            <w:tcW w:w="674" w:type="pct"/>
            <w:tcMar>
              <w:top w:w="0" w:type="dxa"/>
              <w:left w:w="0" w:type="dxa"/>
              <w:bottom w:w="0" w:type="dxa"/>
              <w:right w:w="0" w:type="dxa"/>
            </w:tcMar>
            <w:vAlign w:val="center"/>
          </w:tcPr>
          <w:p w14:paraId="22003660" w14:textId="77777777" w:rsidR="008179B2" w:rsidRDefault="008179B2" w:rsidP="003A6774">
            <w:pPr>
              <w:rPr>
                <w:rFonts w:ascii="Garamond" w:hAnsi="Garamond"/>
                <w:sz w:val="20"/>
                <w:szCs w:val="20"/>
              </w:rPr>
            </w:pPr>
            <w:r>
              <w:rPr>
                <w:rFonts w:ascii="Garamond" w:hAnsi="Garamond"/>
                <w:sz w:val="20"/>
                <w:szCs w:val="20"/>
              </w:rPr>
              <w:t>1.0794E+03</w:t>
            </w:r>
          </w:p>
        </w:tc>
        <w:tc>
          <w:tcPr>
            <w:tcW w:w="165" w:type="pct"/>
            <w:vAlign w:val="center"/>
          </w:tcPr>
          <w:p w14:paraId="7D32D39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1EC5C71" w14:textId="77777777" w:rsidR="008179B2" w:rsidRDefault="008179B2" w:rsidP="003A6774">
            <w:pPr>
              <w:rPr>
                <w:rFonts w:ascii="Garamond" w:hAnsi="Garamond"/>
                <w:sz w:val="20"/>
                <w:szCs w:val="20"/>
              </w:rPr>
            </w:pPr>
            <w:r>
              <w:rPr>
                <w:rFonts w:ascii="Garamond" w:hAnsi="Garamond"/>
                <w:sz w:val="20"/>
                <w:szCs w:val="20"/>
              </w:rPr>
              <w:t>8.1190E+03</w:t>
            </w:r>
          </w:p>
        </w:tc>
        <w:tc>
          <w:tcPr>
            <w:tcW w:w="685" w:type="pct"/>
            <w:tcMar>
              <w:top w:w="0" w:type="dxa"/>
              <w:left w:w="0" w:type="dxa"/>
              <w:bottom w:w="0" w:type="dxa"/>
              <w:right w:w="0" w:type="dxa"/>
            </w:tcMar>
            <w:vAlign w:val="center"/>
          </w:tcPr>
          <w:p w14:paraId="03A31606" w14:textId="77777777" w:rsidR="008179B2" w:rsidRDefault="008179B2" w:rsidP="003A6774">
            <w:pPr>
              <w:rPr>
                <w:rFonts w:ascii="Garamond" w:hAnsi="Garamond"/>
                <w:sz w:val="20"/>
                <w:szCs w:val="20"/>
              </w:rPr>
            </w:pPr>
            <w:r>
              <w:rPr>
                <w:rFonts w:ascii="Garamond" w:hAnsi="Garamond"/>
                <w:sz w:val="20"/>
                <w:szCs w:val="20"/>
              </w:rPr>
              <w:t>3.4717E+02</w:t>
            </w:r>
          </w:p>
        </w:tc>
      </w:tr>
      <w:tr w:rsidR="008179B2" w14:paraId="015485B4" w14:textId="77777777" w:rsidTr="003A6774">
        <w:trPr>
          <w:trHeight w:hRule="exact" w:val="312"/>
          <w:jc w:val="center"/>
        </w:trPr>
        <w:tc>
          <w:tcPr>
            <w:tcW w:w="370" w:type="pct"/>
            <w:tcMar>
              <w:top w:w="0" w:type="dxa"/>
              <w:left w:w="0" w:type="dxa"/>
              <w:bottom w:w="0" w:type="dxa"/>
              <w:right w:w="0" w:type="dxa"/>
            </w:tcMar>
            <w:vAlign w:val="center"/>
          </w:tcPr>
          <w:p w14:paraId="1FCEFCF0"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62CA508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67F9CD1" w14:textId="77777777" w:rsidR="008179B2" w:rsidRDefault="008179B2" w:rsidP="003A6774">
            <w:pPr>
              <w:rPr>
                <w:rFonts w:ascii="Garamond" w:hAnsi="Garamond"/>
                <w:sz w:val="20"/>
                <w:szCs w:val="20"/>
              </w:rPr>
            </w:pPr>
            <w:r>
              <w:rPr>
                <w:rFonts w:ascii="Garamond" w:hAnsi="Garamond"/>
                <w:sz w:val="20"/>
                <w:szCs w:val="20"/>
              </w:rPr>
              <w:t>9.9250E+02</w:t>
            </w:r>
          </w:p>
        </w:tc>
        <w:tc>
          <w:tcPr>
            <w:tcW w:w="674" w:type="pct"/>
            <w:tcMar>
              <w:top w:w="0" w:type="dxa"/>
              <w:left w:w="0" w:type="dxa"/>
              <w:bottom w:w="0" w:type="dxa"/>
              <w:right w:w="0" w:type="dxa"/>
            </w:tcMar>
            <w:vAlign w:val="center"/>
          </w:tcPr>
          <w:p w14:paraId="68AFAEA1" w14:textId="77777777" w:rsidR="008179B2" w:rsidRDefault="008179B2" w:rsidP="003A6774">
            <w:pPr>
              <w:rPr>
                <w:rFonts w:ascii="Garamond" w:hAnsi="Garamond"/>
                <w:sz w:val="20"/>
                <w:szCs w:val="20"/>
              </w:rPr>
            </w:pPr>
            <w:r>
              <w:rPr>
                <w:rFonts w:ascii="Garamond" w:hAnsi="Garamond"/>
                <w:sz w:val="20"/>
                <w:szCs w:val="20"/>
              </w:rPr>
              <w:t>4.1941E+01</w:t>
            </w:r>
          </w:p>
        </w:tc>
        <w:tc>
          <w:tcPr>
            <w:tcW w:w="148" w:type="pct"/>
            <w:vAlign w:val="center"/>
          </w:tcPr>
          <w:p w14:paraId="36CB32E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C6B93CB" w14:textId="77777777" w:rsidR="008179B2" w:rsidRDefault="008179B2" w:rsidP="003A6774">
            <w:pPr>
              <w:rPr>
                <w:rFonts w:ascii="Garamond" w:hAnsi="Garamond"/>
                <w:sz w:val="20"/>
                <w:szCs w:val="20"/>
              </w:rPr>
            </w:pPr>
            <w:r>
              <w:rPr>
                <w:rFonts w:ascii="Garamond" w:hAnsi="Garamond"/>
                <w:sz w:val="20"/>
                <w:szCs w:val="20"/>
              </w:rPr>
              <w:t>7.0181E+03</w:t>
            </w:r>
          </w:p>
        </w:tc>
        <w:tc>
          <w:tcPr>
            <w:tcW w:w="674" w:type="pct"/>
            <w:tcMar>
              <w:top w:w="0" w:type="dxa"/>
              <w:left w:w="0" w:type="dxa"/>
              <w:bottom w:w="0" w:type="dxa"/>
              <w:right w:w="0" w:type="dxa"/>
            </w:tcMar>
            <w:vAlign w:val="center"/>
          </w:tcPr>
          <w:p w14:paraId="3611931C" w14:textId="77777777" w:rsidR="008179B2" w:rsidRDefault="008179B2" w:rsidP="003A6774">
            <w:pPr>
              <w:rPr>
                <w:rFonts w:ascii="Garamond" w:hAnsi="Garamond"/>
                <w:sz w:val="20"/>
                <w:szCs w:val="20"/>
              </w:rPr>
            </w:pPr>
            <w:r>
              <w:rPr>
                <w:rFonts w:ascii="Garamond" w:hAnsi="Garamond"/>
                <w:sz w:val="20"/>
                <w:szCs w:val="20"/>
              </w:rPr>
              <w:t>2.2231E+03</w:t>
            </w:r>
          </w:p>
        </w:tc>
        <w:tc>
          <w:tcPr>
            <w:tcW w:w="165" w:type="pct"/>
            <w:vAlign w:val="center"/>
          </w:tcPr>
          <w:p w14:paraId="5B45742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28529D3" w14:textId="77777777" w:rsidR="008179B2" w:rsidRDefault="008179B2" w:rsidP="003A6774">
            <w:pPr>
              <w:rPr>
                <w:rFonts w:ascii="Garamond" w:hAnsi="Garamond"/>
                <w:sz w:val="20"/>
                <w:szCs w:val="20"/>
              </w:rPr>
            </w:pPr>
            <w:r>
              <w:rPr>
                <w:rFonts w:ascii="Garamond" w:hAnsi="Garamond"/>
                <w:sz w:val="20"/>
                <w:szCs w:val="20"/>
              </w:rPr>
              <w:t>5.5787E+03</w:t>
            </w:r>
          </w:p>
        </w:tc>
        <w:tc>
          <w:tcPr>
            <w:tcW w:w="685" w:type="pct"/>
            <w:tcMar>
              <w:top w:w="0" w:type="dxa"/>
              <w:left w:w="0" w:type="dxa"/>
              <w:bottom w:w="0" w:type="dxa"/>
              <w:right w:w="0" w:type="dxa"/>
            </w:tcMar>
            <w:vAlign w:val="center"/>
          </w:tcPr>
          <w:p w14:paraId="19A24598" w14:textId="77777777" w:rsidR="008179B2" w:rsidRDefault="008179B2" w:rsidP="003A6774">
            <w:pPr>
              <w:rPr>
                <w:rFonts w:ascii="Garamond" w:hAnsi="Garamond"/>
                <w:sz w:val="20"/>
                <w:szCs w:val="20"/>
              </w:rPr>
            </w:pPr>
            <w:r>
              <w:rPr>
                <w:rFonts w:ascii="Garamond" w:hAnsi="Garamond"/>
                <w:sz w:val="20"/>
                <w:szCs w:val="20"/>
              </w:rPr>
              <w:t>6.1739E+02</w:t>
            </w:r>
          </w:p>
        </w:tc>
      </w:tr>
      <w:tr w:rsidR="008179B2" w14:paraId="101ADABE" w14:textId="77777777" w:rsidTr="003A6774">
        <w:trPr>
          <w:trHeight w:hRule="exact" w:val="312"/>
          <w:jc w:val="center"/>
        </w:trPr>
        <w:tc>
          <w:tcPr>
            <w:tcW w:w="370" w:type="pct"/>
            <w:tcMar>
              <w:top w:w="0" w:type="dxa"/>
              <w:left w:w="0" w:type="dxa"/>
              <w:bottom w:w="0" w:type="dxa"/>
              <w:right w:w="0" w:type="dxa"/>
            </w:tcMar>
            <w:vAlign w:val="center"/>
          </w:tcPr>
          <w:p w14:paraId="229A07AF"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0A258E6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DD4015B" w14:textId="77777777" w:rsidR="008179B2" w:rsidRDefault="008179B2" w:rsidP="003A6774">
            <w:pPr>
              <w:rPr>
                <w:rFonts w:ascii="Garamond" w:hAnsi="Garamond"/>
                <w:sz w:val="20"/>
                <w:szCs w:val="20"/>
              </w:rPr>
            </w:pPr>
            <w:r>
              <w:rPr>
                <w:rFonts w:ascii="Garamond" w:hAnsi="Garamond"/>
                <w:sz w:val="20"/>
                <w:szCs w:val="20"/>
              </w:rPr>
              <w:t>1.0727E+03</w:t>
            </w:r>
          </w:p>
        </w:tc>
        <w:tc>
          <w:tcPr>
            <w:tcW w:w="674" w:type="pct"/>
            <w:tcMar>
              <w:top w:w="0" w:type="dxa"/>
              <w:left w:w="0" w:type="dxa"/>
              <w:bottom w:w="0" w:type="dxa"/>
              <w:right w:w="0" w:type="dxa"/>
            </w:tcMar>
            <w:vAlign w:val="center"/>
          </w:tcPr>
          <w:p w14:paraId="2944E7A6" w14:textId="77777777" w:rsidR="008179B2" w:rsidRDefault="008179B2" w:rsidP="003A6774">
            <w:pPr>
              <w:rPr>
                <w:rFonts w:ascii="Garamond" w:hAnsi="Garamond"/>
                <w:sz w:val="20"/>
                <w:szCs w:val="20"/>
              </w:rPr>
            </w:pPr>
            <w:r>
              <w:rPr>
                <w:rFonts w:ascii="Garamond" w:hAnsi="Garamond"/>
                <w:sz w:val="20"/>
                <w:szCs w:val="20"/>
              </w:rPr>
              <w:t>5.2326E+01</w:t>
            </w:r>
          </w:p>
        </w:tc>
        <w:tc>
          <w:tcPr>
            <w:tcW w:w="148" w:type="pct"/>
            <w:vAlign w:val="center"/>
          </w:tcPr>
          <w:p w14:paraId="5377968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DD6C755" w14:textId="77777777" w:rsidR="008179B2" w:rsidRDefault="008179B2" w:rsidP="003A6774">
            <w:pPr>
              <w:rPr>
                <w:rFonts w:ascii="Garamond" w:hAnsi="Garamond"/>
                <w:sz w:val="20"/>
                <w:szCs w:val="20"/>
              </w:rPr>
            </w:pPr>
            <w:r>
              <w:rPr>
                <w:rFonts w:ascii="Garamond" w:hAnsi="Garamond"/>
                <w:sz w:val="20"/>
                <w:szCs w:val="20"/>
              </w:rPr>
              <w:t>8.7635E+03</w:t>
            </w:r>
          </w:p>
        </w:tc>
        <w:tc>
          <w:tcPr>
            <w:tcW w:w="674" w:type="pct"/>
            <w:tcMar>
              <w:top w:w="0" w:type="dxa"/>
              <w:left w:w="0" w:type="dxa"/>
              <w:bottom w:w="0" w:type="dxa"/>
              <w:right w:w="0" w:type="dxa"/>
            </w:tcMar>
            <w:vAlign w:val="center"/>
          </w:tcPr>
          <w:p w14:paraId="23A9DF3F" w14:textId="77777777" w:rsidR="008179B2" w:rsidRDefault="008179B2" w:rsidP="003A6774">
            <w:pPr>
              <w:rPr>
                <w:rFonts w:ascii="Garamond" w:hAnsi="Garamond"/>
                <w:sz w:val="20"/>
                <w:szCs w:val="20"/>
              </w:rPr>
            </w:pPr>
            <w:r>
              <w:rPr>
                <w:rFonts w:ascii="Garamond" w:hAnsi="Garamond"/>
                <w:sz w:val="20"/>
                <w:szCs w:val="20"/>
              </w:rPr>
              <w:t>2.7117E+03</w:t>
            </w:r>
          </w:p>
        </w:tc>
        <w:tc>
          <w:tcPr>
            <w:tcW w:w="165" w:type="pct"/>
            <w:vAlign w:val="center"/>
          </w:tcPr>
          <w:p w14:paraId="46E645C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B0FF7F4" w14:textId="77777777" w:rsidR="008179B2" w:rsidRDefault="008179B2" w:rsidP="003A6774">
            <w:pPr>
              <w:rPr>
                <w:rFonts w:ascii="Garamond" w:hAnsi="Garamond"/>
                <w:sz w:val="20"/>
                <w:szCs w:val="20"/>
              </w:rPr>
            </w:pPr>
            <w:r>
              <w:rPr>
                <w:rFonts w:ascii="Garamond" w:hAnsi="Garamond"/>
                <w:sz w:val="20"/>
                <w:szCs w:val="20"/>
              </w:rPr>
              <w:t>5.5534E+03</w:t>
            </w:r>
          </w:p>
        </w:tc>
        <w:tc>
          <w:tcPr>
            <w:tcW w:w="685" w:type="pct"/>
            <w:tcMar>
              <w:top w:w="0" w:type="dxa"/>
              <w:left w:w="0" w:type="dxa"/>
              <w:bottom w:w="0" w:type="dxa"/>
              <w:right w:w="0" w:type="dxa"/>
            </w:tcMar>
            <w:vAlign w:val="center"/>
          </w:tcPr>
          <w:p w14:paraId="7EA80D80" w14:textId="77777777" w:rsidR="008179B2" w:rsidRDefault="008179B2" w:rsidP="003A6774">
            <w:pPr>
              <w:rPr>
                <w:rFonts w:ascii="Garamond" w:hAnsi="Garamond"/>
                <w:sz w:val="20"/>
                <w:szCs w:val="20"/>
              </w:rPr>
            </w:pPr>
            <w:r>
              <w:rPr>
                <w:rFonts w:ascii="Garamond" w:hAnsi="Garamond"/>
                <w:sz w:val="20"/>
                <w:szCs w:val="20"/>
              </w:rPr>
              <w:t>6.9607E+02</w:t>
            </w:r>
          </w:p>
        </w:tc>
      </w:tr>
      <w:tr w:rsidR="008179B2" w14:paraId="112F89DF" w14:textId="77777777" w:rsidTr="003A6774">
        <w:trPr>
          <w:trHeight w:hRule="exact" w:val="312"/>
          <w:jc w:val="center"/>
        </w:trPr>
        <w:tc>
          <w:tcPr>
            <w:tcW w:w="370" w:type="pct"/>
            <w:tcMar>
              <w:top w:w="0" w:type="dxa"/>
              <w:left w:w="0" w:type="dxa"/>
              <w:bottom w:w="0" w:type="dxa"/>
              <w:right w:w="0" w:type="dxa"/>
            </w:tcMar>
            <w:vAlign w:val="center"/>
          </w:tcPr>
          <w:p w14:paraId="71466C95" w14:textId="77777777" w:rsidR="008179B2" w:rsidRDefault="008179B2" w:rsidP="003A6774">
            <w:pPr>
              <w:rPr>
                <w:rFonts w:ascii="Garamond" w:hAnsi="Garamond"/>
                <w:sz w:val="20"/>
                <w:szCs w:val="20"/>
              </w:rPr>
            </w:pPr>
            <w:r>
              <w:rPr>
                <w:rFonts w:ascii="Garamond" w:hAnsi="Garamond"/>
                <w:sz w:val="20"/>
                <w:szCs w:val="20"/>
              </w:rPr>
              <w:t>OBSCA</w:t>
            </w:r>
          </w:p>
        </w:tc>
        <w:tc>
          <w:tcPr>
            <w:tcW w:w="165" w:type="pct"/>
          </w:tcPr>
          <w:p w14:paraId="35C08DD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70F02F8" w14:textId="77777777" w:rsidR="008179B2" w:rsidRDefault="008179B2" w:rsidP="003A6774">
            <w:pPr>
              <w:rPr>
                <w:rFonts w:ascii="Garamond" w:hAnsi="Garamond"/>
                <w:sz w:val="20"/>
                <w:szCs w:val="20"/>
              </w:rPr>
            </w:pPr>
            <w:r>
              <w:rPr>
                <w:rFonts w:ascii="Garamond" w:hAnsi="Garamond"/>
                <w:sz w:val="20"/>
                <w:szCs w:val="20"/>
              </w:rPr>
              <w:t>1.0678E+03</w:t>
            </w:r>
          </w:p>
        </w:tc>
        <w:tc>
          <w:tcPr>
            <w:tcW w:w="674" w:type="pct"/>
            <w:tcMar>
              <w:top w:w="0" w:type="dxa"/>
              <w:left w:w="0" w:type="dxa"/>
              <w:bottom w:w="0" w:type="dxa"/>
              <w:right w:w="0" w:type="dxa"/>
            </w:tcMar>
            <w:vAlign w:val="center"/>
          </w:tcPr>
          <w:p w14:paraId="55F1B9F6" w14:textId="77777777" w:rsidR="008179B2" w:rsidRDefault="008179B2" w:rsidP="003A6774">
            <w:pPr>
              <w:rPr>
                <w:rFonts w:ascii="Garamond" w:hAnsi="Garamond"/>
                <w:sz w:val="20"/>
                <w:szCs w:val="20"/>
              </w:rPr>
            </w:pPr>
            <w:r>
              <w:rPr>
                <w:rFonts w:ascii="Garamond" w:hAnsi="Garamond"/>
                <w:sz w:val="20"/>
                <w:szCs w:val="20"/>
              </w:rPr>
              <w:t>2.2547E+01</w:t>
            </w:r>
          </w:p>
        </w:tc>
        <w:tc>
          <w:tcPr>
            <w:tcW w:w="148" w:type="pct"/>
            <w:vAlign w:val="center"/>
          </w:tcPr>
          <w:p w14:paraId="3577F25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5993452" w14:textId="77777777" w:rsidR="008179B2" w:rsidRDefault="008179B2" w:rsidP="003A6774">
            <w:pPr>
              <w:rPr>
                <w:rFonts w:ascii="Garamond" w:hAnsi="Garamond"/>
                <w:sz w:val="20"/>
                <w:szCs w:val="20"/>
              </w:rPr>
            </w:pPr>
            <w:r>
              <w:rPr>
                <w:rFonts w:ascii="Garamond" w:hAnsi="Garamond"/>
                <w:sz w:val="20"/>
                <w:szCs w:val="20"/>
              </w:rPr>
              <w:t>6.6972E+03</w:t>
            </w:r>
          </w:p>
        </w:tc>
        <w:tc>
          <w:tcPr>
            <w:tcW w:w="674" w:type="pct"/>
            <w:tcMar>
              <w:top w:w="0" w:type="dxa"/>
              <w:left w:w="0" w:type="dxa"/>
              <w:bottom w:w="0" w:type="dxa"/>
              <w:right w:w="0" w:type="dxa"/>
            </w:tcMar>
            <w:vAlign w:val="center"/>
          </w:tcPr>
          <w:p w14:paraId="71790E85" w14:textId="77777777" w:rsidR="008179B2" w:rsidRDefault="008179B2" w:rsidP="003A6774">
            <w:pPr>
              <w:rPr>
                <w:rFonts w:ascii="Garamond" w:hAnsi="Garamond"/>
                <w:sz w:val="20"/>
                <w:szCs w:val="20"/>
              </w:rPr>
            </w:pPr>
            <w:r>
              <w:rPr>
                <w:rFonts w:ascii="Garamond" w:hAnsi="Garamond"/>
                <w:sz w:val="20"/>
                <w:szCs w:val="20"/>
              </w:rPr>
              <w:t>1.0979E+03</w:t>
            </w:r>
          </w:p>
        </w:tc>
        <w:tc>
          <w:tcPr>
            <w:tcW w:w="165" w:type="pct"/>
            <w:vAlign w:val="center"/>
          </w:tcPr>
          <w:p w14:paraId="4C2EF14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FEA7560" w14:textId="77777777" w:rsidR="008179B2" w:rsidRDefault="008179B2" w:rsidP="003A6774">
            <w:pPr>
              <w:rPr>
                <w:rFonts w:ascii="Garamond" w:hAnsi="Garamond"/>
                <w:sz w:val="20"/>
                <w:szCs w:val="20"/>
              </w:rPr>
            </w:pPr>
            <w:r>
              <w:rPr>
                <w:rFonts w:ascii="Garamond" w:hAnsi="Garamond"/>
                <w:sz w:val="20"/>
                <w:szCs w:val="20"/>
              </w:rPr>
              <w:t>7.2597E+03</w:t>
            </w:r>
          </w:p>
        </w:tc>
        <w:tc>
          <w:tcPr>
            <w:tcW w:w="685" w:type="pct"/>
            <w:tcMar>
              <w:top w:w="0" w:type="dxa"/>
              <w:left w:w="0" w:type="dxa"/>
              <w:bottom w:w="0" w:type="dxa"/>
              <w:right w:w="0" w:type="dxa"/>
            </w:tcMar>
            <w:vAlign w:val="center"/>
          </w:tcPr>
          <w:p w14:paraId="20A5BC25" w14:textId="77777777" w:rsidR="008179B2" w:rsidRDefault="008179B2" w:rsidP="003A6774">
            <w:pPr>
              <w:rPr>
                <w:rFonts w:ascii="Garamond" w:hAnsi="Garamond"/>
                <w:sz w:val="20"/>
                <w:szCs w:val="20"/>
              </w:rPr>
            </w:pPr>
            <w:r>
              <w:rPr>
                <w:rFonts w:ascii="Garamond" w:hAnsi="Garamond"/>
                <w:sz w:val="20"/>
                <w:szCs w:val="20"/>
              </w:rPr>
              <w:t>4.4485E+02</w:t>
            </w:r>
          </w:p>
        </w:tc>
      </w:tr>
      <w:tr w:rsidR="008179B2" w14:paraId="1D891FC4" w14:textId="77777777" w:rsidTr="003A6774">
        <w:trPr>
          <w:trHeight w:hRule="exact" w:val="312"/>
          <w:jc w:val="center"/>
        </w:trPr>
        <w:tc>
          <w:tcPr>
            <w:tcW w:w="370" w:type="pct"/>
            <w:tcMar>
              <w:top w:w="0" w:type="dxa"/>
              <w:left w:w="0" w:type="dxa"/>
              <w:bottom w:w="0" w:type="dxa"/>
              <w:right w:w="0" w:type="dxa"/>
            </w:tcMar>
            <w:vAlign w:val="center"/>
          </w:tcPr>
          <w:p w14:paraId="67C8ECDA"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223353E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627275A" w14:textId="77777777" w:rsidR="008179B2" w:rsidRDefault="008179B2" w:rsidP="003A6774">
            <w:pPr>
              <w:rPr>
                <w:rFonts w:ascii="Garamond" w:hAnsi="Garamond"/>
                <w:sz w:val="20"/>
                <w:szCs w:val="20"/>
              </w:rPr>
            </w:pPr>
            <w:r>
              <w:rPr>
                <w:rFonts w:ascii="Garamond" w:hAnsi="Garamond"/>
                <w:sz w:val="20"/>
                <w:szCs w:val="20"/>
              </w:rPr>
              <w:t>9.0661E+02</w:t>
            </w:r>
          </w:p>
        </w:tc>
        <w:tc>
          <w:tcPr>
            <w:tcW w:w="674" w:type="pct"/>
            <w:tcMar>
              <w:top w:w="0" w:type="dxa"/>
              <w:left w:w="0" w:type="dxa"/>
              <w:bottom w:w="0" w:type="dxa"/>
              <w:right w:w="0" w:type="dxa"/>
            </w:tcMar>
            <w:vAlign w:val="center"/>
          </w:tcPr>
          <w:p w14:paraId="471D7E63" w14:textId="77777777" w:rsidR="008179B2" w:rsidRDefault="008179B2" w:rsidP="003A6774">
            <w:pPr>
              <w:rPr>
                <w:rFonts w:ascii="Garamond" w:hAnsi="Garamond"/>
                <w:sz w:val="20"/>
                <w:szCs w:val="20"/>
              </w:rPr>
            </w:pPr>
            <w:r>
              <w:rPr>
                <w:rFonts w:ascii="Garamond" w:hAnsi="Garamond"/>
                <w:sz w:val="20"/>
                <w:szCs w:val="20"/>
              </w:rPr>
              <w:t>2.8816E+01</w:t>
            </w:r>
          </w:p>
        </w:tc>
        <w:tc>
          <w:tcPr>
            <w:tcW w:w="148" w:type="pct"/>
            <w:vAlign w:val="center"/>
          </w:tcPr>
          <w:p w14:paraId="51867BD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F4B0709" w14:textId="77777777" w:rsidR="008179B2" w:rsidRDefault="008179B2" w:rsidP="003A6774">
            <w:pPr>
              <w:rPr>
                <w:rFonts w:ascii="Garamond" w:hAnsi="Garamond"/>
                <w:sz w:val="20"/>
                <w:szCs w:val="20"/>
              </w:rPr>
            </w:pPr>
            <w:r>
              <w:rPr>
                <w:rFonts w:ascii="Garamond" w:hAnsi="Garamond"/>
                <w:sz w:val="20"/>
                <w:szCs w:val="20"/>
              </w:rPr>
              <w:t>2.0219E+03</w:t>
            </w:r>
          </w:p>
        </w:tc>
        <w:tc>
          <w:tcPr>
            <w:tcW w:w="674" w:type="pct"/>
            <w:tcMar>
              <w:top w:w="0" w:type="dxa"/>
              <w:left w:w="0" w:type="dxa"/>
              <w:bottom w:w="0" w:type="dxa"/>
              <w:right w:w="0" w:type="dxa"/>
            </w:tcMar>
            <w:vAlign w:val="center"/>
          </w:tcPr>
          <w:p w14:paraId="6C59A2C2" w14:textId="77777777" w:rsidR="008179B2" w:rsidRDefault="008179B2" w:rsidP="003A6774">
            <w:pPr>
              <w:rPr>
                <w:rFonts w:ascii="Garamond" w:hAnsi="Garamond"/>
                <w:sz w:val="20"/>
                <w:szCs w:val="20"/>
              </w:rPr>
            </w:pPr>
            <w:r>
              <w:rPr>
                <w:rFonts w:ascii="Garamond" w:hAnsi="Garamond"/>
                <w:sz w:val="20"/>
                <w:szCs w:val="20"/>
              </w:rPr>
              <w:t>1.2873E+03</w:t>
            </w:r>
          </w:p>
        </w:tc>
        <w:tc>
          <w:tcPr>
            <w:tcW w:w="165" w:type="pct"/>
            <w:vAlign w:val="center"/>
          </w:tcPr>
          <w:p w14:paraId="45C5D90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22482D7" w14:textId="77777777" w:rsidR="008179B2" w:rsidRDefault="008179B2" w:rsidP="003A6774">
            <w:pPr>
              <w:rPr>
                <w:rFonts w:ascii="Garamond" w:hAnsi="Garamond"/>
                <w:sz w:val="20"/>
                <w:szCs w:val="20"/>
              </w:rPr>
            </w:pPr>
            <w:r>
              <w:rPr>
                <w:rFonts w:ascii="Garamond" w:hAnsi="Garamond"/>
                <w:sz w:val="20"/>
                <w:szCs w:val="20"/>
              </w:rPr>
              <w:t>4.3521E+03</w:t>
            </w:r>
          </w:p>
        </w:tc>
        <w:tc>
          <w:tcPr>
            <w:tcW w:w="685" w:type="pct"/>
            <w:tcMar>
              <w:top w:w="0" w:type="dxa"/>
              <w:left w:w="0" w:type="dxa"/>
              <w:bottom w:w="0" w:type="dxa"/>
              <w:right w:w="0" w:type="dxa"/>
            </w:tcMar>
            <w:vAlign w:val="center"/>
          </w:tcPr>
          <w:p w14:paraId="5DBC5802" w14:textId="77777777" w:rsidR="008179B2" w:rsidRDefault="008179B2" w:rsidP="003A6774">
            <w:pPr>
              <w:rPr>
                <w:rFonts w:ascii="Garamond" w:hAnsi="Garamond"/>
                <w:sz w:val="20"/>
                <w:szCs w:val="20"/>
              </w:rPr>
            </w:pPr>
            <w:r>
              <w:rPr>
                <w:rFonts w:ascii="Garamond" w:hAnsi="Garamond"/>
                <w:sz w:val="20"/>
                <w:szCs w:val="20"/>
              </w:rPr>
              <w:t>4.3322E+02</w:t>
            </w:r>
          </w:p>
        </w:tc>
      </w:tr>
      <w:tr w:rsidR="008179B2" w14:paraId="34530663" w14:textId="77777777" w:rsidTr="003A6774">
        <w:trPr>
          <w:trHeight w:hRule="exact" w:val="312"/>
          <w:jc w:val="center"/>
        </w:trPr>
        <w:tc>
          <w:tcPr>
            <w:tcW w:w="370" w:type="pct"/>
            <w:tcMar>
              <w:top w:w="0" w:type="dxa"/>
              <w:left w:w="0" w:type="dxa"/>
              <w:bottom w:w="0" w:type="dxa"/>
              <w:right w:w="0" w:type="dxa"/>
            </w:tcMar>
            <w:vAlign w:val="center"/>
          </w:tcPr>
          <w:p w14:paraId="30947048"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49A437F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C041FAD" w14:textId="77777777" w:rsidR="008179B2" w:rsidRDefault="008179B2" w:rsidP="003A6774">
            <w:pPr>
              <w:rPr>
                <w:rFonts w:ascii="Garamond" w:hAnsi="Garamond"/>
                <w:sz w:val="20"/>
                <w:szCs w:val="20"/>
              </w:rPr>
            </w:pPr>
            <w:r>
              <w:rPr>
                <w:rFonts w:ascii="Garamond" w:hAnsi="Garamond"/>
                <w:sz w:val="20"/>
                <w:szCs w:val="20"/>
              </w:rPr>
              <w:t>1.3643E+03</w:t>
            </w:r>
          </w:p>
        </w:tc>
        <w:tc>
          <w:tcPr>
            <w:tcW w:w="674" w:type="pct"/>
            <w:tcMar>
              <w:top w:w="0" w:type="dxa"/>
              <w:left w:w="0" w:type="dxa"/>
              <w:bottom w:w="0" w:type="dxa"/>
              <w:right w:w="0" w:type="dxa"/>
            </w:tcMar>
            <w:vAlign w:val="center"/>
          </w:tcPr>
          <w:p w14:paraId="05400FFC" w14:textId="77777777" w:rsidR="008179B2" w:rsidRDefault="008179B2" w:rsidP="003A6774">
            <w:pPr>
              <w:rPr>
                <w:rFonts w:ascii="Garamond" w:hAnsi="Garamond"/>
                <w:sz w:val="20"/>
                <w:szCs w:val="20"/>
              </w:rPr>
            </w:pPr>
            <w:r>
              <w:rPr>
                <w:rFonts w:ascii="Garamond" w:hAnsi="Garamond"/>
                <w:sz w:val="20"/>
                <w:szCs w:val="20"/>
              </w:rPr>
              <w:t>1.1764E+02</w:t>
            </w:r>
          </w:p>
        </w:tc>
        <w:tc>
          <w:tcPr>
            <w:tcW w:w="148" w:type="pct"/>
            <w:vAlign w:val="center"/>
          </w:tcPr>
          <w:p w14:paraId="05B1EBC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5ADD6E1" w14:textId="77777777" w:rsidR="008179B2" w:rsidRDefault="008179B2" w:rsidP="003A6774">
            <w:pPr>
              <w:rPr>
                <w:rFonts w:ascii="Garamond" w:hAnsi="Garamond"/>
                <w:sz w:val="20"/>
                <w:szCs w:val="20"/>
              </w:rPr>
            </w:pPr>
            <w:r>
              <w:rPr>
                <w:rFonts w:ascii="Garamond" w:hAnsi="Garamond"/>
                <w:sz w:val="20"/>
                <w:szCs w:val="20"/>
              </w:rPr>
              <w:t>1.4513E+04</w:t>
            </w:r>
          </w:p>
        </w:tc>
        <w:tc>
          <w:tcPr>
            <w:tcW w:w="674" w:type="pct"/>
            <w:tcMar>
              <w:top w:w="0" w:type="dxa"/>
              <w:left w:w="0" w:type="dxa"/>
              <w:bottom w:w="0" w:type="dxa"/>
              <w:right w:w="0" w:type="dxa"/>
            </w:tcMar>
            <w:vAlign w:val="center"/>
          </w:tcPr>
          <w:p w14:paraId="49193D12" w14:textId="77777777" w:rsidR="008179B2" w:rsidRDefault="008179B2" w:rsidP="003A6774">
            <w:pPr>
              <w:rPr>
                <w:rFonts w:ascii="Garamond" w:hAnsi="Garamond"/>
                <w:sz w:val="20"/>
                <w:szCs w:val="20"/>
              </w:rPr>
            </w:pPr>
            <w:r>
              <w:rPr>
                <w:rFonts w:ascii="Garamond" w:hAnsi="Garamond"/>
                <w:sz w:val="20"/>
                <w:szCs w:val="20"/>
              </w:rPr>
              <w:t>3.3668E+03</w:t>
            </w:r>
          </w:p>
        </w:tc>
        <w:tc>
          <w:tcPr>
            <w:tcW w:w="165" w:type="pct"/>
            <w:vAlign w:val="center"/>
          </w:tcPr>
          <w:p w14:paraId="6848B26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7F02115" w14:textId="77777777" w:rsidR="008179B2" w:rsidRDefault="008179B2" w:rsidP="003A6774">
            <w:pPr>
              <w:rPr>
                <w:rFonts w:ascii="Garamond" w:hAnsi="Garamond"/>
                <w:sz w:val="20"/>
                <w:szCs w:val="20"/>
              </w:rPr>
            </w:pPr>
            <w:r>
              <w:rPr>
                <w:rFonts w:ascii="Garamond" w:hAnsi="Garamond"/>
                <w:sz w:val="20"/>
                <w:szCs w:val="20"/>
              </w:rPr>
              <w:t>6.1856E+03</w:t>
            </w:r>
          </w:p>
        </w:tc>
        <w:tc>
          <w:tcPr>
            <w:tcW w:w="685" w:type="pct"/>
            <w:tcMar>
              <w:top w:w="0" w:type="dxa"/>
              <w:left w:w="0" w:type="dxa"/>
              <w:bottom w:w="0" w:type="dxa"/>
              <w:right w:w="0" w:type="dxa"/>
            </w:tcMar>
            <w:vAlign w:val="center"/>
          </w:tcPr>
          <w:p w14:paraId="62320768" w14:textId="77777777" w:rsidR="008179B2" w:rsidRDefault="008179B2" w:rsidP="003A6774">
            <w:pPr>
              <w:rPr>
                <w:rFonts w:ascii="Garamond" w:hAnsi="Garamond"/>
                <w:sz w:val="20"/>
                <w:szCs w:val="20"/>
              </w:rPr>
            </w:pPr>
            <w:r>
              <w:rPr>
                <w:rFonts w:ascii="Garamond" w:hAnsi="Garamond"/>
                <w:sz w:val="20"/>
                <w:szCs w:val="20"/>
              </w:rPr>
              <w:t>7.8108E+02</w:t>
            </w:r>
          </w:p>
        </w:tc>
      </w:tr>
      <w:tr w:rsidR="008179B2" w14:paraId="4992D3BD" w14:textId="77777777" w:rsidTr="003A6774">
        <w:trPr>
          <w:trHeight w:hRule="exact" w:val="312"/>
          <w:jc w:val="center"/>
        </w:trPr>
        <w:tc>
          <w:tcPr>
            <w:tcW w:w="370" w:type="pct"/>
            <w:tcMar>
              <w:top w:w="0" w:type="dxa"/>
              <w:left w:w="0" w:type="dxa"/>
              <w:bottom w:w="0" w:type="dxa"/>
              <w:right w:w="0" w:type="dxa"/>
            </w:tcMar>
            <w:vAlign w:val="center"/>
          </w:tcPr>
          <w:p w14:paraId="7028C320" w14:textId="77777777" w:rsidR="008179B2" w:rsidRDefault="008179B2" w:rsidP="003A6774">
            <w:pPr>
              <w:rPr>
                <w:rFonts w:ascii="Garamond" w:hAnsi="Garamond"/>
                <w:sz w:val="20"/>
                <w:szCs w:val="20"/>
              </w:rPr>
            </w:pPr>
            <w:r>
              <w:rPr>
                <w:rFonts w:ascii="Garamond" w:hAnsi="Garamond"/>
                <w:sz w:val="20"/>
                <w:szCs w:val="20"/>
              </w:rPr>
              <w:t>OBLGWO</w:t>
            </w:r>
          </w:p>
        </w:tc>
        <w:tc>
          <w:tcPr>
            <w:tcW w:w="165" w:type="pct"/>
          </w:tcPr>
          <w:p w14:paraId="66D2A78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A7288B1" w14:textId="77777777" w:rsidR="008179B2" w:rsidRDefault="008179B2" w:rsidP="003A6774">
            <w:pPr>
              <w:rPr>
                <w:rFonts w:ascii="Garamond" w:hAnsi="Garamond"/>
                <w:sz w:val="20"/>
                <w:szCs w:val="20"/>
              </w:rPr>
            </w:pPr>
            <w:r>
              <w:rPr>
                <w:rFonts w:ascii="Garamond" w:hAnsi="Garamond"/>
                <w:sz w:val="20"/>
                <w:szCs w:val="20"/>
              </w:rPr>
              <w:t>9.4610E+02</w:t>
            </w:r>
          </w:p>
        </w:tc>
        <w:tc>
          <w:tcPr>
            <w:tcW w:w="674" w:type="pct"/>
            <w:tcMar>
              <w:top w:w="0" w:type="dxa"/>
              <w:left w:w="0" w:type="dxa"/>
              <w:bottom w:w="0" w:type="dxa"/>
              <w:right w:w="0" w:type="dxa"/>
            </w:tcMar>
            <w:vAlign w:val="center"/>
          </w:tcPr>
          <w:p w14:paraId="56F2B82E" w14:textId="77777777" w:rsidR="008179B2" w:rsidRDefault="008179B2" w:rsidP="003A6774">
            <w:pPr>
              <w:rPr>
                <w:rFonts w:ascii="Garamond" w:hAnsi="Garamond"/>
                <w:sz w:val="20"/>
                <w:szCs w:val="20"/>
              </w:rPr>
            </w:pPr>
            <w:r>
              <w:rPr>
                <w:rFonts w:ascii="Garamond" w:hAnsi="Garamond"/>
                <w:sz w:val="20"/>
                <w:szCs w:val="20"/>
              </w:rPr>
              <w:t>3.9623E+01</w:t>
            </w:r>
          </w:p>
        </w:tc>
        <w:tc>
          <w:tcPr>
            <w:tcW w:w="148" w:type="pct"/>
            <w:vAlign w:val="center"/>
          </w:tcPr>
          <w:p w14:paraId="38909A4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E7C2A6E" w14:textId="77777777" w:rsidR="008179B2" w:rsidRDefault="008179B2" w:rsidP="003A6774">
            <w:pPr>
              <w:rPr>
                <w:rFonts w:ascii="Garamond" w:hAnsi="Garamond"/>
                <w:sz w:val="20"/>
                <w:szCs w:val="20"/>
              </w:rPr>
            </w:pPr>
            <w:r>
              <w:rPr>
                <w:rFonts w:ascii="Garamond" w:hAnsi="Garamond"/>
                <w:sz w:val="20"/>
                <w:szCs w:val="20"/>
              </w:rPr>
              <w:t>3.4860E+03</w:t>
            </w:r>
          </w:p>
        </w:tc>
        <w:tc>
          <w:tcPr>
            <w:tcW w:w="674" w:type="pct"/>
            <w:tcMar>
              <w:top w:w="0" w:type="dxa"/>
              <w:left w:w="0" w:type="dxa"/>
              <w:bottom w:w="0" w:type="dxa"/>
              <w:right w:w="0" w:type="dxa"/>
            </w:tcMar>
            <w:vAlign w:val="center"/>
          </w:tcPr>
          <w:p w14:paraId="1C74891E" w14:textId="77777777" w:rsidR="008179B2" w:rsidRDefault="008179B2" w:rsidP="003A6774">
            <w:pPr>
              <w:rPr>
                <w:rFonts w:ascii="Garamond" w:hAnsi="Garamond"/>
                <w:sz w:val="20"/>
                <w:szCs w:val="20"/>
              </w:rPr>
            </w:pPr>
            <w:r>
              <w:rPr>
                <w:rFonts w:ascii="Garamond" w:hAnsi="Garamond"/>
                <w:sz w:val="20"/>
                <w:szCs w:val="20"/>
              </w:rPr>
              <w:t>1.7449E+03</w:t>
            </w:r>
          </w:p>
        </w:tc>
        <w:tc>
          <w:tcPr>
            <w:tcW w:w="165" w:type="pct"/>
            <w:vAlign w:val="center"/>
          </w:tcPr>
          <w:p w14:paraId="3DBCFE7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67C0344" w14:textId="77777777" w:rsidR="008179B2" w:rsidRDefault="008179B2" w:rsidP="003A6774">
            <w:pPr>
              <w:rPr>
                <w:rFonts w:ascii="Garamond" w:hAnsi="Garamond"/>
                <w:sz w:val="20"/>
                <w:szCs w:val="20"/>
              </w:rPr>
            </w:pPr>
            <w:r>
              <w:rPr>
                <w:rFonts w:ascii="Garamond" w:hAnsi="Garamond"/>
                <w:sz w:val="20"/>
                <w:szCs w:val="20"/>
              </w:rPr>
              <w:t>5.2240E+03</w:t>
            </w:r>
          </w:p>
        </w:tc>
        <w:tc>
          <w:tcPr>
            <w:tcW w:w="685" w:type="pct"/>
            <w:tcMar>
              <w:top w:w="0" w:type="dxa"/>
              <w:left w:w="0" w:type="dxa"/>
              <w:bottom w:w="0" w:type="dxa"/>
              <w:right w:w="0" w:type="dxa"/>
            </w:tcMar>
            <w:vAlign w:val="center"/>
          </w:tcPr>
          <w:p w14:paraId="2E95F2DD" w14:textId="77777777" w:rsidR="008179B2" w:rsidRDefault="008179B2" w:rsidP="003A6774">
            <w:pPr>
              <w:rPr>
                <w:rFonts w:ascii="Garamond" w:hAnsi="Garamond"/>
                <w:sz w:val="20"/>
                <w:szCs w:val="20"/>
              </w:rPr>
            </w:pPr>
            <w:r>
              <w:rPr>
                <w:rFonts w:ascii="Garamond" w:hAnsi="Garamond"/>
                <w:sz w:val="20"/>
                <w:szCs w:val="20"/>
              </w:rPr>
              <w:t>8.1048E+02</w:t>
            </w:r>
          </w:p>
        </w:tc>
      </w:tr>
      <w:tr w:rsidR="008179B2" w14:paraId="2983A537" w14:textId="77777777" w:rsidTr="003A6774">
        <w:trPr>
          <w:trHeight w:hRule="exact" w:val="312"/>
          <w:jc w:val="center"/>
        </w:trPr>
        <w:tc>
          <w:tcPr>
            <w:tcW w:w="370" w:type="pct"/>
            <w:tcMar>
              <w:top w:w="0" w:type="dxa"/>
              <w:left w:w="0" w:type="dxa"/>
              <w:bottom w:w="0" w:type="dxa"/>
              <w:right w:w="0" w:type="dxa"/>
            </w:tcMar>
            <w:vAlign w:val="center"/>
          </w:tcPr>
          <w:p w14:paraId="20D1D021"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2C2A4CF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DD87F4B" w14:textId="77777777" w:rsidR="008179B2" w:rsidRDefault="008179B2" w:rsidP="003A6774">
            <w:pPr>
              <w:rPr>
                <w:rFonts w:ascii="Garamond" w:hAnsi="Garamond"/>
                <w:sz w:val="20"/>
                <w:szCs w:val="20"/>
              </w:rPr>
            </w:pPr>
            <w:r>
              <w:rPr>
                <w:rFonts w:ascii="Garamond" w:hAnsi="Garamond"/>
                <w:sz w:val="20"/>
                <w:szCs w:val="20"/>
              </w:rPr>
              <w:t>1.0574E+03</w:t>
            </w:r>
          </w:p>
        </w:tc>
        <w:tc>
          <w:tcPr>
            <w:tcW w:w="674" w:type="pct"/>
            <w:tcMar>
              <w:top w:w="0" w:type="dxa"/>
              <w:left w:w="0" w:type="dxa"/>
              <w:bottom w:w="0" w:type="dxa"/>
              <w:right w:w="0" w:type="dxa"/>
            </w:tcMar>
            <w:vAlign w:val="center"/>
          </w:tcPr>
          <w:p w14:paraId="259843FA" w14:textId="77777777" w:rsidR="008179B2" w:rsidRDefault="008179B2" w:rsidP="003A6774">
            <w:pPr>
              <w:rPr>
                <w:rFonts w:ascii="Garamond" w:hAnsi="Garamond"/>
                <w:sz w:val="20"/>
                <w:szCs w:val="20"/>
              </w:rPr>
            </w:pPr>
            <w:r>
              <w:rPr>
                <w:rFonts w:ascii="Garamond" w:hAnsi="Garamond"/>
                <w:sz w:val="20"/>
                <w:szCs w:val="20"/>
              </w:rPr>
              <w:t>1.6749E+01</w:t>
            </w:r>
          </w:p>
        </w:tc>
        <w:tc>
          <w:tcPr>
            <w:tcW w:w="148" w:type="pct"/>
            <w:vAlign w:val="center"/>
          </w:tcPr>
          <w:p w14:paraId="5D749EA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DF7DF95" w14:textId="77777777" w:rsidR="008179B2" w:rsidRDefault="008179B2" w:rsidP="003A6774">
            <w:pPr>
              <w:rPr>
                <w:rFonts w:ascii="Garamond" w:hAnsi="Garamond"/>
                <w:sz w:val="20"/>
                <w:szCs w:val="20"/>
              </w:rPr>
            </w:pPr>
            <w:r>
              <w:rPr>
                <w:rFonts w:ascii="Garamond" w:hAnsi="Garamond"/>
                <w:sz w:val="20"/>
                <w:szCs w:val="20"/>
              </w:rPr>
              <w:t>6.1580E+03</w:t>
            </w:r>
          </w:p>
        </w:tc>
        <w:tc>
          <w:tcPr>
            <w:tcW w:w="674" w:type="pct"/>
            <w:tcMar>
              <w:top w:w="0" w:type="dxa"/>
              <w:left w:w="0" w:type="dxa"/>
              <w:bottom w:w="0" w:type="dxa"/>
              <w:right w:w="0" w:type="dxa"/>
            </w:tcMar>
            <w:vAlign w:val="center"/>
          </w:tcPr>
          <w:p w14:paraId="094952B0" w14:textId="77777777" w:rsidR="008179B2" w:rsidRDefault="008179B2" w:rsidP="003A6774">
            <w:pPr>
              <w:rPr>
                <w:rFonts w:ascii="Garamond" w:hAnsi="Garamond"/>
                <w:sz w:val="20"/>
                <w:szCs w:val="20"/>
              </w:rPr>
            </w:pPr>
            <w:r>
              <w:rPr>
                <w:rFonts w:ascii="Garamond" w:hAnsi="Garamond"/>
                <w:sz w:val="20"/>
                <w:szCs w:val="20"/>
              </w:rPr>
              <w:t>1.1106E+03</w:t>
            </w:r>
          </w:p>
        </w:tc>
        <w:tc>
          <w:tcPr>
            <w:tcW w:w="165" w:type="pct"/>
            <w:vAlign w:val="center"/>
          </w:tcPr>
          <w:p w14:paraId="5CF5F19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2413A64" w14:textId="77777777" w:rsidR="008179B2" w:rsidRDefault="008179B2" w:rsidP="003A6774">
            <w:pPr>
              <w:rPr>
                <w:rFonts w:ascii="Garamond" w:hAnsi="Garamond"/>
                <w:sz w:val="20"/>
                <w:szCs w:val="20"/>
              </w:rPr>
            </w:pPr>
            <w:r>
              <w:rPr>
                <w:rFonts w:ascii="Garamond" w:hAnsi="Garamond"/>
                <w:sz w:val="20"/>
                <w:szCs w:val="20"/>
              </w:rPr>
              <w:t>8.1840E+03</w:t>
            </w:r>
          </w:p>
        </w:tc>
        <w:tc>
          <w:tcPr>
            <w:tcW w:w="685" w:type="pct"/>
            <w:tcMar>
              <w:top w:w="0" w:type="dxa"/>
              <w:left w:w="0" w:type="dxa"/>
              <w:bottom w:w="0" w:type="dxa"/>
              <w:right w:w="0" w:type="dxa"/>
            </w:tcMar>
            <w:vAlign w:val="center"/>
          </w:tcPr>
          <w:p w14:paraId="7B69EBAF" w14:textId="77777777" w:rsidR="008179B2" w:rsidRDefault="008179B2" w:rsidP="003A6774">
            <w:pPr>
              <w:rPr>
                <w:rFonts w:ascii="Garamond" w:hAnsi="Garamond"/>
                <w:sz w:val="20"/>
                <w:szCs w:val="20"/>
              </w:rPr>
            </w:pPr>
            <w:r>
              <w:rPr>
                <w:rFonts w:ascii="Garamond" w:hAnsi="Garamond"/>
                <w:b/>
                <w:bCs/>
                <w:sz w:val="20"/>
                <w:szCs w:val="20"/>
              </w:rPr>
              <w:t>2.4573E+02</w:t>
            </w:r>
          </w:p>
        </w:tc>
      </w:tr>
      <w:tr w:rsidR="008179B2" w14:paraId="49640385" w14:textId="77777777" w:rsidTr="003A6774">
        <w:trPr>
          <w:trHeight w:hRule="exact" w:val="312"/>
          <w:jc w:val="center"/>
        </w:trPr>
        <w:tc>
          <w:tcPr>
            <w:tcW w:w="370" w:type="pct"/>
            <w:tcMar>
              <w:top w:w="0" w:type="dxa"/>
              <w:left w:w="0" w:type="dxa"/>
              <w:bottom w:w="0" w:type="dxa"/>
              <w:right w:w="0" w:type="dxa"/>
            </w:tcMar>
            <w:vAlign w:val="center"/>
          </w:tcPr>
          <w:p w14:paraId="3A660693" w14:textId="77777777" w:rsidR="008179B2" w:rsidRDefault="008179B2" w:rsidP="003A6774">
            <w:pPr>
              <w:rPr>
                <w:rFonts w:ascii="Garamond" w:hAnsi="Garamond"/>
                <w:sz w:val="20"/>
                <w:szCs w:val="20"/>
              </w:rPr>
            </w:pPr>
            <w:r>
              <w:rPr>
                <w:rFonts w:ascii="Garamond" w:hAnsi="Garamond"/>
                <w:sz w:val="20"/>
                <w:szCs w:val="20"/>
              </w:rPr>
              <w:t>RDWOA</w:t>
            </w:r>
          </w:p>
        </w:tc>
        <w:tc>
          <w:tcPr>
            <w:tcW w:w="165" w:type="pct"/>
          </w:tcPr>
          <w:p w14:paraId="7716F5D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6E21B09" w14:textId="77777777" w:rsidR="008179B2" w:rsidRDefault="008179B2" w:rsidP="003A6774">
            <w:pPr>
              <w:rPr>
                <w:rFonts w:ascii="Garamond" w:hAnsi="Garamond"/>
                <w:sz w:val="20"/>
                <w:szCs w:val="20"/>
              </w:rPr>
            </w:pPr>
            <w:r>
              <w:rPr>
                <w:rFonts w:ascii="Garamond" w:hAnsi="Garamond"/>
                <w:sz w:val="20"/>
                <w:szCs w:val="20"/>
              </w:rPr>
              <w:t>9.8284E+02</w:t>
            </w:r>
          </w:p>
        </w:tc>
        <w:tc>
          <w:tcPr>
            <w:tcW w:w="674" w:type="pct"/>
            <w:tcMar>
              <w:top w:w="0" w:type="dxa"/>
              <w:left w:w="0" w:type="dxa"/>
              <w:bottom w:w="0" w:type="dxa"/>
              <w:right w:w="0" w:type="dxa"/>
            </w:tcMar>
            <w:vAlign w:val="center"/>
          </w:tcPr>
          <w:p w14:paraId="6B3411B1" w14:textId="77777777" w:rsidR="008179B2" w:rsidRDefault="008179B2" w:rsidP="003A6774">
            <w:pPr>
              <w:rPr>
                <w:rFonts w:ascii="Garamond" w:hAnsi="Garamond"/>
                <w:sz w:val="20"/>
                <w:szCs w:val="20"/>
              </w:rPr>
            </w:pPr>
            <w:r>
              <w:rPr>
                <w:rFonts w:ascii="Garamond" w:hAnsi="Garamond"/>
                <w:sz w:val="20"/>
                <w:szCs w:val="20"/>
              </w:rPr>
              <w:t>3.9627E+01</w:t>
            </w:r>
          </w:p>
        </w:tc>
        <w:tc>
          <w:tcPr>
            <w:tcW w:w="148" w:type="pct"/>
            <w:vAlign w:val="center"/>
          </w:tcPr>
          <w:p w14:paraId="4797A2F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F52EA45" w14:textId="77777777" w:rsidR="008179B2" w:rsidRDefault="008179B2" w:rsidP="003A6774">
            <w:pPr>
              <w:rPr>
                <w:rFonts w:ascii="Garamond" w:hAnsi="Garamond"/>
                <w:sz w:val="20"/>
                <w:szCs w:val="20"/>
              </w:rPr>
            </w:pPr>
            <w:r>
              <w:rPr>
                <w:rFonts w:ascii="Garamond" w:hAnsi="Garamond"/>
                <w:sz w:val="20"/>
                <w:szCs w:val="20"/>
              </w:rPr>
              <w:t>4.6471E+03</w:t>
            </w:r>
          </w:p>
        </w:tc>
        <w:tc>
          <w:tcPr>
            <w:tcW w:w="674" w:type="pct"/>
            <w:tcMar>
              <w:top w:w="0" w:type="dxa"/>
              <w:left w:w="0" w:type="dxa"/>
              <w:bottom w:w="0" w:type="dxa"/>
              <w:right w:w="0" w:type="dxa"/>
            </w:tcMar>
            <w:vAlign w:val="center"/>
          </w:tcPr>
          <w:p w14:paraId="4AF21010" w14:textId="77777777" w:rsidR="008179B2" w:rsidRDefault="008179B2" w:rsidP="003A6774">
            <w:pPr>
              <w:rPr>
                <w:rFonts w:ascii="Garamond" w:hAnsi="Garamond"/>
                <w:sz w:val="20"/>
                <w:szCs w:val="20"/>
              </w:rPr>
            </w:pPr>
            <w:r>
              <w:rPr>
                <w:rFonts w:ascii="Garamond" w:hAnsi="Garamond"/>
                <w:sz w:val="20"/>
                <w:szCs w:val="20"/>
              </w:rPr>
              <w:t>1.4273E+03</w:t>
            </w:r>
          </w:p>
        </w:tc>
        <w:tc>
          <w:tcPr>
            <w:tcW w:w="165" w:type="pct"/>
            <w:vAlign w:val="center"/>
          </w:tcPr>
          <w:p w14:paraId="435F1C1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2C575DF" w14:textId="77777777" w:rsidR="008179B2" w:rsidRDefault="008179B2" w:rsidP="003A6774">
            <w:pPr>
              <w:rPr>
                <w:rFonts w:ascii="Garamond" w:hAnsi="Garamond"/>
                <w:sz w:val="20"/>
                <w:szCs w:val="20"/>
              </w:rPr>
            </w:pPr>
            <w:r>
              <w:rPr>
                <w:rFonts w:ascii="Garamond" w:hAnsi="Garamond"/>
                <w:sz w:val="20"/>
                <w:szCs w:val="20"/>
              </w:rPr>
              <w:t>4.7837E+03</w:t>
            </w:r>
          </w:p>
        </w:tc>
        <w:tc>
          <w:tcPr>
            <w:tcW w:w="685" w:type="pct"/>
            <w:tcMar>
              <w:top w:w="0" w:type="dxa"/>
              <w:left w:w="0" w:type="dxa"/>
              <w:bottom w:w="0" w:type="dxa"/>
              <w:right w:w="0" w:type="dxa"/>
            </w:tcMar>
            <w:vAlign w:val="center"/>
          </w:tcPr>
          <w:p w14:paraId="5C47CBD8" w14:textId="77777777" w:rsidR="008179B2" w:rsidRDefault="008179B2" w:rsidP="003A6774">
            <w:pPr>
              <w:rPr>
                <w:rFonts w:ascii="Garamond" w:hAnsi="Garamond"/>
                <w:sz w:val="20"/>
                <w:szCs w:val="20"/>
              </w:rPr>
            </w:pPr>
            <w:r>
              <w:rPr>
                <w:rFonts w:ascii="Garamond" w:hAnsi="Garamond"/>
                <w:sz w:val="20"/>
                <w:szCs w:val="20"/>
              </w:rPr>
              <w:t>7.3125E+02</w:t>
            </w:r>
          </w:p>
        </w:tc>
      </w:tr>
      <w:tr w:rsidR="008179B2" w14:paraId="30181922" w14:textId="77777777" w:rsidTr="003A6774">
        <w:trPr>
          <w:trHeight w:hRule="exact" w:val="312"/>
          <w:jc w:val="center"/>
        </w:trPr>
        <w:tc>
          <w:tcPr>
            <w:tcW w:w="370" w:type="pct"/>
            <w:tcMar>
              <w:top w:w="0" w:type="dxa"/>
              <w:left w:w="0" w:type="dxa"/>
              <w:bottom w:w="0" w:type="dxa"/>
              <w:right w:w="0" w:type="dxa"/>
            </w:tcMar>
            <w:vAlign w:val="center"/>
          </w:tcPr>
          <w:p w14:paraId="1CE7EE4B"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Pr>
          <w:p w14:paraId="08AD7915"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020AD933" w14:textId="77777777" w:rsidR="008179B2" w:rsidRDefault="008179B2" w:rsidP="003A6774">
            <w:pPr>
              <w:rPr>
                <w:rFonts w:ascii="Garamond" w:hAnsi="Garamond"/>
                <w:sz w:val="20"/>
                <w:szCs w:val="20"/>
              </w:rPr>
            </w:pPr>
            <w:r>
              <w:rPr>
                <w:rFonts w:ascii="Garamond" w:hAnsi="Garamond"/>
                <w:sz w:val="20"/>
                <w:szCs w:val="20"/>
              </w:rPr>
              <w:t>9.3200E+02</w:t>
            </w:r>
          </w:p>
        </w:tc>
        <w:tc>
          <w:tcPr>
            <w:tcW w:w="674" w:type="pct"/>
            <w:tcBorders>
              <w:bottom w:val="single" w:sz="12" w:space="0" w:color="000000"/>
            </w:tcBorders>
            <w:tcMar>
              <w:top w:w="0" w:type="dxa"/>
              <w:left w:w="0" w:type="dxa"/>
              <w:bottom w:w="0" w:type="dxa"/>
              <w:right w:w="0" w:type="dxa"/>
            </w:tcMar>
            <w:vAlign w:val="center"/>
          </w:tcPr>
          <w:p w14:paraId="753B2056" w14:textId="77777777" w:rsidR="008179B2" w:rsidRDefault="008179B2" w:rsidP="003A6774">
            <w:pPr>
              <w:rPr>
                <w:rFonts w:ascii="Garamond" w:hAnsi="Garamond"/>
                <w:sz w:val="20"/>
                <w:szCs w:val="20"/>
              </w:rPr>
            </w:pPr>
            <w:r>
              <w:rPr>
                <w:rFonts w:ascii="Garamond" w:hAnsi="Garamond"/>
                <w:sz w:val="20"/>
                <w:szCs w:val="20"/>
              </w:rPr>
              <w:t>2.2729E+01</w:t>
            </w:r>
          </w:p>
        </w:tc>
        <w:tc>
          <w:tcPr>
            <w:tcW w:w="148" w:type="pct"/>
            <w:tcBorders>
              <w:bottom w:val="single" w:sz="12" w:space="0" w:color="000000"/>
            </w:tcBorders>
            <w:vAlign w:val="center"/>
          </w:tcPr>
          <w:p w14:paraId="785486E4"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5DC7CF23" w14:textId="77777777" w:rsidR="008179B2" w:rsidRDefault="008179B2" w:rsidP="003A6774">
            <w:pPr>
              <w:rPr>
                <w:rFonts w:ascii="Garamond" w:hAnsi="Garamond"/>
                <w:sz w:val="20"/>
                <w:szCs w:val="20"/>
              </w:rPr>
            </w:pPr>
            <w:r>
              <w:rPr>
                <w:rFonts w:ascii="Garamond" w:hAnsi="Garamond"/>
                <w:sz w:val="20"/>
                <w:szCs w:val="20"/>
              </w:rPr>
              <w:t>3.6696E+03</w:t>
            </w:r>
          </w:p>
        </w:tc>
        <w:tc>
          <w:tcPr>
            <w:tcW w:w="674" w:type="pct"/>
            <w:tcBorders>
              <w:bottom w:val="single" w:sz="12" w:space="0" w:color="000000"/>
            </w:tcBorders>
            <w:tcMar>
              <w:top w:w="0" w:type="dxa"/>
              <w:left w:w="0" w:type="dxa"/>
              <w:bottom w:w="0" w:type="dxa"/>
              <w:right w:w="0" w:type="dxa"/>
            </w:tcMar>
            <w:vAlign w:val="center"/>
          </w:tcPr>
          <w:p w14:paraId="55626AB9" w14:textId="77777777" w:rsidR="008179B2" w:rsidRDefault="008179B2" w:rsidP="003A6774">
            <w:pPr>
              <w:rPr>
                <w:rFonts w:ascii="Garamond" w:hAnsi="Garamond"/>
                <w:sz w:val="20"/>
                <w:szCs w:val="20"/>
              </w:rPr>
            </w:pPr>
            <w:r>
              <w:rPr>
                <w:rFonts w:ascii="Garamond" w:hAnsi="Garamond"/>
                <w:sz w:val="20"/>
                <w:szCs w:val="20"/>
              </w:rPr>
              <w:t>9.2561E+02</w:t>
            </w:r>
          </w:p>
        </w:tc>
        <w:tc>
          <w:tcPr>
            <w:tcW w:w="165" w:type="pct"/>
            <w:tcBorders>
              <w:bottom w:val="single" w:sz="12" w:space="0" w:color="000000"/>
            </w:tcBorders>
            <w:vAlign w:val="center"/>
          </w:tcPr>
          <w:p w14:paraId="3BA52275"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4927C7E2" w14:textId="77777777" w:rsidR="008179B2" w:rsidRDefault="008179B2" w:rsidP="003A6774">
            <w:pPr>
              <w:rPr>
                <w:rFonts w:ascii="Garamond" w:hAnsi="Garamond"/>
                <w:sz w:val="20"/>
                <w:szCs w:val="20"/>
              </w:rPr>
            </w:pPr>
            <w:r>
              <w:rPr>
                <w:rFonts w:ascii="Garamond" w:hAnsi="Garamond"/>
                <w:sz w:val="20"/>
                <w:szCs w:val="20"/>
              </w:rPr>
              <w:t>4.4140E+03</w:t>
            </w:r>
          </w:p>
        </w:tc>
        <w:tc>
          <w:tcPr>
            <w:tcW w:w="685" w:type="pct"/>
            <w:tcBorders>
              <w:bottom w:val="single" w:sz="12" w:space="0" w:color="000000"/>
            </w:tcBorders>
            <w:tcMar>
              <w:top w:w="0" w:type="dxa"/>
              <w:left w:w="0" w:type="dxa"/>
              <w:bottom w:w="0" w:type="dxa"/>
              <w:right w:w="0" w:type="dxa"/>
            </w:tcMar>
            <w:vAlign w:val="center"/>
          </w:tcPr>
          <w:p w14:paraId="162BF9BA" w14:textId="77777777" w:rsidR="008179B2" w:rsidRDefault="008179B2" w:rsidP="003A6774">
            <w:pPr>
              <w:rPr>
                <w:rFonts w:ascii="Garamond" w:hAnsi="Garamond"/>
                <w:sz w:val="20"/>
                <w:szCs w:val="20"/>
              </w:rPr>
            </w:pPr>
            <w:r>
              <w:rPr>
                <w:rFonts w:ascii="Garamond" w:hAnsi="Garamond"/>
                <w:sz w:val="20"/>
                <w:szCs w:val="20"/>
              </w:rPr>
              <w:t>3.6122E+02</w:t>
            </w:r>
          </w:p>
        </w:tc>
      </w:tr>
      <w:tr w:rsidR="008179B2" w14:paraId="542C05B8" w14:textId="77777777" w:rsidTr="003A6774">
        <w:trPr>
          <w:trHeight w:hRule="exact" w:val="312"/>
          <w:jc w:val="center"/>
        </w:trPr>
        <w:tc>
          <w:tcPr>
            <w:tcW w:w="370" w:type="pct"/>
            <w:tcMar>
              <w:top w:w="0" w:type="dxa"/>
              <w:left w:w="0" w:type="dxa"/>
              <w:bottom w:w="0" w:type="dxa"/>
              <w:right w:w="0" w:type="dxa"/>
            </w:tcMar>
            <w:vAlign w:val="center"/>
          </w:tcPr>
          <w:p w14:paraId="2788E88C" w14:textId="77777777" w:rsidR="008179B2" w:rsidRDefault="008179B2" w:rsidP="003A6774">
            <w:pPr>
              <w:rPr>
                <w:rFonts w:ascii="Garamond" w:hAnsi="Garamond"/>
                <w:sz w:val="20"/>
                <w:szCs w:val="20"/>
              </w:rPr>
            </w:pPr>
          </w:p>
        </w:tc>
        <w:tc>
          <w:tcPr>
            <w:tcW w:w="165" w:type="pct"/>
          </w:tcPr>
          <w:p w14:paraId="4A4E095E"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ECA3211" w14:textId="77777777" w:rsidR="008179B2" w:rsidRDefault="008179B2" w:rsidP="003A6774">
            <w:pPr>
              <w:rPr>
                <w:rFonts w:ascii="Garamond" w:hAnsi="Garamond"/>
                <w:sz w:val="20"/>
                <w:szCs w:val="20"/>
              </w:rPr>
            </w:pPr>
            <w:r>
              <w:rPr>
                <w:rFonts w:ascii="Garamond" w:hAnsi="Garamond"/>
                <w:sz w:val="20"/>
                <w:szCs w:val="20"/>
              </w:rPr>
              <w:t>F11</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DEF84A1"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08BFCEC9"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16CB4A2" w14:textId="77777777" w:rsidR="008179B2" w:rsidRDefault="008179B2" w:rsidP="003A6774">
            <w:pPr>
              <w:rPr>
                <w:rFonts w:ascii="Garamond" w:hAnsi="Garamond"/>
                <w:sz w:val="20"/>
                <w:szCs w:val="20"/>
              </w:rPr>
            </w:pPr>
            <w:r>
              <w:rPr>
                <w:rFonts w:ascii="Garamond" w:hAnsi="Garamond"/>
                <w:sz w:val="20"/>
                <w:szCs w:val="20"/>
              </w:rPr>
              <w:t>F12</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25A8CDD" w14:textId="77777777" w:rsidR="008179B2" w:rsidRDefault="008179B2" w:rsidP="003A6774">
            <w:pPr>
              <w:rPr>
                <w:rFonts w:ascii="Garamond" w:hAnsi="Garamond"/>
                <w:sz w:val="20"/>
                <w:szCs w:val="20"/>
              </w:rPr>
            </w:pPr>
          </w:p>
        </w:tc>
        <w:tc>
          <w:tcPr>
            <w:tcW w:w="165" w:type="pct"/>
            <w:tcBorders>
              <w:top w:val="single" w:sz="12" w:space="0" w:color="000000"/>
            </w:tcBorders>
            <w:vAlign w:val="center"/>
          </w:tcPr>
          <w:p w14:paraId="66DA9DE0"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6BE77EEE" w14:textId="77777777" w:rsidR="008179B2" w:rsidRDefault="008179B2" w:rsidP="003A6774">
            <w:pPr>
              <w:rPr>
                <w:rFonts w:ascii="Garamond" w:hAnsi="Garamond"/>
                <w:sz w:val="20"/>
                <w:szCs w:val="20"/>
              </w:rPr>
            </w:pPr>
            <w:r>
              <w:rPr>
                <w:rFonts w:ascii="Garamond" w:hAnsi="Garamond"/>
                <w:sz w:val="20"/>
                <w:szCs w:val="20"/>
              </w:rPr>
              <w:t>F13</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2AFD582A" w14:textId="77777777" w:rsidR="008179B2" w:rsidRDefault="008179B2" w:rsidP="003A6774">
            <w:pPr>
              <w:rPr>
                <w:rFonts w:ascii="Garamond" w:hAnsi="Garamond"/>
                <w:sz w:val="20"/>
                <w:szCs w:val="20"/>
              </w:rPr>
            </w:pPr>
          </w:p>
        </w:tc>
      </w:tr>
      <w:tr w:rsidR="008179B2" w14:paraId="1FD1A1DF"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37E4421B" w14:textId="77777777" w:rsidR="008179B2" w:rsidRDefault="008179B2" w:rsidP="003A6774">
            <w:pPr>
              <w:rPr>
                <w:rFonts w:ascii="Garamond" w:hAnsi="Garamond"/>
                <w:sz w:val="20"/>
                <w:szCs w:val="20"/>
              </w:rPr>
            </w:pPr>
          </w:p>
        </w:tc>
        <w:tc>
          <w:tcPr>
            <w:tcW w:w="165" w:type="pct"/>
            <w:tcBorders>
              <w:bottom w:val="single" w:sz="12" w:space="0" w:color="000000"/>
            </w:tcBorders>
          </w:tcPr>
          <w:p w14:paraId="4AC8CC9E"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45E95D4"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BA6A3FC"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12EDB658"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478FF7F"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0EE8772" w14:textId="77777777" w:rsidR="008179B2" w:rsidRDefault="008179B2" w:rsidP="003A6774">
            <w:pPr>
              <w:rPr>
                <w:rFonts w:ascii="Garamond" w:hAnsi="Garamond"/>
                <w:sz w:val="20"/>
                <w:szCs w:val="20"/>
              </w:rPr>
            </w:pPr>
            <w:r>
              <w:rPr>
                <w:rFonts w:ascii="Garamond" w:hAnsi="Garamond"/>
                <w:sz w:val="20"/>
                <w:szCs w:val="20"/>
              </w:rPr>
              <w:t>Std</w:t>
            </w:r>
          </w:p>
        </w:tc>
        <w:tc>
          <w:tcPr>
            <w:tcW w:w="165" w:type="pct"/>
            <w:tcBorders>
              <w:bottom w:val="single" w:sz="12" w:space="0" w:color="000000"/>
            </w:tcBorders>
            <w:vAlign w:val="center"/>
          </w:tcPr>
          <w:p w14:paraId="09CF183A"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68E12DA1" w14:textId="77777777" w:rsidR="008179B2" w:rsidRDefault="008179B2" w:rsidP="003A6774">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21A05B0C" w14:textId="77777777" w:rsidR="008179B2" w:rsidRDefault="008179B2" w:rsidP="003A6774">
            <w:pPr>
              <w:rPr>
                <w:rFonts w:ascii="Garamond" w:hAnsi="Garamond"/>
                <w:sz w:val="20"/>
                <w:szCs w:val="20"/>
              </w:rPr>
            </w:pPr>
            <w:r>
              <w:rPr>
                <w:rFonts w:ascii="Garamond" w:hAnsi="Garamond"/>
                <w:sz w:val="20"/>
                <w:szCs w:val="20"/>
              </w:rPr>
              <w:t>Std</w:t>
            </w:r>
          </w:p>
        </w:tc>
      </w:tr>
      <w:tr w:rsidR="008179B2" w14:paraId="4CB6E01B"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483B9891" w14:textId="77777777" w:rsidR="008179B2" w:rsidRDefault="008179B2" w:rsidP="003A6774">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3158C120"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34F5C949" w14:textId="77777777" w:rsidR="008179B2" w:rsidRDefault="008179B2" w:rsidP="003A6774">
            <w:pPr>
              <w:rPr>
                <w:rFonts w:ascii="Garamond" w:hAnsi="Garamond"/>
                <w:sz w:val="20"/>
                <w:szCs w:val="20"/>
              </w:rPr>
            </w:pPr>
            <w:r>
              <w:rPr>
                <w:rFonts w:ascii="Garamond" w:hAnsi="Garamond"/>
                <w:b/>
                <w:bCs/>
                <w:sz w:val="20"/>
                <w:szCs w:val="20"/>
              </w:rPr>
              <w:t>1.1840E+03</w:t>
            </w:r>
          </w:p>
        </w:tc>
        <w:tc>
          <w:tcPr>
            <w:tcW w:w="674" w:type="pct"/>
            <w:tcBorders>
              <w:top w:val="single" w:sz="12" w:space="0" w:color="000000"/>
            </w:tcBorders>
            <w:tcMar>
              <w:top w:w="0" w:type="dxa"/>
              <w:left w:w="0" w:type="dxa"/>
              <w:bottom w:w="0" w:type="dxa"/>
              <w:right w:w="0" w:type="dxa"/>
            </w:tcMar>
            <w:vAlign w:val="center"/>
          </w:tcPr>
          <w:p w14:paraId="5437B522" w14:textId="77777777" w:rsidR="008179B2" w:rsidRDefault="008179B2" w:rsidP="003A6774">
            <w:pPr>
              <w:rPr>
                <w:rFonts w:ascii="Garamond" w:hAnsi="Garamond"/>
                <w:sz w:val="20"/>
                <w:szCs w:val="20"/>
              </w:rPr>
            </w:pPr>
            <w:r>
              <w:rPr>
                <w:rFonts w:ascii="Garamond" w:hAnsi="Garamond"/>
                <w:sz w:val="20"/>
                <w:szCs w:val="20"/>
              </w:rPr>
              <w:t>2.6654E+01</w:t>
            </w:r>
          </w:p>
        </w:tc>
        <w:tc>
          <w:tcPr>
            <w:tcW w:w="148" w:type="pct"/>
            <w:tcBorders>
              <w:top w:val="single" w:sz="12" w:space="0" w:color="000000"/>
            </w:tcBorders>
            <w:vAlign w:val="center"/>
          </w:tcPr>
          <w:p w14:paraId="782CBB5B"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671C8260" w14:textId="77777777" w:rsidR="008179B2" w:rsidRDefault="008179B2" w:rsidP="003A6774">
            <w:pPr>
              <w:rPr>
                <w:rFonts w:ascii="Garamond" w:hAnsi="Garamond"/>
                <w:sz w:val="20"/>
                <w:szCs w:val="20"/>
              </w:rPr>
            </w:pPr>
            <w:r>
              <w:rPr>
                <w:rFonts w:ascii="Garamond" w:hAnsi="Garamond"/>
                <w:sz w:val="20"/>
                <w:szCs w:val="20"/>
              </w:rPr>
              <w:t>6.2205E+05</w:t>
            </w:r>
          </w:p>
        </w:tc>
        <w:tc>
          <w:tcPr>
            <w:tcW w:w="674" w:type="pct"/>
            <w:tcBorders>
              <w:top w:val="single" w:sz="12" w:space="0" w:color="000000"/>
            </w:tcBorders>
            <w:tcMar>
              <w:top w:w="0" w:type="dxa"/>
              <w:left w:w="0" w:type="dxa"/>
              <w:bottom w:w="0" w:type="dxa"/>
              <w:right w:w="0" w:type="dxa"/>
            </w:tcMar>
            <w:vAlign w:val="center"/>
          </w:tcPr>
          <w:p w14:paraId="4BC28181" w14:textId="77777777" w:rsidR="008179B2" w:rsidRDefault="008179B2" w:rsidP="003A6774">
            <w:pPr>
              <w:rPr>
                <w:rFonts w:ascii="Garamond" w:hAnsi="Garamond"/>
                <w:sz w:val="20"/>
                <w:szCs w:val="20"/>
              </w:rPr>
            </w:pPr>
            <w:r>
              <w:rPr>
                <w:rFonts w:ascii="Garamond" w:hAnsi="Garamond"/>
                <w:sz w:val="20"/>
                <w:szCs w:val="20"/>
              </w:rPr>
              <w:t>4.2170E+05</w:t>
            </w:r>
          </w:p>
        </w:tc>
        <w:tc>
          <w:tcPr>
            <w:tcW w:w="165" w:type="pct"/>
            <w:tcBorders>
              <w:top w:val="single" w:sz="12" w:space="0" w:color="000000"/>
            </w:tcBorders>
            <w:vAlign w:val="center"/>
          </w:tcPr>
          <w:p w14:paraId="7FEF0987"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104D6DD1" w14:textId="77777777" w:rsidR="008179B2" w:rsidRDefault="008179B2" w:rsidP="003A6774">
            <w:pPr>
              <w:rPr>
                <w:rFonts w:ascii="Garamond" w:hAnsi="Garamond"/>
                <w:sz w:val="20"/>
                <w:szCs w:val="20"/>
              </w:rPr>
            </w:pPr>
            <w:r>
              <w:rPr>
                <w:rFonts w:ascii="Garamond" w:hAnsi="Garamond"/>
                <w:sz w:val="20"/>
                <w:szCs w:val="20"/>
              </w:rPr>
              <w:t>2.4553E+04</w:t>
            </w:r>
          </w:p>
        </w:tc>
        <w:tc>
          <w:tcPr>
            <w:tcW w:w="685" w:type="pct"/>
            <w:tcBorders>
              <w:top w:val="single" w:sz="12" w:space="0" w:color="000000"/>
            </w:tcBorders>
            <w:tcMar>
              <w:top w:w="0" w:type="dxa"/>
              <w:left w:w="0" w:type="dxa"/>
              <w:bottom w:w="0" w:type="dxa"/>
              <w:right w:w="0" w:type="dxa"/>
            </w:tcMar>
            <w:vAlign w:val="center"/>
          </w:tcPr>
          <w:p w14:paraId="057AA274" w14:textId="77777777" w:rsidR="008179B2" w:rsidRDefault="008179B2" w:rsidP="003A6774">
            <w:pPr>
              <w:rPr>
                <w:rFonts w:ascii="Garamond" w:hAnsi="Garamond"/>
                <w:sz w:val="20"/>
                <w:szCs w:val="20"/>
              </w:rPr>
            </w:pPr>
            <w:r>
              <w:rPr>
                <w:rFonts w:ascii="Garamond" w:hAnsi="Garamond"/>
                <w:sz w:val="20"/>
                <w:szCs w:val="20"/>
              </w:rPr>
              <w:t>1.4584E+04</w:t>
            </w:r>
          </w:p>
        </w:tc>
      </w:tr>
      <w:tr w:rsidR="008179B2" w14:paraId="336DCEAA" w14:textId="77777777" w:rsidTr="003A6774">
        <w:trPr>
          <w:trHeight w:hRule="exact" w:val="312"/>
          <w:jc w:val="center"/>
        </w:trPr>
        <w:tc>
          <w:tcPr>
            <w:tcW w:w="370" w:type="pct"/>
            <w:tcMar>
              <w:top w:w="0" w:type="dxa"/>
              <w:left w:w="0" w:type="dxa"/>
              <w:bottom w:w="0" w:type="dxa"/>
              <w:right w:w="0" w:type="dxa"/>
            </w:tcMar>
            <w:vAlign w:val="center"/>
          </w:tcPr>
          <w:p w14:paraId="1EC04CD8"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5250B68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D787FB6" w14:textId="77777777" w:rsidR="008179B2" w:rsidRDefault="008179B2" w:rsidP="003A6774">
            <w:pPr>
              <w:rPr>
                <w:rFonts w:ascii="Garamond" w:hAnsi="Garamond"/>
                <w:sz w:val="20"/>
                <w:szCs w:val="20"/>
              </w:rPr>
            </w:pPr>
            <w:r>
              <w:rPr>
                <w:rFonts w:ascii="Garamond" w:hAnsi="Garamond"/>
                <w:sz w:val="20"/>
                <w:szCs w:val="20"/>
              </w:rPr>
              <w:t>3.4226E+03</w:t>
            </w:r>
          </w:p>
        </w:tc>
        <w:tc>
          <w:tcPr>
            <w:tcW w:w="674" w:type="pct"/>
            <w:tcMar>
              <w:top w:w="0" w:type="dxa"/>
              <w:left w:w="0" w:type="dxa"/>
              <w:bottom w:w="0" w:type="dxa"/>
              <w:right w:w="0" w:type="dxa"/>
            </w:tcMar>
            <w:vAlign w:val="center"/>
          </w:tcPr>
          <w:p w14:paraId="12C85B50" w14:textId="77777777" w:rsidR="008179B2" w:rsidRDefault="008179B2" w:rsidP="003A6774">
            <w:pPr>
              <w:rPr>
                <w:rFonts w:ascii="Garamond" w:hAnsi="Garamond"/>
                <w:sz w:val="20"/>
                <w:szCs w:val="20"/>
              </w:rPr>
            </w:pPr>
            <w:r>
              <w:rPr>
                <w:rFonts w:ascii="Garamond" w:hAnsi="Garamond"/>
                <w:sz w:val="20"/>
                <w:szCs w:val="20"/>
              </w:rPr>
              <w:t>6.7446E+02</w:t>
            </w:r>
          </w:p>
        </w:tc>
        <w:tc>
          <w:tcPr>
            <w:tcW w:w="148" w:type="pct"/>
            <w:vAlign w:val="center"/>
          </w:tcPr>
          <w:p w14:paraId="2B63B8A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BAF6EB4" w14:textId="77777777" w:rsidR="008179B2" w:rsidRDefault="008179B2" w:rsidP="003A6774">
            <w:pPr>
              <w:rPr>
                <w:rFonts w:ascii="Garamond" w:hAnsi="Garamond"/>
                <w:sz w:val="20"/>
                <w:szCs w:val="20"/>
              </w:rPr>
            </w:pPr>
            <w:r>
              <w:rPr>
                <w:rFonts w:ascii="Garamond" w:hAnsi="Garamond"/>
                <w:sz w:val="20"/>
                <w:szCs w:val="20"/>
              </w:rPr>
              <w:t>1.9724E+09</w:t>
            </w:r>
          </w:p>
        </w:tc>
        <w:tc>
          <w:tcPr>
            <w:tcW w:w="674" w:type="pct"/>
            <w:tcMar>
              <w:top w:w="0" w:type="dxa"/>
              <w:left w:w="0" w:type="dxa"/>
              <w:bottom w:w="0" w:type="dxa"/>
              <w:right w:w="0" w:type="dxa"/>
            </w:tcMar>
            <w:vAlign w:val="center"/>
          </w:tcPr>
          <w:p w14:paraId="0436C44A" w14:textId="77777777" w:rsidR="008179B2" w:rsidRDefault="008179B2" w:rsidP="003A6774">
            <w:pPr>
              <w:rPr>
                <w:rFonts w:ascii="Garamond" w:hAnsi="Garamond"/>
                <w:sz w:val="20"/>
                <w:szCs w:val="20"/>
              </w:rPr>
            </w:pPr>
            <w:r>
              <w:rPr>
                <w:rFonts w:ascii="Garamond" w:hAnsi="Garamond"/>
                <w:sz w:val="20"/>
                <w:szCs w:val="20"/>
              </w:rPr>
              <w:t>4.9635E+08</w:t>
            </w:r>
          </w:p>
        </w:tc>
        <w:tc>
          <w:tcPr>
            <w:tcW w:w="165" w:type="pct"/>
            <w:vAlign w:val="center"/>
          </w:tcPr>
          <w:p w14:paraId="4414F6A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346CE69" w14:textId="77777777" w:rsidR="008179B2" w:rsidRDefault="008179B2" w:rsidP="003A6774">
            <w:pPr>
              <w:rPr>
                <w:rFonts w:ascii="Garamond" w:hAnsi="Garamond"/>
                <w:sz w:val="20"/>
                <w:szCs w:val="20"/>
              </w:rPr>
            </w:pPr>
            <w:r>
              <w:rPr>
                <w:rFonts w:ascii="Garamond" w:hAnsi="Garamond"/>
                <w:sz w:val="20"/>
                <w:szCs w:val="20"/>
              </w:rPr>
              <w:t>6.5829E+08</w:t>
            </w:r>
          </w:p>
        </w:tc>
        <w:tc>
          <w:tcPr>
            <w:tcW w:w="685" w:type="pct"/>
            <w:tcMar>
              <w:top w:w="0" w:type="dxa"/>
              <w:left w:w="0" w:type="dxa"/>
              <w:bottom w:w="0" w:type="dxa"/>
              <w:right w:w="0" w:type="dxa"/>
            </w:tcMar>
            <w:vAlign w:val="center"/>
          </w:tcPr>
          <w:p w14:paraId="7E69945E" w14:textId="77777777" w:rsidR="008179B2" w:rsidRDefault="008179B2" w:rsidP="003A6774">
            <w:pPr>
              <w:rPr>
                <w:rFonts w:ascii="Garamond" w:hAnsi="Garamond"/>
                <w:sz w:val="20"/>
                <w:szCs w:val="20"/>
              </w:rPr>
            </w:pPr>
            <w:r>
              <w:rPr>
                <w:rFonts w:ascii="Garamond" w:hAnsi="Garamond"/>
                <w:sz w:val="20"/>
                <w:szCs w:val="20"/>
              </w:rPr>
              <w:t>2.1154E+08</w:t>
            </w:r>
          </w:p>
        </w:tc>
      </w:tr>
      <w:tr w:rsidR="008179B2" w14:paraId="76AD3C05" w14:textId="77777777" w:rsidTr="003A6774">
        <w:trPr>
          <w:trHeight w:hRule="exact" w:val="312"/>
          <w:jc w:val="center"/>
        </w:trPr>
        <w:tc>
          <w:tcPr>
            <w:tcW w:w="370" w:type="pct"/>
            <w:tcMar>
              <w:top w:w="0" w:type="dxa"/>
              <w:left w:w="0" w:type="dxa"/>
              <w:bottom w:w="0" w:type="dxa"/>
              <w:right w:w="0" w:type="dxa"/>
            </w:tcMar>
            <w:vAlign w:val="center"/>
          </w:tcPr>
          <w:p w14:paraId="169E149F"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4989C87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5DC599E" w14:textId="77777777" w:rsidR="008179B2" w:rsidRDefault="008179B2" w:rsidP="003A6774">
            <w:pPr>
              <w:rPr>
                <w:rFonts w:ascii="Garamond" w:hAnsi="Garamond"/>
                <w:sz w:val="20"/>
                <w:szCs w:val="20"/>
              </w:rPr>
            </w:pPr>
            <w:r>
              <w:rPr>
                <w:rFonts w:ascii="Garamond" w:hAnsi="Garamond"/>
                <w:sz w:val="20"/>
                <w:szCs w:val="20"/>
              </w:rPr>
              <w:t>1.3522E+03</w:t>
            </w:r>
          </w:p>
        </w:tc>
        <w:tc>
          <w:tcPr>
            <w:tcW w:w="674" w:type="pct"/>
            <w:tcMar>
              <w:top w:w="0" w:type="dxa"/>
              <w:left w:w="0" w:type="dxa"/>
              <w:bottom w:w="0" w:type="dxa"/>
              <w:right w:w="0" w:type="dxa"/>
            </w:tcMar>
            <w:vAlign w:val="center"/>
          </w:tcPr>
          <w:p w14:paraId="3166DAD1" w14:textId="77777777" w:rsidR="008179B2" w:rsidRDefault="008179B2" w:rsidP="003A6774">
            <w:pPr>
              <w:rPr>
                <w:rFonts w:ascii="Garamond" w:hAnsi="Garamond"/>
                <w:sz w:val="20"/>
                <w:szCs w:val="20"/>
              </w:rPr>
            </w:pPr>
            <w:r>
              <w:rPr>
                <w:rFonts w:ascii="Garamond" w:hAnsi="Garamond"/>
                <w:sz w:val="20"/>
                <w:szCs w:val="20"/>
              </w:rPr>
              <w:t>6.2408E+01</w:t>
            </w:r>
          </w:p>
        </w:tc>
        <w:tc>
          <w:tcPr>
            <w:tcW w:w="148" w:type="pct"/>
            <w:vAlign w:val="center"/>
          </w:tcPr>
          <w:p w14:paraId="51E5444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379A5D8" w14:textId="77777777" w:rsidR="008179B2" w:rsidRDefault="008179B2" w:rsidP="003A6774">
            <w:pPr>
              <w:rPr>
                <w:rFonts w:ascii="Garamond" w:hAnsi="Garamond"/>
                <w:sz w:val="20"/>
                <w:szCs w:val="20"/>
              </w:rPr>
            </w:pPr>
            <w:r>
              <w:rPr>
                <w:rFonts w:ascii="Garamond" w:hAnsi="Garamond"/>
                <w:sz w:val="20"/>
                <w:szCs w:val="20"/>
              </w:rPr>
              <w:t>1.0620E+07</w:t>
            </w:r>
          </w:p>
        </w:tc>
        <w:tc>
          <w:tcPr>
            <w:tcW w:w="674" w:type="pct"/>
            <w:tcMar>
              <w:top w:w="0" w:type="dxa"/>
              <w:left w:w="0" w:type="dxa"/>
              <w:bottom w:w="0" w:type="dxa"/>
              <w:right w:w="0" w:type="dxa"/>
            </w:tcMar>
            <w:vAlign w:val="center"/>
          </w:tcPr>
          <w:p w14:paraId="4CDC3CF0" w14:textId="77777777" w:rsidR="008179B2" w:rsidRDefault="008179B2" w:rsidP="003A6774">
            <w:pPr>
              <w:rPr>
                <w:rFonts w:ascii="Garamond" w:hAnsi="Garamond"/>
                <w:sz w:val="20"/>
                <w:szCs w:val="20"/>
              </w:rPr>
            </w:pPr>
            <w:r>
              <w:rPr>
                <w:rFonts w:ascii="Garamond" w:hAnsi="Garamond"/>
                <w:sz w:val="20"/>
                <w:szCs w:val="20"/>
              </w:rPr>
              <w:t>7.9669E+06</w:t>
            </w:r>
          </w:p>
        </w:tc>
        <w:tc>
          <w:tcPr>
            <w:tcW w:w="165" w:type="pct"/>
            <w:vAlign w:val="center"/>
          </w:tcPr>
          <w:p w14:paraId="381AAB7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231AE41" w14:textId="77777777" w:rsidR="008179B2" w:rsidRDefault="008179B2" w:rsidP="003A6774">
            <w:pPr>
              <w:rPr>
                <w:rFonts w:ascii="Garamond" w:hAnsi="Garamond"/>
                <w:sz w:val="20"/>
                <w:szCs w:val="20"/>
              </w:rPr>
            </w:pPr>
            <w:r>
              <w:rPr>
                <w:rFonts w:ascii="Garamond" w:hAnsi="Garamond"/>
                <w:sz w:val="20"/>
                <w:szCs w:val="20"/>
              </w:rPr>
              <w:t>3.4165E+04</w:t>
            </w:r>
          </w:p>
        </w:tc>
        <w:tc>
          <w:tcPr>
            <w:tcW w:w="685" w:type="pct"/>
            <w:tcMar>
              <w:top w:w="0" w:type="dxa"/>
              <w:left w:w="0" w:type="dxa"/>
              <w:bottom w:w="0" w:type="dxa"/>
              <w:right w:w="0" w:type="dxa"/>
            </w:tcMar>
            <w:vAlign w:val="center"/>
          </w:tcPr>
          <w:p w14:paraId="76F6D744" w14:textId="77777777" w:rsidR="008179B2" w:rsidRDefault="008179B2" w:rsidP="003A6774">
            <w:pPr>
              <w:rPr>
                <w:rFonts w:ascii="Garamond" w:hAnsi="Garamond"/>
                <w:sz w:val="20"/>
                <w:szCs w:val="20"/>
              </w:rPr>
            </w:pPr>
            <w:r>
              <w:rPr>
                <w:rFonts w:ascii="Garamond" w:hAnsi="Garamond"/>
                <w:sz w:val="20"/>
                <w:szCs w:val="20"/>
              </w:rPr>
              <w:t>2.5889E+04</w:t>
            </w:r>
          </w:p>
        </w:tc>
      </w:tr>
      <w:tr w:rsidR="008179B2" w14:paraId="562E6626" w14:textId="77777777" w:rsidTr="003A6774">
        <w:trPr>
          <w:trHeight w:hRule="exact" w:val="312"/>
          <w:jc w:val="center"/>
        </w:trPr>
        <w:tc>
          <w:tcPr>
            <w:tcW w:w="370" w:type="pct"/>
            <w:tcMar>
              <w:top w:w="0" w:type="dxa"/>
              <w:left w:w="0" w:type="dxa"/>
              <w:bottom w:w="0" w:type="dxa"/>
              <w:right w:w="0" w:type="dxa"/>
            </w:tcMar>
            <w:vAlign w:val="center"/>
          </w:tcPr>
          <w:p w14:paraId="6EE47071"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4CBA9D2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E2BD5FC" w14:textId="77777777" w:rsidR="008179B2" w:rsidRDefault="008179B2" w:rsidP="003A6774">
            <w:pPr>
              <w:rPr>
                <w:rFonts w:ascii="Garamond" w:hAnsi="Garamond"/>
                <w:sz w:val="20"/>
                <w:szCs w:val="20"/>
              </w:rPr>
            </w:pPr>
            <w:r>
              <w:rPr>
                <w:rFonts w:ascii="Garamond" w:hAnsi="Garamond"/>
                <w:sz w:val="20"/>
                <w:szCs w:val="20"/>
              </w:rPr>
              <w:t>1.3032E+03</w:t>
            </w:r>
          </w:p>
        </w:tc>
        <w:tc>
          <w:tcPr>
            <w:tcW w:w="674" w:type="pct"/>
            <w:tcMar>
              <w:top w:w="0" w:type="dxa"/>
              <w:left w:w="0" w:type="dxa"/>
              <w:bottom w:w="0" w:type="dxa"/>
              <w:right w:w="0" w:type="dxa"/>
            </w:tcMar>
            <w:vAlign w:val="center"/>
          </w:tcPr>
          <w:p w14:paraId="62BCDED7" w14:textId="77777777" w:rsidR="008179B2" w:rsidRDefault="008179B2" w:rsidP="003A6774">
            <w:pPr>
              <w:rPr>
                <w:rFonts w:ascii="Garamond" w:hAnsi="Garamond"/>
                <w:sz w:val="20"/>
                <w:szCs w:val="20"/>
              </w:rPr>
            </w:pPr>
            <w:r>
              <w:rPr>
                <w:rFonts w:ascii="Garamond" w:hAnsi="Garamond"/>
                <w:sz w:val="20"/>
                <w:szCs w:val="20"/>
              </w:rPr>
              <w:t>6.0382E+01</w:t>
            </w:r>
          </w:p>
        </w:tc>
        <w:tc>
          <w:tcPr>
            <w:tcW w:w="148" w:type="pct"/>
            <w:vAlign w:val="center"/>
          </w:tcPr>
          <w:p w14:paraId="02BDC41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5183BA3" w14:textId="77777777" w:rsidR="008179B2" w:rsidRDefault="008179B2" w:rsidP="003A6774">
            <w:pPr>
              <w:rPr>
                <w:rFonts w:ascii="Garamond" w:hAnsi="Garamond"/>
                <w:sz w:val="20"/>
                <w:szCs w:val="20"/>
              </w:rPr>
            </w:pPr>
            <w:r>
              <w:rPr>
                <w:rFonts w:ascii="Garamond" w:hAnsi="Garamond"/>
                <w:sz w:val="20"/>
                <w:szCs w:val="20"/>
              </w:rPr>
              <w:t>1.5159E+06</w:t>
            </w:r>
          </w:p>
        </w:tc>
        <w:tc>
          <w:tcPr>
            <w:tcW w:w="674" w:type="pct"/>
            <w:tcMar>
              <w:top w:w="0" w:type="dxa"/>
              <w:left w:w="0" w:type="dxa"/>
              <w:bottom w:w="0" w:type="dxa"/>
              <w:right w:w="0" w:type="dxa"/>
            </w:tcMar>
            <w:vAlign w:val="center"/>
          </w:tcPr>
          <w:p w14:paraId="4DB4A62C" w14:textId="77777777" w:rsidR="008179B2" w:rsidRDefault="008179B2" w:rsidP="003A6774">
            <w:pPr>
              <w:rPr>
                <w:rFonts w:ascii="Garamond" w:hAnsi="Garamond"/>
                <w:sz w:val="20"/>
                <w:szCs w:val="20"/>
              </w:rPr>
            </w:pPr>
            <w:r>
              <w:rPr>
                <w:rFonts w:ascii="Garamond" w:hAnsi="Garamond"/>
                <w:sz w:val="20"/>
                <w:szCs w:val="20"/>
              </w:rPr>
              <w:t>9.1061E+05</w:t>
            </w:r>
          </w:p>
        </w:tc>
        <w:tc>
          <w:tcPr>
            <w:tcW w:w="165" w:type="pct"/>
            <w:vAlign w:val="center"/>
          </w:tcPr>
          <w:p w14:paraId="2657BB2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EB49B59" w14:textId="77777777" w:rsidR="008179B2" w:rsidRDefault="008179B2" w:rsidP="003A6774">
            <w:pPr>
              <w:rPr>
                <w:rFonts w:ascii="Garamond" w:hAnsi="Garamond"/>
                <w:sz w:val="20"/>
                <w:szCs w:val="20"/>
              </w:rPr>
            </w:pPr>
            <w:r>
              <w:rPr>
                <w:rFonts w:ascii="Garamond" w:hAnsi="Garamond"/>
                <w:sz w:val="20"/>
                <w:szCs w:val="20"/>
              </w:rPr>
              <w:t>1.1612E+05</w:t>
            </w:r>
          </w:p>
        </w:tc>
        <w:tc>
          <w:tcPr>
            <w:tcW w:w="685" w:type="pct"/>
            <w:tcMar>
              <w:top w:w="0" w:type="dxa"/>
              <w:left w:w="0" w:type="dxa"/>
              <w:bottom w:w="0" w:type="dxa"/>
              <w:right w:w="0" w:type="dxa"/>
            </w:tcMar>
            <w:vAlign w:val="center"/>
          </w:tcPr>
          <w:p w14:paraId="41B84B52" w14:textId="77777777" w:rsidR="008179B2" w:rsidRDefault="008179B2" w:rsidP="003A6774">
            <w:pPr>
              <w:rPr>
                <w:rFonts w:ascii="Garamond" w:hAnsi="Garamond"/>
                <w:sz w:val="20"/>
                <w:szCs w:val="20"/>
              </w:rPr>
            </w:pPr>
            <w:r>
              <w:rPr>
                <w:rFonts w:ascii="Garamond" w:hAnsi="Garamond"/>
                <w:sz w:val="20"/>
                <w:szCs w:val="20"/>
              </w:rPr>
              <w:t>6.6144E+04</w:t>
            </w:r>
          </w:p>
        </w:tc>
      </w:tr>
      <w:tr w:rsidR="008179B2" w14:paraId="45F6A588" w14:textId="77777777" w:rsidTr="003A6774">
        <w:trPr>
          <w:trHeight w:hRule="exact" w:val="312"/>
          <w:jc w:val="center"/>
        </w:trPr>
        <w:tc>
          <w:tcPr>
            <w:tcW w:w="370" w:type="pct"/>
            <w:tcMar>
              <w:top w:w="0" w:type="dxa"/>
              <w:left w:w="0" w:type="dxa"/>
              <w:bottom w:w="0" w:type="dxa"/>
              <w:right w:w="0" w:type="dxa"/>
            </w:tcMar>
            <w:vAlign w:val="center"/>
          </w:tcPr>
          <w:p w14:paraId="4D11A615" w14:textId="77777777" w:rsidR="008179B2" w:rsidRDefault="008179B2" w:rsidP="003A6774">
            <w:pPr>
              <w:rPr>
                <w:rFonts w:ascii="Garamond" w:hAnsi="Garamond"/>
                <w:sz w:val="20"/>
                <w:szCs w:val="20"/>
              </w:rPr>
            </w:pPr>
            <w:r>
              <w:rPr>
                <w:rFonts w:ascii="Garamond" w:hAnsi="Garamond"/>
                <w:sz w:val="20"/>
                <w:szCs w:val="20"/>
              </w:rPr>
              <w:t>OBSCA</w:t>
            </w:r>
          </w:p>
        </w:tc>
        <w:tc>
          <w:tcPr>
            <w:tcW w:w="165" w:type="pct"/>
          </w:tcPr>
          <w:p w14:paraId="391D4B2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3D8AA47" w14:textId="77777777" w:rsidR="008179B2" w:rsidRDefault="008179B2" w:rsidP="003A6774">
            <w:pPr>
              <w:rPr>
                <w:rFonts w:ascii="Garamond" w:hAnsi="Garamond"/>
                <w:sz w:val="20"/>
                <w:szCs w:val="20"/>
              </w:rPr>
            </w:pPr>
            <w:r>
              <w:rPr>
                <w:rFonts w:ascii="Garamond" w:hAnsi="Garamond"/>
                <w:sz w:val="20"/>
                <w:szCs w:val="20"/>
              </w:rPr>
              <w:t>2.9398E+03</w:t>
            </w:r>
          </w:p>
        </w:tc>
        <w:tc>
          <w:tcPr>
            <w:tcW w:w="674" w:type="pct"/>
            <w:tcMar>
              <w:top w:w="0" w:type="dxa"/>
              <w:left w:w="0" w:type="dxa"/>
              <w:bottom w:w="0" w:type="dxa"/>
              <w:right w:w="0" w:type="dxa"/>
            </w:tcMar>
            <w:vAlign w:val="center"/>
          </w:tcPr>
          <w:p w14:paraId="1A09257C" w14:textId="77777777" w:rsidR="008179B2" w:rsidRDefault="008179B2" w:rsidP="003A6774">
            <w:pPr>
              <w:rPr>
                <w:rFonts w:ascii="Garamond" w:hAnsi="Garamond"/>
                <w:sz w:val="20"/>
                <w:szCs w:val="20"/>
              </w:rPr>
            </w:pPr>
            <w:r>
              <w:rPr>
                <w:rFonts w:ascii="Garamond" w:hAnsi="Garamond"/>
                <w:sz w:val="20"/>
                <w:szCs w:val="20"/>
              </w:rPr>
              <w:t>7.0487E+02</w:t>
            </w:r>
          </w:p>
        </w:tc>
        <w:tc>
          <w:tcPr>
            <w:tcW w:w="148" w:type="pct"/>
            <w:vAlign w:val="center"/>
          </w:tcPr>
          <w:p w14:paraId="6BEFC8A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8F1C13A" w14:textId="77777777" w:rsidR="008179B2" w:rsidRDefault="008179B2" w:rsidP="003A6774">
            <w:pPr>
              <w:rPr>
                <w:rFonts w:ascii="Garamond" w:hAnsi="Garamond"/>
                <w:sz w:val="20"/>
                <w:szCs w:val="20"/>
              </w:rPr>
            </w:pPr>
            <w:r>
              <w:rPr>
                <w:rFonts w:ascii="Garamond" w:hAnsi="Garamond"/>
                <w:sz w:val="20"/>
                <w:szCs w:val="20"/>
              </w:rPr>
              <w:t>2.0194E+09</w:t>
            </w:r>
          </w:p>
        </w:tc>
        <w:tc>
          <w:tcPr>
            <w:tcW w:w="674" w:type="pct"/>
            <w:tcMar>
              <w:top w:w="0" w:type="dxa"/>
              <w:left w:w="0" w:type="dxa"/>
              <w:bottom w:w="0" w:type="dxa"/>
              <w:right w:w="0" w:type="dxa"/>
            </w:tcMar>
            <w:vAlign w:val="center"/>
          </w:tcPr>
          <w:p w14:paraId="1D8EB300" w14:textId="77777777" w:rsidR="008179B2" w:rsidRDefault="008179B2" w:rsidP="003A6774">
            <w:pPr>
              <w:rPr>
                <w:rFonts w:ascii="Garamond" w:hAnsi="Garamond"/>
                <w:sz w:val="20"/>
                <w:szCs w:val="20"/>
              </w:rPr>
            </w:pPr>
            <w:r>
              <w:rPr>
                <w:rFonts w:ascii="Garamond" w:hAnsi="Garamond"/>
                <w:sz w:val="20"/>
                <w:szCs w:val="20"/>
              </w:rPr>
              <w:t>4.3574E+08</w:t>
            </w:r>
          </w:p>
        </w:tc>
        <w:tc>
          <w:tcPr>
            <w:tcW w:w="165" w:type="pct"/>
            <w:vAlign w:val="center"/>
          </w:tcPr>
          <w:p w14:paraId="0675D42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1599FA1" w14:textId="77777777" w:rsidR="008179B2" w:rsidRDefault="008179B2" w:rsidP="003A6774">
            <w:pPr>
              <w:rPr>
                <w:rFonts w:ascii="Garamond" w:hAnsi="Garamond"/>
                <w:sz w:val="20"/>
                <w:szCs w:val="20"/>
              </w:rPr>
            </w:pPr>
            <w:r>
              <w:rPr>
                <w:rFonts w:ascii="Garamond" w:hAnsi="Garamond"/>
                <w:sz w:val="20"/>
                <w:szCs w:val="20"/>
              </w:rPr>
              <w:t>6.7670E+08</w:t>
            </w:r>
          </w:p>
        </w:tc>
        <w:tc>
          <w:tcPr>
            <w:tcW w:w="685" w:type="pct"/>
            <w:tcMar>
              <w:top w:w="0" w:type="dxa"/>
              <w:left w:w="0" w:type="dxa"/>
              <w:bottom w:w="0" w:type="dxa"/>
              <w:right w:w="0" w:type="dxa"/>
            </w:tcMar>
            <w:vAlign w:val="center"/>
          </w:tcPr>
          <w:p w14:paraId="164DE92A" w14:textId="77777777" w:rsidR="008179B2" w:rsidRDefault="008179B2" w:rsidP="003A6774">
            <w:pPr>
              <w:rPr>
                <w:rFonts w:ascii="Garamond" w:hAnsi="Garamond"/>
                <w:sz w:val="20"/>
                <w:szCs w:val="20"/>
              </w:rPr>
            </w:pPr>
            <w:r>
              <w:rPr>
                <w:rFonts w:ascii="Garamond" w:hAnsi="Garamond"/>
                <w:sz w:val="20"/>
                <w:szCs w:val="20"/>
              </w:rPr>
              <w:t>3.6109E+08</w:t>
            </w:r>
          </w:p>
        </w:tc>
      </w:tr>
      <w:tr w:rsidR="008179B2" w14:paraId="709E114A" w14:textId="77777777" w:rsidTr="003A6774">
        <w:trPr>
          <w:trHeight w:hRule="exact" w:val="312"/>
          <w:jc w:val="center"/>
        </w:trPr>
        <w:tc>
          <w:tcPr>
            <w:tcW w:w="370" w:type="pct"/>
            <w:tcMar>
              <w:top w:w="0" w:type="dxa"/>
              <w:left w:w="0" w:type="dxa"/>
              <w:bottom w:w="0" w:type="dxa"/>
              <w:right w:w="0" w:type="dxa"/>
            </w:tcMar>
            <w:vAlign w:val="center"/>
          </w:tcPr>
          <w:p w14:paraId="223931DE"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073AD4D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704D323" w14:textId="77777777" w:rsidR="008179B2" w:rsidRDefault="008179B2" w:rsidP="003A6774">
            <w:pPr>
              <w:rPr>
                <w:rFonts w:ascii="Garamond" w:hAnsi="Garamond"/>
                <w:sz w:val="20"/>
                <w:szCs w:val="20"/>
              </w:rPr>
            </w:pPr>
            <w:r>
              <w:rPr>
                <w:rFonts w:ascii="Garamond" w:hAnsi="Garamond"/>
                <w:sz w:val="20"/>
                <w:szCs w:val="20"/>
              </w:rPr>
              <w:t>1.2597E+03</w:t>
            </w:r>
          </w:p>
        </w:tc>
        <w:tc>
          <w:tcPr>
            <w:tcW w:w="674" w:type="pct"/>
            <w:tcMar>
              <w:top w:w="0" w:type="dxa"/>
              <w:left w:w="0" w:type="dxa"/>
              <w:bottom w:w="0" w:type="dxa"/>
              <w:right w:w="0" w:type="dxa"/>
            </w:tcMar>
            <w:vAlign w:val="center"/>
          </w:tcPr>
          <w:p w14:paraId="0F24D00B" w14:textId="77777777" w:rsidR="008179B2" w:rsidRDefault="008179B2" w:rsidP="003A6774">
            <w:pPr>
              <w:rPr>
                <w:rFonts w:ascii="Garamond" w:hAnsi="Garamond"/>
                <w:sz w:val="20"/>
                <w:szCs w:val="20"/>
              </w:rPr>
            </w:pPr>
            <w:r>
              <w:rPr>
                <w:rFonts w:ascii="Garamond" w:hAnsi="Garamond"/>
                <w:sz w:val="20"/>
                <w:szCs w:val="20"/>
              </w:rPr>
              <w:t>6.3084E+01</w:t>
            </w:r>
          </w:p>
        </w:tc>
        <w:tc>
          <w:tcPr>
            <w:tcW w:w="148" w:type="pct"/>
            <w:vAlign w:val="center"/>
          </w:tcPr>
          <w:p w14:paraId="124DDFE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092A92F" w14:textId="77777777" w:rsidR="008179B2" w:rsidRDefault="008179B2" w:rsidP="003A6774">
            <w:pPr>
              <w:rPr>
                <w:rFonts w:ascii="Garamond" w:hAnsi="Garamond"/>
                <w:sz w:val="20"/>
                <w:szCs w:val="20"/>
              </w:rPr>
            </w:pPr>
            <w:r>
              <w:rPr>
                <w:rFonts w:ascii="Garamond" w:hAnsi="Garamond"/>
                <w:sz w:val="20"/>
                <w:szCs w:val="20"/>
              </w:rPr>
              <w:t>3.6267E+05</w:t>
            </w:r>
          </w:p>
        </w:tc>
        <w:tc>
          <w:tcPr>
            <w:tcW w:w="674" w:type="pct"/>
            <w:tcMar>
              <w:top w:w="0" w:type="dxa"/>
              <w:left w:w="0" w:type="dxa"/>
              <w:bottom w:w="0" w:type="dxa"/>
              <w:right w:w="0" w:type="dxa"/>
            </w:tcMar>
            <w:vAlign w:val="center"/>
          </w:tcPr>
          <w:p w14:paraId="25713FE0" w14:textId="77777777" w:rsidR="008179B2" w:rsidRDefault="008179B2" w:rsidP="003A6774">
            <w:pPr>
              <w:rPr>
                <w:rFonts w:ascii="Garamond" w:hAnsi="Garamond"/>
                <w:sz w:val="20"/>
                <w:szCs w:val="20"/>
              </w:rPr>
            </w:pPr>
            <w:r>
              <w:rPr>
                <w:rFonts w:ascii="Garamond" w:hAnsi="Garamond"/>
                <w:sz w:val="20"/>
                <w:szCs w:val="20"/>
              </w:rPr>
              <w:t>4.9679E+05</w:t>
            </w:r>
          </w:p>
        </w:tc>
        <w:tc>
          <w:tcPr>
            <w:tcW w:w="165" w:type="pct"/>
            <w:vAlign w:val="center"/>
          </w:tcPr>
          <w:p w14:paraId="04AC390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E13EA40" w14:textId="77777777" w:rsidR="008179B2" w:rsidRDefault="008179B2" w:rsidP="003A6774">
            <w:pPr>
              <w:rPr>
                <w:rFonts w:ascii="Garamond" w:hAnsi="Garamond"/>
                <w:sz w:val="20"/>
                <w:szCs w:val="20"/>
              </w:rPr>
            </w:pPr>
            <w:r>
              <w:rPr>
                <w:rFonts w:ascii="Garamond" w:hAnsi="Garamond"/>
                <w:sz w:val="20"/>
                <w:szCs w:val="20"/>
              </w:rPr>
              <w:t>2.6006E+04</w:t>
            </w:r>
          </w:p>
        </w:tc>
        <w:tc>
          <w:tcPr>
            <w:tcW w:w="685" w:type="pct"/>
            <w:tcMar>
              <w:top w:w="0" w:type="dxa"/>
              <w:left w:w="0" w:type="dxa"/>
              <w:bottom w:w="0" w:type="dxa"/>
              <w:right w:w="0" w:type="dxa"/>
            </w:tcMar>
            <w:vAlign w:val="center"/>
          </w:tcPr>
          <w:p w14:paraId="3D0E8200" w14:textId="77777777" w:rsidR="008179B2" w:rsidRDefault="008179B2" w:rsidP="003A6774">
            <w:pPr>
              <w:rPr>
                <w:rFonts w:ascii="Garamond" w:hAnsi="Garamond"/>
                <w:sz w:val="20"/>
                <w:szCs w:val="20"/>
              </w:rPr>
            </w:pPr>
            <w:r>
              <w:rPr>
                <w:rFonts w:ascii="Garamond" w:hAnsi="Garamond"/>
                <w:sz w:val="20"/>
                <w:szCs w:val="20"/>
              </w:rPr>
              <w:t>2.3099E+04</w:t>
            </w:r>
          </w:p>
        </w:tc>
      </w:tr>
      <w:tr w:rsidR="008179B2" w14:paraId="58FCCF6F" w14:textId="77777777" w:rsidTr="003A6774">
        <w:trPr>
          <w:trHeight w:hRule="exact" w:val="312"/>
          <w:jc w:val="center"/>
        </w:trPr>
        <w:tc>
          <w:tcPr>
            <w:tcW w:w="370" w:type="pct"/>
            <w:tcMar>
              <w:top w:w="0" w:type="dxa"/>
              <w:left w:w="0" w:type="dxa"/>
              <w:bottom w:w="0" w:type="dxa"/>
              <w:right w:w="0" w:type="dxa"/>
            </w:tcMar>
            <w:vAlign w:val="center"/>
          </w:tcPr>
          <w:p w14:paraId="7B0A352C"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51A6CB6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6D5EFFC" w14:textId="77777777" w:rsidR="008179B2" w:rsidRDefault="008179B2" w:rsidP="003A6774">
            <w:pPr>
              <w:rPr>
                <w:rFonts w:ascii="Garamond" w:hAnsi="Garamond"/>
                <w:sz w:val="20"/>
                <w:szCs w:val="20"/>
              </w:rPr>
            </w:pPr>
            <w:r>
              <w:rPr>
                <w:rFonts w:ascii="Garamond" w:hAnsi="Garamond"/>
                <w:sz w:val="20"/>
                <w:szCs w:val="20"/>
              </w:rPr>
              <w:t>1.3036E+03</w:t>
            </w:r>
          </w:p>
        </w:tc>
        <w:tc>
          <w:tcPr>
            <w:tcW w:w="674" w:type="pct"/>
            <w:tcMar>
              <w:top w:w="0" w:type="dxa"/>
              <w:left w:w="0" w:type="dxa"/>
              <w:bottom w:w="0" w:type="dxa"/>
              <w:right w:w="0" w:type="dxa"/>
            </w:tcMar>
            <w:vAlign w:val="center"/>
          </w:tcPr>
          <w:p w14:paraId="5864478C" w14:textId="77777777" w:rsidR="008179B2" w:rsidRDefault="008179B2" w:rsidP="003A6774">
            <w:pPr>
              <w:rPr>
                <w:rFonts w:ascii="Garamond" w:hAnsi="Garamond"/>
                <w:sz w:val="20"/>
                <w:szCs w:val="20"/>
              </w:rPr>
            </w:pPr>
            <w:r>
              <w:rPr>
                <w:rFonts w:ascii="Garamond" w:hAnsi="Garamond"/>
                <w:sz w:val="20"/>
                <w:szCs w:val="20"/>
              </w:rPr>
              <w:t>7.1416E+01</w:t>
            </w:r>
          </w:p>
        </w:tc>
        <w:tc>
          <w:tcPr>
            <w:tcW w:w="148" w:type="pct"/>
            <w:vAlign w:val="center"/>
          </w:tcPr>
          <w:p w14:paraId="1A19BE1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89F7331" w14:textId="77777777" w:rsidR="008179B2" w:rsidRDefault="008179B2" w:rsidP="003A6774">
            <w:pPr>
              <w:rPr>
                <w:rFonts w:ascii="Garamond" w:hAnsi="Garamond"/>
                <w:sz w:val="20"/>
                <w:szCs w:val="20"/>
              </w:rPr>
            </w:pPr>
            <w:r>
              <w:rPr>
                <w:rFonts w:ascii="Garamond" w:hAnsi="Garamond"/>
                <w:sz w:val="20"/>
                <w:szCs w:val="20"/>
              </w:rPr>
              <w:t>2.6841E+03</w:t>
            </w:r>
          </w:p>
        </w:tc>
        <w:tc>
          <w:tcPr>
            <w:tcW w:w="674" w:type="pct"/>
            <w:tcMar>
              <w:top w:w="0" w:type="dxa"/>
              <w:left w:w="0" w:type="dxa"/>
              <w:bottom w:w="0" w:type="dxa"/>
              <w:right w:w="0" w:type="dxa"/>
            </w:tcMar>
            <w:vAlign w:val="center"/>
          </w:tcPr>
          <w:p w14:paraId="48130707" w14:textId="77777777" w:rsidR="008179B2" w:rsidRDefault="008179B2" w:rsidP="003A6774">
            <w:pPr>
              <w:rPr>
                <w:rFonts w:ascii="Garamond" w:hAnsi="Garamond"/>
                <w:sz w:val="20"/>
                <w:szCs w:val="20"/>
              </w:rPr>
            </w:pPr>
            <w:r>
              <w:rPr>
                <w:rFonts w:ascii="Garamond" w:hAnsi="Garamond"/>
                <w:sz w:val="20"/>
                <w:szCs w:val="20"/>
              </w:rPr>
              <w:t>4.3861E+02</w:t>
            </w:r>
          </w:p>
        </w:tc>
        <w:tc>
          <w:tcPr>
            <w:tcW w:w="165" w:type="pct"/>
            <w:vAlign w:val="center"/>
          </w:tcPr>
          <w:p w14:paraId="1D01646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7644A5" w14:textId="77777777" w:rsidR="008179B2" w:rsidRDefault="008179B2" w:rsidP="003A6774">
            <w:pPr>
              <w:rPr>
                <w:rFonts w:ascii="Garamond" w:hAnsi="Garamond"/>
                <w:sz w:val="20"/>
                <w:szCs w:val="20"/>
              </w:rPr>
            </w:pPr>
            <w:r>
              <w:rPr>
                <w:rFonts w:ascii="Garamond" w:hAnsi="Garamond"/>
                <w:sz w:val="20"/>
                <w:szCs w:val="20"/>
              </w:rPr>
              <w:t>2.9734E+03</w:t>
            </w:r>
          </w:p>
        </w:tc>
        <w:tc>
          <w:tcPr>
            <w:tcW w:w="685" w:type="pct"/>
            <w:tcMar>
              <w:top w:w="0" w:type="dxa"/>
              <w:left w:w="0" w:type="dxa"/>
              <w:bottom w:w="0" w:type="dxa"/>
              <w:right w:w="0" w:type="dxa"/>
            </w:tcMar>
            <w:vAlign w:val="center"/>
          </w:tcPr>
          <w:p w14:paraId="29345DBC" w14:textId="77777777" w:rsidR="008179B2" w:rsidRDefault="008179B2" w:rsidP="003A6774">
            <w:pPr>
              <w:rPr>
                <w:rFonts w:ascii="Garamond" w:hAnsi="Garamond"/>
                <w:sz w:val="20"/>
                <w:szCs w:val="20"/>
              </w:rPr>
            </w:pPr>
            <w:r>
              <w:rPr>
                <w:rFonts w:ascii="Garamond" w:hAnsi="Garamond"/>
                <w:b/>
                <w:bCs/>
                <w:sz w:val="20"/>
                <w:szCs w:val="20"/>
              </w:rPr>
              <w:t>5.9458E+02</w:t>
            </w:r>
          </w:p>
        </w:tc>
      </w:tr>
      <w:tr w:rsidR="008179B2" w14:paraId="569B577A" w14:textId="77777777" w:rsidTr="003A6774">
        <w:trPr>
          <w:trHeight w:hRule="exact" w:val="312"/>
          <w:jc w:val="center"/>
        </w:trPr>
        <w:tc>
          <w:tcPr>
            <w:tcW w:w="370" w:type="pct"/>
            <w:tcMar>
              <w:top w:w="0" w:type="dxa"/>
              <w:left w:w="0" w:type="dxa"/>
              <w:bottom w:w="0" w:type="dxa"/>
              <w:right w:w="0" w:type="dxa"/>
            </w:tcMar>
            <w:vAlign w:val="center"/>
          </w:tcPr>
          <w:p w14:paraId="75AEC2DE" w14:textId="77777777" w:rsidR="008179B2" w:rsidRDefault="008179B2" w:rsidP="003A6774">
            <w:pPr>
              <w:rPr>
                <w:rFonts w:ascii="Garamond" w:hAnsi="Garamond"/>
                <w:sz w:val="20"/>
                <w:szCs w:val="21"/>
              </w:rPr>
            </w:pPr>
            <w:r>
              <w:rPr>
                <w:rFonts w:ascii="Garamond" w:hAnsi="Garamond"/>
                <w:sz w:val="20"/>
                <w:szCs w:val="21"/>
              </w:rPr>
              <w:t>OBLGWO</w:t>
            </w:r>
          </w:p>
        </w:tc>
        <w:tc>
          <w:tcPr>
            <w:tcW w:w="165" w:type="pct"/>
          </w:tcPr>
          <w:p w14:paraId="4C76ADEB" w14:textId="77777777" w:rsidR="008179B2" w:rsidRDefault="008179B2" w:rsidP="003A6774">
            <w:pPr>
              <w:rPr>
                <w:rFonts w:ascii="Garamond" w:hAnsi="Garamond"/>
                <w:sz w:val="20"/>
                <w:szCs w:val="21"/>
              </w:rPr>
            </w:pPr>
          </w:p>
        </w:tc>
        <w:tc>
          <w:tcPr>
            <w:tcW w:w="674" w:type="pct"/>
            <w:tcMar>
              <w:top w:w="0" w:type="dxa"/>
              <w:left w:w="0" w:type="dxa"/>
              <w:bottom w:w="0" w:type="dxa"/>
              <w:right w:w="0" w:type="dxa"/>
            </w:tcMar>
            <w:vAlign w:val="center"/>
          </w:tcPr>
          <w:p w14:paraId="7FFAE02B" w14:textId="77777777" w:rsidR="008179B2" w:rsidRDefault="008179B2" w:rsidP="003A6774">
            <w:pPr>
              <w:rPr>
                <w:rFonts w:ascii="Garamond" w:hAnsi="Garamond"/>
                <w:sz w:val="20"/>
                <w:szCs w:val="21"/>
              </w:rPr>
            </w:pPr>
            <w:r>
              <w:rPr>
                <w:rFonts w:ascii="Garamond" w:hAnsi="Garamond"/>
                <w:sz w:val="20"/>
                <w:szCs w:val="21"/>
              </w:rPr>
              <w:t>1.2879E+03</w:t>
            </w:r>
          </w:p>
        </w:tc>
        <w:tc>
          <w:tcPr>
            <w:tcW w:w="674" w:type="pct"/>
            <w:tcMar>
              <w:top w:w="0" w:type="dxa"/>
              <w:left w:w="0" w:type="dxa"/>
              <w:bottom w:w="0" w:type="dxa"/>
              <w:right w:w="0" w:type="dxa"/>
            </w:tcMar>
            <w:vAlign w:val="center"/>
          </w:tcPr>
          <w:p w14:paraId="5676BC9E" w14:textId="77777777" w:rsidR="008179B2" w:rsidRDefault="008179B2" w:rsidP="003A6774">
            <w:pPr>
              <w:rPr>
                <w:rFonts w:ascii="Garamond" w:hAnsi="Garamond"/>
                <w:sz w:val="20"/>
                <w:szCs w:val="21"/>
              </w:rPr>
            </w:pPr>
            <w:r>
              <w:rPr>
                <w:rFonts w:ascii="Garamond" w:hAnsi="Garamond"/>
                <w:sz w:val="20"/>
                <w:szCs w:val="21"/>
              </w:rPr>
              <w:t>4.3212E+01</w:t>
            </w:r>
          </w:p>
        </w:tc>
        <w:tc>
          <w:tcPr>
            <w:tcW w:w="148" w:type="pct"/>
            <w:vAlign w:val="center"/>
          </w:tcPr>
          <w:p w14:paraId="242EE1ED" w14:textId="77777777" w:rsidR="008179B2" w:rsidRDefault="008179B2" w:rsidP="003A6774">
            <w:pPr>
              <w:rPr>
                <w:rFonts w:ascii="Garamond" w:hAnsi="Garamond"/>
                <w:sz w:val="20"/>
                <w:szCs w:val="21"/>
              </w:rPr>
            </w:pPr>
          </w:p>
        </w:tc>
        <w:tc>
          <w:tcPr>
            <w:tcW w:w="674" w:type="pct"/>
            <w:tcMar>
              <w:top w:w="0" w:type="dxa"/>
              <w:left w:w="0" w:type="dxa"/>
              <w:bottom w:w="0" w:type="dxa"/>
              <w:right w:w="0" w:type="dxa"/>
            </w:tcMar>
            <w:vAlign w:val="center"/>
          </w:tcPr>
          <w:p w14:paraId="359E037C" w14:textId="77777777" w:rsidR="008179B2" w:rsidRDefault="008179B2" w:rsidP="003A6774">
            <w:pPr>
              <w:rPr>
                <w:rFonts w:ascii="Garamond" w:hAnsi="Garamond"/>
                <w:sz w:val="20"/>
                <w:szCs w:val="21"/>
              </w:rPr>
            </w:pPr>
            <w:r>
              <w:rPr>
                <w:rFonts w:ascii="Garamond" w:hAnsi="Garamond"/>
                <w:sz w:val="20"/>
                <w:szCs w:val="21"/>
              </w:rPr>
              <w:t>1.6848E+07</w:t>
            </w:r>
          </w:p>
        </w:tc>
        <w:tc>
          <w:tcPr>
            <w:tcW w:w="674" w:type="pct"/>
            <w:tcMar>
              <w:top w:w="0" w:type="dxa"/>
              <w:left w:w="0" w:type="dxa"/>
              <w:bottom w:w="0" w:type="dxa"/>
              <w:right w:w="0" w:type="dxa"/>
            </w:tcMar>
            <w:vAlign w:val="center"/>
          </w:tcPr>
          <w:p w14:paraId="09F88358" w14:textId="77777777" w:rsidR="008179B2" w:rsidRDefault="008179B2" w:rsidP="003A6774">
            <w:pPr>
              <w:rPr>
                <w:rFonts w:ascii="Garamond" w:hAnsi="Garamond"/>
                <w:sz w:val="20"/>
                <w:szCs w:val="21"/>
              </w:rPr>
            </w:pPr>
            <w:r>
              <w:rPr>
                <w:rFonts w:ascii="Garamond" w:hAnsi="Garamond"/>
                <w:sz w:val="20"/>
                <w:szCs w:val="21"/>
              </w:rPr>
              <w:t>1.2247E+07</w:t>
            </w:r>
          </w:p>
        </w:tc>
        <w:tc>
          <w:tcPr>
            <w:tcW w:w="165" w:type="pct"/>
            <w:vAlign w:val="center"/>
          </w:tcPr>
          <w:p w14:paraId="1DD36B89" w14:textId="77777777" w:rsidR="008179B2" w:rsidRDefault="008179B2" w:rsidP="003A6774">
            <w:pPr>
              <w:rPr>
                <w:rFonts w:ascii="Garamond" w:hAnsi="Garamond"/>
                <w:sz w:val="20"/>
                <w:szCs w:val="21"/>
              </w:rPr>
            </w:pPr>
          </w:p>
        </w:tc>
        <w:tc>
          <w:tcPr>
            <w:tcW w:w="674" w:type="pct"/>
            <w:tcMar>
              <w:top w:w="0" w:type="dxa"/>
              <w:left w:w="0" w:type="dxa"/>
              <w:bottom w:w="0" w:type="dxa"/>
              <w:right w:w="0" w:type="dxa"/>
            </w:tcMar>
            <w:vAlign w:val="center"/>
          </w:tcPr>
          <w:p w14:paraId="52D132D2" w14:textId="77777777" w:rsidR="008179B2" w:rsidRDefault="008179B2" w:rsidP="003A6774">
            <w:pPr>
              <w:rPr>
                <w:rFonts w:ascii="Garamond" w:hAnsi="Garamond"/>
                <w:sz w:val="20"/>
                <w:szCs w:val="21"/>
              </w:rPr>
            </w:pPr>
            <w:r>
              <w:rPr>
                <w:rFonts w:ascii="Garamond" w:hAnsi="Garamond"/>
                <w:sz w:val="20"/>
                <w:szCs w:val="21"/>
              </w:rPr>
              <w:t>1.9625E+05</w:t>
            </w:r>
          </w:p>
        </w:tc>
        <w:tc>
          <w:tcPr>
            <w:tcW w:w="685" w:type="pct"/>
            <w:tcMar>
              <w:top w:w="0" w:type="dxa"/>
              <w:left w:w="0" w:type="dxa"/>
              <w:bottom w:w="0" w:type="dxa"/>
              <w:right w:w="0" w:type="dxa"/>
            </w:tcMar>
            <w:vAlign w:val="center"/>
          </w:tcPr>
          <w:p w14:paraId="3E978A24" w14:textId="77777777" w:rsidR="008179B2" w:rsidRDefault="008179B2" w:rsidP="003A6774">
            <w:pPr>
              <w:rPr>
                <w:rFonts w:ascii="Garamond" w:hAnsi="Garamond"/>
                <w:sz w:val="20"/>
                <w:szCs w:val="21"/>
              </w:rPr>
            </w:pPr>
            <w:r>
              <w:rPr>
                <w:rFonts w:ascii="Garamond" w:hAnsi="Garamond"/>
                <w:sz w:val="20"/>
                <w:szCs w:val="21"/>
              </w:rPr>
              <w:t>1.3831E+05</w:t>
            </w:r>
          </w:p>
        </w:tc>
      </w:tr>
      <w:tr w:rsidR="008179B2" w14:paraId="266B1057" w14:textId="77777777" w:rsidTr="003A6774">
        <w:trPr>
          <w:trHeight w:hRule="exact" w:val="312"/>
          <w:jc w:val="center"/>
        </w:trPr>
        <w:tc>
          <w:tcPr>
            <w:tcW w:w="370" w:type="pct"/>
            <w:tcMar>
              <w:top w:w="0" w:type="dxa"/>
              <w:left w:w="0" w:type="dxa"/>
              <w:bottom w:w="0" w:type="dxa"/>
              <w:right w:w="0" w:type="dxa"/>
            </w:tcMar>
            <w:vAlign w:val="center"/>
          </w:tcPr>
          <w:p w14:paraId="2077B957"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2C0E062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10F3EA5" w14:textId="77777777" w:rsidR="008179B2" w:rsidRDefault="008179B2" w:rsidP="003A6774">
            <w:pPr>
              <w:rPr>
                <w:rFonts w:ascii="Garamond" w:hAnsi="Garamond"/>
                <w:sz w:val="20"/>
                <w:szCs w:val="20"/>
              </w:rPr>
            </w:pPr>
            <w:r>
              <w:rPr>
                <w:rFonts w:ascii="Garamond" w:hAnsi="Garamond"/>
                <w:sz w:val="20"/>
                <w:szCs w:val="20"/>
              </w:rPr>
              <w:t>2.1993E+03</w:t>
            </w:r>
          </w:p>
        </w:tc>
        <w:tc>
          <w:tcPr>
            <w:tcW w:w="674" w:type="pct"/>
            <w:tcMar>
              <w:top w:w="0" w:type="dxa"/>
              <w:left w:w="0" w:type="dxa"/>
              <w:bottom w:w="0" w:type="dxa"/>
              <w:right w:w="0" w:type="dxa"/>
            </w:tcMar>
            <w:vAlign w:val="center"/>
          </w:tcPr>
          <w:p w14:paraId="30E2FB10" w14:textId="77777777" w:rsidR="008179B2" w:rsidRDefault="008179B2" w:rsidP="003A6774">
            <w:pPr>
              <w:rPr>
                <w:rFonts w:ascii="Garamond" w:hAnsi="Garamond"/>
                <w:sz w:val="20"/>
                <w:szCs w:val="20"/>
              </w:rPr>
            </w:pPr>
            <w:r>
              <w:rPr>
                <w:rFonts w:ascii="Garamond" w:hAnsi="Garamond"/>
                <w:sz w:val="20"/>
                <w:szCs w:val="20"/>
              </w:rPr>
              <w:t>2.3950E+02</w:t>
            </w:r>
          </w:p>
        </w:tc>
        <w:tc>
          <w:tcPr>
            <w:tcW w:w="148" w:type="pct"/>
            <w:vAlign w:val="center"/>
          </w:tcPr>
          <w:p w14:paraId="0EC6545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99EDBBB" w14:textId="77777777" w:rsidR="008179B2" w:rsidRDefault="008179B2" w:rsidP="003A6774">
            <w:pPr>
              <w:rPr>
                <w:rFonts w:ascii="Garamond" w:hAnsi="Garamond"/>
                <w:sz w:val="20"/>
                <w:szCs w:val="20"/>
              </w:rPr>
            </w:pPr>
            <w:r>
              <w:rPr>
                <w:rFonts w:ascii="Garamond" w:hAnsi="Garamond"/>
                <w:sz w:val="20"/>
                <w:szCs w:val="20"/>
              </w:rPr>
              <w:t>1.3847E+09</w:t>
            </w:r>
          </w:p>
        </w:tc>
        <w:tc>
          <w:tcPr>
            <w:tcW w:w="674" w:type="pct"/>
            <w:tcMar>
              <w:top w:w="0" w:type="dxa"/>
              <w:left w:w="0" w:type="dxa"/>
              <w:bottom w:w="0" w:type="dxa"/>
              <w:right w:w="0" w:type="dxa"/>
            </w:tcMar>
            <w:vAlign w:val="center"/>
          </w:tcPr>
          <w:p w14:paraId="0E608960" w14:textId="77777777" w:rsidR="008179B2" w:rsidRDefault="008179B2" w:rsidP="003A6774">
            <w:pPr>
              <w:rPr>
                <w:rFonts w:ascii="Garamond" w:hAnsi="Garamond"/>
                <w:sz w:val="20"/>
                <w:szCs w:val="20"/>
              </w:rPr>
            </w:pPr>
            <w:r>
              <w:rPr>
                <w:rFonts w:ascii="Garamond" w:hAnsi="Garamond"/>
                <w:sz w:val="20"/>
                <w:szCs w:val="20"/>
              </w:rPr>
              <w:t>3.1748E+08</w:t>
            </w:r>
          </w:p>
        </w:tc>
        <w:tc>
          <w:tcPr>
            <w:tcW w:w="165" w:type="pct"/>
            <w:vAlign w:val="center"/>
          </w:tcPr>
          <w:p w14:paraId="2882E5B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0B28B85" w14:textId="77777777" w:rsidR="008179B2" w:rsidRDefault="008179B2" w:rsidP="003A6774">
            <w:pPr>
              <w:rPr>
                <w:rFonts w:ascii="Garamond" w:hAnsi="Garamond"/>
                <w:sz w:val="20"/>
                <w:szCs w:val="20"/>
              </w:rPr>
            </w:pPr>
            <w:r>
              <w:rPr>
                <w:rFonts w:ascii="Garamond" w:hAnsi="Garamond"/>
                <w:sz w:val="20"/>
                <w:szCs w:val="20"/>
              </w:rPr>
              <w:t>4.7011E+08</w:t>
            </w:r>
          </w:p>
        </w:tc>
        <w:tc>
          <w:tcPr>
            <w:tcW w:w="685" w:type="pct"/>
            <w:tcMar>
              <w:top w:w="0" w:type="dxa"/>
              <w:left w:w="0" w:type="dxa"/>
              <w:bottom w:w="0" w:type="dxa"/>
              <w:right w:w="0" w:type="dxa"/>
            </w:tcMar>
            <w:vAlign w:val="center"/>
          </w:tcPr>
          <w:p w14:paraId="1C9F4D74" w14:textId="77777777" w:rsidR="008179B2" w:rsidRDefault="008179B2" w:rsidP="003A6774">
            <w:pPr>
              <w:rPr>
                <w:rFonts w:ascii="Garamond" w:hAnsi="Garamond"/>
                <w:sz w:val="20"/>
                <w:szCs w:val="20"/>
              </w:rPr>
            </w:pPr>
            <w:r>
              <w:rPr>
                <w:rFonts w:ascii="Garamond" w:hAnsi="Garamond"/>
                <w:sz w:val="20"/>
                <w:szCs w:val="20"/>
              </w:rPr>
              <w:t>1.8238E+08</w:t>
            </w:r>
          </w:p>
        </w:tc>
      </w:tr>
      <w:tr w:rsidR="008179B2" w14:paraId="0A084591" w14:textId="77777777" w:rsidTr="003A6774">
        <w:trPr>
          <w:trHeight w:hRule="exact" w:val="312"/>
          <w:jc w:val="center"/>
        </w:trPr>
        <w:tc>
          <w:tcPr>
            <w:tcW w:w="370" w:type="pct"/>
            <w:tcMar>
              <w:top w:w="0" w:type="dxa"/>
              <w:left w:w="0" w:type="dxa"/>
              <w:bottom w:w="0" w:type="dxa"/>
              <w:right w:w="0" w:type="dxa"/>
            </w:tcMar>
            <w:vAlign w:val="center"/>
          </w:tcPr>
          <w:p w14:paraId="745EB218" w14:textId="77777777" w:rsidR="008179B2" w:rsidRDefault="008179B2" w:rsidP="003A6774">
            <w:pPr>
              <w:rPr>
                <w:rFonts w:ascii="Garamond" w:hAnsi="Garamond"/>
                <w:sz w:val="20"/>
                <w:szCs w:val="20"/>
              </w:rPr>
            </w:pPr>
            <w:r>
              <w:rPr>
                <w:rFonts w:ascii="Garamond" w:hAnsi="Garamond"/>
                <w:sz w:val="20"/>
                <w:szCs w:val="20"/>
              </w:rPr>
              <w:t>RDWOA</w:t>
            </w:r>
          </w:p>
        </w:tc>
        <w:tc>
          <w:tcPr>
            <w:tcW w:w="165" w:type="pct"/>
          </w:tcPr>
          <w:p w14:paraId="6FE3306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9C52959" w14:textId="77777777" w:rsidR="008179B2" w:rsidRDefault="008179B2" w:rsidP="003A6774">
            <w:pPr>
              <w:rPr>
                <w:rFonts w:ascii="Garamond" w:hAnsi="Garamond"/>
                <w:sz w:val="20"/>
                <w:szCs w:val="20"/>
              </w:rPr>
            </w:pPr>
            <w:r>
              <w:rPr>
                <w:rFonts w:ascii="Garamond" w:hAnsi="Garamond"/>
                <w:sz w:val="20"/>
                <w:szCs w:val="20"/>
              </w:rPr>
              <w:t>1.2338E+03</w:t>
            </w:r>
          </w:p>
        </w:tc>
        <w:tc>
          <w:tcPr>
            <w:tcW w:w="674" w:type="pct"/>
            <w:tcMar>
              <w:top w:w="0" w:type="dxa"/>
              <w:left w:w="0" w:type="dxa"/>
              <w:bottom w:w="0" w:type="dxa"/>
              <w:right w:w="0" w:type="dxa"/>
            </w:tcMar>
            <w:vAlign w:val="center"/>
          </w:tcPr>
          <w:p w14:paraId="1BD02941" w14:textId="77777777" w:rsidR="008179B2" w:rsidRDefault="008179B2" w:rsidP="003A6774">
            <w:pPr>
              <w:rPr>
                <w:rFonts w:ascii="Garamond" w:hAnsi="Garamond"/>
                <w:sz w:val="20"/>
                <w:szCs w:val="20"/>
              </w:rPr>
            </w:pPr>
            <w:r>
              <w:rPr>
                <w:rFonts w:ascii="Garamond" w:hAnsi="Garamond"/>
                <w:sz w:val="20"/>
                <w:szCs w:val="20"/>
              </w:rPr>
              <w:t>5.6172E+01</w:t>
            </w:r>
          </w:p>
        </w:tc>
        <w:tc>
          <w:tcPr>
            <w:tcW w:w="148" w:type="pct"/>
            <w:vAlign w:val="center"/>
          </w:tcPr>
          <w:p w14:paraId="1BCB681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56462FD" w14:textId="77777777" w:rsidR="008179B2" w:rsidRDefault="008179B2" w:rsidP="003A6774">
            <w:pPr>
              <w:rPr>
                <w:rFonts w:ascii="Garamond" w:hAnsi="Garamond"/>
                <w:sz w:val="20"/>
                <w:szCs w:val="20"/>
              </w:rPr>
            </w:pPr>
            <w:r>
              <w:rPr>
                <w:rFonts w:ascii="Garamond" w:hAnsi="Garamond"/>
                <w:sz w:val="20"/>
                <w:szCs w:val="20"/>
              </w:rPr>
              <w:t>3.3983E+06</w:t>
            </w:r>
          </w:p>
        </w:tc>
        <w:tc>
          <w:tcPr>
            <w:tcW w:w="674" w:type="pct"/>
            <w:tcMar>
              <w:top w:w="0" w:type="dxa"/>
              <w:left w:w="0" w:type="dxa"/>
              <w:bottom w:w="0" w:type="dxa"/>
              <w:right w:w="0" w:type="dxa"/>
            </w:tcMar>
            <w:vAlign w:val="center"/>
          </w:tcPr>
          <w:p w14:paraId="573665B1" w14:textId="77777777" w:rsidR="008179B2" w:rsidRDefault="008179B2" w:rsidP="003A6774">
            <w:pPr>
              <w:rPr>
                <w:rFonts w:ascii="Garamond" w:hAnsi="Garamond"/>
                <w:sz w:val="20"/>
                <w:szCs w:val="20"/>
              </w:rPr>
            </w:pPr>
            <w:r>
              <w:rPr>
                <w:rFonts w:ascii="Garamond" w:hAnsi="Garamond"/>
                <w:sz w:val="20"/>
                <w:szCs w:val="20"/>
              </w:rPr>
              <w:t>2.0509E+06</w:t>
            </w:r>
          </w:p>
        </w:tc>
        <w:tc>
          <w:tcPr>
            <w:tcW w:w="165" w:type="pct"/>
            <w:vAlign w:val="center"/>
          </w:tcPr>
          <w:p w14:paraId="5CE812B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E22C109" w14:textId="77777777" w:rsidR="008179B2" w:rsidRDefault="008179B2" w:rsidP="003A6774">
            <w:pPr>
              <w:rPr>
                <w:rFonts w:ascii="Garamond" w:hAnsi="Garamond"/>
                <w:sz w:val="20"/>
                <w:szCs w:val="20"/>
              </w:rPr>
            </w:pPr>
            <w:r>
              <w:rPr>
                <w:rFonts w:ascii="Garamond" w:hAnsi="Garamond"/>
                <w:sz w:val="20"/>
                <w:szCs w:val="20"/>
              </w:rPr>
              <w:t>1.4870E+04</w:t>
            </w:r>
          </w:p>
        </w:tc>
        <w:tc>
          <w:tcPr>
            <w:tcW w:w="685" w:type="pct"/>
            <w:tcMar>
              <w:top w:w="0" w:type="dxa"/>
              <w:left w:w="0" w:type="dxa"/>
              <w:bottom w:w="0" w:type="dxa"/>
              <w:right w:w="0" w:type="dxa"/>
            </w:tcMar>
            <w:vAlign w:val="center"/>
          </w:tcPr>
          <w:p w14:paraId="265445D8" w14:textId="77777777" w:rsidR="008179B2" w:rsidRDefault="008179B2" w:rsidP="003A6774">
            <w:pPr>
              <w:rPr>
                <w:rFonts w:ascii="Garamond" w:hAnsi="Garamond"/>
                <w:sz w:val="20"/>
                <w:szCs w:val="20"/>
              </w:rPr>
            </w:pPr>
            <w:r>
              <w:rPr>
                <w:rFonts w:ascii="Garamond" w:hAnsi="Garamond"/>
                <w:sz w:val="20"/>
                <w:szCs w:val="20"/>
              </w:rPr>
              <w:t>1.8596E+04</w:t>
            </w:r>
          </w:p>
        </w:tc>
      </w:tr>
      <w:tr w:rsidR="008179B2" w14:paraId="69B75D02" w14:textId="77777777" w:rsidTr="003A6774">
        <w:trPr>
          <w:trHeight w:hRule="exact" w:val="312"/>
          <w:jc w:val="center"/>
        </w:trPr>
        <w:tc>
          <w:tcPr>
            <w:tcW w:w="370" w:type="pct"/>
            <w:tcMar>
              <w:top w:w="0" w:type="dxa"/>
              <w:left w:w="0" w:type="dxa"/>
              <w:bottom w:w="0" w:type="dxa"/>
              <w:right w:w="0" w:type="dxa"/>
            </w:tcMar>
            <w:vAlign w:val="center"/>
          </w:tcPr>
          <w:p w14:paraId="7A6173D6"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Pr>
          <w:p w14:paraId="07A5C05F"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7CD1B814" w14:textId="77777777" w:rsidR="008179B2" w:rsidRDefault="008179B2" w:rsidP="003A6774">
            <w:pPr>
              <w:rPr>
                <w:rFonts w:ascii="Garamond" w:hAnsi="Garamond"/>
                <w:sz w:val="20"/>
                <w:szCs w:val="20"/>
              </w:rPr>
            </w:pPr>
            <w:r>
              <w:rPr>
                <w:rFonts w:ascii="Garamond" w:hAnsi="Garamond"/>
                <w:sz w:val="20"/>
                <w:szCs w:val="20"/>
              </w:rPr>
              <w:t>1.1901E+03</w:t>
            </w:r>
          </w:p>
        </w:tc>
        <w:tc>
          <w:tcPr>
            <w:tcW w:w="674" w:type="pct"/>
            <w:tcBorders>
              <w:bottom w:val="single" w:sz="12" w:space="0" w:color="000000"/>
            </w:tcBorders>
            <w:tcMar>
              <w:top w:w="0" w:type="dxa"/>
              <w:left w:w="0" w:type="dxa"/>
              <w:bottom w:w="0" w:type="dxa"/>
              <w:right w:w="0" w:type="dxa"/>
            </w:tcMar>
            <w:vAlign w:val="center"/>
          </w:tcPr>
          <w:p w14:paraId="148FC09E" w14:textId="77777777" w:rsidR="008179B2" w:rsidRDefault="008179B2" w:rsidP="003A6774">
            <w:pPr>
              <w:rPr>
                <w:rFonts w:ascii="Garamond" w:hAnsi="Garamond"/>
                <w:sz w:val="20"/>
                <w:szCs w:val="20"/>
              </w:rPr>
            </w:pPr>
            <w:r>
              <w:rPr>
                <w:rFonts w:ascii="Garamond" w:hAnsi="Garamond"/>
                <w:b/>
                <w:bCs/>
                <w:sz w:val="20"/>
                <w:szCs w:val="20"/>
              </w:rPr>
              <w:t>2.3918E+01</w:t>
            </w:r>
          </w:p>
        </w:tc>
        <w:tc>
          <w:tcPr>
            <w:tcW w:w="148" w:type="pct"/>
            <w:tcBorders>
              <w:bottom w:val="single" w:sz="12" w:space="0" w:color="000000"/>
            </w:tcBorders>
            <w:vAlign w:val="center"/>
          </w:tcPr>
          <w:p w14:paraId="69DD2FDC"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6581E92E" w14:textId="77777777" w:rsidR="008179B2" w:rsidRDefault="008179B2" w:rsidP="003A6774">
            <w:pPr>
              <w:rPr>
                <w:rFonts w:ascii="Garamond" w:hAnsi="Garamond"/>
                <w:sz w:val="20"/>
                <w:szCs w:val="20"/>
              </w:rPr>
            </w:pPr>
            <w:r>
              <w:rPr>
                <w:rFonts w:ascii="Garamond" w:hAnsi="Garamond"/>
                <w:b/>
                <w:bCs/>
                <w:sz w:val="20"/>
                <w:szCs w:val="20"/>
              </w:rPr>
              <w:t>2.6445E+03</w:t>
            </w:r>
          </w:p>
        </w:tc>
        <w:tc>
          <w:tcPr>
            <w:tcW w:w="674" w:type="pct"/>
            <w:tcBorders>
              <w:bottom w:val="single" w:sz="12" w:space="0" w:color="000000"/>
            </w:tcBorders>
            <w:tcMar>
              <w:top w:w="0" w:type="dxa"/>
              <w:left w:w="0" w:type="dxa"/>
              <w:bottom w:w="0" w:type="dxa"/>
              <w:right w:w="0" w:type="dxa"/>
            </w:tcMar>
            <w:vAlign w:val="center"/>
          </w:tcPr>
          <w:p w14:paraId="43DB76E2" w14:textId="77777777" w:rsidR="008179B2" w:rsidRDefault="008179B2" w:rsidP="003A6774">
            <w:pPr>
              <w:rPr>
                <w:rFonts w:ascii="Garamond" w:hAnsi="Garamond"/>
                <w:sz w:val="20"/>
                <w:szCs w:val="20"/>
              </w:rPr>
            </w:pPr>
            <w:r>
              <w:rPr>
                <w:rFonts w:ascii="Garamond" w:hAnsi="Garamond"/>
                <w:b/>
                <w:bCs/>
                <w:sz w:val="20"/>
                <w:szCs w:val="20"/>
              </w:rPr>
              <w:t>5.2133E+02</w:t>
            </w:r>
          </w:p>
        </w:tc>
        <w:tc>
          <w:tcPr>
            <w:tcW w:w="165" w:type="pct"/>
            <w:tcBorders>
              <w:bottom w:val="single" w:sz="12" w:space="0" w:color="000000"/>
            </w:tcBorders>
            <w:vAlign w:val="center"/>
          </w:tcPr>
          <w:p w14:paraId="556C8887"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3FBE875F" w14:textId="77777777" w:rsidR="008179B2" w:rsidRDefault="008179B2" w:rsidP="003A6774">
            <w:pPr>
              <w:rPr>
                <w:rFonts w:ascii="Garamond" w:hAnsi="Garamond"/>
                <w:sz w:val="20"/>
                <w:szCs w:val="20"/>
              </w:rPr>
            </w:pPr>
            <w:r>
              <w:rPr>
                <w:rFonts w:ascii="Garamond" w:hAnsi="Garamond"/>
                <w:b/>
                <w:bCs/>
                <w:sz w:val="20"/>
                <w:szCs w:val="20"/>
              </w:rPr>
              <w:t>2.8894E+03</w:t>
            </w:r>
          </w:p>
        </w:tc>
        <w:tc>
          <w:tcPr>
            <w:tcW w:w="685" w:type="pct"/>
            <w:tcBorders>
              <w:bottom w:val="single" w:sz="12" w:space="0" w:color="000000"/>
            </w:tcBorders>
            <w:tcMar>
              <w:top w:w="0" w:type="dxa"/>
              <w:left w:w="0" w:type="dxa"/>
              <w:bottom w:w="0" w:type="dxa"/>
              <w:right w:w="0" w:type="dxa"/>
            </w:tcMar>
            <w:vAlign w:val="center"/>
          </w:tcPr>
          <w:p w14:paraId="0B5C29AC" w14:textId="77777777" w:rsidR="008179B2" w:rsidRDefault="008179B2" w:rsidP="003A6774">
            <w:pPr>
              <w:rPr>
                <w:rFonts w:ascii="Garamond" w:hAnsi="Garamond"/>
                <w:sz w:val="20"/>
                <w:szCs w:val="20"/>
              </w:rPr>
            </w:pPr>
            <w:r>
              <w:rPr>
                <w:rFonts w:ascii="Garamond" w:hAnsi="Garamond"/>
                <w:sz w:val="20"/>
                <w:szCs w:val="20"/>
              </w:rPr>
              <w:t>8.5094E+02</w:t>
            </w:r>
          </w:p>
        </w:tc>
      </w:tr>
      <w:tr w:rsidR="008179B2" w14:paraId="09A3ACA9" w14:textId="77777777" w:rsidTr="003A6774">
        <w:trPr>
          <w:trHeight w:hRule="exact" w:val="312"/>
          <w:jc w:val="center"/>
        </w:trPr>
        <w:tc>
          <w:tcPr>
            <w:tcW w:w="370" w:type="pct"/>
            <w:tcMar>
              <w:top w:w="0" w:type="dxa"/>
              <w:left w:w="0" w:type="dxa"/>
              <w:bottom w:w="0" w:type="dxa"/>
              <w:right w:w="0" w:type="dxa"/>
            </w:tcMar>
            <w:vAlign w:val="center"/>
          </w:tcPr>
          <w:p w14:paraId="3A781867" w14:textId="77777777" w:rsidR="008179B2" w:rsidRDefault="008179B2" w:rsidP="003A6774">
            <w:pPr>
              <w:rPr>
                <w:rFonts w:ascii="Garamond" w:hAnsi="Garamond"/>
                <w:sz w:val="20"/>
                <w:szCs w:val="20"/>
              </w:rPr>
            </w:pPr>
          </w:p>
        </w:tc>
        <w:tc>
          <w:tcPr>
            <w:tcW w:w="165" w:type="pct"/>
          </w:tcPr>
          <w:p w14:paraId="2C4CF8DE"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FF42123" w14:textId="77777777" w:rsidR="008179B2" w:rsidRDefault="008179B2" w:rsidP="003A6774">
            <w:pPr>
              <w:rPr>
                <w:rFonts w:ascii="Garamond" w:hAnsi="Garamond"/>
                <w:sz w:val="20"/>
                <w:szCs w:val="20"/>
              </w:rPr>
            </w:pPr>
            <w:r>
              <w:rPr>
                <w:rFonts w:ascii="Garamond" w:hAnsi="Garamond"/>
                <w:sz w:val="20"/>
                <w:szCs w:val="20"/>
              </w:rPr>
              <w:t>F14</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3A7EFF0"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0CACBB2F"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995AA40" w14:textId="77777777" w:rsidR="008179B2" w:rsidRDefault="008179B2" w:rsidP="003A6774">
            <w:pPr>
              <w:rPr>
                <w:rFonts w:ascii="Garamond" w:hAnsi="Garamond"/>
                <w:sz w:val="20"/>
                <w:szCs w:val="20"/>
              </w:rPr>
            </w:pPr>
            <w:r>
              <w:rPr>
                <w:rFonts w:ascii="Garamond" w:hAnsi="Garamond"/>
                <w:sz w:val="20"/>
                <w:szCs w:val="20"/>
              </w:rPr>
              <w:t>F15</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DB15195" w14:textId="77777777" w:rsidR="008179B2" w:rsidRDefault="008179B2" w:rsidP="003A6774">
            <w:pPr>
              <w:rPr>
                <w:rFonts w:ascii="Garamond" w:hAnsi="Garamond"/>
                <w:sz w:val="20"/>
                <w:szCs w:val="20"/>
              </w:rPr>
            </w:pPr>
          </w:p>
        </w:tc>
        <w:tc>
          <w:tcPr>
            <w:tcW w:w="165" w:type="pct"/>
            <w:tcBorders>
              <w:top w:val="single" w:sz="12" w:space="0" w:color="000000"/>
            </w:tcBorders>
            <w:vAlign w:val="center"/>
          </w:tcPr>
          <w:p w14:paraId="7693B664"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BC8FE6F" w14:textId="77777777" w:rsidR="008179B2" w:rsidRDefault="008179B2" w:rsidP="003A6774">
            <w:pPr>
              <w:rPr>
                <w:rFonts w:ascii="Garamond" w:hAnsi="Garamond"/>
                <w:sz w:val="20"/>
                <w:szCs w:val="20"/>
              </w:rPr>
            </w:pPr>
            <w:r>
              <w:rPr>
                <w:rFonts w:ascii="Garamond" w:hAnsi="Garamond"/>
                <w:sz w:val="20"/>
                <w:szCs w:val="20"/>
              </w:rPr>
              <w:t>F16</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8D5B594" w14:textId="77777777" w:rsidR="008179B2" w:rsidRDefault="008179B2" w:rsidP="003A6774">
            <w:pPr>
              <w:rPr>
                <w:rFonts w:ascii="Garamond" w:hAnsi="Garamond"/>
                <w:sz w:val="20"/>
                <w:szCs w:val="20"/>
              </w:rPr>
            </w:pPr>
          </w:p>
        </w:tc>
      </w:tr>
      <w:tr w:rsidR="008179B2" w14:paraId="1AFEBB58"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67238438" w14:textId="77777777" w:rsidR="008179B2" w:rsidRDefault="008179B2" w:rsidP="003A6774">
            <w:pPr>
              <w:rPr>
                <w:rFonts w:ascii="Garamond" w:hAnsi="Garamond"/>
                <w:sz w:val="20"/>
                <w:szCs w:val="20"/>
              </w:rPr>
            </w:pPr>
          </w:p>
        </w:tc>
        <w:tc>
          <w:tcPr>
            <w:tcW w:w="165" w:type="pct"/>
            <w:tcBorders>
              <w:bottom w:val="single" w:sz="12" w:space="0" w:color="000000"/>
            </w:tcBorders>
          </w:tcPr>
          <w:p w14:paraId="5894345B"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8A962FF"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547A59B"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48A90466"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71A95C6"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1F082CD" w14:textId="77777777" w:rsidR="008179B2" w:rsidRDefault="008179B2" w:rsidP="003A6774">
            <w:pPr>
              <w:rPr>
                <w:rFonts w:ascii="Garamond" w:hAnsi="Garamond"/>
                <w:sz w:val="20"/>
                <w:szCs w:val="20"/>
              </w:rPr>
            </w:pPr>
            <w:r>
              <w:rPr>
                <w:rFonts w:ascii="Garamond" w:hAnsi="Garamond"/>
                <w:sz w:val="20"/>
                <w:szCs w:val="20"/>
              </w:rPr>
              <w:t>Std</w:t>
            </w:r>
          </w:p>
        </w:tc>
        <w:tc>
          <w:tcPr>
            <w:tcW w:w="165" w:type="pct"/>
            <w:tcBorders>
              <w:bottom w:val="single" w:sz="12" w:space="0" w:color="000000"/>
            </w:tcBorders>
            <w:vAlign w:val="center"/>
          </w:tcPr>
          <w:p w14:paraId="32D6E351"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8DB632E" w14:textId="77777777" w:rsidR="008179B2" w:rsidRDefault="008179B2" w:rsidP="003A6774">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1378C3DD" w14:textId="77777777" w:rsidR="008179B2" w:rsidRDefault="008179B2" w:rsidP="003A6774">
            <w:pPr>
              <w:rPr>
                <w:rFonts w:ascii="Garamond" w:hAnsi="Garamond"/>
                <w:sz w:val="20"/>
                <w:szCs w:val="20"/>
              </w:rPr>
            </w:pPr>
            <w:r>
              <w:rPr>
                <w:rFonts w:ascii="Garamond" w:hAnsi="Garamond"/>
                <w:sz w:val="20"/>
                <w:szCs w:val="20"/>
              </w:rPr>
              <w:t>Std</w:t>
            </w:r>
          </w:p>
        </w:tc>
      </w:tr>
      <w:tr w:rsidR="008179B2" w14:paraId="50C4B11B"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3965F271" w14:textId="77777777" w:rsidR="008179B2" w:rsidRDefault="008179B2" w:rsidP="003A6774">
            <w:pPr>
              <w:rPr>
                <w:rFonts w:ascii="Garamond" w:hAnsi="Garamond"/>
                <w:sz w:val="20"/>
                <w:szCs w:val="20"/>
              </w:rPr>
            </w:pPr>
            <w:r>
              <w:rPr>
                <w:rFonts w:ascii="Garamond" w:hAnsi="Garamond"/>
                <w:sz w:val="20"/>
                <w:szCs w:val="20"/>
              </w:rPr>
              <w:lastRenderedPageBreak/>
              <w:t>MGO</w:t>
            </w:r>
          </w:p>
        </w:tc>
        <w:tc>
          <w:tcPr>
            <w:tcW w:w="165" w:type="pct"/>
            <w:tcBorders>
              <w:top w:val="single" w:sz="12" w:space="0" w:color="000000"/>
            </w:tcBorders>
          </w:tcPr>
          <w:p w14:paraId="171299DE"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3FA591B2" w14:textId="77777777" w:rsidR="008179B2" w:rsidRDefault="008179B2" w:rsidP="003A6774">
            <w:pPr>
              <w:rPr>
                <w:rFonts w:ascii="Garamond" w:hAnsi="Garamond"/>
                <w:sz w:val="20"/>
                <w:szCs w:val="20"/>
              </w:rPr>
            </w:pPr>
            <w:r>
              <w:rPr>
                <w:rFonts w:ascii="Garamond" w:hAnsi="Garamond"/>
                <w:sz w:val="20"/>
                <w:szCs w:val="20"/>
              </w:rPr>
              <w:t>7.9868E+03</w:t>
            </w:r>
          </w:p>
        </w:tc>
        <w:tc>
          <w:tcPr>
            <w:tcW w:w="674" w:type="pct"/>
            <w:tcBorders>
              <w:top w:val="single" w:sz="12" w:space="0" w:color="000000"/>
            </w:tcBorders>
            <w:tcMar>
              <w:top w:w="0" w:type="dxa"/>
              <w:left w:w="0" w:type="dxa"/>
              <w:bottom w:w="0" w:type="dxa"/>
              <w:right w:w="0" w:type="dxa"/>
            </w:tcMar>
            <w:vAlign w:val="center"/>
          </w:tcPr>
          <w:p w14:paraId="4DD32E68" w14:textId="77777777" w:rsidR="008179B2" w:rsidRDefault="008179B2" w:rsidP="003A6774">
            <w:pPr>
              <w:rPr>
                <w:rFonts w:ascii="Garamond" w:hAnsi="Garamond"/>
                <w:sz w:val="20"/>
                <w:szCs w:val="20"/>
              </w:rPr>
            </w:pPr>
            <w:r>
              <w:rPr>
                <w:rFonts w:ascii="Garamond" w:hAnsi="Garamond"/>
                <w:sz w:val="20"/>
                <w:szCs w:val="20"/>
              </w:rPr>
              <w:t>4.5004E+03</w:t>
            </w:r>
          </w:p>
        </w:tc>
        <w:tc>
          <w:tcPr>
            <w:tcW w:w="148" w:type="pct"/>
            <w:tcBorders>
              <w:top w:val="single" w:sz="12" w:space="0" w:color="000000"/>
            </w:tcBorders>
            <w:vAlign w:val="center"/>
          </w:tcPr>
          <w:p w14:paraId="39A83654"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05391999" w14:textId="77777777" w:rsidR="008179B2" w:rsidRDefault="008179B2" w:rsidP="003A6774">
            <w:pPr>
              <w:rPr>
                <w:rFonts w:ascii="Garamond" w:hAnsi="Garamond"/>
                <w:sz w:val="20"/>
                <w:szCs w:val="20"/>
              </w:rPr>
            </w:pPr>
            <w:r>
              <w:rPr>
                <w:rFonts w:ascii="Garamond" w:hAnsi="Garamond"/>
                <w:sz w:val="20"/>
                <w:szCs w:val="20"/>
              </w:rPr>
              <w:t>1.2338E+04</w:t>
            </w:r>
          </w:p>
        </w:tc>
        <w:tc>
          <w:tcPr>
            <w:tcW w:w="674" w:type="pct"/>
            <w:tcBorders>
              <w:top w:val="single" w:sz="12" w:space="0" w:color="000000"/>
            </w:tcBorders>
            <w:tcMar>
              <w:top w:w="0" w:type="dxa"/>
              <w:left w:w="0" w:type="dxa"/>
              <w:bottom w:w="0" w:type="dxa"/>
              <w:right w:w="0" w:type="dxa"/>
            </w:tcMar>
            <w:vAlign w:val="center"/>
          </w:tcPr>
          <w:p w14:paraId="7A97B754" w14:textId="77777777" w:rsidR="008179B2" w:rsidRDefault="008179B2" w:rsidP="003A6774">
            <w:pPr>
              <w:rPr>
                <w:rFonts w:ascii="Garamond" w:hAnsi="Garamond"/>
                <w:sz w:val="20"/>
                <w:szCs w:val="20"/>
              </w:rPr>
            </w:pPr>
            <w:r>
              <w:rPr>
                <w:rFonts w:ascii="Garamond" w:hAnsi="Garamond"/>
                <w:sz w:val="20"/>
                <w:szCs w:val="20"/>
              </w:rPr>
              <w:t>1.1276E+04</w:t>
            </w:r>
          </w:p>
        </w:tc>
        <w:tc>
          <w:tcPr>
            <w:tcW w:w="165" w:type="pct"/>
            <w:tcBorders>
              <w:top w:val="single" w:sz="12" w:space="0" w:color="000000"/>
            </w:tcBorders>
            <w:vAlign w:val="center"/>
          </w:tcPr>
          <w:p w14:paraId="29610CED"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0B3999DF" w14:textId="77777777" w:rsidR="008179B2" w:rsidRDefault="008179B2" w:rsidP="003A6774">
            <w:pPr>
              <w:rPr>
                <w:rFonts w:ascii="Garamond" w:hAnsi="Garamond"/>
                <w:sz w:val="20"/>
                <w:szCs w:val="20"/>
              </w:rPr>
            </w:pPr>
            <w:r>
              <w:rPr>
                <w:rFonts w:ascii="Garamond" w:hAnsi="Garamond"/>
                <w:b/>
                <w:bCs/>
                <w:sz w:val="20"/>
                <w:szCs w:val="20"/>
              </w:rPr>
              <w:t>2.1586E+03</w:t>
            </w:r>
          </w:p>
        </w:tc>
        <w:tc>
          <w:tcPr>
            <w:tcW w:w="685" w:type="pct"/>
            <w:tcBorders>
              <w:top w:val="single" w:sz="12" w:space="0" w:color="000000"/>
            </w:tcBorders>
            <w:tcMar>
              <w:top w:w="0" w:type="dxa"/>
              <w:left w:w="0" w:type="dxa"/>
              <w:bottom w:w="0" w:type="dxa"/>
              <w:right w:w="0" w:type="dxa"/>
            </w:tcMar>
            <w:vAlign w:val="center"/>
          </w:tcPr>
          <w:p w14:paraId="3BD0B536" w14:textId="77777777" w:rsidR="008179B2" w:rsidRDefault="008179B2" w:rsidP="003A6774">
            <w:pPr>
              <w:rPr>
                <w:rFonts w:ascii="Garamond" w:hAnsi="Garamond"/>
                <w:sz w:val="20"/>
                <w:szCs w:val="20"/>
              </w:rPr>
            </w:pPr>
            <w:r>
              <w:rPr>
                <w:rFonts w:ascii="Garamond" w:hAnsi="Garamond"/>
                <w:b/>
                <w:bCs/>
                <w:sz w:val="20"/>
                <w:szCs w:val="20"/>
              </w:rPr>
              <w:t>1.1486E+02</w:t>
            </w:r>
          </w:p>
        </w:tc>
      </w:tr>
      <w:tr w:rsidR="008179B2" w14:paraId="20DA85B5" w14:textId="77777777" w:rsidTr="003A6774">
        <w:trPr>
          <w:trHeight w:hRule="exact" w:val="312"/>
          <w:jc w:val="center"/>
        </w:trPr>
        <w:tc>
          <w:tcPr>
            <w:tcW w:w="370" w:type="pct"/>
            <w:tcMar>
              <w:top w:w="0" w:type="dxa"/>
              <w:left w:w="0" w:type="dxa"/>
              <w:bottom w:w="0" w:type="dxa"/>
              <w:right w:w="0" w:type="dxa"/>
            </w:tcMar>
            <w:vAlign w:val="center"/>
          </w:tcPr>
          <w:p w14:paraId="24CB4681"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255C99B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C817C3C" w14:textId="77777777" w:rsidR="008179B2" w:rsidRDefault="008179B2" w:rsidP="003A6774">
            <w:pPr>
              <w:rPr>
                <w:rFonts w:ascii="Garamond" w:hAnsi="Garamond"/>
                <w:sz w:val="20"/>
                <w:szCs w:val="20"/>
              </w:rPr>
            </w:pPr>
            <w:r>
              <w:rPr>
                <w:rFonts w:ascii="Garamond" w:hAnsi="Garamond"/>
                <w:sz w:val="20"/>
                <w:szCs w:val="20"/>
              </w:rPr>
              <w:t>3.6470E+05</w:t>
            </w:r>
          </w:p>
        </w:tc>
        <w:tc>
          <w:tcPr>
            <w:tcW w:w="674" w:type="pct"/>
            <w:tcMar>
              <w:top w:w="0" w:type="dxa"/>
              <w:left w:w="0" w:type="dxa"/>
              <w:bottom w:w="0" w:type="dxa"/>
              <w:right w:w="0" w:type="dxa"/>
            </w:tcMar>
            <w:vAlign w:val="center"/>
          </w:tcPr>
          <w:p w14:paraId="3E87EE93" w14:textId="77777777" w:rsidR="008179B2" w:rsidRDefault="008179B2" w:rsidP="003A6774">
            <w:pPr>
              <w:rPr>
                <w:rFonts w:ascii="Garamond" w:hAnsi="Garamond"/>
                <w:sz w:val="20"/>
                <w:szCs w:val="20"/>
              </w:rPr>
            </w:pPr>
            <w:r>
              <w:rPr>
                <w:rFonts w:ascii="Garamond" w:hAnsi="Garamond"/>
                <w:sz w:val="20"/>
                <w:szCs w:val="20"/>
              </w:rPr>
              <w:t>1.7976E+05</w:t>
            </w:r>
          </w:p>
        </w:tc>
        <w:tc>
          <w:tcPr>
            <w:tcW w:w="148" w:type="pct"/>
            <w:vAlign w:val="center"/>
          </w:tcPr>
          <w:p w14:paraId="7FD8631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B5DE2C3" w14:textId="77777777" w:rsidR="008179B2" w:rsidRDefault="008179B2" w:rsidP="003A6774">
            <w:pPr>
              <w:rPr>
                <w:rFonts w:ascii="Garamond" w:hAnsi="Garamond"/>
                <w:sz w:val="20"/>
                <w:szCs w:val="20"/>
              </w:rPr>
            </w:pPr>
            <w:r>
              <w:rPr>
                <w:rFonts w:ascii="Garamond" w:hAnsi="Garamond"/>
                <w:sz w:val="20"/>
                <w:szCs w:val="20"/>
              </w:rPr>
              <w:t>9.4117E+06</w:t>
            </w:r>
          </w:p>
        </w:tc>
        <w:tc>
          <w:tcPr>
            <w:tcW w:w="674" w:type="pct"/>
            <w:tcMar>
              <w:top w:w="0" w:type="dxa"/>
              <w:left w:w="0" w:type="dxa"/>
              <w:bottom w:w="0" w:type="dxa"/>
              <w:right w:w="0" w:type="dxa"/>
            </w:tcMar>
            <w:vAlign w:val="center"/>
          </w:tcPr>
          <w:p w14:paraId="4BD12D47" w14:textId="77777777" w:rsidR="008179B2" w:rsidRDefault="008179B2" w:rsidP="003A6774">
            <w:pPr>
              <w:rPr>
                <w:rFonts w:ascii="Garamond" w:hAnsi="Garamond"/>
                <w:sz w:val="20"/>
                <w:szCs w:val="20"/>
              </w:rPr>
            </w:pPr>
            <w:r>
              <w:rPr>
                <w:rFonts w:ascii="Garamond" w:hAnsi="Garamond"/>
                <w:sz w:val="20"/>
                <w:szCs w:val="20"/>
              </w:rPr>
              <w:t>5.9941E+06</w:t>
            </w:r>
          </w:p>
        </w:tc>
        <w:tc>
          <w:tcPr>
            <w:tcW w:w="165" w:type="pct"/>
            <w:vAlign w:val="center"/>
          </w:tcPr>
          <w:p w14:paraId="32C2DFD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912669D" w14:textId="77777777" w:rsidR="008179B2" w:rsidRDefault="008179B2" w:rsidP="003A6774">
            <w:pPr>
              <w:rPr>
                <w:rFonts w:ascii="Garamond" w:hAnsi="Garamond"/>
                <w:sz w:val="20"/>
                <w:szCs w:val="20"/>
              </w:rPr>
            </w:pPr>
            <w:r>
              <w:rPr>
                <w:rFonts w:ascii="Garamond" w:hAnsi="Garamond"/>
                <w:sz w:val="20"/>
                <w:szCs w:val="20"/>
              </w:rPr>
              <w:t>3.8844E+03</w:t>
            </w:r>
          </w:p>
        </w:tc>
        <w:tc>
          <w:tcPr>
            <w:tcW w:w="685" w:type="pct"/>
            <w:tcMar>
              <w:top w:w="0" w:type="dxa"/>
              <w:left w:w="0" w:type="dxa"/>
              <w:bottom w:w="0" w:type="dxa"/>
              <w:right w:w="0" w:type="dxa"/>
            </w:tcMar>
            <w:vAlign w:val="center"/>
          </w:tcPr>
          <w:p w14:paraId="51F78C9F" w14:textId="77777777" w:rsidR="008179B2" w:rsidRDefault="008179B2" w:rsidP="003A6774">
            <w:pPr>
              <w:rPr>
                <w:rFonts w:ascii="Garamond" w:hAnsi="Garamond"/>
                <w:sz w:val="20"/>
                <w:szCs w:val="20"/>
              </w:rPr>
            </w:pPr>
            <w:r>
              <w:rPr>
                <w:rFonts w:ascii="Garamond" w:hAnsi="Garamond"/>
                <w:sz w:val="20"/>
                <w:szCs w:val="20"/>
              </w:rPr>
              <w:t>2.2834E+02</w:t>
            </w:r>
          </w:p>
        </w:tc>
      </w:tr>
      <w:tr w:rsidR="008179B2" w14:paraId="5B8328D0" w14:textId="77777777" w:rsidTr="003A6774">
        <w:trPr>
          <w:trHeight w:hRule="exact" w:val="312"/>
          <w:jc w:val="center"/>
        </w:trPr>
        <w:tc>
          <w:tcPr>
            <w:tcW w:w="370" w:type="pct"/>
            <w:tcMar>
              <w:top w:w="0" w:type="dxa"/>
              <w:left w:w="0" w:type="dxa"/>
              <w:bottom w:w="0" w:type="dxa"/>
              <w:right w:w="0" w:type="dxa"/>
            </w:tcMar>
            <w:vAlign w:val="center"/>
          </w:tcPr>
          <w:p w14:paraId="7A483157"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3E99C67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C5FF124" w14:textId="77777777" w:rsidR="008179B2" w:rsidRDefault="008179B2" w:rsidP="003A6774">
            <w:pPr>
              <w:rPr>
                <w:rFonts w:ascii="Garamond" w:hAnsi="Garamond"/>
                <w:sz w:val="20"/>
                <w:szCs w:val="20"/>
              </w:rPr>
            </w:pPr>
            <w:r>
              <w:rPr>
                <w:rFonts w:ascii="Garamond" w:hAnsi="Garamond"/>
                <w:sz w:val="20"/>
                <w:szCs w:val="20"/>
              </w:rPr>
              <w:t>3.3656E+05</w:t>
            </w:r>
          </w:p>
        </w:tc>
        <w:tc>
          <w:tcPr>
            <w:tcW w:w="674" w:type="pct"/>
            <w:tcMar>
              <w:top w:w="0" w:type="dxa"/>
              <w:left w:w="0" w:type="dxa"/>
              <w:bottom w:w="0" w:type="dxa"/>
              <w:right w:w="0" w:type="dxa"/>
            </w:tcMar>
            <w:vAlign w:val="center"/>
          </w:tcPr>
          <w:p w14:paraId="77B2BC1B" w14:textId="77777777" w:rsidR="008179B2" w:rsidRDefault="008179B2" w:rsidP="003A6774">
            <w:pPr>
              <w:rPr>
                <w:rFonts w:ascii="Garamond" w:hAnsi="Garamond"/>
                <w:sz w:val="20"/>
                <w:szCs w:val="20"/>
              </w:rPr>
            </w:pPr>
            <w:r>
              <w:rPr>
                <w:rFonts w:ascii="Garamond" w:hAnsi="Garamond"/>
                <w:sz w:val="20"/>
                <w:szCs w:val="20"/>
              </w:rPr>
              <w:t>3.8458E+05</w:t>
            </w:r>
          </w:p>
        </w:tc>
        <w:tc>
          <w:tcPr>
            <w:tcW w:w="148" w:type="pct"/>
            <w:vAlign w:val="center"/>
          </w:tcPr>
          <w:p w14:paraId="1EE7435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90EE088" w14:textId="77777777" w:rsidR="008179B2" w:rsidRDefault="008179B2" w:rsidP="003A6774">
            <w:pPr>
              <w:rPr>
                <w:rFonts w:ascii="Garamond" w:hAnsi="Garamond"/>
                <w:sz w:val="20"/>
                <w:szCs w:val="20"/>
              </w:rPr>
            </w:pPr>
            <w:r>
              <w:rPr>
                <w:rFonts w:ascii="Garamond" w:hAnsi="Garamond"/>
                <w:sz w:val="20"/>
                <w:szCs w:val="20"/>
              </w:rPr>
              <w:t>1.7120E+04</w:t>
            </w:r>
          </w:p>
        </w:tc>
        <w:tc>
          <w:tcPr>
            <w:tcW w:w="674" w:type="pct"/>
            <w:tcMar>
              <w:top w:w="0" w:type="dxa"/>
              <w:left w:w="0" w:type="dxa"/>
              <w:bottom w:w="0" w:type="dxa"/>
              <w:right w:w="0" w:type="dxa"/>
            </w:tcMar>
            <w:vAlign w:val="center"/>
          </w:tcPr>
          <w:p w14:paraId="3AC89447" w14:textId="77777777" w:rsidR="008179B2" w:rsidRDefault="008179B2" w:rsidP="003A6774">
            <w:pPr>
              <w:rPr>
                <w:rFonts w:ascii="Garamond" w:hAnsi="Garamond"/>
                <w:sz w:val="20"/>
                <w:szCs w:val="20"/>
              </w:rPr>
            </w:pPr>
            <w:r>
              <w:rPr>
                <w:rFonts w:ascii="Garamond" w:hAnsi="Garamond"/>
                <w:sz w:val="20"/>
                <w:szCs w:val="20"/>
              </w:rPr>
              <w:t>1.0038E+04</w:t>
            </w:r>
          </w:p>
        </w:tc>
        <w:tc>
          <w:tcPr>
            <w:tcW w:w="165" w:type="pct"/>
            <w:vAlign w:val="center"/>
          </w:tcPr>
          <w:p w14:paraId="3BED3D9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7607C83" w14:textId="77777777" w:rsidR="008179B2" w:rsidRDefault="008179B2" w:rsidP="003A6774">
            <w:pPr>
              <w:rPr>
                <w:rFonts w:ascii="Garamond" w:hAnsi="Garamond"/>
                <w:sz w:val="20"/>
                <w:szCs w:val="20"/>
              </w:rPr>
            </w:pPr>
            <w:r>
              <w:rPr>
                <w:rFonts w:ascii="Garamond" w:hAnsi="Garamond"/>
                <w:sz w:val="20"/>
                <w:szCs w:val="20"/>
              </w:rPr>
              <w:t>3.1255E+03</w:t>
            </w:r>
          </w:p>
        </w:tc>
        <w:tc>
          <w:tcPr>
            <w:tcW w:w="685" w:type="pct"/>
            <w:tcMar>
              <w:top w:w="0" w:type="dxa"/>
              <w:left w:w="0" w:type="dxa"/>
              <w:bottom w:w="0" w:type="dxa"/>
              <w:right w:w="0" w:type="dxa"/>
            </w:tcMar>
            <w:vAlign w:val="center"/>
          </w:tcPr>
          <w:p w14:paraId="6B9558F9" w14:textId="77777777" w:rsidR="008179B2" w:rsidRDefault="008179B2" w:rsidP="003A6774">
            <w:pPr>
              <w:rPr>
                <w:rFonts w:ascii="Garamond" w:hAnsi="Garamond"/>
                <w:sz w:val="20"/>
                <w:szCs w:val="20"/>
              </w:rPr>
            </w:pPr>
            <w:r>
              <w:rPr>
                <w:rFonts w:ascii="Garamond" w:hAnsi="Garamond"/>
                <w:sz w:val="20"/>
                <w:szCs w:val="20"/>
              </w:rPr>
              <w:t>3.3766E+02</w:t>
            </w:r>
          </w:p>
        </w:tc>
      </w:tr>
      <w:tr w:rsidR="008179B2" w14:paraId="105FA444" w14:textId="77777777" w:rsidTr="003A6774">
        <w:trPr>
          <w:trHeight w:hRule="exact" w:val="312"/>
          <w:jc w:val="center"/>
        </w:trPr>
        <w:tc>
          <w:tcPr>
            <w:tcW w:w="370" w:type="pct"/>
            <w:tcMar>
              <w:top w:w="0" w:type="dxa"/>
              <w:left w:w="0" w:type="dxa"/>
              <w:bottom w:w="0" w:type="dxa"/>
              <w:right w:w="0" w:type="dxa"/>
            </w:tcMar>
            <w:vAlign w:val="center"/>
          </w:tcPr>
          <w:p w14:paraId="51C1A42E"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0CC452C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2A85C81" w14:textId="77777777" w:rsidR="008179B2" w:rsidRDefault="008179B2" w:rsidP="003A6774">
            <w:pPr>
              <w:rPr>
                <w:rFonts w:ascii="Garamond" w:hAnsi="Garamond"/>
                <w:sz w:val="20"/>
                <w:szCs w:val="20"/>
              </w:rPr>
            </w:pPr>
            <w:r>
              <w:rPr>
                <w:rFonts w:ascii="Garamond" w:hAnsi="Garamond"/>
                <w:sz w:val="20"/>
                <w:szCs w:val="20"/>
              </w:rPr>
              <w:t>8.0764E+03</w:t>
            </w:r>
          </w:p>
        </w:tc>
        <w:tc>
          <w:tcPr>
            <w:tcW w:w="674" w:type="pct"/>
            <w:tcMar>
              <w:top w:w="0" w:type="dxa"/>
              <w:left w:w="0" w:type="dxa"/>
              <w:bottom w:w="0" w:type="dxa"/>
              <w:right w:w="0" w:type="dxa"/>
            </w:tcMar>
            <w:vAlign w:val="center"/>
          </w:tcPr>
          <w:p w14:paraId="6FF1B440" w14:textId="77777777" w:rsidR="008179B2" w:rsidRDefault="008179B2" w:rsidP="003A6774">
            <w:pPr>
              <w:rPr>
                <w:rFonts w:ascii="Garamond" w:hAnsi="Garamond"/>
                <w:sz w:val="20"/>
                <w:szCs w:val="20"/>
              </w:rPr>
            </w:pPr>
            <w:r>
              <w:rPr>
                <w:rFonts w:ascii="Garamond" w:hAnsi="Garamond"/>
                <w:sz w:val="20"/>
                <w:szCs w:val="20"/>
              </w:rPr>
              <w:t>3.9362E+03</w:t>
            </w:r>
          </w:p>
        </w:tc>
        <w:tc>
          <w:tcPr>
            <w:tcW w:w="148" w:type="pct"/>
            <w:vAlign w:val="center"/>
          </w:tcPr>
          <w:p w14:paraId="269CF0F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DD4F4FE" w14:textId="77777777" w:rsidR="008179B2" w:rsidRDefault="008179B2" w:rsidP="003A6774">
            <w:pPr>
              <w:rPr>
                <w:rFonts w:ascii="Garamond" w:hAnsi="Garamond"/>
                <w:sz w:val="20"/>
                <w:szCs w:val="20"/>
              </w:rPr>
            </w:pPr>
            <w:r>
              <w:rPr>
                <w:rFonts w:ascii="Garamond" w:hAnsi="Garamond"/>
                <w:sz w:val="20"/>
                <w:szCs w:val="20"/>
              </w:rPr>
              <w:t>4.4948E+04</w:t>
            </w:r>
          </w:p>
        </w:tc>
        <w:tc>
          <w:tcPr>
            <w:tcW w:w="674" w:type="pct"/>
            <w:tcMar>
              <w:top w:w="0" w:type="dxa"/>
              <w:left w:w="0" w:type="dxa"/>
              <w:bottom w:w="0" w:type="dxa"/>
              <w:right w:w="0" w:type="dxa"/>
            </w:tcMar>
            <w:vAlign w:val="center"/>
          </w:tcPr>
          <w:p w14:paraId="1DC79622" w14:textId="77777777" w:rsidR="008179B2" w:rsidRDefault="008179B2" w:rsidP="003A6774">
            <w:pPr>
              <w:rPr>
                <w:rFonts w:ascii="Garamond" w:hAnsi="Garamond"/>
                <w:sz w:val="20"/>
                <w:szCs w:val="20"/>
              </w:rPr>
            </w:pPr>
            <w:r>
              <w:rPr>
                <w:rFonts w:ascii="Garamond" w:hAnsi="Garamond"/>
                <w:sz w:val="20"/>
                <w:szCs w:val="20"/>
              </w:rPr>
              <w:t>3.6158E+04</w:t>
            </w:r>
          </w:p>
        </w:tc>
        <w:tc>
          <w:tcPr>
            <w:tcW w:w="165" w:type="pct"/>
            <w:vAlign w:val="center"/>
          </w:tcPr>
          <w:p w14:paraId="0CD7528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B858CB0" w14:textId="77777777" w:rsidR="008179B2" w:rsidRDefault="008179B2" w:rsidP="003A6774">
            <w:pPr>
              <w:rPr>
                <w:rFonts w:ascii="Garamond" w:hAnsi="Garamond"/>
                <w:sz w:val="20"/>
                <w:szCs w:val="20"/>
              </w:rPr>
            </w:pPr>
            <w:r>
              <w:rPr>
                <w:rFonts w:ascii="Garamond" w:hAnsi="Garamond"/>
                <w:sz w:val="20"/>
                <w:szCs w:val="20"/>
              </w:rPr>
              <w:t>3.2112E+03</w:t>
            </w:r>
          </w:p>
        </w:tc>
        <w:tc>
          <w:tcPr>
            <w:tcW w:w="685" w:type="pct"/>
            <w:tcMar>
              <w:top w:w="0" w:type="dxa"/>
              <w:left w:w="0" w:type="dxa"/>
              <w:bottom w:w="0" w:type="dxa"/>
              <w:right w:w="0" w:type="dxa"/>
            </w:tcMar>
            <w:vAlign w:val="center"/>
          </w:tcPr>
          <w:p w14:paraId="0D7303A6" w14:textId="77777777" w:rsidR="008179B2" w:rsidRDefault="008179B2" w:rsidP="003A6774">
            <w:pPr>
              <w:rPr>
                <w:rFonts w:ascii="Garamond" w:hAnsi="Garamond"/>
                <w:sz w:val="20"/>
                <w:szCs w:val="20"/>
              </w:rPr>
            </w:pPr>
            <w:r>
              <w:rPr>
                <w:rFonts w:ascii="Garamond" w:hAnsi="Garamond"/>
                <w:sz w:val="20"/>
                <w:szCs w:val="20"/>
              </w:rPr>
              <w:t>5.6083E+02</w:t>
            </w:r>
          </w:p>
        </w:tc>
      </w:tr>
      <w:tr w:rsidR="008179B2" w14:paraId="5C1277A7" w14:textId="77777777" w:rsidTr="003A6774">
        <w:trPr>
          <w:trHeight w:hRule="exact" w:val="312"/>
          <w:jc w:val="center"/>
        </w:trPr>
        <w:tc>
          <w:tcPr>
            <w:tcW w:w="370" w:type="pct"/>
            <w:tcMar>
              <w:top w:w="0" w:type="dxa"/>
              <w:left w:w="0" w:type="dxa"/>
              <w:bottom w:w="0" w:type="dxa"/>
              <w:right w:w="0" w:type="dxa"/>
            </w:tcMar>
            <w:vAlign w:val="center"/>
          </w:tcPr>
          <w:p w14:paraId="402D7794" w14:textId="77777777" w:rsidR="008179B2" w:rsidRDefault="008179B2" w:rsidP="003A6774">
            <w:pPr>
              <w:rPr>
                <w:rFonts w:ascii="Garamond" w:hAnsi="Garamond"/>
                <w:sz w:val="20"/>
                <w:szCs w:val="20"/>
              </w:rPr>
            </w:pPr>
            <w:r>
              <w:rPr>
                <w:rFonts w:ascii="Garamond" w:hAnsi="Garamond"/>
                <w:sz w:val="20"/>
                <w:szCs w:val="20"/>
              </w:rPr>
              <w:t>OBSCA</w:t>
            </w:r>
          </w:p>
        </w:tc>
        <w:tc>
          <w:tcPr>
            <w:tcW w:w="165" w:type="pct"/>
          </w:tcPr>
          <w:p w14:paraId="2B514F6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9608FDD" w14:textId="77777777" w:rsidR="008179B2" w:rsidRDefault="008179B2" w:rsidP="003A6774">
            <w:pPr>
              <w:rPr>
                <w:rFonts w:ascii="Garamond" w:hAnsi="Garamond"/>
                <w:sz w:val="20"/>
                <w:szCs w:val="20"/>
              </w:rPr>
            </w:pPr>
            <w:r>
              <w:rPr>
                <w:rFonts w:ascii="Garamond" w:hAnsi="Garamond"/>
                <w:sz w:val="20"/>
                <w:szCs w:val="20"/>
              </w:rPr>
              <w:t>3.0309E+05</w:t>
            </w:r>
          </w:p>
        </w:tc>
        <w:tc>
          <w:tcPr>
            <w:tcW w:w="674" w:type="pct"/>
            <w:tcMar>
              <w:top w:w="0" w:type="dxa"/>
              <w:left w:w="0" w:type="dxa"/>
              <w:bottom w:w="0" w:type="dxa"/>
              <w:right w:w="0" w:type="dxa"/>
            </w:tcMar>
            <w:vAlign w:val="center"/>
          </w:tcPr>
          <w:p w14:paraId="387C02E1" w14:textId="77777777" w:rsidR="008179B2" w:rsidRDefault="008179B2" w:rsidP="003A6774">
            <w:pPr>
              <w:rPr>
                <w:rFonts w:ascii="Garamond" w:hAnsi="Garamond"/>
                <w:sz w:val="20"/>
                <w:szCs w:val="20"/>
              </w:rPr>
            </w:pPr>
            <w:r>
              <w:rPr>
                <w:rFonts w:ascii="Garamond" w:hAnsi="Garamond"/>
                <w:sz w:val="20"/>
                <w:szCs w:val="20"/>
              </w:rPr>
              <w:t>1.3298E+05</w:t>
            </w:r>
          </w:p>
        </w:tc>
        <w:tc>
          <w:tcPr>
            <w:tcW w:w="148" w:type="pct"/>
            <w:vAlign w:val="center"/>
          </w:tcPr>
          <w:p w14:paraId="0887334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5C7E857" w14:textId="77777777" w:rsidR="008179B2" w:rsidRDefault="008179B2" w:rsidP="003A6774">
            <w:pPr>
              <w:rPr>
                <w:rFonts w:ascii="Garamond" w:hAnsi="Garamond"/>
                <w:sz w:val="20"/>
                <w:szCs w:val="20"/>
              </w:rPr>
            </w:pPr>
            <w:r>
              <w:rPr>
                <w:rFonts w:ascii="Garamond" w:hAnsi="Garamond"/>
                <w:sz w:val="20"/>
                <w:szCs w:val="20"/>
              </w:rPr>
              <w:t>1.1463E+07</w:t>
            </w:r>
          </w:p>
        </w:tc>
        <w:tc>
          <w:tcPr>
            <w:tcW w:w="674" w:type="pct"/>
            <w:tcMar>
              <w:top w:w="0" w:type="dxa"/>
              <w:left w:w="0" w:type="dxa"/>
              <w:bottom w:w="0" w:type="dxa"/>
              <w:right w:w="0" w:type="dxa"/>
            </w:tcMar>
            <w:vAlign w:val="center"/>
          </w:tcPr>
          <w:p w14:paraId="21292381" w14:textId="77777777" w:rsidR="008179B2" w:rsidRDefault="008179B2" w:rsidP="003A6774">
            <w:pPr>
              <w:rPr>
                <w:rFonts w:ascii="Garamond" w:hAnsi="Garamond"/>
                <w:sz w:val="20"/>
                <w:szCs w:val="20"/>
              </w:rPr>
            </w:pPr>
            <w:r>
              <w:rPr>
                <w:rFonts w:ascii="Garamond" w:hAnsi="Garamond"/>
                <w:sz w:val="20"/>
                <w:szCs w:val="20"/>
              </w:rPr>
              <w:t>1.3831E+07</w:t>
            </w:r>
          </w:p>
        </w:tc>
        <w:tc>
          <w:tcPr>
            <w:tcW w:w="165" w:type="pct"/>
            <w:vAlign w:val="center"/>
          </w:tcPr>
          <w:p w14:paraId="4243D3C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F20FAF9" w14:textId="77777777" w:rsidR="008179B2" w:rsidRDefault="008179B2" w:rsidP="003A6774">
            <w:pPr>
              <w:rPr>
                <w:rFonts w:ascii="Garamond" w:hAnsi="Garamond"/>
                <w:sz w:val="20"/>
                <w:szCs w:val="20"/>
              </w:rPr>
            </w:pPr>
            <w:r>
              <w:rPr>
                <w:rFonts w:ascii="Garamond" w:hAnsi="Garamond"/>
                <w:sz w:val="20"/>
                <w:szCs w:val="20"/>
              </w:rPr>
              <w:t>3.8111E+03</w:t>
            </w:r>
          </w:p>
        </w:tc>
        <w:tc>
          <w:tcPr>
            <w:tcW w:w="685" w:type="pct"/>
            <w:tcMar>
              <w:top w:w="0" w:type="dxa"/>
              <w:left w:w="0" w:type="dxa"/>
              <w:bottom w:w="0" w:type="dxa"/>
              <w:right w:w="0" w:type="dxa"/>
            </w:tcMar>
            <w:vAlign w:val="center"/>
          </w:tcPr>
          <w:p w14:paraId="6F48EF55" w14:textId="77777777" w:rsidR="008179B2" w:rsidRDefault="008179B2" w:rsidP="003A6774">
            <w:pPr>
              <w:rPr>
                <w:rFonts w:ascii="Garamond" w:hAnsi="Garamond"/>
                <w:sz w:val="20"/>
                <w:szCs w:val="20"/>
              </w:rPr>
            </w:pPr>
            <w:r>
              <w:rPr>
                <w:rFonts w:ascii="Garamond" w:hAnsi="Garamond"/>
                <w:sz w:val="20"/>
                <w:szCs w:val="20"/>
              </w:rPr>
              <w:t>1.6560E+02</w:t>
            </w:r>
          </w:p>
        </w:tc>
      </w:tr>
      <w:tr w:rsidR="008179B2" w14:paraId="540D04BE" w14:textId="77777777" w:rsidTr="003A6774">
        <w:trPr>
          <w:trHeight w:hRule="exact" w:val="312"/>
          <w:jc w:val="center"/>
        </w:trPr>
        <w:tc>
          <w:tcPr>
            <w:tcW w:w="370" w:type="pct"/>
            <w:tcMar>
              <w:top w:w="0" w:type="dxa"/>
              <w:left w:w="0" w:type="dxa"/>
              <w:bottom w:w="0" w:type="dxa"/>
              <w:right w:w="0" w:type="dxa"/>
            </w:tcMar>
            <w:vAlign w:val="center"/>
          </w:tcPr>
          <w:p w14:paraId="4B853189"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4FCA35E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B81BBCD" w14:textId="77777777" w:rsidR="008179B2" w:rsidRDefault="008179B2" w:rsidP="003A6774">
            <w:pPr>
              <w:rPr>
                <w:rFonts w:ascii="Garamond" w:hAnsi="Garamond"/>
                <w:sz w:val="20"/>
                <w:szCs w:val="20"/>
              </w:rPr>
            </w:pPr>
            <w:r>
              <w:rPr>
                <w:rFonts w:ascii="Garamond" w:hAnsi="Garamond"/>
                <w:sz w:val="20"/>
                <w:szCs w:val="20"/>
              </w:rPr>
              <w:t>2.7653E+04</w:t>
            </w:r>
          </w:p>
        </w:tc>
        <w:tc>
          <w:tcPr>
            <w:tcW w:w="674" w:type="pct"/>
            <w:tcMar>
              <w:top w:w="0" w:type="dxa"/>
              <w:left w:w="0" w:type="dxa"/>
              <w:bottom w:w="0" w:type="dxa"/>
              <w:right w:w="0" w:type="dxa"/>
            </w:tcMar>
            <w:vAlign w:val="center"/>
          </w:tcPr>
          <w:p w14:paraId="5B0E70C0" w14:textId="77777777" w:rsidR="008179B2" w:rsidRDefault="008179B2" w:rsidP="003A6774">
            <w:pPr>
              <w:rPr>
                <w:rFonts w:ascii="Garamond" w:hAnsi="Garamond"/>
                <w:sz w:val="20"/>
                <w:szCs w:val="20"/>
              </w:rPr>
            </w:pPr>
            <w:r>
              <w:rPr>
                <w:rFonts w:ascii="Garamond" w:hAnsi="Garamond"/>
                <w:sz w:val="20"/>
                <w:szCs w:val="20"/>
              </w:rPr>
              <w:t>4.6398E+04</w:t>
            </w:r>
          </w:p>
        </w:tc>
        <w:tc>
          <w:tcPr>
            <w:tcW w:w="148" w:type="pct"/>
            <w:vAlign w:val="center"/>
          </w:tcPr>
          <w:p w14:paraId="5408685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196BAD9" w14:textId="77777777" w:rsidR="008179B2" w:rsidRDefault="008179B2" w:rsidP="003A6774">
            <w:pPr>
              <w:rPr>
                <w:rFonts w:ascii="Garamond" w:hAnsi="Garamond"/>
                <w:sz w:val="20"/>
                <w:szCs w:val="20"/>
              </w:rPr>
            </w:pPr>
            <w:r>
              <w:rPr>
                <w:rFonts w:ascii="Garamond" w:hAnsi="Garamond"/>
                <w:sz w:val="20"/>
                <w:szCs w:val="20"/>
              </w:rPr>
              <w:t>1.2628E+04</w:t>
            </w:r>
          </w:p>
        </w:tc>
        <w:tc>
          <w:tcPr>
            <w:tcW w:w="674" w:type="pct"/>
            <w:tcMar>
              <w:top w:w="0" w:type="dxa"/>
              <w:left w:w="0" w:type="dxa"/>
              <w:bottom w:w="0" w:type="dxa"/>
              <w:right w:w="0" w:type="dxa"/>
            </w:tcMar>
            <w:vAlign w:val="center"/>
          </w:tcPr>
          <w:p w14:paraId="6E8B0559" w14:textId="77777777" w:rsidR="008179B2" w:rsidRDefault="008179B2" w:rsidP="003A6774">
            <w:pPr>
              <w:rPr>
                <w:rFonts w:ascii="Garamond" w:hAnsi="Garamond"/>
                <w:sz w:val="20"/>
                <w:szCs w:val="20"/>
              </w:rPr>
            </w:pPr>
            <w:r>
              <w:rPr>
                <w:rFonts w:ascii="Garamond" w:hAnsi="Garamond"/>
                <w:sz w:val="20"/>
                <w:szCs w:val="20"/>
              </w:rPr>
              <w:t>1.1912E+04</w:t>
            </w:r>
          </w:p>
        </w:tc>
        <w:tc>
          <w:tcPr>
            <w:tcW w:w="165" w:type="pct"/>
            <w:vAlign w:val="center"/>
          </w:tcPr>
          <w:p w14:paraId="6659247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4D8A9E6" w14:textId="77777777" w:rsidR="008179B2" w:rsidRDefault="008179B2" w:rsidP="003A6774">
            <w:pPr>
              <w:rPr>
                <w:rFonts w:ascii="Garamond" w:hAnsi="Garamond"/>
                <w:sz w:val="20"/>
                <w:szCs w:val="20"/>
              </w:rPr>
            </w:pPr>
            <w:r>
              <w:rPr>
                <w:rFonts w:ascii="Garamond" w:hAnsi="Garamond"/>
                <w:sz w:val="20"/>
                <w:szCs w:val="20"/>
              </w:rPr>
              <w:t>2.5147E+03</w:t>
            </w:r>
          </w:p>
        </w:tc>
        <w:tc>
          <w:tcPr>
            <w:tcW w:w="685" w:type="pct"/>
            <w:tcMar>
              <w:top w:w="0" w:type="dxa"/>
              <w:left w:w="0" w:type="dxa"/>
              <w:bottom w:w="0" w:type="dxa"/>
              <w:right w:w="0" w:type="dxa"/>
            </w:tcMar>
            <w:vAlign w:val="center"/>
          </w:tcPr>
          <w:p w14:paraId="06FA86AB" w14:textId="77777777" w:rsidR="008179B2" w:rsidRDefault="008179B2" w:rsidP="003A6774">
            <w:pPr>
              <w:rPr>
                <w:rFonts w:ascii="Garamond" w:hAnsi="Garamond"/>
                <w:sz w:val="20"/>
                <w:szCs w:val="20"/>
              </w:rPr>
            </w:pPr>
            <w:r>
              <w:rPr>
                <w:rFonts w:ascii="Garamond" w:hAnsi="Garamond"/>
                <w:sz w:val="20"/>
                <w:szCs w:val="20"/>
              </w:rPr>
              <w:t>3.2234E+02</w:t>
            </w:r>
          </w:p>
        </w:tc>
      </w:tr>
      <w:tr w:rsidR="008179B2" w14:paraId="1B1CB0CB" w14:textId="77777777" w:rsidTr="003A6774">
        <w:trPr>
          <w:trHeight w:hRule="exact" w:val="312"/>
          <w:jc w:val="center"/>
        </w:trPr>
        <w:tc>
          <w:tcPr>
            <w:tcW w:w="370" w:type="pct"/>
            <w:tcMar>
              <w:top w:w="0" w:type="dxa"/>
              <w:left w:w="0" w:type="dxa"/>
              <w:bottom w:w="0" w:type="dxa"/>
              <w:right w:w="0" w:type="dxa"/>
            </w:tcMar>
            <w:vAlign w:val="center"/>
          </w:tcPr>
          <w:p w14:paraId="127BD6D3"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33ED226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B4DF41B" w14:textId="77777777" w:rsidR="008179B2" w:rsidRDefault="008179B2" w:rsidP="003A6774">
            <w:pPr>
              <w:rPr>
                <w:rFonts w:ascii="Garamond" w:hAnsi="Garamond"/>
                <w:sz w:val="20"/>
                <w:szCs w:val="20"/>
              </w:rPr>
            </w:pPr>
            <w:r>
              <w:rPr>
                <w:rFonts w:ascii="Garamond" w:hAnsi="Garamond"/>
                <w:sz w:val="20"/>
                <w:szCs w:val="20"/>
              </w:rPr>
              <w:t>1.6037E+03</w:t>
            </w:r>
          </w:p>
        </w:tc>
        <w:tc>
          <w:tcPr>
            <w:tcW w:w="674" w:type="pct"/>
            <w:tcMar>
              <w:top w:w="0" w:type="dxa"/>
              <w:left w:w="0" w:type="dxa"/>
              <w:bottom w:w="0" w:type="dxa"/>
              <w:right w:w="0" w:type="dxa"/>
            </w:tcMar>
            <w:vAlign w:val="center"/>
          </w:tcPr>
          <w:p w14:paraId="689A811B" w14:textId="77777777" w:rsidR="008179B2" w:rsidRDefault="008179B2" w:rsidP="003A6774">
            <w:pPr>
              <w:rPr>
                <w:rFonts w:ascii="Garamond" w:hAnsi="Garamond"/>
                <w:sz w:val="20"/>
                <w:szCs w:val="20"/>
              </w:rPr>
            </w:pPr>
            <w:r>
              <w:rPr>
                <w:rFonts w:ascii="Garamond" w:hAnsi="Garamond"/>
                <w:sz w:val="20"/>
                <w:szCs w:val="20"/>
              </w:rPr>
              <w:t>6.5564E+01</w:t>
            </w:r>
          </w:p>
        </w:tc>
        <w:tc>
          <w:tcPr>
            <w:tcW w:w="148" w:type="pct"/>
            <w:vAlign w:val="center"/>
          </w:tcPr>
          <w:p w14:paraId="0A57C5B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44906AC" w14:textId="77777777" w:rsidR="008179B2" w:rsidRDefault="008179B2" w:rsidP="003A6774">
            <w:pPr>
              <w:rPr>
                <w:rFonts w:ascii="Garamond" w:hAnsi="Garamond"/>
                <w:sz w:val="20"/>
                <w:szCs w:val="20"/>
              </w:rPr>
            </w:pPr>
            <w:r>
              <w:rPr>
                <w:rFonts w:ascii="Garamond" w:hAnsi="Garamond"/>
                <w:b/>
                <w:bCs/>
                <w:sz w:val="20"/>
                <w:szCs w:val="20"/>
              </w:rPr>
              <w:t>1.7724E+03</w:t>
            </w:r>
          </w:p>
        </w:tc>
        <w:tc>
          <w:tcPr>
            <w:tcW w:w="674" w:type="pct"/>
            <w:tcMar>
              <w:top w:w="0" w:type="dxa"/>
              <w:left w:w="0" w:type="dxa"/>
              <w:bottom w:w="0" w:type="dxa"/>
              <w:right w:w="0" w:type="dxa"/>
            </w:tcMar>
            <w:vAlign w:val="center"/>
          </w:tcPr>
          <w:p w14:paraId="6091E4BA" w14:textId="77777777" w:rsidR="008179B2" w:rsidRDefault="008179B2" w:rsidP="003A6774">
            <w:pPr>
              <w:rPr>
                <w:rFonts w:ascii="Garamond" w:hAnsi="Garamond"/>
                <w:sz w:val="20"/>
                <w:szCs w:val="20"/>
              </w:rPr>
            </w:pPr>
            <w:r>
              <w:rPr>
                <w:rFonts w:ascii="Garamond" w:hAnsi="Garamond"/>
                <w:sz w:val="20"/>
                <w:szCs w:val="20"/>
              </w:rPr>
              <w:t>1.3295E+02</w:t>
            </w:r>
          </w:p>
        </w:tc>
        <w:tc>
          <w:tcPr>
            <w:tcW w:w="165" w:type="pct"/>
            <w:vAlign w:val="center"/>
          </w:tcPr>
          <w:p w14:paraId="5800912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8CD805A" w14:textId="77777777" w:rsidR="008179B2" w:rsidRDefault="008179B2" w:rsidP="003A6774">
            <w:pPr>
              <w:rPr>
                <w:rFonts w:ascii="Garamond" w:hAnsi="Garamond"/>
                <w:sz w:val="20"/>
                <w:szCs w:val="20"/>
              </w:rPr>
            </w:pPr>
            <w:r>
              <w:rPr>
                <w:rFonts w:ascii="Garamond" w:hAnsi="Garamond"/>
                <w:sz w:val="20"/>
                <w:szCs w:val="20"/>
              </w:rPr>
              <w:t>2.1924E+03</w:t>
            </w:r>
          </w:p>
        </w:tc>
        <w:tc>
          <w:tcPr>
            <w:tcW w:w="685" w:type="pct"/>
            <w:tcMar>
              <w:top w:w="0" w:type="dxa"/>
              <w:left w:w="0" w:type="dxa"/>
              <w:bottom w:w="0" w:type="dxa"/>
              <w:right w:w="0" w:type="dxa"/>
            </w:tcMar>
            <w:vAlign w:val="center"/>
          </w:tcPr>
          <w:p w14:paraId="6EC1C7D9" w14:textId="77777777" w:rsidR="008179B2" w:rsidRDefault="008179B2" w:rsidP="003A6774">
            <w:pPr>
              <w:rPr>
                <w:rFonts w:ascii="Garamond" w:hAnsi="Garamond"/>
                <w:sz w:val="20"/>
                <w:szCs w:val="20"/>
              </w:rPr>
            </w:pPr>
            <w:r>
              <w:rPr>
                <w:rFonts w:ascii="Garamond" w:hAnsi="Garamond"/>
                <w:sz w:val="20"/>
                <w:szCs w:val="20"/>
              </w:rPr>
              <w:t>3.6919E+02</w:t>
            </w:r>
          </w:p>
        </w:tc>
      </w:tr>
      <w:tr w:rsidR="008179B2" w14:paraId="55DB16A3" w14:textId="77777777" w:rsidTr="003A6774">
        <w:trPr>
          <w:trHeight w:hRule="exact" w:val="312"/>
          <w:jc w:val="center"/>
        </w:trPr>
        <w:tc>
          <w:tcPr>
            <w:tcW w:w="370" w:type="pct"/>
            <w:tcMar>
              <w:top w:w="0" w:type="dxa"/>
              <w:left w:w="0" w:type="dxa"/>
              <w:bottom w:w="0" w:type="dxa"/>
              <w:right w:w="0" w:type="dxa"/>
            </w:tcMar>
            <w:vAlign w:val="center"/>
          </w:tcPr>
          <w:p w14:paraId="36B71105" w14:textId="77777777" w:rsidR="008179B2" w:rsidRDefault="008179B2" w:rsidP="003A6774">
            <w:pPr>
              <w:rPr>
                <w:rFonts w:ascii="Garamond" w:hAnsi="Garamond"/>
                <w:sz w:val="20"/>
                <w:szCs w:val="20"/>
              </w:rPr>
            </w:pPr>
            <w:r>
              <w:rPr>
                <w:rFonts w:ascii="Garamond" w:hAnsi="Garamond"/>
                <w:sz w:val="20"/>
                <w:szCs w:val="20"/>
              </w:rPr>
              <w:t>OBLGWO</w:t>
            </w:r>
          </w:p>
        </w:tc>
        <w:tc>
          <w:tcPr>
            <w:tcW w:w="165" w:type="pct"/>
          </w:tcPr>
          <w:p w14:paraId="2814CC4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0ED8301" w14:textId="77777777" w:rsidR="008179B2" w:rsidRDefault="008179B2" w:rsidP="003A6774">
            <w:pPr>
              <w:rPr>
                <w:rFonts w:ascii="Garamond" w:hAnsi="Garamond"/>
                <w:sz w:val="20"/>
                <w:szCs w:val="20"/>
              </w:rPr>
            </w:pPr>
            <w:r>
              <w:rPr>
                <w:rFonts w:ascii="Garamond" w:hAnsi="Garamond"/>
                <w:sz w:val="20"/>
                <w:szCs w:val="20"/>
              </w:rPr>
              <w:t>5.0953E+04</w:t>
            </w:r>
          </w:p>
        </w:tc>
        <w:tc>
          <w:tcPr>
            <w:tcW w:w="674" w:type="pct"/>
            <w:tcMar>
              <w:top w:w="0" w:type="dxa"/>
              <w:left w:w="0" w:type="dxa"/>
              <w:bottom w:w="0" w:type="dxa"/>
              <w:right w:w="0" w:type="dxa"/>
            </w:tcMar>
            <w:vAlign w:val="center"/>
          </w:tcPr>
          <w:p w14:paraId="72C79494" w14:textId="77777777" w:rsidR="008179B2" w:rsidRDefault="008179B2" w:rsidP="003A6774">
            <w:pPr>
              <w:rPr>
                <w:rFonts w:ascii="Garamond" w:hAnsi="Garamond"/>
                <w:sz w:val="20"/>
                <w:szCs w:val="20"/>
              </w:rPr>
            </w:pPr>
            <w:r>
              <w:rPr>
                <w:rFonts w:ascii="Garamond" w:hAnsi="Garamond"/>
                <w:sz w:val="20"/>
                <w:szCs w:val="20"/>
              </w:rPr>
              <w:t>4.4432E+04</w:t>
            </w:r>
          </w:p>
        </w:tc>
        <w:tc>
          <w:tcPr>
            <w:tcW w:w="148" w:type="pct"/>
            <w:vAlign w:val="center"/>
          </w:tcPr>
          <w:p w14:paraId="6D9BDC1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F572E9B" w14:textId="77777777" w:rsidR="008179B2" w:rsidRDefault="008179B2" w:rsidP="003A6774">
            <w:pPr>
              <w:rPr>
                <w:rFonts w:ascii="Garamond" w:hAnsi="Garamond"/>
                <w:sz w:val="20"/>
                <w:szCs w:val="20"/>
              </w:rPr>
            </w:pPr>
            <w:r>
              <w:rPr>
                <w:rFonts w:ascii="Garamond" w:hAnsi="Garamond"/>
                <w:sz w:val="20"/>
                <w:szCs w:val="20"/>
              </w:rPr>
              <w:t>9.1594E+04</w:t>
            </w:r>
          </w:p>
        </w:tc>
        <w:tc>
          <w:tcPr>
            <w:tcW w:w="674" w:type="pct"/>
            <w:tcMar>
              <w:top w:w="0" w:type="dxa"/>
              <w:left w:w="0" w:type="dxa"/>
              <w:bottom w:w="0" w:type="dxa"/>
              <w:right w:w="0" w:type="dxa"/>
            </w:tcMar>
            <w:vAlign w:val="center"/>
          </w:tcPr>
          <w:p w14:paraId="1EA3B878" w14:textId="77777777" w:rsidR="008179B2" w:rsidRDefault="008179B2" w:rsidP="003A6774">
            <w:pPr>
              <w:rPr>
                <w:rFonts w:ascii="Garamond" w:hAnsi="Garamond"/>
                <w:sz w:val="20"/>
                <w:szCs w:val="20"/>
              </w:rPr>
            </w:pPr>
            <w:r>
              <w:rPr>
                <w:rFonts w:ascii="Garamond" w:hAnsi="Garamond"/>
                <w:sz w:val="20"/>
                <w:szCs w:val="20"/>
              </w:rPr>
              <w:t>5.2043E+04</w:t>
            </w:r>
          </w:p>
        </w:tc>
        <w:tc>
          <w:tcPr>
            <w:tcW w:w="165" w:type="pct"/>
            <w:vAlign w:val="center"/>
          </w:tcPr>
          <w:p w14:paraId="09E8840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81CB484" w14:textId="77777777" w:rsidR="008179B2" w:rsidRDefault="008179B2" w:rsidP="003A6774">
            <w:pPr>
              <w:rPr>
                <w:rFonts w:ascii="Garamond" w:hAnsi="Garamond"/>
                <w:sz w:val="20"/>
                <w:szCs w:val="20"/>
              </w:rPr>
            </w:pPr>
            <w:r>
              <w:rPr>
                <w:rFonts w:ascii="Garamond" w:hAnsi="Garamond"/>
                <w:sz w:val="20"/>
                <w:szCs w:val="20"/>
              </w:rPr>
              <w:t>2.8603E+03</w:t>
            </w:r>
          </w:p>
        </w:tc>
        <w:tc>
          <w:tcPr>
            <w:tcW w:w="685" w:type="pct"/>
            <w:tcMar>
              <w:top w:w="0" w:type="dxa"/>
              <w:left w:w="0" w:type="dxa"/>
              <w:bottom w:w="0" w:type="dxa"/>
              <w:right w:w="0" w:type="dxa"/>
            </w:tcMar>
            <w:vAlign w:val="center"/>
          </w:tcPr>
          <w:p w14:paraId="4045EE7D" w14:textId="77777777" w:rsidR="008179B2" w:rsidRDefault="008179B2" w:rsidP="003A6774">
            <w:pPr>
              <w:rPr>
                <w:rFonts w:ascii="Garamond" w:hAnsi="Garamond"/>
                <w:sz w:val="20"/>
                <w:szCs w:val="20"/>
              </w:rPr>
            </w:pPr>
            <w:r>
              <w:rPr>
                <w:rFonts w:ascii="Garamond" w:hAnsi="Garamond"/>
                <w:sz w:val="20"/>
                <w:szCs w:val="20"/>
              </w:rPr>
              <w:t>4.2953E+02</w:t>
            </w:r>
          </w:p>
        </w:tc>
      </w:tr>
      <w:tr w:rsidR="008179B2" w14:paraId="5D99E5B7" w14:textId="77777777" w:rsidTr="003A6774">
        <w:trPr>
          <w:trHeight w:hRule="exact" w:val="312"/>
          <w:jc w:val="center"/>
        </w:trPr>
        <w:tc>
          <w:tcPr>
            <w:tcW w:w="370" w:type="pct"/>
            <w:tcMar>
              <w:top w:w="0" w:type="dxa"/>
              <w:left w:w="0" w:type="dxa"/>
              <w:bottom w:w="0" w:type="dxa"/>
              <w:right w:w="0" w:type="dxa"/>
            </w:tcMar>
            <w:vAlign w:val="center"/>
          </w:tcPr>
          <w:p w14:paraId="51005443"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14AD818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F4E12AB" w14:textId="77777777" w:rsidR="008179B2" w:rsidRDefault="008179B2" w:rsidP="003A6774">
            <w:pPr>
              <w:rPr>
                <w:rFonts w:ascii="Garamond" w:hAnsi="Garamond"/>
                <w:sz w:val="20"/>
                <w:szCs w:val="20"/>
              </w:rPr>
            </w:pPr>
            <w:r>
              <w:rPr>
                <w:rFonts w:ascii="Garamond" w:hAnsi="Garamond"/>
                <w:sz w:val="20"/>
                <w:szCs w:val="20"/>
              </w:rPr>
              <w:t>1.9065E+05</w:t>
            </w:r>
          </w:p>
        </w:tc>
        <w:tc>
          <w:tcPr>
            <w:tcW w:w="674" w:type="pct"/>
            <w:tcMar>
              <w:top w:w="0" w:type="dxa"/>
              <w:left w:w="0" w:type="dxa"/>
              <w:bottom w:w="0" w:type="dxa"/>
              <w:right w:w="0" w:type="dxa"/>
            </w:tcMar>
            <w:vAlign w:val="center"/>
          </w:tcPr>
          <w:p w14:paraId="512F1E09" w14:textId="77777777" w:rsidR="008179B2" w:rsidRDefault="008179B2" w:rsidP="003A6774">
            <w:pPr>
              <w:rPr>
                <w:rFonts w:ascii="Garamond" w:hAnsi="Garamond"/>
                <w:sz w:val="20"/>
                <w:szCs w:val="20"/>
              </w:rPr>
            </w:pPr>
            <w:r>
              <w:rPr>
                <w:rFonts w:ascii="Garamond" w:hAnsi="Garamond"/>
                <w:sz w:val="20"/>
                <w:szCs w:val="20"/>
              </w:rPr>
              <w:t>2.6040E+05</w:t>
            </w:r>
          </w:p>
        </w:tc>
        <w:tc>
          <w:tcPr>
            <w:tcW w:w="148" w:type="pct"/>
            <w:vAlign w:val="center"/>
          </w:tcPr>
          <w:p w14:paraId="17A0190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3ED38F8" w14:textId="77777777" w:rsidR="008179B2" w:rsidRDefault="008179B2" w:rsidP="003A6774">
            <w:pPr>
              <w:rPr>
                <w:rFonts w:ascii="Garamond" w:hAnsi="Garamond"/>
                <w:sz w:val="20"/>
                <w:szCs w:val="20"/>
              </w:rPr>
            </w:pPr>
            <w:r>
              <w:rPr>
                <w:rFonts w:ascii="Garamond" w:hAnsi="Garamond"/>
                <w:sz w:val="20"/>
                <w:szCs w:val="20"/>
              </w:rPr>
              <w:t>1.1527E+07</w:t>
            </w:r>
          </w:p>
        </w:tc>
        <w:tc>
          <w:tcPr>
            <w:tcW w:w="674" w:type="pct"/>
            <w:tcMar>
              <w:top w:w="0" w:type="dxa"/>
              <w:left w:w="0" w:type="dxa"/>
              <w:bottom w:w="0" w:type="dxa"/>
              <w:right w:w="0" w:type="dxa"/>
            </w:tcMar>
            <w:vAlign w:val="center"/>
          </w:tcPr>
          <w:p w14:paraId="6EAF85F7" w14:textId="77777777" w:rsidR="008179B2" w:rsidRDefault="008179B2" w:rsidP="003A6774">
            <w:pPr>
              <w:rPr>
                <w:rFonts w:ascii="Garamond" w:hAnsi="Garamond"/>
                <w:sz w:val="20"/>
                <w:szCs w:val="20"/>
              </w:rPr>
            </w:pPr>
            <w:r>
              <w:rPr>
                <w:rFonts w:ascii="Garamond" w:hAnsi="Garamond"/>
                <w:sz w:val="20"/>
                <w:szCs w:val="20"/>
              </w:rPr>
              <w:t>1.2527E+07</w:t>
            </w:r>
          </w:p>
        </w:tc>
        <w:tc>
          <w:tcPr>
            <w:tcW w:w="165" w:type="pct"/>
            <w:vAlign w:val="center"/>
          </w:tcPr>
          <w:p w14:paraId="5EB348F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F023B44" w14:textId="77777777" w:rsidR="008179B2" w:rsidRDefault="008179B2" w:rsidP="003A6774">
            <w:pPr>
              <w:rPr>
                <w:rFonts w:ascii="Garamond" w:hAnsi="Garamond"/>
                <w:sz w:val="20"/>
                <w:szCs w:val="20"/>
              </w:rPr>
            </w:pPr>
            <w:r>
              <w:rPr>
                <w:rFonts w:ascii="Garamond" w:hAnsi="Garamond"/>
                <w:sz w:val="20"/>
                <w:szCs w:val="20"/>
              </w:rPr>
              <w:t>3.7155E+03</w:t>
            </w:r>
          </w:p>
        </w:tc>
        <w:tc>
          <w:tcPr>
            <w:tcW w:w="685" w:type="pct"/>
            <w:tcMar>
              <w:top w:w="0" w:type="dxa"/>
              <w:left w:w="0" w:type="dxa"/>
              <w:bottom w:w="0" w:type="dxa"/>
              <w:right w:w="0" w:type="dxa"/>
            </w:tcMar>
            <w:vAlign w:val="center"/>
          </w:tcPr>
          <w:p w14:paraId="33A860E4" w14:textId="77777777" w:rsidR="008179B2" w:rsidRDefault="008179B2" w:rsidP="003A6774">
            <w:pPr>
              <w:rPr>
                <w:rFonts w:ascii="Garamond" w:hAnsi="Garamond"/>
                <w:sz w:val="20"/>
                <w:szCs w:val="20"/>
              </w:rPr>
            </w:pPr>
            <w:r>
              <w:rPr>
                <w:rFonts w:ascii="Garamond" w:hAnsi="Garamond"/>
                <w:sz w:val="20"/>
                <w:szCs w:val="20"/>
              </w:rPr>
              <w:t>1.9115E+02</w:t>
            </w:r>
          </w:p>
        </w:tc>
      </w:tr>
      <w:tr w:rsidR="008179B2" w14:paraId="6CDD25F8" w14:textId="77777777" w:rsidTr="003A6774">
        <w:trPr>
          <w:trHeight w:hRule="exact" w:val="312"/>
          <w:jc w:val="center"/>
        </w:trPr>
        <w:tc>
          <w:tcPr>
            <w:tcW w:w="370" w:type="pct"/>
            <w:tcMar>
              <w:top w:w="0" w:type="dxa"/>
              <w:left w:w="0" w:type="dxa"/>
              <w:bottom w:w="0" w:type="dxa"/>
              <w:right w:w="0" w:type="dxa"/>
            </w:tcMar>
            <w:vAlign w:val="center"/>
          </w:tcPr>
          <w:p w14:paraId="740E83FB" w14:textId="77777777" w:rsidR="008179B2" w:rsidRDefault="008179B2" w:rsidP="003A6774">
            <w:pPr>
              <w:rPr>
                <w:rFonts w:ascii="Garamond" w:hAnsi="Garamond"/>
                <w:sz w:val="20"/>
                <w:szCs w:val="20"/>
              </w:rPr>
            </w:pPr>
            <w:r>
              <w:rPr>
                <w:rFonts w:ascii="Garamond" w:hAnsi="Garamond"/>
                <w:sz w:val="20"/>
                <w:szCs w:val="20"/>
              </w:rPr>
              <w:t>RDWOA</w:t>
            </w:r>
          </w:p>
        </w:tc>
        <w:tc>
          <w:tcPr>
            <w:tcW w:w="165" w:type="pct"/>
          </w:tcPr>
          <w:p w14:paraId="6BEA209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FF1ADDB" w14:textId="77777777" w:rsidR="008179B2" w:rsidRDefault="008179B2" w:rsidP="003A6774">
            <w:pPr>
              <w:rPr>
                <w:rFonts w:ascii="Garamond" w:hAnsi="Garamond"/>
                <w:sz w:val="20"/>
                <w:szCs w:val="20"/>
              </w:rPr>
            </w:pPr>
            <w:r>
              <w:rPr>
                <w:rFonts w:ascii="Garamond" w:hAnsi="Garamond"/>
                <w:sz w:val="20"/>
                <w:szCs w:val="20"/>
              </w:rPr>
              <w:t>1.5526E+05</w:t>
            </w:r>
          </w:p>
        </w:tc>
        <w:tc>
          <w:tcPr>
            <w:tcW w:w="674" w:type="pct"/>
            <w:tcMar>
              <w:top w:w="0" w:type="dxa"/>
              <w:left w:w="0" w:type="dxa"/>
              <w:bottom w:w="0" w:type="dxa"/>
              <w:right w:w="0" w:type="dxa"/>
            </w:tcMar>
            <w:vAlign w:val="center"/>
          </w:tcPr>
          <w:p w14:paraId="45A7726A" w14:textId="77777777" w:rsidR="008179B2" w:rsidRDefault="008179B2" w:rsidP="003A6774">
            <w:pPr>
              <w:rPr>
                <w:rFonts w:ascii="Garamond" w:hAnsi="Garamond"/>
                <w:sz w:val="20"/>
                <w:szCs w:val="20"/>
              </w:rPr>
            </w:pPr>
            <w:r>
              <w:rPr>
                <w:rFonts w:ascii="Garamond" w:hAnsi="Garamond"/>
                <w:sz w:val="20"/>
                <w:szCs w:val="20"/>
              </w:rPr>
              <w:t>1.4657E+05</w:t>
            </w:r>
          </w:p>
        </w:tc>
        <w:tc>
          <w:tcPr>
            <w:tcW w:w="148" w:type="pct"/>
            <w:vAlign w:val="center"/>
          </w:tcPr>
          <w:p w14:paraId="43DD2DC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7318934" w14:textId="77777777" w:rsidR="008179B2" w:rsidRDefault="008179B2" w:rsidP="003A6774">
            <w:pPr>
              <w:rPr>
                <w:rFonts w:ascii="Garamond" w:hAnsi="Garamond"/>
                <w:sz w:val="20"/>
                <w:szCs w:val="20"/>
              </w:rPr>
            </w:pPr>
            <w:r>
              <w:rPr>
                <w:rFonts w:ascii="Garamond" w:hAnsi="Garamond"/>
                <w:sz w:val="20"/>
                <w:szCs w:val="20"/>
              </w:rPr>
              <w:t>1.0946E+04</w:t>
            </w:r>
          </w:p>
        </w:tc>
        <w:tc>
          <w:tcPr>
            <w:tcW w:w="674" w:type="pct"/>
            <w:tcMar>
              <w:top w:w="0" w:type="dxa"/>
              <w:left w:w="0" w:type="dxa"/>
              <w:bottom w:w="0" w:type="dxa"/>
              <w:right w:w="0" w:type="dxa"/>
            </w:tcMar>
            <w:vAlign w:val="center"/>
          </w:tcPr>
          <w:p w14:paraId="626950ED" w14:textId="77777777" w:rsidR="008179B2" w:rsidRDefault="008179B2" w:rsidP="003A6774">
            <w:pPr>
              <w:rPr>
                <w:rFonts w:ascii="Garamond" w:hAnsi="Garamond"/>
                <w:sz w:val="20"/>
                <w:szCs w:val="20"/>
              </w:rPr>
            </w:pPr>
            <w:r>
              <w:rPr>
                <w:rFonts w:ascii="Garamond" w:hAnsi="Garamond"/>
                <w:sz w:val="20"/>
                <w:szCs w:val="20"/>
              </w:rPr>
              <w:t>1.1754E+04</w:t>
            </w:r>
          </w:p>
        </w:tc>
        <w:tc>
          <w:tcPr>
            <w:tcW w:w="165" w:type="pct"/>
            <w:vAlign w:val="center"/>
          </w:tcPr>
          <w:p w14:paraId="7D52876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221B5E3" w14:textId="77777777" w:rsidR="008179B2" w:rsidRDefault="008179B2" w:rsidP="003A6774">
            <w:pPr>
              <w:rPr>
                <w:rFonts w:ascii="Garamond" w:hAnsi="Garamond"/>
                <w:sz w:val="20"/>
                <w:szCs w:val="20"/>
              </w:rPr>
            </w:pPr>
            <w:r>
              <w:rPr>
                <w:rFonts w:ascii="Garamond" w:hAnsi="Garamond"/>
                <w:sz w:val="20"/>
                <w:szCs w:val="20"/>
              </w:rPr>
              <w:t>2.7796E+03</w:t>
            </w:r>
          </w:p>
        </w:tc>
        <w:tc>
          <w:tcPr>
            <w:tcW w:w="685" w:type="pct"/>
            <w:tcMar>
              <w:top w:w="0" w:type="dxa"/>
              <w:left w:w="0" w:type="dxa"/>
              <w:bottom w:w="0" w:type="dxa"/>
              <w:right w:w="0" w:type="dxa"/>
            </w:tcMar>
            <w:vAlign w:val="center"/>
          </w:tcPr>
          <w:p w14:paraId="424BB149" w14:textId="77777777" w:rsidR="008179B2" w:rsidRDefault="008179B2" w:rsidP="003A6774">
            <w:pPr>
              <w:rPr>
                <w:rFonts w:ascii="Garamond" w:hAnsi="Garamond"/>
                <w:sz w:val="20"/>
                <w:szCs w:val="20"/>
              </w:rPr>
            </w:pPr>
            <w:r>
              <w:rPr>
                <w:rFonts w:ascii="Garamond" w:hAnsi="Garamond"/>
                <w:sz w:val="20"/>
                <w:szCs w:val="20"/>
              </w:rPr>
              <w:t>3.6440E+02</w:t>
            </w:r>
          </w:p>
        </w:tc>
      </w:tr>
      <w:tr w:rsidR="008179B2" w14:paraId="31ABAACA" w14:textId="77777777" w:rsidTr="003A6774">
        <w:trPr>
          <w:trHeight w:hRule="exact" w:val="312"/>
          <w:jc w:val="center"/>
        </w:trPr>
        <w:tc>
          <w:tcPr>
            <w:tcW w:w="370" w:type="pct"/>
            <w:tcMar>
              <w:top w:w="0" w:type="dxa"/>
              <w:left w:w="0" w:type="dxa"/>
              <w:bottom w:w="0" w:type="dxa"/>
              <w:right w:w="0" w:type="dxa"/>
            </w:tcMar>
            <w:vAlign w:val="center"/>
          </w:tcPr>
          <w:p w14:paraId="7B067CDF"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Pr>
          <w:p w14:paraId="42F178DD"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44B687E2" w14:textId="77777777" w:rsidR="008179B2" w:rsidRDefault="008179B2" w:rsidP="003A6774">
            <w:pPr>
              <w:rPr>
                <w:rFonts w:ascii="Garamond" w:hAnsi="Garamond"/>
                <w:sz w:val="20"/>
                <w:szCs w:val="20"/>
              </w:rPr>
            </w:pPr>
            <w:r>
              <w:rPr>
                <w:rFonts w:ascii="Garamond" w:hAnsi="Garamond"/>
                <w:b/>
                <w:bCs/>
                <w:sz w:val="20"/>
                <w:szCs w:val="20"/>
              </w:rPr>
              <w:t>1.5730E+03</w:t>
            </w:r>
          </w:p>
        </w:tc>
        <w:tc>
          <w:tcPr>
            <w:tcW w:w="674" w:type="pct"/>
            <w:tcBorders>
              <w:bottom w:val="single" w:sz="12" w:space="0" w:color="000000"/>
            </w:tcBorders>
            <w:tcMar>
              <w:top w:w="0" w:type="dxa"/>
              <w:left w:w="0" w:type="dxa"/>
              <w:bottom w:w="0" w:type="dxa"/>
              <w:right w:w="0" w:type="dxa"/>
            </w:tcMar>
            <w:vAlign w:val="center"/>
          </w:tcPr>
          <w:p w14:paraId="2987BB86" w14:textId="77777777" w:rsidR="008179B2" w:rsidRDefault="008179B2" w:rsidP="003A6774">
            <w:pPr>
              <w:rPr>
                <w:rFonts w:ascii="Garamond" w:hAnsi="Garamond"/>
                <w:sz w:val="20"/>
                <w:szCs w:val="20"/>
              </w:rPr>
            </w:pPr>
            <w:r>
              <w:rPr>
                <w:rFonts w:ascii="Garamond" w:hAnsi="Garamond"/>
                <w:b/>
                <w:bCs/>
                <w:sz w:val="20"/>
                <w:szCs w:val="20"/>
              </w:rPr>
              <w:t>8.9908E+01</w:t>
            </w:r>
          </w:p>
        </w:tc>
        <w:tc>
          <w:tcPr>
            <w:tcW w:w="148" w:type="pct"/>
            <w:tcBorders>
              <w:bottom w:val="single" w:sz="12" w:space="0" w:color="000000"/>
            </w:tcBorders>
            <w:vAlign w:val="center"/>
          </w:tcPr>
          <w:p w14:paraId="5731D606"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2DEC95EC" w14:textId="77777777" w:rsidR="008179B2" w:rsidRDefault="008179B2" w:rsidP="003A6774">
            <w:pPr>
              <w:rPr>
                <w:rFonts w:ascii="Garamond" w:hAnsi="Garamond"/>
                <w:sz w:val="20"/>
                <w:szCs w:val="20"/>
              </w:rPr>
            </w:pPr>
            <w:r>
              <w:rPr>
                <w:rFonts w:ascii="Garamond" w:hAnsi="Garamond"/>
                <w:sz w:val="20"/>
                <w:szCs w:val="20"/>
              </w:rPr>
              <w:t>1.8083E+03</w:t>
            </w:r>
          </w:p>
        </w:tc>
        <w:tc>
          <w:tcPr>
            <w:tcW w:w="674" w:type="pct"/>
            <w:tcBorders>
              <w:bottom w:val="single" w:sz="12" w:space="0" w:color="000000"/>
            </w:tcBorders>
            <w:tcMar>
              <w:top w:w="0" w:type="dxa"/>
              <w:left w:w="0" w:type="dxa"/>
              <w:bottom w:w="0" w:type="dxa"/>
              <w:right w:w="0" w:type="dxa"/>
            </w:tcMar>
            <w:vAlign w:val="center"/>
          </w:tcPr>
          <w:p w14:paraId="68404E3B" w14:textId="77777777" w:rsidR="008179B2" w:rsidRDefault="008179B2" w:rsidP="003A6774">
            <w:pPr>
              <w:rPr>
                <w:rFonts w:ascii="Garamond" w:hAnsi="Garamond"/>
                <w:sz w:val="20"/>
                <w:szCs w:val="20"/>
              </w:rPr>
            </w:pPr>
            <w:r>
              <w:rPr>
                <w:rFonts w:ascii="Garamond" w:hAnsi="Garamond"/>
                <w:b/>
                <w:bCs/>
                <w:sz w:val="20"/>
                <w:szCs w:val="20"/>
              </w:rPr>
              <w:t>9.2613E+01</w:t>
            </w:r>
          </w:p>
        </w:tc>
        <w:tc>
          <w:tcPr>
            <w:tcW w:w="165" w:type="pct"/>
            <w:tcBorders>
              <w:bottom w:val="single" w:sz="12" w:space="0" w:color="000000"/>
            </w:tcBorders>
            <w:vAlign w:val="center"/>
          </w:tcPr>
          <w:p w14:paraId="060622ED"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34768A62" w14:textId="77777777" w:rsidR="008179B2" w:rsidRDefault="008179B2" w:rsidP="003A6774">
            <w:pPr>
              <w:rPr>
                <w:rFonts w:ascii="Garamond" w:hAnsi="Garamond"/>
                <w:sz w:val="20"/>
                <w:szCs w:val="20"/>
              </w:rPr>
            </w:pPr>
            <w:r>
              <w:rPr>
                <w:rFonts w:ascii="Garamond" w:hAnsi="Garamond"/>
                <w:sz w:val="20"/>
                <w:szCs w:val="20"/>
              </w:rPr>
              <w:t>2.5940E+03</w:t>
            </w:r>
          </w:p>
        </w:tc>
        <w:tc>
          <w:tcPr>
            <w:tcW w:w="685" w:type="pct"/>
            <w:tcBorders>
              <w:bottom w:val="single" w:sz="12" w:space="0" w:color="000000"/>
            </w:tcBorders>
            <w:tcMar>
              <w:top w:w="0" w:type="dxa"/>
              <w:left w:w="0" w:type="dxa"/>
              <w:bottom w:w="0" w:type="dxa"/>
              <w:right w:w="0" w:type="dxa"/>
            </w:tcMar>
            <w:vAlign w:val="center"/>
          </w:tcPr>
          <w:p w14:paraId="42A7927D" w14:textId="77777777" w:rsidR="008179B2" w:rsidRDefault="008179B2" w:rsidP="003A6774">
            <w:pPr>
              <w:rPr>
                <w:rFonts w:ascii="Garamond" w:hAnsi="Garamond"/>
                <w:sz w:val="20"/>
                <w:szCs w:val="20"/>
              </w:rPr>
            </w:pPr>
            <w:r>
              <w:rPr>
                <w:rFonts w:ascii="Garamond" w:hAnsi="Garamond"/>
                <w:sz w:val="20"/>
                <w:szCs w:val="20"/>
              </w:rPr>
              <w:t>3.0857E+02</w:t>
            </w:r>
          </w:p>
        </w:tc>
      </w:tr>
      <w:tr w:rsidR="008179B2" w14:paraId="64B033D3" w14:textId="77777777" w:rsidTr="003A6774">
        <w:trPr>
          <w:trHeight w:hRule="exact" w:val="312"/>
          <w:jc w:val="center"/>
        </w:trPr>
        <w:tc>
          <w:tcPr>
            <w:tcW w:w="370" w:type="pct"/>
            <w:tcMar>
              <w:top w:w="0" w:type="dxa"/>
              <w:left w:w="0" w:type="dxa"/>
              <w:bottom w:w="0" w:type="dxa"/>
              <w:right w:w="0" w:type="dxa"/>
            </w:tcMar>
            <w:vAlign w:val="center"/>
          </w:tcPr>
          <w:p w14:paraId="21C3D802" w14:textId="77777777" w:rsidR="008179B2" w:rsidRDefault="008179B2" w:rsidP="003A6774">
            <w:pPr>
              <w:rPr>
                <w:rFonts w:ascii="Garamond" w:hAnsi="Garamond"/>
                <w:sz w:val="20"/>
                <w:szCs w:val="20"/>
              </w:rPr>
            </w:pPr>
          </w:p>
        </w:tc>
        <w:tc>
          <w:tcPr>
            <w:tcW w:w="165" w:type="pct"/>
          </w:tcPr>
          <w:p w14:paraId="71428949"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0999714" w14:textId="77777777" w:rsidR="008179B2" w:rsidRDefault="008179B2" w:rsidP="003A6774">
            <w:pPr>
              <w:rPr>
                <w:rFonts w:ascii="Garamond" w:hAnsi="Garamond"/>
                <w:sz w:val="20"/>
                <w:szCs w:val="20"/>
              </w:rPr>
            </w:pPr>
            <w:r>
              <w:rPr>
                <w:rFonts w:ascii="Garamond" w:hAnsi="Garamond"/>
                <w:sz w:val="20"/>
                <w:szCs w:val="20"/>
              </w:rPr>
              <w:t>F17</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F45A0EC"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6D3B6296"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A420111" w14:textId="77777777" w:rsidR="008179B2" w:rsidRDefault="008179B2" w:rsidP="003A6774">
            <w:pPr>
              <w:rPr>
                <w:rFonts w:ascii="Garamond" w:hAnsi="Garamond"/>
                <w:sz w:val="20"/>
                <w:szCs w:val="20"/>
              </w:rPr>
            </w:pPr>
            <w:r>
              <w:rPr>
                <w:rFonts w:ascii="Garamond" w:hAnsi="Garamond"/>
                <w:sz w:val="20"/>
                <w:szCs w:val="20"/>
              </w:rPr>
              <w:t>F18</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12FA44B" w14:textId="77777777" w:rsidR="008179B2" w:rsidRDefault="008179B2" w:rsidP="003A6774">
            <w:pPr>
              <w:rPr>
                <w:rFonts w:ascii="Garamond" w:hAnsi="Garamond"/>
                <w:sz w:val="20"/>
                <w:szCs w:val="20"/>
              </w:rPr>
            </w:pPr>
          </w:p>
        </w:tc>
        <w:tc>
          <w:tcPr>
            <w:tcW w:w="165" w:type="pct"/>
            <w:tcBorders>
              <w:top w:val="single" w:sz="12" w:space="0" w:color="000000"/>
            </w:tcBorders>
            <w:vAlign w:val="center"/>
          </w:tcPr>
          <w:p w14:paraId="4BBEB726"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6E8507D7" w14:textId="77777777" w:rsidR="008179B2" w:rsidRDefault="008179B2" w:rsidP="003A6774">
            <w:pPr>
              <w:rPr>
                <w:rFonts w:ascii="Garamond" w:hAnsi="Garamond"/>
                <w:sz w:val="20"/>
                <w:szCs w:val="20"/>
              </w:rPr>
            </w:pPr>
            <w:r>
              <w:rPr>
                <w:rFonts w:ascii="Garamond" w:hAnsi="Garamond"/>
                <w:sz w:val="20"/>
                <w:szCs w:val="20"/>
              </w:rPr>
              <w:t>F19</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08AB78C" w14:textId="77777777" w:rsidR="008179B2" w:rsidRDefault="008179B2" w:rsidP="003A6774">
            <w:pPr>
              <w:rPr>
                <w:rFonts w:ascii="Garamond" w:hAnsi="Garamond"/>
                <w:sz w:val="20"/>
                <w:szCs w:val="20"/>
              </w:rPr>
            </w:pPr>
          </w:p>
        </w:tc>
      </w:tr>
      <w:tr w:rsidR="008179B2" w14:paraId="64032AAC"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56C107CF" w14:textId="77777777" w:rsidR="008179B2" w:rsidRDefault="008179B2" w:rsidP="003A6774">
            <w:pPr>
              <w:rPr>
                <w:rFonts w:ascii="Garamond" w:hAnsi="Garamond"/>
                <w:sz w:val="20"/>
                <w:szCs w:val="20"/>
              </w:rPr>
            </w:pPr>
          </w:p>
        </w:tc>
        <w:tc>
          <w:tcPr>
            <w:tcW w:w="165" w:type="pct"/>
            <w:tcBorders>
              <w:bottom w:val="single" w:sz="12" w:space="0" w:color="000000"/>
            </w:tcBorders>
          </w:tcPr>
          <w:p w14:paraId="4655738E"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73EE2E1"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292B8D7"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71C9E78B"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69C4BEB9"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BD5A988" w14:textId="77777777" w:rsidR="008179B2" w:rsidRDefault="008179B2" w:rsidP="003A6774">
            <w:pPr>
              <w:rPr>
                <w:rFonts w:ascii="Garamond" w:hAnsi="Garamond"/>
                <w:sz w:val="20"/>
                <w:szCs w:val="20"/>
              </w:rPr>
            </w:pPr>
            <w:r>
              <w:rPr>
                <w:rFonts w:ascii="Garamond" w:hAnsi="Garamond"/>
                <w:sz w:val="20"/>
                <w:szCs w:val="20"/>
              </w:rPr>
              <w:t>Std</w:t>
            </w:r>
          </w:p>
        </w:tc>
        <w:tc>
          <w:tcPr>
            <w:tcW w:w="165" w:type="pct"/>
            <w:tcBorders>
              <w:bottom w:val="single" w:sz="12" w:space="0" w:color="000000"/>
            </w:tcBorders>
            <w:vAlign w:val="center"/>
          </w:tcPr>
          <w:p w14:paraId="0ED59695"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2FE933E" w14:textId="77777777" w:rsidR="008179B2" w:rsidRDefault="008179B2" w:rsidP="003A6774">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6B638571" w14:textId="77777777" w:rsidR="008179B2" w:rsidRDefault="008179B2" w:rsidP="003A6774">
            <w:pPr>
              <w:rPr>
                <w:rFonts w:ascii="Garamond" w:hAnsi="Garamond"/>
                <w:sz w:val="20"/>
                <w:szCs w:val="20"/>
              </w:rPr>
            </w:pPr>
            <w:r>
              <w:rPr>
                <w:rFonts w:ascii="Garamond" w:hAnsi="Garamond"/>
                <w:sz w:val="20"/>
                <w:szCs w:val="20"/>
              </w:rPr>
              <w:t>Std</w:t>
            </w:r>
          </w:p>
        </w:tc>
      </w:tr>
      <w:tr w:rsidR="008179B2" w14:paraId="3ED5BD61"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6888F49B" w14:textId="77777777" w:rsidR="008179B2" w:rsidRDefault="008179B2" w:rsidP="003A6774">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691CBC44"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0E6F745E" w14:textId="77777777" w:rsidR="008179B2" w:rsidRDefault="008179B2" w:rsidP="003A6774">
            <w:pPr>
              <w:rPr>
                <w:rFonts w:ascii="Garamond" w:hAnsi="Garamond"/>
                <w:sz w:val="20"/>
                <w:szCs w:val="20"/>
              </w:rPr>
            </w:pPr>
            <w:r>
              <w:rPr>
                <w:rFonts w:ascii="Garamond" w:hAnsi="Garamond"/>
                <w:b/>
                <w:bCs/>
                <w:sz w:val="20"/>
                <w:szCs w:val="20"/>
              </w:rPr>
              <w:t>1.8365E+03</w:t>
            </w:r>
          </w:p>
        </w:tc>
        <w:tc>
          <w:tcPr>
            <w:tcW w:w="674" w:type="pct"/>
            <w:tcBorders>
              <w:top w:val="single" w:sz="12" w:space="0" w:color="000000"/>
            </w:tcBorders>
            <w:tcMar>
              <w:top w:w="0" w:type="dxa"/>
              <w:left w:w="0" w:type="dxa"/>
              <w:bottom w:w="0" w:type="dxa"/>
              <w:right w:w="0" w:type="dxa"/>
            </w:tcMar>
            <w:vAlign w:val="center"/>
          </w:tcPr>
          <w:p w14:paraId="64CFF0B2" w14:textId="77777777" w:rsidR="008179B2" w:rsidRDefault="008179B2" w:rsidP="003A6774">
            <w:pPr>
              <w:rPr>
                <w:rFonts w:ascii="Garamond" w:hAnsi="Garamond"/>
                <w:sz w:val="20"/>
                <w:szCs w:val="20"/>
              </w:rPr>
            </w:pPr>
            <w:r>
              <w:rPr>
                <w:rFonts w:ascii="Garamond" w:hAnsi="Garamond"/>
                <w:b/>
                <w:bCs/>
                <w:sz w:val="20"/>
                <w:szCs w:val="20"/>
              </w:rPr>
              <w:t>3.6755E+01</w:t>
            </w:r>
          </w:p>
        </w:tc>
        <w:tc>
          <w:tcPr>
            <w:tcW w:w="148" w:type="pct"/>
            <w:tcBorders>
              <w:top w:val="single" w:sz="12" w:space="0" w:color="000000"/>
            </w:tcBorders>
            <w:vAlign w:val="center"/>
          </w:tcPr>
          <w:p w14:paraId="1851BF7F"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132C3505" w14:textId="77777777" w:rsidR="008179B2" w:rsidRDefault="008179B2" w:rsidP="003A6774">
            <w:pPr>
              <w:rPr>
                <w:rFonts w:ascii="Garamond" w:hAnsi="Garamond"/>
                <w:sz w:val="20"/>
                <w:szCs w:val="20"/>
              </w:rPr>
            </w:pPr>
            <w:r>
              <w:rPr>
                <w:rFonts w:ascii="Garamond" w:hAnsi="Garamond"/>
                <w:sz w:val="20"/>
                <w:szCs w:val="20"/>
              </w:rPr>
              <w:t>1.7766E+05</w:t>
            </w:r>
          </w:p>
        </w:tc>
        <w:tc>
          <w:tcPr>
            <w:tcW w:w="674" w:type="pct"/>
            <w:tcBorders>
              <w:top w:val="single" w:sz="12" w:space="0" w:color="000000"/>
            </w:tcBorders>
            <w:tcMar>
              <w:top w:w="0" w:type="dxa"/>
              <w:left w:w="0" w:type="dxa"/>
              <w:bottom w:w="0" w:type="dxa"/>
              <w:right w:w="0" w:type="dxa"/>
            </w:tcMar>
            <w:vAlign w:val="center"/>
          </w:tcPr>
          <w:p w14:paraId="21FAB80A" w14:textId="77777777" w:rsidR="008179B2" w:rsidRDefault="008179B2" w:rsidP="003A6774">
            <w:pPr>
              <w:rPr>
                <w:rFonts w:ascii="Garamond" w:hAnsi="Garamond"/>
                <w:sz w:val="20"/>
                <w:szCs w:val="20"/>
              </w:rPr>
            </w:pPr>
            <w:r>
              <w:rPr>
                <w:rFonts w:ascii="Garamond" w:hAnsi="Garamond"/>
                <w:sz w:val="20"/>
                <w:szCs w:val="20"/>
              </w:rPr>
              <w:t>8.2603E+04</w:t>
            </w:r>
          </w:p>
        </w:tc>
        <w:tc>
          <w:tcPr>
            <w:tcW w:w="165" w:type="pct"/>
            <w:tcBorders>
              <w:top w:val="single" w:sz="12" w:space="0" w:color="000000"/>
            </w:tcBorders>
            <w:vAlign w:val="center"/>
          </w:tcPr>
          <w:p w14:paraId="2A732C74"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1F7D294C" w14:textId="77777777" w:rsidR="008179B2" w:rsidRDefault="008179B2" w:rsidP="003A6774">
            <w:pPr>
              <w:rPr>
                <w:rFonts w:ascii="Garamond" w:hAnsi="Garamond"/>
                <w:sz w:val="20"/>
                <w:szCs w:val="20"/>
              </w:rPr>
            </w:pPr>
            <w:r>
              <w:rPr>
                <w:rFonts w:ascii="Garamond" w:hAnsi="Garamond"/>
                <w:sz w:val="20"/>
                <w:szCs w:val="20"/>
              </w:rPr>
              <w:t>7.9786E+03</w:t>
            </w:r>
          </w:p>
        </w:tc>
        <w:tc>
          <w:tcPr>
            <w:tcW w:w="685" w:type="pct"/>
            <w:tcBorders>
              <w:top w:val="single" w:sz="12" w:space="0" w:color="000000"/>
            </w:tcBorders>
            <w:tcMar>
              <w:top w:w="0" w:type="dxa"/>
              <w:left w:w="0" w:type="dxa"/>
              <w:bottom w:w="0" w:type="dxa"/>
              <w:right w:w="0" w:type="dxa"/>
            </w:tcMar>
            <w:vAlign w:val="center"/>
          </w:tcPr>
          <w:p w14:paraId="1FA60335" w14:textId="77777777" w:rsidR="008179B2" w:rsidRDefault="008179B2" w:rsidP="003A6774">
            <w:pPr>
              <w:rPr>
                <w:rFonts w:ascii="Garamond" w:hAnsi="Garamond"/>
                <w:sz w:val="20"/>
                <w:szCs w:val="20"/>
              </w:rPr>
            </w:pPr>
            <w:r>
              <w:rPr>
                <w:rFonts w:ascii="Garamond" w:hAnsi="Garamond"/>
                <w:sz w:val="20"/>
                <w:szCs w:val="20"/>
              </w:rPr>
              <w:t>6.9311E+03</w:t>
            </w:r>
          </w:p>
        </w:tc>
      </w:tr>
      <w:tr w:rsidR="008179B2" w14:paraId="1AA2A35C" w14:textId="77777777" w:rsidTr="003A6774">
        <w:trPr>
          <w:trHeight w:hRule="exact" w:val="312"/>
          <w:jc w:val="center"/>
        </w:trPr>
        <w:tc>
          <w:tcPr>
            <w:tcW w:w="370" w:type="pct"/>
            <w:tcMar>
              <w:top w:w="0" w:type="dxa"/>
              <w:left w:w="0" w:type="dxa"/>
              <w:bottom w:w="0" w:type="dxa"/>
              <w:right w:w="0" w:type="dxa"/>
            </w:tcMar>
            <w:vAlign w:val="center"/>
          </w:tcPr>
          <w:p w14:paraId="28CF03C3"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28D01B4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2B3E2B6" w14:textId="77777777" w:rsidR="008179B2" w:rsidRDefault="008179B2" w:rsidP="003A6774">
            <w:pPr>
              <w:rPr>
                <w:rFonts w:ascii="Garamond" w:hAnsi="Garamond"/>
                <w:sz w:val="20"/>
                <w:szCs w:val="20"/>
              </w:rPr>
            </w:pPr>
            <w:r>
              <w:rPr>
                <w:rFonts w:ascii="Garamond" w:hAnsi="Garamond"/>
                <w:sz w:val="20"/>
                <w:szCs w:val="20"/>
              </w:rPr>
              <w:t>2.5329E+03</w:t>
            </w:r>
          </w:p>
        </w:tc>
        <w:tc>
          <w:tcPr>
            <w:tcW w:w="674" w:type="pct"/>
            <w:tcMar>
              <w:top w:w="0" w:type="dxa"/>
              <w:left w:w="0" w:type="dxa"/>
              <w:bottom w:w="0" w:type="dxa"/>
              <w:right w:w="0" w:type="dxa"/>
            </w:tcMar>
            <w:vAlign w:val="center"/>
          </w:tcPr>
          <w:p w14:paraId="5A0D517C" w14:textId="77777777" w:rsidR="008179B2" w:rsidRDefault="008179B2" w:rsidP="003A6774">
            <w:pPr>
              <w:rPr>
                <w:rFonts w:ascii="Garamond" w:hAnsi="Garamond"/>
                <w:sz w:val="20"/>
                <w:szCs w:val="20"/>
              </w:rPr>
            </w:pPr>
            <w:r>
              <w:rPr>
                <w:rFonts w:ascii="Garamond" w:hAnsi="Garamond"/>
                <w:sz w:val="20"/>
                <w:szCs w:val="20"/>
              </w:rPr>
              <w:t>1.6460E+02</w:t>
            </w:r>
          </w:p>
        </w:tc>
        <w:tc>
          <w:tcPr>
            <w:tcW w:w="148" w:type="pct"/>
            <w:vAlign w:val="center"/>
          </w:tcPr>
          <w:p w14:paraId="4BFBD51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729D0E8" w14:textId="77777777" w:rsidR="008179B2" w:rsidRDefault="008179B2" w:rsidP="003A6774">
            <w:pPr>
              <w:rPr>
                <w:rFonts w:ascii="Garamond" w:hAnsi="Garamond"/>
                <w:sz w:val="20"/>
                <w:szCs w:val="20"/>
              </w:rPr>
            </w:pPr>
            <w:r>
              <w:rPr>
                <w:rFonts w:ascii="Garamond" w:hAnsi="Garamond"/>
                <w:sz w:val="20"/>
                <w:szCs w:val="20"/>
              </w:rPr>
              <w:t>4.1177E+06</w:t>
            </w:r>
          </w:p>
        </w:tc>
        <w:tc>
          <w:tcPr>
            <w:tcW w:w="674" w:type="pct"/>
            <w:tcMar>
              <w:top w:w="0" w:type="dxa"/>
              <w:left w:w="0" w:type="dxa"/>
              <w:bottom w:w="0" w:type="dxa"/>
              <w:right w:w="0" w:type="dxa"/>
            </w:tcMar>
            <w:vAlign w:val="center"/>
          </w:tcPr>
          <w:p w14:paraId="3A40250E" w14:textId="77777777" w:rsidR="008179B2" w:rsidRDefault="008179B2" w:rsidP="003A6774">
            <w:pPr>
              <w:rPr>
                <w:rFonts w:ascii="Garamond" w:hAnsi="Garamond"/>
                <w:sz w:val="20"/>
                <w:szCs w:val="20"/>
              </w:rPr>
            </w:pPr>
            <w:r>
              <w:rPr>
                <w:rFonts w:ascii="Garamond" w:hAnsi="Garamond"/>
                <w:sz w:val="20"/>
                <w:szCs w:val="20"/>
              </w:rPr>
              <w:t>2.0420E+06</w:t>
            </w:r>
          </w:p>
        </w:tc>
        <w:tc>
          <w:tcPr>
            <w:tcW w:w="165" w:type="pct"/>
            <w:vAlign w:val="center"/>
          </w:tcPr>
          <w:p w14:paraId="49DA5C9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1E9971" w14:textId="77777777" w:rsidR="008179B2" w:rsidRDefault="008179B2" w:rsidP="003A6774">
            <w:pPr>
              <w:rPr>
                <w:rFonts w:ascii="Garamond" w:hAnsi="Garamond"/>
                <w:sz w:val="20"/>
                <w:szCs w:val="20"/>
              </w:rPr>
            </w:pPr>
            <w:r>
              <w:rPr>
                <w:rFonts w:ascii="Garamond" w:hAnsi="Garamond"/>
                <w:sz w:val="20"/>
                <w:szCs w:val="20"/>
              </w:rPr>
              <w:t>3.1949E+07</w:t>
            </w:r>
          </w:p>
        </w:tc>
        <w:tc>
          <w:tcPr>
            <w:tcW w:w="685" w:type="pct"/>
            <w:tcMar>
              <w:top w:w="0" w:type="dxa"/>
              <w:left w:w="0" w:type="dxa"/>
              <w:bottom w:w="0" w:type="dxa"/>
              <w:right w:w="0" w:type="dxa"/>
            </w:tcMar>
            <w:vAlign w:val="center"/>
          </w:tcPr>
          <w:p w14:paraId="05F171AD" w14:textId="77777777" w:rsidR="008179B2" w:rsidRDefault="008179B2" w:rsidP="003A6774">
            <w:pPr>
              <w:rPr>
                <w:rFonts w:ascii="Garamond" w:hAnsi="Garamond"/>
                <w:sz w:val="20"/>
                <w:szCs w:val="20"/>
              </w:rPr>
            </w:pPr>
            <w:r>
              <w:rPr>
                <w:rFonts w:ascii="Garamond" w:hAnsi="Garamond"/>
                <w:sz w:val="20"/>
                <w:szCs w:val="20"/>
              </w:rPr>
              <w:t>2.4783E+07</w:t>
            </w:r>
          </w:p>
        </w:tc>
      </w:tr>
      <w:tr w:rsidR="008179B2" w14:paraId="262A0A23" w14:textId="77777777" w:rsidTr="003A6774">
        <w:trPr>
          <w:trHeight w:hRule="exact" w:val="312"/>
          <w:jc w:val="center"/>
        </w:trPr>
        <w:tc>
          <w:tcPr>
            <w:tcW w:w="370" w:type="pct"/>
            <w:tcMar>
              <w:top w:w="0" w:type="dxa"/>
              <w:left w:w="0" w:type="dxa"/>
              <w:bottom w:w="0" w:type="dxa"/>
              <w:right w:w="0" w:type="dxa"/>
            </w:tcMar>
            <w:vAlign w:val="center"/>
          </w:tcPr>
          <w:p w14:paraId="6C61CC06"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7EDCE69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B86CB40" w14:textId="77777777" w:rsidR="008179B2" w:rsidRDefault="008179B2" w:rsidP="003A6774">
            <w:pPr>
              <w:rPr>
                <w:rFonts w:ascii="Garamond" w:hAnsi="Garamond"/>
                <w:sz w:val="20"/>
                <w:szCs w:val="20"/>
              </w:rPr>
            </w:pPr>
            <w:r>
              <w:rPr>
                <w:rFonts w:ascii="Garamond" w:hAnsi="Garamond"/>
                <w:sz w:val="20"/>
                <w:szCs w:val="20"/>
              </w:rPr>
              <w:t>2.4108E+03</w:t>
            </w:r>
          </w:p>
        </w:tc>
        <w:tc>
          <w:tcPr>
            <w:tcW w:w="674" w:type="pct"/>
            <w:tcMar>
              <w:top w:w="0" w:type="dxa"/>
              <w:left w:w="0" w:type="dxa"/>
              <w:bottom w:w="0" w:type="dxa"/>
              <w:right w:w="0" w:type="dxa"/>
            </w:tcMar>
            <w:vAlign w:val="center"/>
          </w:tcPr>
          <w:p w14:paraId="7D305074" w14:textId="77777777" w:rsidR="008179B2" w:rsidRDefault="008179B2" w:rsidP="003A6774">
            <w:pPr>
              <w:rPr>
                <w:rFonts w:ascii="Garamond" w:hAnsi="Garamond"/>
                <w:sz w:val="20"/>
                <w:szCs w:val="20"/>
              </w:rPr>
            </w:pPr>
            <w:r>
              <w:rPr>
                <w:rFonts w:ascii="Garamond" w:hAnsi="Garamond"/>
                <w:sz w:val="20"/>
                <w:szCs w:val="20"/>
              </w:rPr>
              <w:t>2.2596E+02</w:t>
            </w:r>
          </w:p>
        </w:tc>
        <w:tc>
          <w:tcPr>
            <w:tcW w:w="148" w:type="pct"/>
            <w:vAlign w:val="center"/>
          </w:tcPr>
          <w:p w14:paraId="418B7C3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F29DAA6" w14:textId="77777777" w:rsidR="008179B2" w:rsidRDefault="008179B2" w:rsidP="003A6774">
            <w:pPr>
              <w:rPr>
                <w:rFonts w:ascii="Garamond" w:hAnsi="Garamond"/>
                <w:sz w:val="20"/>
                <w:szCs w:val="20"/>
              </w:rPr>
            </w:pPr>
            <w:r>
              <w:rPr>
                <w:rFonts w:ascii="Garamond" w:hAnsi="Garamond"/>
                <w:sz w:val="20"/>
                <w:szCs w:val="20"/>
              </w:rPr>
              <w:t>1.7904E+06</w:t>
            </w:r>
          </w:p>
        </w:tc>
        <w:tc>
          <w:tcPr>
            <w:tcW w:w="674" w:type="pct"/>
            <w:tcMar>
              <w:top w:w="0" w:type="dxa"/>
              <w:left w:w="0" w:type="dxa"/>
              <w:bottom w:w="0" w:type="dxa"/>
              <w:right w:w="0" w:type="dxa"/>
            </w:tcMar>
            <w:vAlign w:val="center"/>
          </w:tcPr>
          <w:p w14:paraId="23B5C568" w14:textId="77777777" w:rsidR="008179B2" w:rsidRDefault="008179B2" w:rsidP="003A6774">
            <w:pPr>
              <w:rPr>
                <w:rFonts w:ascii="Garamond" w:hAnsi="Garamond"/>
                <w:sz w:val="20"/>
                <w:szCs w:val="20"/>
              </w:rPr>
            </w:pPr>
            <w:r>
              <w:rPr>
                <w:rFonts w:ascii="Garamond" w:hAnsi="Garamond"/>
                <w:sz w:val="20"/>
                <w:szCs w:val="20"/>
              </w:rPr>
              <w:t>1.8699E+06</w:t>
            </w:r>
          </w:p>
        </w:tc>
        <w:tc>
          <w:tcPr>
            <w:tcW w:w="165" w:type="pct"/>
            <w:vAlign w:val="center"/>
          </w:tcPr>
          <w:p w14:paraId="0F62FBF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3696D73" w14:textId="77777777" w:rsidR="008179B2" w:rsidRDefault="008179B2" w:rsidP="003A6774">
            <w:pPr>
              <w:rPr>
                <w:rFonts w:ascii="Garamond" w:hAnsi="Garamond"/>
                <w:sz w:val="20"/>
                <w:szCs w:val="20"/>
              </w:rPr>
            </w:pPr>
            <w:r>
              <w:rPr>
                <w:rFonts w:ascii="Garamond" w:hAnsi="Garamond"/>
                <w:sz w:val="20"/>
                <w:szCs w:val="20"/>
              </w:rPr>
              <w:t>1.7557E+04</w:t>
            </w:r>
          </w:p>
        </w:tc>
        <w:tc>
          <w:tcPr>
            <w:tcW w:w="685" w:type="pct"/>
            <w:tcMar>
              <w:top w:w="0" w:type="dxa"/>
              <w:left w:w="0" w:type="dxa"/>
              <w:bottom w:w="0" w:type="dxa"/>
              <w:right w:w="0" w:type="dxa"/>
            </w:tcMar>
            <w:vAlign w:val="center"/>
          </w:tcPr>
          <w:p w14:paraId="5E98C77E" w14:textId="77777777" w:rsidR="008179B2" w:rsidRDefault="008179B2" w:rsidP="003A6774">
            <w:pPr>
              <w:rPr>
                <w:rFonts w:ascii="Garamond" w:hAnsi="Garamond"/>
                <w:sz w:val="20"/>
                <w:szCs w:val="20"/>
              </w:rPr>
            </w:pPr>
            <w:r>
              <w:rPr>
                <w:rFonts w:ascii="Garamond" w:hAnsi="Garamond"/>
                <w:sz w:val="20"/>
                <w:szCs w:val="20"/>
              </w:rPr>
              <w:t>2.4970E+04</w:t>
            </w:r>
          </w:p>
        </w:tc>
      </w:tr>
      <w:tr w:rsidR="008179B2" w14:paraId="35794CF4" w14:textId="77777777" w:rsidTr="003A6774">
        <w:trPr>
          <w:trHeight w:hRule="exact" w:val="312"/>
          <w:jc w:val="center"/>
        </w:trPr>
        <w:tc>
          <w:tcPr>
            <w:tcW w:w="370" w:type="pct"/>
            <w:tcMar>
              <w:top w:w="0" w:type="dxa"/>
              <w:left w:w="0" w:type="dxa"/>
              <w:bottom w:w="0" w:type="dxa"/>
              <w:right w:w="0" w:type="dxa"/>
            </w:tcMar>
            <w:vAlign w:val="center"/>
          </w:tcPr>
          <w:p w14:paraId="35D3A0A1"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12C6180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493BE32" w14:textId="77777777" w:rsidR="008179B2" w:rsidRDefault="008179B2" w:rsidP="003A6774">
            <w:pPr>
              <w:rPr>
                <w:rFonts w:ascii="Garamond" w:hAnsi="Garamond"/>
                <w:sz w:val="20"/>
                <w:szCs w:val="20"/>
              </w:rPr>
            </w:pPr>
            <w:r>
              <w:rPr>
                <w:rFonts w:ascii="Garamond" w:hAnsi="Garamond"/>
                <w:sz w:val="20"/>
                <w:szCs w:val="20"/>
              </w:rPr>
              <w:t>2.8553E+03</w:t>
            </w:r>
          </w:p>
        </w:tc>
        <w:tc>
          <w:tcPr>
            <w:tcW w:w="674" w:type="pct"/>
            <w:tcMar>
              <w:top w:w="0" w:type="dxa"/>
              <w:left w:w="0" w:type="dxa"/>
              <w:bottom w:w="0" w:type="dxa"/>
              <w:right w:w="0" w:type="dxa"/>
            </w:tcMar>
            <w:vAlign w:val="center"/>
          </w:tcPr>
          <w:p w14:paraId="42F46A37" w14:textId="77777777" w:rsidR="008179B2" w:rsidRDefault="008179B2" w:rsidP="003A6774">
            <w:pPr>
              <w:rPr>
                <w:rFonts w:ascii="Garamond" w:hAnsi="Garamond"/>
                <w:sz w:val="20"/>
                <w:szCs w:val="20"/>
              </w:rPr>
            </w:pPr>
            <w:r>
              <w:rPr>
                <w:rFonts w:ascii="Garamond" w:hAnsi="Garamond"/>
                <w:sz w:val="20"/>
                <w:szCs w:val="20"/>
              </w:rPr>
              <w:t>4.0410E+02</w:t>
            </w:r>
          </w:p>
        </w:tc>
        <w:tc>
          <w:tcPr>
            <w:tcW w:w="148" w:type="pct"/>
            <w:vAlign w:val="center"/>
          </w:tcPr>
          <w:p w14:paraId="359BA8F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FAD84D7" w14:textId="77777777" w:rsidR="008179B2" w:rsidRDefault="008179B2" w:rsidP="003A6774">
            <w:pPr>
              <w:rPr>
                <w:rFonts w:ascii="Garamond" w:hAnsi="Garamond"/>
                <w:sz w:val="20"/>
                <w:szCs w:val="20"/>
              </w:rPr>
            </w:pPr>
            <w:r>
              <w:rPr>
                <w:rFonts w:ascii="Garamond" w:hAnsi="Garamond"/>
                <w:sz w:val="20"/>
                <w:szCs w:val="20"/>
              </w:rPr>
              <w:t>1.8434E+05</w:t>
            </w:r>
          </w:p>
        </w:tc>
        <w:tc>
          <w:tcPr>
            <w:tcW w:w="674" w:type="pct"/>
            <w:tcMar>
              <w:top w:w="0" w:type="dxa"/>
              <w:left w:w="0" w:type="dxa"/>
              <w:bottom w:w="0" w:type="dxa"/>
              <w:right w:w="0" w:type="dxa"/>
            </w:tcMar>
            <w:vAlign w:val="center"/>
          </w:tcPr>
          <w:p w14:paraId="2ECDEAAC" w14:textId="77777777" w:rsidR="008179B2" w:rsidRDefault="008179B2" w:rsidP="003A6774">
            <w:pPr>
              <w:rPr>
                <w:rFonts w:ascii="Garamond" w:hAnsi="Garamond"/>
                <w:sz w:val="20"/>
                <w:szCs w:val="20"/>
              </w:rPr>
            </w:pPr>
            <w:r>
              <w:rPr>
                <w:rFonts w:ascii="Garamond" w:hAnsi="Garamond"/>
                <w:sz w:val="20"/>
                <w:szCs w:val="20"/>
              </w:rPr>
              <w:t>1.1857E+05</w:t>
            </w:r>
          </w:p>
        </w:tc>
        <w:tc>
          <w:tcPr>
            <w:tcW w:w="165" w:type="pct"/>
            <w:vAlign w:val="center"/>
          </w:tcPr>
          <w:p w14:paraId="2CB095A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D6A51AF" w14:textId="77777777" w:rsidR="008179B2" w:rsidRDefault="008179B2" w:rsidP="003A6774">
            <w:pPr>
              <w:rPr>
                <w:rFonts w:ascii="Garamond" w:hAnsi="Garamond"/>
                <w:sz w:val="20"/>
                <w:szCs w:val="20"/>
              </w:rPr>
            </w:pPr>
            <w:r>
              <w:rPr>
                <w:rFonts w:ascii="Garamond" w:hAnsi="Garamond"/>
                <w:sz w:val="20"/>
                <w:szCs w:val="20"/>
              </w:rPr>
              <w:t>1.3084E+04</w:t>
            </w:r>
          </w:p>
        </w:tc>
        <w:tc>
          <w:tcPr>
            <w:tcW w:w="685" w:type="pct"/>
            <w:tcMar>
              <w:top w:w="0" w:type="dxa"/>
              <w:left w:w="0" w:type="dxa"/>
              <w:bottom w:w="0" w:type="dxa"/>
              <w:right w:w="0" w:type="dxa"/>
            </w:tcMar>
            <w:vAlign w:val="center"/>
          </w:tcPr>
          <w:p w14:paraId="42CC5F85" w14:textId="77777777" w:rsidR="008179B2" w:rsidRDefault="008179B2" w:rsidP="003A6774">
            <w:pPr>
              <w:rPr>
                <w:rFonts w:ascii="Garamond" w:hAnsi="Garamond"/>
                <w:sz w:val="20"/>
                <w:szCs w:val="20"/>
              </w:rPr>
            </w:pPr>
            <w:r>
              <w:rPr>
                <w:rFonts w:ascii="Garamond" w:hAnsi="Garamond"/>
                <w:sz w:val="20"/>
                <w:szCs w:val="20"/>
              </w:rPr>
              <w:t>1.2208E+04</w:t>
            </w:r>
          </w:p>
        </w:tc>
      </w:tr>
      <w:tr w:rsidR="008179B2" w14:paraId="23E724EE" w14:textId="77777777" w:rsidTr="003A6774">
        <w:trPr>
          <w:trHeight w:hRule="exact" w:val="312"/>
          <w:jc w:val="center"/>
        </w:trPr>
        <w:tc>
          <w:tcPr>
            <w:tcW w:w="370" w:type="pct"/>
            <w:tcMar>
              <w:top w:w="0" w:type="dxa"/>
              <w:left w:w="0" w:type="dxa"/>
              <w:bottom w:w="0" w:type="dxa"/>
              <w:right w:w="0" w:type="dxa"/>
            </w:tcMar>
            <w:vAlign w:val="center"/>
          </w:tcPr>
          <w:p w14:paraId="098A0C1A" w14:textId="77777777" w:rsidR="008179B2" w:rsidRDefault="008179B2" w:rsidP="003A6774">
            <w:pPr>
              <w:rPr>
                <w:rFonts w:ascii="Garamond" w:hAnsi="Garamond"/>
                <w:sz w:val="20"/>
                <w:szCs w:val="20"/>
              </w:rPr>
            </w:pPr>
            <w:r>
              <w:rPr>
                <w:rFonts w:ascii="Garamond" w:hAnsi="Garamond"/>
                <w:sz w:val="20"/>
                <w:szCs w:val="20"/>
              </w:rPr>
              <w:t>OBSCA</w:t>
            </w:r>
          </w:p>
        </w:tc>
        <w:tc>
          <w:tcPr>
            <w:tcW w:w="165" w:type="pct"/>
          </w:tcPr>
          <w:p w14:paraId="0FFF04A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562783F" w14:textId="77777777" w:rsidR="008179B2" w:rsidRDefault="008179B2" w:rsidP="003A6774">
            <w:pPr>
              <w:rPr>
                <w:rFonts w:ascii="Garamond" w:hAnsi="Garamond"/>
                <w:sz w:val="20"/>
                <w:szCs w:val="20"/>
              </w:rPr>
            </w:pPr>
            <w:r>
              <w:rPr>
                <w:rFonts w:ascii="Garamond" w:hAnsi="Garamond"/>
                <w:sz w:val="20"/>
                <w:szCs w:val="20"/>
              </w:rPr>
              <w:t>2.5431E+03</w:t>
            </w:r>
          </w:p>
        </w:tc>
        <w:tc>
          <w:tcPr>
            <w:tcW w:w="674" w:type="pct"/>
            <w:tcMar>
              <w:top w:w="0" w:type="dxa"/>
              <w:left w:w="0" w:type="dxa"/>
              <w:bottom w:w="0" w:type="dxa"/>
              <w:right w:w="0" w:type="dxa"/>
            </w:tcMar>
            <w:vAlign w:val="center"/>
          </w:tcPr>
          <w:p w14:paraId="6DABF335" w14:textId="77777777" w:rsidR="008179B2" w:rsidRDefault="008179B2" w:rsidP="003A6774">
            <w:pPr>
              <w:rPr>
                <w:rFonts w:ascii="Garamond" w:hAnsi="Garamond"/>
                <w:sz w:val="20"/>
                <w:szCs w:val="20"/>
              </w:rPr>
            </w:pPr>
            <w:r>
              <w:rPr>
                <w:rFonts w:ascii="Garamond" w:hAnsi="Garamond"/>
                <w:sz w:val="20"/>
                <w:szCs w:val="20"/>
              </w:rPr>
              <w:t>1.8613E+02</w:t>
            </w:r>
          </w:p>
        </w:tc>
        <w:tc>
          <w:tcPr>
            <w:tcW w:w="148" w:type="pct"/>
            <w:vAlign w:val="center"/>
          </w:tcPr>
          <w:p w14:paraId="789E2EC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775E302" w14:textId="77777777" w:rsidR="008179B2" w:rsidRDefault="008179B2" w:rsidP="003A6774">
            <w:pPr>
              <w:rPr>
                <w:rFonts w:ascii="Garamond" w:hAnsi="Garamond"/>
                <w:sz w:val="20"/>
                <w:szCs w:val="20"/>
              </w:rPr>
            </w:pPr>
            <w:r>
              <w:rPr>
                <w:rFonts w:ascii="Garamond" w:hAnsi="Garamond"/>
                <w:sz w:val="20"/>
                <w:szCs w:val="20"/>
              </w:rPr>
              <w:t>4.8958E+06</w:t>
            </w:r>
          </w:p>
        </w:tc>
        <w:tc>
          <w:tcPr>
            <w:tcW w:w="674" w:type="pct"/>
            <w:tcMar>
              <w:top w:w="0" w:type="dxa"/>
              <w:left w:w="0" w:type="dxa"/>
              <w:bottom w:w="0" w:type="dxa"/>
              <w:right w:w="0" w:type="dxa"/>
            </w:tcMar>
            <w:vAlign w:val="center"/>
          </w:tcPr>
          <w:p w14:paraId="3092A5A9" w14:textId="77777777" w:rsidR="008179B2" w:rsidRDefault="008179B2" w:rsidP="003A6774">
            <w:pPr>
              <w:rPr>
                <w:rFonts w:ascii="Garamond" w:hAnsi="Garamond"/>
                <w:sz w:val="20"/>
                <w:szCs w:val="20"/>
              </w:rPr>
            </w:pPr>
            <w:r>
              <w:rPr>
                <w:rFonts w:ascii="Garamond" w:hAnsi="Garamond"/>
                <w:sz w:val="20"/>
                <w:szCs w:val="20"/>
              </w:rPr>
              <w:t>3.0485E+06</w:t>
            </w:r>
          </w:p>
        </w:tc>
        <w:tc>
          <w:tcPr>
            <w:tcW w:w="165" w:type="pct"/>
            <w:vAlign w:val="center"/>
          </w:tcPr>
          <w:p w14:paraId="04EA076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129FCEA" w14:textId="77777777" w:rsidR="008179B2" w:rsidRDefault="008179B2" w:rsidP="003A6774">
            <w:pPr>
              <w:rPr>
                <w:rFonts w:ascii="Garamond" w:hAnsi="Garamond"/>
                <w:sz w:val="20"/>
                <w:szCs w:val="20"/>
              </w:rPr>
            </w:pPr>
            <w:r>
              <w:rPr>
                <w:rFonts w:ascii="Garamond" w:hAnsi="Garamond"/>
                <w:sz w:val="20"/>
                <w:szCs w:val="20"/>
              </w:rPr>
              <w:t>4.2617E+07</w:t>
            </w:r>
          </w:p>
        </w:tc>
        <w:tc>
          <w:tcPr>
            <w:tcW w:w="685" w:type="pct"/>
            <w:tcMar>
              <w:top w:w="0" w:type="dxa"/>
              <w:left w:w="0" w:type="dxa"/>
              <w:bottom w:w="0" w:type="dxa"/>
              <w:right w:w="0" w:type="dxa"/>
            </w:tcMar>
            <w:vAlign w:val="center"/>
          </w:tcPr>
          <w:p w14:paraId="62D86D54" w14:textId="77777777" w:rsidR="008179B2" w:rsidRDefault="008179B2" w:rsidP="003A6774">
            <w:pPr>
              <w:rPr>
                <w:rFonts w:ascii="Garamond" w:hAnsi="Garamond"/>
                <w:sz w:val="20"/>
                <w:szCs w:val="20"/>
              </w:rPr>
            </w:pPr>
            <w:r>
              <w:rPr>
                <w:rFonts w:ascii="Garamond" w:hAnsi="Garamond"/>
                <w:sz w:val="20"/>
                <w:szCs w:val="20"/>
              </w:rPr>
              <w:t>2.0854E+07</w:t>
            </w:r>
          </w:p>
        </w:tc>
      </w:tr>
      <w:tr w:rsidR="008179B2" w14:paraId="3F1F090E" w14:textId="77777777" w:rsidTr="003A6774">
        <w:trPr>
          <w:trHeight w:hRule="exact" w:val="312"/>
          <w:jc w:val="center"/>
        </w:trPr>
        <w:tc>
          <w:tcPr>
            <w:tcW w:w="370" w:type="pct"/>
            <w:tcMar>
              <w:top w:w="0" w:type="dxa"/>
              <w:left w:w="0" w:type="dxa"/>
              <w:bottom w:w="0" w:type="dxa"/>
              <w:right w:w="0" w:type="dxa"/>
            </w:tcMar>
            <w:vAlign w:val="center"/>
          </w:tcPr>
          <w:p w14:paraId="75808A23"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5F404C1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0B3CD12" w14:textId="77777777" w:rsidR="008179B2" w:rsidRDefault="008179B2" w:rsidP="003A6774">
            <w:pPr>
              <w:rPr>
                <w:rFonts w:ascii="Garamond" w:hAnsi="Garamond"/>
                <w:sz w:val="20"/>
                <w:szCs w:val="20"/>
              </w:rPr>
            </w:pPr>
            <w:r>
              <w:rPr>
                <w:rFonts w:ascii="Garamond" w:hAnsi="Garamond"/>
                <w:sz w:val="20"/>
                <w:szCs w:val="20"/>
              </w:rPr>
              <w:t>2.1924E+03</w:t>
            </w:r>
          </w:p>
        </w:tc>
        <w:tc>
          <w:tcPr>
            <w:tcW w:w="674" w:type="pct"/>
            <w:tcMar>
              <w:top w:w="0" w:type="dxa"/>
              <w:left w:w="0" w:type="dxa"/>
              <w:bottom w:w="0" w:type="dxa"/>
              <w:right w:w="0" w:type="dxa"/>
            </w:tcMar>
            <w:vAlign w:val="center"/>
          </w:tcPr>
          <w:p w14:paraId="4CCF06A7" w14:textId="77777777" w:rsidR="008179B2" w:rsidRDefault="008179B2" w:rsidP="003A6774">
            <w:pPr>
              <w:rPr>
                <w:rFonts w:ascii="Garamond" w:hAnsi="Garamond"/>
                <w:sz w:val="20"/>
                <w:szCs w:val="20"/>
              </w:rPr>
            </w:pPr>
            <w:r>
              <w:rPr>
                <w:rFonts w:ascii="Garamond" w:hAnsi="Garamond"/>
                <w:sz w:val="20"/>
                <w:szCs w:val="20"/>
              </w:rPr>
              <w:t>1.8862E+02</w:t>
            </w:r>
          </w:p>
        </w:tc>
        <w:tc>
          <w:tcPr>
            <w:tcW w:w="148" w:type="pct"/>
            <w:vAlign w:val="center"/>
          </w:tcPr>
          <w:p w14:paraId="3D3F09B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6646B2D" w14:textId="77777777" w:rsidR="008179B2" w:rsidRDefault="008179B2" w:rsidP="003A6774">
            <w:pPr>
              <w:rPr>
                <w:rFonts w:ascii="Garamond" w:hAnsi="Garamond"/>
                <w:sz w:val="20"/>
                <w:szCs w:val="20"/>
              </w:rPr>
            </w:pPr>
            <w:r>
              <w:rPr>
                <w:rFonts w:ascii="Garamond" w:hAnsi="Garamond"/>
                <w:sz w:val="20"/>
                <w:szCs w:val="20"/>
              </w:rPr>
              <w:t>1.8028E+05</w:t>
            </w:r>
          </w:p>
        </w:tc>
        <w:tc>
          <w:tcPr>
            <w:tcW w:w="674" w:type="pct"/>
            <w:tcMar>
              <w:top w:w="0" w:type="dxa"/>
              <w:left w:w="0" w:type="dxa"/>
              <w:bottom w:w="0" w:type="dxa"/>
              <w:right w:w="0" w:type="dxa"/>
            </w:tcMar>
            <w:vAlign w:val="center"/>
          </w:tcPr>
          <w:p w14:paraId="457071F1" w14:textId="77777777" w:rsidR="008179B2" w:rsidRDefault="008179B2" w:rsidP="003A6774">
            <w:pPr>
              <w:rPr>
                <w:rFonts w:ascii="Garamond" w:hAnsi="Garamond"/>
                <w:sz w:val="20"/>
                <w:szCs w:val="20"/>
              </w:rPr>
            </w:pPr>
            <w:r>
              <w:rPr>
                <w:rFonts w:ascii="Garamond" w:hAnsi="Garamond"/>
                <w:sz w:val="20"/>
                <w:szCs w:val="20"/>
              </w:rPr>
              <w:t>1.6394E+05</w:t>
            </w:r>
          </w:p>
        </w:tc>
        <w:tc>
          <w:tcPr>
            <w:tcW w:w="165" w:type="pct"/>
            <w:vAlign w:val="center"/>
          </w:tcPr>
          <w:p w14:paraId="05D0072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8AF9D38" w14:textId="77777777" w:rsidR="008179B2" w:rsidRDefault="008179B2" w:rsidP="003A6774">
            <w:pPr>
              <w:rPr>
                <w:rFonts w:ascii="Garamond" w:hAnsi="Garamond"/>
                <w:sz w:val="20"/>
                <w:szCs w:val="20"/>
              </w:rPr>
            </w:pPr>
            <w:r>
              <w:rPr>
                <w:rFonts w:ascii="Garamond" w:hAnsi="Garamond"/>
                <w:sz w:val="20"/>
                <w:szCs w:val="20"/>
              </w:rPr>
              <w:t>1.5102E+04</w:t>
            </w:r>
          </w:p>
        </w:tc>
        <w:tc>
          <w:tcPr>
            <w:tcW w:w="685" w:type="pct"/>
            <w:tcMar>
              <w:top w:w="0" w:type="dxa"/>
              <w:left w:w="0" w:type="dxa"/>
              <w:bottom w:w="0" w:type="dxa"/>
              <w:right w:w="0" w:type="dxa"/>
            </w:tcMar>
            <w:vAlign w:val="center"/>
          </w:tcPr>
          <w:p w14:paraId="242F2159" w14:textId="77777777" w:rsidR="008179B2" w:rsidRDefault="008179B2" w:rsidP="003A6774">
            <w:pPr>
              <w:rPr>
                <w:rFonts w:ascii="Garamond" w:hAnsi="Garamond"/>
                <w:sz w:val="20"/>
                <w:szCs w:val="20"/>
              </w:rPr>
            </w:pPr>
            <w:r>
              <w:rPr>
                <w:rFonts w:ascii="Garamond" w:hAnsi="Garamond"/>
                <w:sz w:val="20"/>
                <w:szCs w:val="20"/>
              </w:rPr>
              <w:t>1.5432E+04</w:t>
            </w:r>
          </w:p>
        </w:tc>
      </w:tr>
      <w:tr w:rsidR="008179B2" w14:paraId="58253A28" w14:textId="77777777" w:rsidTr="003A6774">
        <w:trPr>
          <w:trHeight w:hRule="exact" w:val="312"/>
          <w:jc w:val="center"/>
        </w:trPr>
        <w:tc>
          <w:tcPr>
            <w:tcW w:w="370" w:type="pct"/>
            <w:tcMar>
              <w:top w:w="0" w:type="dxa"/>
              <w:left w:w="0" w:type="dxa"/>
              <w:bottom w:w="0" w:type="dxa"/>
              <w:right w:w="0" w:type="dxa"/>
            </w:tcMar>
            <w:vAlign w:val="center"/>
          </w:tcPr>
          <w:p w14:paraId="24AB40FE"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58E9211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2A87BBB" w14:textId="77777777" w:rsidR="008179B2" w:rsidRDefault="008179B2" w:rsidP="003A6774">
            <w:pPr>
              <w:rPr>
                <w:rFonts w:ascii="Garamond" w:hAnsi="Garamond"/>
                <w:sz w:val="20"/>
                <w:szCs w:val="20"/>
              </w:rPr>
            </w:pPr>
            <w:r>
              <w:rPr>
                <w:rFonts w:ascii="Garamond" w:hAnsi="Garamond"/>
                <w:sz w:val="20"/>
                <w:szCs w:val="20"/>
              </w:rPr>
              <w:t>2.0204E+03</w:t>
            </w:r>
          </w:p>
        </w:tc>
        <w:tc>
          <w:tcPr>
            <w:tcW w:w="674" w:type="pct"/>
            <w:tcMar>
              <w:top w:w="0" w:type="dxa"/>
              <w:left w:w="0" w:type="dxa"/>
              <w:bottom w:w="0" w:type="dxa"/>
              <w:right w:w="0" w:type="dxa"/>
            </w:tcMar>
            <w:vAlign w:val="center"/>
          </w:tcPr>
          <w:p w14:paraId="149F63C4" w14:textId="77777777" w:rsidR="008179B2" w:rsidRDefault="008179B2" w:rsidP="003A6774">
            <w:pPr>
              <w:rPr>
                <w:rFonts w:ascii="Garamond" w:hAnsi="Garamond"/>
                <w:sz w:val="20"/>
                <w:szCs w:val="20"/>
              </w:rPr>
            </w:pPr>
            <w:r>
              <w:rPr>
                <w:rFonts w:ascii="Garamond" w:hAnsi="Garamond"/>
                <w:sz w:val="20"/>
                <w:szCs w:val="20"/>
              </w:rPr>
              <w:t>1.6853E+02</w:t>
            </w:r>
          </w:p>
        </w:tc>
        <w:tc>
          <w:tcPr>
            <w:tcW w:w="148" w:type="pct"/>
            <w:vAlign w:val="center"/>
          </w:tcPr>
          <w:p w14:paraId="41C31DD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55C7E18" w14:textId="77777777" w:rsidR="008179B2" w:rsidRDefault="008179B2" w:rsidP="003A6774">
            <w:pPr>
              <w:rPr>
                <w:rFonts w:ascii="Garamond" w:hAnsi="Garamond"/>
                <w:sz w:val="20"/>
                <w:szCs w:val="20"/>
              </w:rPr>
            </w:pPr>
            <w:r>
              <w:rPr>
                <w:rFonts w:ascii="Garamond" w:hAnsi="Garamond"/>
                <w:b/>
                <w:bCs/>
                <w:sz w:val="20"/>
                <w:szCs w:val="20"/>
              </w:rPr>
              <w:t>2.0208E+03</w:t>
            </w:r>
          </w:p>
        </w:tc>
        <w:tc>
          <w:tcPr>
            <w:tcW w:w="674" w:type="pct"/>
            <w:tcMar>
              <w:top w:w="0" w:type="dxa"/>
              <w:left w:w="0" w:type="dxa"/>
              <w:bottom w:w="0" w:type="dxa"/>
              <w:right w:w="0" w:type="dxa"/>
            </w:tcMar>
            <w:vAlign w:val="center"/>
          </w:tcPr>
          <w:p w14:paraId="785E5960" w14:textId="77777777" w:rsidR="008179B2" w:rsidRDefault="008179B2" w:rsidP="003A6774">
            <w:pPr>
              <w:rPr>
                <w:rFonts w:ascii="Garamond" w:hAnsi="Garamond"/>
                <w:sz w:val="20"/>
                <w:szCs w:val="20"/>
              </w:rPr>
            </w:pPr>
            <w:r>
              <w:rPr>
                <w:rFonts w:ascii="Garamond" w:hAnsi="Garamond"/>
                <w:sz w:val="20"/>
                <w:szCs w:val="20"/>
              </w:rPr>
              <w:t>8.8971E+01</w:t>
            </w:r>
          </w:p>
        </w:tc>
        <w:tc>
          <w:tcPr>
            <w:tcW w:w="165" w:type="pct"/>
            <w:vAlign w:val="center"/>
          </w:tcPr>
          <w:p w14:paraId="56979F0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1BD9436" w14:textId="77777777" w:rsidR="008179B2" w:rsidRDefault="008179B2" w:rsidP="003A6774">
            <w:pPr>
              <w:rPr>
                <w:rFonts w:ascii="Garamond" w:hAnsi="Garamond"/>
                <w:sz w:val="20"/>
                <w:szCs w:val="20"/>
              </w:rPr>
            </w:pPr>
            <w:r>
              <w:rPr>
                <w:rFonts w:ascii="Garamond" w:hAnsi="Garamond"/>
                <w:b/>
                <w:bCs/>
                <w:sz w:val="20"/>
                <w:szCs w:val="20"/>
              </w:rPr>
              <w:t>2.0966E+03</w:t>
            </w:r>
          </w:p>
        </w:tc>
        <w:tc>
          <w:tcPr>
            <w:tcW w:w="685" w:type="pct"/>
            <w:tcMar>
              <w:top w:w="0" w:type="dxa"/>
              <w:left w:w="0" w:type="dxa"/>
              <w:bottom w:w="0" w:type="dxa"/>
              <w:right w:w="0" w:type="dxa"/>
            </w:tcMar>
            <w:vAlign w:val="center"/>
          </w:tcPr>
          <w:p w14:paraId="30EB90F8" w14:textId="77777777" w:rsidR="008179B2" w:rsidRDefault="008179B2" w:rsidP="003A6774">
            <w:pPr>
              <w:rPr>
                <w:rFonts w:ascii="Garamond" w:hAnsi="Garamond"/>
                <w:sz w:val="20"/>
                <w:szCs w:val="20"/>
              </w:rPr>
            </w:pPr>
            <w:r>
              <w:rPr>
                <w:rFonts w:ascii="Garamond" w:hAnsi="Garamond"/>
                <w:b/>
                <w:bCs/>
                <w:sz w:val="20"/>
                <w:szCs w:val="20"/>
              </w:rPr>
              <w:t>7.7248E+01</w:t>
            </w:r>
          </w:p>
        </w:tc>
      </w:tr>
      <w:tr w:rsidR="008179B2" w14:paraId="6794E6CB" w14:textId="77777777" w:rsidTr="003A6774">
        <w:trPr>
          <w:trHeight w:hRule="exact" w:val="312"/>
          <w:jc w:val="center"/>
        </w:trPr>
        <w:tc>
          <w:tcPr>
            <w:tcW w:w="370" w:type="pct"/>
            <w:tcMar>
              <w:top w:w="0" w:type="dxa"/>
              <w:left w:w="0" w:type="dxa"/>
              <w:bottom w:w="0" w:type="dxa"/>
              <w:right w:w="0" w:type="dxa"/>
            </w:tcMar>
            <w:vAlign w:val="center"/>
          </w:tcPr>
          <w:p w14:paraId="2734F5FC" w14:textId="77777777" w:rsidR="008179B2" w:rsidRDefault="008179B2" w:rsidP="003A6774">
            <w:pPr>
              <w:rPr>
                <w:rFonts w:ascii="Garamond" w:hAnsi="Garamond"/>
                <w:sz w:val="20"/>
                <w:szCs w:val="20"/>
              </w:rPr>
            </w:pPr>
            <w:r>
              <w:rPr>
                <w:rFonts w:ascii="Garamond" w:hAnsi="Garamond"/>
                <w:sz w:val="20"/>
                <w:szCs w:val="20"/>
              </w:rPr>
              <w:t>OBLGWO</w:t>
            </w:r>
          </w:p>
        </w:tc>
        <w:tc>
          <w:tcPr>
            <w:tcW w:w="165" w:type="pct"/>
          </w:tcPr>
          <w:p w14:paraId="35CD9C2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BEBD185" w14:textId="77777777" w:rsidR="008179B2" w:rsidRDefault="008179B2" w:rsidP="003A6774">
            <w:pPr>
              <w:rPr>
                <w:rFonts w:ascii="Garamond" w:hAnsi="Garamond"/>
                <w:sz w:val="20"/>
                <w:szCs w:val="20"/>
              </w:rPr>
            </w:pPr>
            <w:r>
              <w:rPr>
                <w:rFonts w:ascii="Garamond" w:hAnsi="Garamond"/>
                <w:sz w:val="20"/>
                <w:szCs w:val="20"/>
              </w:rPr>
              <w:t>2.2141E+03</w:t>
            </w:r>
          </w:p>
        </w:tc>
        <w:tc>
          <w:tcPr>
            <w:tcW w:w="674" w:type="pct"/>
            <w:tcMar>
              <w:top w:w="0" w:type="dxa"/>
              <w:left w:w="0" w:type="dxa"/>
              <w:bottom w:w="0" w:type="dxa"/>
              <w:right w:w="0" w:type="dxa"/>
            </w:tcMar>
            <w:vAlign w:val="center"/>
          </w:tcPr>
          <w:p w14:paraId="10D196E3" w14:textId="77777777" w:rsidR="008179B2" w:rsidRDefault="008179B2" w:rsidP="003A6774">
            <w:pPr>
              <w:rPr>
                <w:rFonts w:ascii="Garamond" w:hAnsi="Garamond"/>
                <w:sz w:val="20"/>
                <w:szCs w:val="20"/>
              </w:rPr>
            </w:pPr>
            <w:r>
              <w:rPr>
                <w:rFonts w:ascii="Garamond" w:hAnsi="Garamond"/>
                <w:sz w:val="20"/>
                <w:szCs w:val="20"/>
              </w:rPr>
              <w:t>2.0943E+02</w:t>
            </w:r>
          </w:p>
        </w:tc>
        <w:tc>
          <w:tcPr>
            <w:tcW w:w="148" w:type="pct"/>
            <w:vAlign w:val="center"/>
          </w:tcPr>
          <w:p w14:paraId="5396457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6F33574" w14:textId="77777777" w:rsidR="008179B2" w:rsidRDefault="008179B2" w:rsidP="003A6774">
            <w:pPr>
              <w:rPr>
                <w:rFonts w:ascii="Garamond" w:hAnsi="Garamond"/>
                <w:sz w:val="20"/>
                <w:szCs w:val="20"/>
              </w:rPr>
            </w:pPr>
            <w:r>
              <w:rPr>
                <w:rFonts w:ascii="Garamond" w:hAnsi="Garamond"/>
                <w:sz w:val="20"/>
                <w:szCs w:val="20"/>
              </w:rPr>
              <w:t>1.3006E+06</w:t>
            </w:r>
          </w:p>
        </w:tc>
        <w:tc>
          <w:tcPr>
            <w:tcW w:w="674" w:type="pct"/>
            <w:tcMar>
              <w:top w:w="0" w:type="dxa"/>
              <w:left w:w="0" w:type="dxa"/>
              <w:bottom w:w="0" w:type="dxa"/>
              <w:right w:w="0" w:type="dxa"/>
            </w:tcMar>
            <w:vAlign w:val="center"/>
          </w:tcPr>
          <w:p w14:paraId="7B567376" w14:textId="77777777" w:rsidR="008179B2" w:rsidRDefault="008179B2" w:rsidP="003A6774">
            <w:pPr>
              <w:rPr>
                <w:rFonts w:ascii="Garamond" w:hAnsi="Garamond"/>
                <w:sz w:val="20"/>
                <w:szCs w:val="20"/>
              </w:rPr>
            </w:pPr>
            <w:r>
              <w:rPr>
                <w:rFonts w:ascii="Garamond" w:hAnsi="Garamond"/>
                <w:sz w:val="20"/>
                <w:szCs w:val="20"/>
              </w:rPr>
              <w:t>1.0039E+06</w:t>
            </w:r>
          </w:p>
        </w:tc>
        <w:tc>
          <w:tcPr>
            <w:tcW w:w="165" w:type="pct"/>
            <w:vAlign w:val="center"/>
          </w:tcPr>
          <w:p w14:paraId="3E986B4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85874E8" w14:textId="77777777" w:rsidR="008179B2" w:rsidRDefault="008179B2" w:rsidP="003A6774">
            <w:pPr>
              <w:rPr>
                <w:rFonts w:ascii="Garamond" w:hAnsi="Garamond"/>
                <w:sz w:val="20"/>
                <w:szCs w:val="20"/>
              </w:rPr>
            </w:pPr>
            <w:r>
              <w:rPr>
                <w:rFonts w:ascii="Garamond" w:hAnsi="Garamond"/>
                <w:sz w:val="20"/>
                <w:szCs w:val="20"/>
              </w:rPr>
              <w:t>4.2477E+05</w:t>
            </w:r>
          </w:p>
        </w:tc>
        <w:tc>
          <w:tcPr>
            <w:tcW w:w="685" w:type="pct"/>
            <w:tcMar>
              <w:top w:w="0" w:type="dxa"/>
              <w:left w:w="0" w:type="dxa"/>
              <w:bottom w:w="0" w:type="dxa"/>
              <w:right w:w="0" w:type="dxa"/>
            </w:tcMar>
            <w:vAlign w:val="center"/>
          </w:tcPr>
          <w:p w14:paraId="7489DA9E" w14:textId="77777777" w:rsidR="008179B2" w:rsidRDefault="008179B2" w:rsidP="003A6774">
            <w:pPr>
              <w:rPr>
                <w:rFonts w:ascii="Garamond" w:hAnsi="Garamond"/>
                <w:sz w:val="20"/>
                <w:szCs w:val="20"/>
              </w:rPr>
            </w:pPr>
            <w:r>
              <w:rPr>
                <w:rFonts w:ascii="Garamond" w:hAnsi="Garamond"/>
                <w:sz w:val="20"/>
                <w:szCs w:val="20"/>
              </w:rPr>
              <w:t>3.2826E+05</w:t>
            </w:r>
          </w:p>
        </w:tc>
      </w:tr>
      <w:tr w:rsidR="008179B2" w14:paraId="05FEA9F2" w14:textId="77777777" w:rsidTr="003A6774">
        <w:trPr>
          <w:trHeight w:hRule="exact" w:val="312"/>
          <w:jc w:val="center"/>
        </w:trPr>
        <w:tc>
          <w:tcPr>
            <w:tcW w:w="370" w:type="pct"/>
            <w:tcMar>
              <w:top w:w="0" w:type="dxa"/>
              <w:left w:w="0" w:type="dxa"/>
              <w:bottom w:w="0" w:type="dxa"/>
              <w:right w:w="0" w:type="dxa"/>
            </w:tcMar>
            <w:vAlign w:val="center"/>
          </w:tcPr>
          <w:p w14:paraId="5666DC47"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431D642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9866F7" w14:textId="77777777" w:rsidR="008179B2" w:rsidRDefault="008179B2" w:rsidP="003A6774">
            <w:pPr>
              <w:rPr>
                <w:rFonts w:ascii="Garamond" w:hAnsi="Garamond"/>
                <w:sz w:val="20"/>
                <w:szCs w:val="20"/>
              </w:rPr>
            </w:pPr>
            <w:r>
              <w:rPr>
                <w:rFonts w:ascii="Garamond" w:hAnsi="Garamond"/>
                <w:sz w:val="20"/>
                <w:szCs w:val="20"/>
              </w:rPr>
              <w:t>2.4817E+03</w:t>
            </w:r>
          </w:p>
        </w:tc>
        <w:tc>
          <w:tcPr>
            <w:tcW w:w="674" w:type="pct"/>
            <w:tcMar>
              <w:top w:w="0" w:type="dxa"/>
              <w:left w:w="0" w:type="dxa"/>
              <w:bottom w:w="0" w:type="dxa"/>
              <w:right w:w="0" w:type="dxa"/>
            </w:tcMar>
            <w:vAlign w:val="center"/>
          </w:tcPr>
          <w:p w14:paraId="46B2E50D" w14:textId="77777777" w:rsidR="008179B2" w:rsidRDefault="008179B2" w:rsidP="003A6774">
            <w:pPr>
              <w:rPr>
                <w:rFonts w:ascii="Garamond" w:hAnsi="Garamond"/>
                <w:sz w:val="20"/>
                <w:szCs w:val="20"/>
              </w:rPr>
            </w:pPr>
            <w:r>
              <w:rPr>
                <w:rFonts w:ascii="Garamond" w:hAnsi="Garamond"/>
                <w:sz w:val="20"/>
                <w:szCs w:val="20"/>
              </w:rPr>
              <w:t>1.8232E+02</w:t>
            </w:r>
          </w:p>
        </w:tc>
        <w:tc>
          <w:tcPr>
            <w:tcW w:w="148" w:type="pct"/>
            <w:vAlign w:val="center"/>
          </w:tcPr>
          <w:p w14:paraId="5809FCF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23A5006" w14:textId="77777777" w:rsidR="008179B2" w:rsidRDefault="008179B2" w:rsidP="003A6774">
            <w:pPr>
              <w:rPr>
                <w:rFonts w:ascii="Garamond" w:hAnsi="Garamond"/>
                <w:sz w:val="20"/>
                <w:szCs w:val="20"/>
              </w:rPr>
            </w:pPr>
            <w:r>
              <w:rPr>
                <w:rFonts w:ascii="Garamond" w:hAnsi="Garamond"/>
                <w:sz w:val="20"/>
                <w:szCs w:val="20"/>
              </w:rPr>
              <w:t>3.0036E+06</w:t>
            </w:r>
          </w:p>
        </w:tc>
        <w:tc>
          <w:tcPr>
            <w:tcW w:w="674" w:type="pct"/>
            <w:tcMar>
              <w:top w:w="0" w:type="dxa"/>
              <w:left w:w="0" w:type="dxa"/>
              <w:bottom w:w="0" w:type="dxa"/>
              <w:right w:w="0" w:type="dxa"/>
            </w:tcMar>
            <w:vAlign w:val="center"/>
          </w:tcPr>
          <w:p w14:paraId="621CA3CF" w14:textId="77777777" w:rsidR="008179B2" w:rsidRDefault="008179B2" w:rsidP="003A6774">
            <w:pPr>
              <w:rPr>
                <w:rFonts w:ascii="Garamond" w:hAnsi="Garamond"/>
                <w:sz w:val="20"/>
                <w:szCs w:val="20"/>
              </w:rPr>
            </w:pPr>
            <w:r>
              <w:rPr>
                <w:rFonts w:ascii="Garamond" w:hAnsi="Garamond"/>
                <w:sz w:val="20"/>
                <w:szCs w:val="20"/>
              </w:rPr>
              <w:t>1.7743E+06</w:t>
            </w:r>
          </w:p>
        </w:tc>
        <w:tc>
          <w:tcPr>
            <w:tcW w:w="165" w:type="pct"/>
            <w:vAlign w:val="center"/>
          </w:tcPr>
          <w:p w14:paraId="7FC52DC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A7A864F" w14:textId="77777777" w:rsidR="008179B2" w:rsidRDefault="008179B2" w:rsidP="003A6774">
            <w:pPr>
              <w:rPr>
                <w:rFonts w:ascii="Garamond" w:hAnsi="Garamond"/>
                <w:sz w:val="20"/>
                <w:szCs w:val="20"/>
              </w:rPr>
            </w:pPr>
            <w:r>
              <w:rPr>
                <w:rFonts w:ascii="Garamond" w:hAnsi="Garamond"/>
                <w:sz w:val="20"/>
                <w:szCs w:val="20"/>
              </w:rPr>
              <w:t>2.9465E+07</w:t>
            </w:r>
          </w:p>
        </w:tc>
        <w:tc>
          <w:tcPr>
            <w:tcW w:w="685" w:type="pct"/>
            <w:tcMar>
              <w:top w:w="0" w:type="dxa"/>
              <w:left w:w="0" w:type="dxa"/>
              <w:bottom w:w="0" w:type="dxa"/>
              <w:right w:w="0" w:type="dxa"/>
            </w:tcMar>
            <w:vAlign w:val="center"/>
          </w:tcPr>
          <w:p w14:paraId="597F5C24" w14:textId="77777777" w:rsidR="008179B2" w:rsidRDefault="008179B2" w:rsidP="003A6774">
            <w:pPr>
              <w:rPr>
                <w:rFonts w:ascii="Garamond" w:hAnsi="Garamond"/>
                <w:sz w:val="20"/>
                <w:szCs w:val="20"/>
              </w:rPr>
            </w:pPr>
            <w:r>
              <w:rPr>
                <w:rFonts w:ascii="Garamond" w:hAnsi="Garamond"/>
                <w:sz w:val="20"/>
                <w:szCs w:val="20"/>
              </w:rPr>
              <w:t>2.0634E+07</w:t>
            </w:r>
          </w:p>
        </w:tc>
      </w:tr>
      <w:tr w:rsidR="008179B2" w14:paraId="59D382B6" w14:textId="77777777" w:rsidTr="003A6774">
        <w:trPr>
          <w:trHeight w:hRule="exact" w:val="312"/>
          <w:jc w:val="center"/>
        </w:trPr>
        <w:tc>
          <w:tcPr>
            <w:tcW w:w="370" w:type="pct"/>
            <w:tcMar>
              <w:top w:w="0" w:type="dxa"/>
              <w:left w:w="0" w:type="dxa"/>
              <w:bottom w:w="0" w:type="dxa"/>
              <w:right w:w="0" w:type="dxa"/>
            </w:tcMar>
            <w:vAlign w:val="center"/>
          </w:tcPr>
          <w:p w14:paraId="15CA6CBA" w14:textId="77777777" w:rsidR="008179B2" w:rsidRDefault="008179B2" w:rsidP="003A6774">
            <w:pPr>
              <w:rPr>
                <w:rFonts w:ascii="Garamond" w:hAnsi="Garamond"/>
                <w:sz w:val="20"/>
                <w:szCs w:val="20"/>
              </w:rPr>
            </w:pPr>
            <w:r>
              <w:rPr>
                <w:rFonts w:ascii="Garamond" w:hAnsi="Garamond"/>
                <w:sz w:val="20"/>
                <w:szCs w:val="20"/>
              </w:rPr>
              <w:t>RDWOA</w:t>
            </w:r>
          </w:p>
        </w:tc>
        <w:tc>
          <w:tcPr>
            <w:tcW w:w="165" w:type="pct"/>
          </w:tcPr>
          <w:p w14:paraId="11B9DDC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27F178E" w14:textId="77777777" w:rsidR="008179B2" w:rsidRDefault="008179B2" w:rsidP="003A6774">
            <w:pPr>
              <w:rPr>
                <w:rFonts w:ascii="Garamond" w:hAnsi="Garamond"/>
                <w:sz w:val="20"/>
                <w:szCs w:val="20"/>
              </w:rPr>
            </w:pPr>
            <w:r>
              <w:rPr>
                <w:rFonts w:ascii="Garamond" w:hAnsi="Garamond"/>
                <w:sz w:val="20"/>
                <w:szCs w:val="20"/>
              </w:rPr>
              <w:t>2.1954E+03</w:t>
            </w:r>
          </w:p>
        </w:tc>
        <w:tc>
          <w:tcPr>
            <w:tcW w:w="674" w:type="pct"/>
            <w:tcMar>
              <w:top w:w="0" w:type="dxa"/>
              <w:left w:w="0" w:type="dxa"/>
              <w:bottom w:w="0" w:type="dxa"/>
              <w:right w:w="0" w:type="dxa"/>
            </w:tcMar>
            <w:vAlign w:val="center"/>
          </w:tcPr>
          <w:p w14:paraId="00B775C3" w14:textId="77777777" w:rsidR="008179B2" w:rsidRDefault="008179B2" w:rsidP="003A6774">
            <w:pPr>
              <w:rPr>
                <w:rFonts w:ascii="Garamond" w:hAnsi="Garamond"/>
                <w:sz w:val="20"/>
                <w:szCs w:val="20"/>
              </w:rPr>
            </w:pPr>
            <w:r>
              <w:rPr>
                <w:rFonts w:ascii="Garamond" w:hAnsi="Garamond"/>
                <w:sz w:val="20"/>
                <w:szCs w:val="20"/>
              </w:rPr>
              <w:t>2.6042E+02</w:t>
            </w:r>
          </w:p>
        </w:tc>
        <w:tc>
          <w:tcPr>
            <w:tcW w:w="148" w:type="pct"/>
            <w:vAlign w:val="center"/>
          </w:tcPr>
          <w:p w14:paraId="192D5EC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C99E72F" w14:textId="77777777" w:rsidR="008179B2" w:rsidRDefault="008179B2" w:rsidP="003A6774">
            <w:pPr>
              <w:rPr>
                <w:rFonts w:ascii="Garamond" w:hAnsi="Garamond"/>
                <w:sz w:val="20"/>
                <w:szCs w:val="20"/>
              </w:rPr>
            </w:pPr>
            <w:r>
              <w:rPr>
                <w:rFonts w:ascii="Garamond" w:hAnsi="Garamond"/>
                <w:sz w:val="20"/>
                <w:szCs w:val="20"/>
              </w:rPr>
              <w:t>4.5943E+05</w:t>
            </w:r>
          </w:p>
        </w:tc>
        <w:tc>
          <w:tcPr>
            <w:tcW w:w="674" w:type="pct"/>
            <w:tcMar>
              <w:top w:w="0" w:type="dxa"/>
              <w:left w:w="0" w:type="dxa"/>
              <w:bottom w:w="0" w:type="dxa"/>
              <w:right w:w="0" w:type="dxa"/>
            </w:tcMar>
            <w:vAlign w:val="center"/>
          </w:tcPr>
          <w:p w14:paraId="3746FB2F" w14:textId="77777777" w:rsidR="008179B2" w:rsidRDefault="008179B2" w:rsidP="003A6774">
            <w:pPr>
              <w:rPr>
                <w:rFonts w:ascii="Garamond" w:hAnsi="Garamond"/>
                <w:sz w:val="20"/>
                <w:szCs w:val="20"/>
              </w:rPr>
            </w:pPr>
            <w:r>
              <w:rPr>
                <w:rFonts w:ascii="Garamond" w:hAnsi="Garamond"/>
                <w:sz w:val="20"/>
                <w:szCs w:val="20"/>
              </w:rPr>
              <w:t>4.5788E+05</w:t>
            </w:r>
          </w:p>
        </w:tc>
        <w:tc>
          <w:tcPr>
            <w:tcW w:w="165" w:type="pct"/>
            <w:vAlign w:val="center"/>
          </w:tcPr>
          <w:p w14:paraId="391F1B1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95FBD43" w14:textId="77777777" w:rsidR="008179B2" w:rsidRDefault="008179B2" w:rsidP="003A6774">
            <w:pPr>
              <w:rPr>
                <w:rFonts w:ascii="Garamond" w:hAnsi="Garamond"/>
                <w:sz w:val="20"/>
                <w:szCs w:val="20"/>
              </w:rPr>
            </w:pPr>
            <w:r>
              <w:rPr>
                <w:rFonts w:ascii="Garamond" w:hAnsi="Garamond"/>
                <w:sz w:val="20"/>
                <w:szCs w:val="20"/>
              </w:rPr>
              <w:t>1.3431E+04</w:t>
            </w:r>
          </w:p>
        </w:tc>
        <w:tc>
          <w:tcPr>
            <w:tcW w:w="685" w:type="pct"/>
            <w:tcMar>
              <w:top w:w="0" w:type="dxa"/>
              <w:left w:w="0" w:type="dxa"/>
              <w:bottom w:w="0" w:type="dxa"/>
              <w:right w:w="0" w:type="dxa"/>
            </w:tcMar>
            <w:vAlign w:val="center"/>
          </w:tcPr>
          <w:p w14:paraId="68ECA71A" w14:textId="77777777" w:rsidR="008179B2" w:rsidRDefault="008179B2" w:rsidP="003A6774">
            <w:pPr>
              <w:rPr>
                <w:rFonts w:ascii="Garamond" w:hAnsi="Garamond"/>
                <w:sz w:val="20"/>
                <w:szCs w:val="20"/>
              </w:rPr>
            </w:pPr>
            <w:r>
              <w:rPr>
                <w:rFonts w:ascii="Garamond" w:hAnsi="Garamond"/>
                <w:sz w:val="20"/>
                <w:szCs w:val="20"/>
              </w:rPr>
              <w:t>1.3912E+04</w:t>
            </w:r>
          </w:p>
        </w:tc>
      </w:tr>
      <w:tr w:rsidR="008179B2" w14:paraId="2F45D87D" w14:textId="77777777" w:rsidTr="003A6774">
        <w:trPr>
          <w:trHeight w:hRule="exact" w:val="312"/>
          <w:jc w:val="center"/>
        </w:trPr>
        <w:tc>
          <w:tcPr>
            <w:tcW w:w="370" w:type="pct"/>
            <w:tcMar>
              <w:top w:w="0" w:type="dxa"/>
              <w:left w:w="0" w:type="dxa"/>
              <w:bottom w:w="0" w:type="dxa"/>
              <w:right w:w="0" w:type="dxa"/>
            </w:tcMar>
            <w:vAlign w:val="center"/>
          </w:tcPr>
          <w:p w14:paraId="224A5A09"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Pr>
          <w:p w14:paraId="196CBD8D"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7BB07920" w14:textId="77777777" w:rsidR="008179B2" w:rsidRDefault="008179B2" w:rsidP="003A6774">
            <w:pPr>
              <w:rPr>
                <w:rFonts w:ascii="Garamond" w:hAnsi="Garamond"/>
                <w:sz w:val="20"/>
                <w:szCs w:val="20"/>
              </w:rPr>
            </w:pPr>
            <w:r>
              <w:rPr>
                <w:rFonts w:ascii="Garamond" w:hAnsi="Garamond"/>
                <w:sz w:val="20"/>
                <w:szCs w:val="20"/>
              </w:rPr>
              <w:t>2.1381E+03</w:t>
            </w:r>
          </w:p>
        </w:tc>
        <w:tc>
          <w:tcPr>
            <w:tcW w:w="674" w:type="pct"/>
            <w:tcBorders>
              <w:bottom w:val="single" w:sz="12" w:space="0" w:color="000000"/>
            </w:tcBorders>
            <w:tcMar>
              <w:top w:w="0" w:type="dxa"/>
              <w:left w:w="0" w:type="dxa"/>
              <w:bottom w:w="0" w:type="dxa"/>
              <w:right w:w="0" w:type="dxa"/>
            </w:tcMar>
            <w:vAlign w:val="center"/>
          </w:tcPr>
          <w:p w14:paraId="3C23B597" w14:textId="77777777" w:rsidR="008179B2" w:rsidRDefault="008179B2" w:rsidP="003A6774">
            <w:pPr>
              <w:rPr>
                <w:rFonts w:ascii="Garamond" w:hAnsi="Garamond"/>
                <w:sz w:val="20"/>
                <w:szCs w:val="20"/>
              </w:rPr>
            </w:pPr>
            <w:r>
              <w:rPr>
                <w:rFonts w:ascii="Garamond" w:hAnsi="Garamond"/>
                <w:sz w:val="20"/>
                <w:szCs w:val="20"/>
              </w:rPr>
              <w:t>2.0656E+02</w:t>
            </w:r>
          </w:p>
        </w:tc>
        <w:tc>
          <w:tcPr>
            <w:tcW w:w="148" w:type="pct"/>
            <w:tcBorders>
              <w:bottom w:val="single" w:sz="12" w:space="0" w:color="000000"/>
            </w:tcBorders>
            <w:vAlign w:val="center"/>
          </w:tcPr>
          <w:p w14:paraId="40FA2A29"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58304B99" w14:textId="77777777" w:rsidR="008179B2" w:rsidRDefault="008179B2" w:rsidP="003A6774">
            <w:pPr>
              <w:rPr>
                <w:rFonts w:ascii="Garamond" w:hAnsi="Garamond"/>
                <w:sz w:val="20"/>
                <w:szCs w:val="20"/>
              </w:rPr>
            </w:pPr>
            <w:r>
              <w:rPr>
                <w:rFonts w:ascii="Garamond" w:hAnsi="Garamond"/>
                <w:sz w:val="20"/>
                <w:szCs w:val="20"/>
              </w:rPr>
              <w:t>2.0291E+03</w:t>
            </w:r>
          </w:p>
        </w:tc>
        <w:tc>
          <w:tcPr>
            <w:tcW w:w="674" w:type="pct"/>
            <w:tcBorders>
              <w:bottom w:val="single" w:sz="12" w:space="0" w:color="000000"/>
            </w:tcBorders>
            <w:tcMar>
              <w:top w:w="0" w:type="dxa"/>
              <w:left w:w="0" w:type="dxa"/>
              <w:bottom w:w="0" w:type="dxa"/>
              <w:right w:w="0" w:type="dxa"/>
            </w:tcMar>
            <w:vAlign w:val="center"/>
          </w:tcPr>
          <w:p w14:paraId="4FD10B37" w14:textId="77777777" w:rsidR="008179B2" w:rsidRDefault="008179B2" w:rsidP="003A6774">
            <w:pPr>
              <w:rPr>
                <w:rFonts w:ascii="Garamond" w:hAnsi="Garamond"/>
                <w:sz w:val="20"/>
                <w:szCs w:val="20"/>
              </w:rPr>
            </w:pPr>
            <w:r>
              <w:rPr>
                <w:rFonts w:ascii="Garamond" w:hAnsi="Garamond"/>
                <w:b/>
                <w:bCs/>
                <w:sz w:val="20"/>
                <w:szCs w:val="20"/>
              </w:rPr>
              <w:t>5.1671E+01</w:t>
            </w:r>
          </w:p>
        </w:tc>
        <w:tc>
          <w:tcPr>
            <w:tcW w:w="165" w:type="pct"/>
            <w:tcBorders>
              <w:bottom w:val="single" w:sz="12" w:space="0" w:color="000000"/>
            </w:tcBorders>
            <w:vAlign w:val="center"/>
          </w:tcPr>
          <w:p w14:paraId="21A826A2"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4ADECCAC" w14:textId="77777777" w:rsidR="008179B2" w:rsidRDefault="008179B2" w:rsidP="003A6774">
            <w:pPr>
              <w:rPr>
                <w:rFonts w:ascii="Garamond" w:hAnsi="Garamond"/>
                <w:sz w:val="20"/>
                <w:szCs w:val="20"/>
              </w:rPr>
            </w:pPr>
            <w:r>
              <w:rPr>
                <w:rFonts w:ascii="Garamond" w:hAnsi="Garamond"/>
                <w:sz w:val="20"/>
                <w:szCs w:val="20"/>
              </w:rPr>
              <w:t>2.2049E+03</w:t>
            </w:r>
          </w:p>
        </w:tc>
        <w:tc>
          <w:tcPr>
            <w:tcW w:w="685" w:type="pct"/>
            <w:tcBorders>
              <w:bottom w:val="single" w:sz="12" w:space="0" w:color="000000"/>
            </w:tcBorders>
            <w:tcMar>
              <w:top w:w="0" w:type="dxa"/>
              <w:left w:w="0" w:type="dxa"/>
              <w:bottom w:w="0" w:type="dxa"/>
              <w:right w:w="0" w:type="dxa"/>
            </w:tcMar>
            <w:vAlign w:val="center"/>
          </w:tcPr>
          <w:p w14:paraId="605EC8AF" w14:textId="77777777" w:rsidR="008179B2" w:rsidRDefault="008179B2" w:rsidP="003A6774">
            <w:pPr>
              <w:rPr>
                <w:rFonts w:ascii="Garamond" w:hAnsi="Garamond"/>
                <w:sz w:val="20"/>
                <w:szCs w:val="20"/>
              </w:rPr>
            </w:pPr>
            <w:r>
              <w:rPr>
                <w:rFonts w:ascii="Garamond" w:hAnsi="Garamond"/>
                <w:sz w:val="20"/>
                <w:szCs w:val="20"/>
              </w:rPr>
              <w:t>2.2528E+02</w:t>
            </w:r>
          </w:p>
        </w:tc>
      </w:tr>
      <w:tr w:rsidR="008179B2" w14:paraId="714566C5" w14:textId="77777777" w:rsidTr="003A6774">
        <w:trPr>
          <w:trHeight w:hRule="exact" w:val="312"/>
          <w:jc w:val="center"/>
        </w:trPr>
        <w:tc>
          <w:tcPr>
            <w:tcW w:w="370" w:type="pct"/>
            <w:tcMar>
              <w:top w:w="0" w:type="dxa"/>
              <w:left w:w="0" w:type="dxa"/>
              <w:bottom w:w="0" w:type="dxa"/>
              <w:right w:w="0" w:type="dxa"/>
            </w:tcMar>
            <w:vAlign w:val="center"/>
          </w:tcPr>
          <w:p w14:paraId="258EF101" w14:textId="77777777" w:rsidR="008179B2" w:rsidRDefault="008179B2" w:rsidP="003A6774">
            <w:pPr>
              <w:rPr>
                <w:rFonts w:ascii="Garamond" w:hAnsi="Garamond"/>
                <w:sz w:val="20"/>
                <w:szCs w:val="20"/>
              </w:rPr>
            </w:pPr>
          </w:p>
        </w:tc>
        <w:tc>
          <w:tcPr>
            <w:tcW w:w="165" w:type="pct"/>
          </w:tcPr>
          <w:p w14:paraId="77C072AD"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CFC4358" w14:textId="77777777" w:rsidR="008179B2" w:rsidRDefault="008179B2" w:rsidP="003A6774">
            <w:pPr>
              <w:rPr>
                <w:rFonts w:ascii="Garamond" w:hAnsi="Garamond"/>
                <w:sz w:val="20"/>
                <w:szCs w:val="20"/>
              </w:rPr>
            </w:pPr>
            <w:r>
              <w:rPr>
                <w:rFonts w:ascii="Garamond" w:hAnsi="Garamond"/>
                <w:sz w:val="20"/>
                <w:szCs w:val="20"/>
              </w:rPr>
              <w:t>F20</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64B06168"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5D95B5D6"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36DB187" w14:textId="77777777" w:rsidR="008179B2" w:rsidRDefault="008179B2" w:rsidP="003A6774">
            <w:pPr>
              <w:rPr>
                <w:rFonts w:ascii="Garamond" w:hAnsi="Garamond"/>
                <w:sz w:val="20"/>
                <w:szCs w:val="20"/>
              </w:rPr>
            </w:pPr>
            <w:r>
              <w:rPr>
                <w:rFonts w:ascii="Garamond" w:hAnsi="Garamond"/>
                <w:sz w:val="20"/>
                <w:szCs w:val="20"/>
              </w:rPr>
              <w:t>F21</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2405944" w14:textId="77777777" w:rsidR="008179B2" w:rsidRDefault="008179B2" w:rsidP="003A6774">
            <w:pPr>
              <w:rPr>
                <w:rFonts w:ascii="Garamond" w:hAnsi="Garamond"/>
                <w:sz w:val="20"/>
                <w:szCs w:val="20"/>
              </w:rPr>
            </w:pPr>
          </w:p>
        </w:tc>
        <w:tc>
          <w:tcPr>
            <w:tcW w:w="165" w:type="pct"/>
            <w:tcBorders>
              <w:top w:val="single" w:sz="12" w:space="0" w:color="000000"/>
            </w:tcBorders>
            <w:vAlign w:val="center"/>
          </w:tcPr>
          <w:p w14:paraId="69AD5BA5"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AA1AFE5" w14:textId="77777777" w:rsidR="008179B2" w:rsidRDefault="008179B2" w:rsidP="003A6774">
            <w:pPr>
              <w:rPr>
                <w:rFonts w:ascii="Garamond" w:hAnsi="Garamond"/>
                <w:sz w:val="20"/>
                <w:szCs w:val="20"/>
              </w:rPr>
            </w:pPr>
            <w:r>
              <w:rPr>
                <w:rFonts w:ascii="Garamond" w:hAnsi="Garamond"/>
                <w:sz w:val="20"/>
                <w:szCs w:val="20"/>
              </w:rPr>
              <w:t>F22</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67E5ADB2" w14:textId="77777777" w:rsidR="008179B2" w:rsidRDefault="008179B2" w:rsidP="003A6774">
            <w:pPr>
              <w:rPr>
                <w:rFonts w:ascii="Garamond" w:hAnsi="Garamond"/>
                <w:sz w:val="20"/>
                <w:szCs w:val="20"/>
              </w:rPr>
            </w:pPr>
          </w:p>
        </w:tc>
      </w:tr>
      <w:tr w:rsidR="008179B2" w14:paraId="5022003F"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0E847CFE" w14:textId="77777777" w:rsidR="008179B2" w:rsidRDefault="008179B2" w:rsidP="003A6774">
            <w:pPr>
              <w:rPr>
                <w:rFonts w:ascii="Garamond" w:hAnsi="Garamond"/>
                <w:sz w:val="20"/>
                <w:szCs w:val="20"/>
              </w:rPr>
            </w:pPr>
          </w:p>
        </w:tc>
        <w:tc>
          <w:tcPr>
            <w:tcW w:w="165" w:type="pct"/>
            <w:tcBorders>
              <w:bottom w:val="single" w:sz="12" w:space="0" w:color="000000"/>
            </w:tcBorders>
          </w:tcPr>
          <w:p w14:paraId="0BBBE5A2"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26524A9"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D3C32B3"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4971C58F"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CB4D232"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FF09A70" w14:textId="77777777" w:rsidR="008179B2" w:rsidRDefault="008179B2" w:rsidP="003A6774">
            <w:pPr>
              <w:rPr>
                <w:rFonts w:ascii="Garamond" w:hAnsi="Garamond"/>
                <w:sz w:val="20"/>
                <w:szCs w:val="20"/>
              </w:rPr>
            </w:pPr>
            <w:r>
              <w:rPr>
                <w:rFonts w:ascii="Garamond" w:hAnsi="Garamond"/>
                <w:sz w:val="20"/>
                <w:szCs w:val="20"/>
              </w:rPr>
              <w:t>Std</w:t>
            </w:r>
          </w:p>
        </w:tc>
        <w:tc>
          <w:tcPr>
            <w:tcW w:w="165" w:type="pct"/>
            <w:tcBorders>
              <w:bottom w:val="single" w:sz="12" w:space="0" w:color="000000"/>
            </w:tcBorders>
            <w:vAlign w:val="center"/>
          </w:tcPr>
          <w:p w14:paraId="3C617F19"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355B5B5" w14:textId="77777777" w:rsidR="008179B2" w:rsidRDefault="008179B2" w:rsidP="003A6774">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A288925" w14:textId="77777777" w:rsidR="008179B2" w:rsidRDefault="008179B2" w:rsidP="003A6774">
            <w:pPr>
              <w:rPr>
                <w:rFonts w:ascii="Garamond" w:hAnsi="Garamond"/>
                <w:sz w:val="20"/>
                <w:szCs w:val="20"/>
              </w:rPr>
            </w:pPr>
            <w:r>
              <w:rPr>
                <w:rFonts w:ascii="Garamond" w:hAnsi="Garamond"/>
                <w:sz w:val="20"/>
                <w:szCs w:val="20"/>
              </w:rPr>
              <w:t>Std</w:t>
            </w:r>
          </w:p>
        </w:tc>
      </w:tr>
      <w:tr w:rsidR="008179B2" w14:paraId="507086B3"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43704661" w14:textId="77777777" w:rsidR="008179B2" w:rsidRDefault="008179B2" w:rsidP="003A6774">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4548DABE"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16FC8D42" w14:textId="77777777" w:rsidR="008179B2" w:rsidRDefault="008179B2" w:rsidP="003A6774">
            <w:pPr>
              <w:rPr>
                <w:rFonts w:ascii="Garamond" w:hAnsi="Garamond"/>
                <w:sz w:val="20"/>
                <w:szCs w:val="20"/>
              </w:rPr>
            </w:pPr>
            <w:r>
              <w:rPr>
                <w:rFonts w:ascii="Garamond" w:hAnsi="Garamond"/>
                <w:b/>
                <w:bCs/>
                <w:sz w:val="20"/>
                <w:szCs w:val="20"/>
              </w:rPr>
              <w:t>2.1878E+03</w:t>
            </w:r>
          </w:p>
        </w:tc>
        <w:tc>
          <w:tcPr>
            <w:tcW w:w="674" w:type="pct"/>
            <w:tcBorders>
              <w:top w:val="single" w:sz="12" w:space="0" w:color="000000"/>
            </w:tcBorders>
            <w:tcMar>
              <w:top w:w="0" w:type="dxa"/>
              <w:left w:w="0" w:type="dxa"/>
              <w:bottom w:w="0" w:type="dxa"/>
              <w:right w:w="0" w:type="dxa"/>
            </w:tcMar>
            <w:vAlign w:val="center"/>
          </w:tcPr>
          <w:p w14:paraId="71C3D578" w14:textId="77777777" w:rsidR="008179B2" w:rsidRDefault="008179B2" w:rsidP="003A6774">
            <w:pPr>
              <w:rPr>
                <w:rFonts w:ascii="Garamond" w:hAnsi="Garamond"/>
                <w:sz w:val="20"/>
                <w:szCs w:val="20"/>
              </w:rPr>
            </w:pPr>
            <w:r>
              <w:rPr>
                <w:rFonts w:ascii="Garamond" w:hAnsi="Garamond"/>
                <w:b/>
                <w:bCs/>
                <w:sz w:val="20"/>
                <w:szCs w:val="20"/>
              </w:rPr>
              <w:t>7.0304E+01</w:t>
            </w:r>
          </w:p>
        </w:tc>
        <w:tc>
          <w:tcPr>
            <w:tcW w:w="148" w:type="pct"/>
            <w:tcBorders>
              <w:top w:val="single" w:sz="12" w:space="0" w:color="000000"/>
            </w:tcBorders>
            <w:vAlign w:val="center"/>
          </w:tcPr>
          <w:p w14:paraId="00E15B27"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607292B3" w14:textId="77777777" w:rsidR="008179B2" w:rsidRDefault="008179B2" w:rsidP="003A6774">
            <w:pPr>
              <w:rPr>
                <w:rFonts w:ascii="Garamond" w:hAnsi="Garamond"/>
                <w:sz w:val="20"/>
                <w:szCs w:val="20"/>
              </w:rPr>
            </w:pPr>
            <w:r>
              <w:rPr>
                <w:rFonts w:ascii="Garamond" w:hAnsi="Garamond"/>
                <w:b/>
                <w:bCs/>
                <w:sz w:val="20"/>
                <w:szCs w:val="20"/>
              </w:rPr>
              <w:t>2.3510E+03</w:t>
            </w:r>
          </w:p>
        </w:tc>
        <w:tc>
          <w:tcPr>
            <w:tcW w:w="674" w:type="pct"/>
            <w:tcBorders>
              <w:top w:val="single" w:sz="12" w:space="0" w:color="000000"/>
            </w:tcBorders>
            <w:tcMar>
              <w:top w:w="0" w:type="dxa"/>
              <w:left w:w="0" w:type="dxa"/>
              <w:bottom w:w="0" w:type="dxa"/>
              <w:right w:w="0" w:type="dxa"/>
            </w:tcMar>
            <w:vAlign w:val="center"/>
          </w:tcPr>
          <w:p w14:paraId="2672CB53" w14:textId="77777777" w:rsidR="008179B2" w:rsidRDefault="008179B2" w:rsidP="003A6774">
            <w:pPr>
              <w:rPr>
                <w:rFonts w:ascii="Garamond" w:hAnsi="Garamond"/>
                <w:sz w:val="20"/>
                <w:szCs w:val="20"/>
              </w:rPr>
            </w:pPr>
            <w:r>
              <w:rPr>
                <w:rFonts w:ascii="Garamond" w:hAnsi="Garamond"/>
                <w:b/>
                <w:bCs/>
                <w:sz w:val="20"/>
                <w:szCs w:val="20"/>
              </w:rPr>
              <w:t>1.7428E+01</w:t>
            </w:r>
          </w:p>
        </w:tc>
        <w:tc>
          <w:tcPr>
            <w:tcW w:w="165" w:type="pct"/>
            <w:tcBorders>
              <w:top w:val="single" w:sz="12" w:space="0" w:color="000000"/>
            </w:tcBorders>
            <w:vAlign w:val="center"/>
          </w:tcPr>
          <w:p w14:paraId="1CEEFC7B"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1758BF8C" w14:textId="77777777" w:rsidR="008179B2" w:rsidRDefault="008179B2" w:rsidP="003A6774">
            <w:pPr>
              <w:rPr>
                <w:rFonts w:ascii="Garamond" w:hAnsi="Garamond"/>
                <w:sz w:val="20"/>
                <w:szCs w:val="20"/>
              </w:rPr>
            </w:pPr>
            <w:r>
              <w:rPr>
                <w:rFonts w:ascii="Garamond" w:hAnsi="Garamond"/>
                <w:sz w:val="20"/>
                <w:szCs w:val="20"/>
              </w:rPr>
              <w:t>2.9754E+03</w:t>
            </w:r>
          </w:p>
        </w:tc>
        <w:tc>
          <w:tcPr>
            <w:tcW w:w="685" w:type="pct"/>
            <w:tcBorders>
              <w:top w:val="single" w:sz="12" w:space="0" w:color="000000"/>
            </w:tcBorders>
            <w:tcMar>
              <w:top w:w="0" w:type="dxa"/>
              <w:left w:w="0" w:type="dxa"/>
              <w:bottom w:w="0" w:type="dxa"/>
              <w:right w:w="0" w:type="dxa"/>
            </w:tcMar>
            <w:vAlign w:val="center"/>
          </w:tcPr>
          <w:p w14:paraId="42B90E90" w14:textId="77777777" w:rsidR="008179B2" w:rsidRDefault="008179B2" w:rsidP="003A6774">
            <w:pPr>
              <w:rPr>
                <w:rFonts w:ascii="Garamond" w:hAnsi="Garamond"/>
                <w:sz w:val="20"/>
                <w:szCs w:val="20"/>
              </w:rPr>
            </w:pPr>
            <w:r>
              <w:rPr>
                <w:rFonts w:ascii="Garamond" w:hAnsi="Garamond"/>
                <w:sz w:val="20"/>
                <w:szCs w:val="20"/>
              </w:rPr>
              <w:t>1.2421E+03</w:t>
            </w:r>
          </w:p>
        </w:tc>
      </w:tr>
      <w:tr w:rsidR="008179B2" w14:paraId="2EEA6EEE" w14:textId="77777777" w:rsidTr="003A6774">
        <w:trPr>
          <w:trHeight w:hRule="exact" w:val="312"/>
          <w:jc w:val="center"/>
        </w:trPr>
        <w:tc>
          <w:tcPr>
            <w:tcW w:w="370" w:type="pct"/>
            <w:tcMar>
              <w:top w:w="0" w:type="dxa"/>
              <w:left w:w="0" w:type="dxa"/>
              <w:bottom w:w="0" w:type="dxa"/>
              <w:right w:w="0" w:type="dxa"/>
            </w:tcMar>
            <w:vAlign w:val="center"/>
          </w:tcPr>
          <w:p w14:paraId="07EC5972"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11302AC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FE5EF41" w14:textId="77777777" w:rsidR="008179B2" w:rsidRDefault="008179B2" w:rsidP="003A6774">
            <w:pPr>
              <w:rPr>
                <w:rFonts w:ascii="Garamond" w:hAnsi="Garamond"/>
                <w:sz w:val="20"/>
                <w:szCs w:val="20"/>
              </w:rPr>
            </w:pPr>
            <w:r>
              <w:rPr>
                <w:rFonts w:ascii="Garamond" w:hAnsi="Garamond"/>
                <w:sz w:val="20"/>
                <w:szCs w:val="20"/>
              </w:rPr>
              <w:t>2.7117E+03</w:t>
            </w:r>
          </w:p>
        </w:tc>
        <w:tc>
          <w:tcPr>
            <w:tcW w:w="674" w:type="pct"/>
            <w:tcMar>
              <w:top w:w="0" w:type="dxa"/>
              <w:left w:w="0" w:type="dxa"/>
              <w:bottom w:w="0" w:type="dxa"/>
              <w:right w:w="0" w:type="dxa"/>
            </w:tcMar>
            <w:vAlign w:val="center"/>
          </w:tcPr>
          <w:p w14:paraId="33187E16" w14:textId="77777777" w:rsidR="008179B2" w:rsidRDefault="008179B2" w:rsidP="003A6774">
            <w:pPr>
              <w:rPr>
                <w:rFonts w:ascii="Garamond" w:hAnsi="Garamond"/>
                <w:sz w:val="20"/>
                <w:szCs w:val="20"/>
              </w:rPr>
            </w:pPr>
            <w:r>
              <w:rPr>
                <w:rFonts w:ascii="Garamond" w:hAnsi="Garamond"/>
                <w:sz w:val="20"/>
                <w:szCs w:val="20"/>
              </w:rPr>
              <w:t>8.5457E+01</w:t>
            </w:r>
          </w:p>
        </w:tc>
        <w:tc>
          <w:tcPr>
            <w:tcW w:w="148" w:type="pct"/>
            <w:vAlign w:val="center"/>
          </w:tcPr>
          <w:p w14:paraId="4DA9D40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737052E" w14:textId="77777777" w:rsidR="008179B2" w:rsidRDefault="008179B2" w:rsidP="003A6774">
            <w:pPr>
              <w:rPr>
                <w:rFonts w:ascii="Garamond" w:hAnsi="Garamond"/>
                <w:sz w:val="20"/>
                <w:szCs w:val="20"/>
              </w:rPr>
            </w:pPr>
            <w:r>
              <w:rPr>
                <w:rFonts w:ascii="Garamond" w:hAnsi="Garamond"/>
                <w:sz w:val="20"/>
                <w:szCs w:val="20"/>
              </w:rPr>
              <w:t>2.5791E+03</w:t>
            </w:r>
          </w:p>
        </w:tc>
        <w:tc>
          <w:tcPr>
            <w:tcW w:w="674" w:type="pct"/>
            <w:tcMar>
              <w:top w:w="0" w:type="dxa"/>
              <w:left w:w="0" w:type="dxa"/>
              <w:bottom w:w="0" w:type="dxa"/>
              <w:right w:w="0" w:type="dxa"/>
            </w:tcMar>
            <w:vAlign w:val="center"/>
          </w:tcPr>
          <w:p w14:paraId="64CE6EE1" w14:textId="77777777" w:rsidR="008179B2" w:rsidRDefault="008179B2" w:rsidP="003A6774">
            <w:pPr>
              <w:rPr>
                <w:rFonts w:ascii="Garamond" w:hAnsi="Garamond"/>
                <w:sz w:val="20"/>
                <w:szCs w:val="20"/>
              </w:rPr>
            </w:pPr>
            <w:r>
              <w:rPr>
                <w:rFonts w:ascii="Garamond" w:hAnsi="Garamond"/>
                <w:sz w:val="20"/>
                <w:szCs w:val="20"/>
              </w:rPr>
              <w:t>2.0282E+01</w:t>
            </w:r>
          </w:p>
        </w:tc>
        <w:tc>
          <w:tcPr>
            <w:tcW w:w="165" w:type="pct"/>
            <w:vAlign w:val="center"/>
          </w:tcPr>
          <w:p w14:paraId="5E809E4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7450341" w14:textId="77777777" w:rsidR="008179B2" w:rsidRDefault="008179B2" w:rsidP="003A6774">
            <w:pPr>
              <w:rPr>
                <w:rFonts w:ascii="Garamond" w:hAnsi="Garamond"/>
                <w:sz w:val="20"/>
                <w:szCs w:val="20"/>
              </w:rPr>
            </w:pPr>
            <w:r>
              <w:rPr>
                <w:rFonts w:ascii="Garamond" w:hAnsi="Garamond"/>
                <w:sz w:val="20"/>
                <w:szCs w:val="20"/>
              </w:rPr>
              <w:t>4.5183E+03</w:t>
            </w:r>
          </w:p>
        </w:tc>
        <w:tc>
          <w:tcPr>
            <w:tcW w:w="685" w:type="pct"/>
            <w:tcMar>
              <w:top w:w="0" w:type="dxa"/>
              <w:left w:w="0" w:type="dxa"/>
              <w:bottom w:w="0" w:type="dxa"/>
              <w:right w:w="0" w:type="dxa"/>
            </w:tcMar>
            <w:vAlign w:val="center"/>
          </w:tcPr>
          <w:p w14:paraId="7D9A98F2" w14:textId="77777777" w:rsidR="008179B2" w:rsidRDefault="008179B2" w:rsidP="003A6774">
            <w:pPr>
              <w:rPr>
                <w:rFonts w:ascii="Garamond" w:hAnsi="Garamond"/>
                <w:sz w:val="20"/>
                <w:szCs w:val="20"/>
              </w:rPr>
            </w:pPr>
            <w:r>
              <w:rPr>
                <w:rFonts w:ascii="Garamond" w:hAnsi="Garamond"/>
                <w:sz w:val="20"/>
                <w:szCs w:val="20"/>
              </w:rPr>
              <w:t>3.9522E+02</w:t>
            </w:r>
          </w:p>
        </w:tc>
      </w:tr>
      <w:tr w:rsidR="008179B2" w14:paraId="47485A73" w14:textId="77777777" w:rsidTr="003A6774">
        <w:trPr>
          <w:trHeight w:hRule="exact" w:val="312"/>
          <w:jc w:val="center"/>
        </w:trPr>
        <w:tc>
          <w:tcPr>
            <w:tcW w:w="370" w:type="pct"/>
            <w:tcMar>
              <w:top w:w="0" w:type="dxa"/>
              <w:left w:w="0" w:type="dxa"/>
              <w:bottom w:w="0" w:type="dxa"/>
              <w:right w:w="0" w:type="dxa"/>
            </w:tcMar>
            <w:vAlign w:val="center"/>
          </w:tcPr>
          <w:p w14:paraId="72AE7367"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298E398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0425E8A" w14:textId="77777777" w:rsidR="008179B2" w:rsidRDefault="008179B2" w:rsidP="003A6774">
            <w:pPr>
              <w:rPr>
                <w:rFonts w:ascii="Garamond" w:hAnsi="Garamond"/>
                <w:sz w:val="20"/>
                <w:szCs w:val="20"/>
              </w:rPr>
            </w:pPr>
            <w:r>
              <w:rPr>
                <w:rFonts w:ascii="Garamond" w:hAnsi="Garamond"/>
                <w:sz w:val="20"/>
                <w:szCs w:val="20"/>
              </w:rPr>
              <w:t>2.6158E+03</w:t>
            </w:r>
          </w:p>
        </w:tc>
        <w:tc>
          <w:tcPr>
            <w:tcW w:w="674" w:type="pct"/>
            <w:tcMar>
              <w:top w:w="0" w:type="dxa"/>
              <w:left w:w="0" w:type="dxa"/>
              <w:bottom w:w="0" w:type="dxa"/>
              <w:right w:w="0" w:type="dxa"/>
            </w:tcMar>
            <w:vAlign w:val="center"/>
          </w:tcPr>
          <w:p w14:paraId="1D31B431" w14:textId="77777777" w:rsidR="008179B2" w:rsidRDefault="008179B2" w:rsidP="003A6774">
            <w:pPr>
              <w:rPr>
                <w:rFonts w:ascii="Garamond" w:hAnsi="Garamond"/>
                <w:sz w:val="20"/>
                <w:szCs w:val="20"/>
              </w:rPr>
            </w:pPr>
            <w:r>
              <w:rPr>
                <w:rFonts w:ascii="Garamond" w:hAnsi="Garamond"/>
                <w:sz w:val="20"/>
                <w:szCs w:val="20"/>
              </w:rPr>
              <w:t>1.7459E+02</w:t>
            </w:r>
          </w:p>
        </w:tc>
        <w:tc>
          <w:tcPr>
            <w:tcW w:w="148" w:type="pct"/>
            <w:vAlign w:val="center"/>
          </w:tcPr>
          <w:p w14:paraId="16DA906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E24F4D" w14:textId="77777777" w:rsidR="008179B2" w:rsidRDefault="008179B2" w:rsidP="003A6774">
            <w:pPr>
              <w:rPr>
                <w:rFonts w:ascii="Garamond" w:hAnsi="Garamond"/>
                <w:sz w:val="20"/>
                <w:szCs w:val="20"/>
              </w:rPr>
            </w:pPr>
            <w:r>
              <w:rPr>
                <w:rFonts w:ascii="Garamond" w:hAnsi="Garamond"/>
                <w:sz w:val="20"/>
                <w:szCs w:val="20"/>
              </w:rPr>
              <w:t>2.5511E+03</w:t>
            </w:r>
          </w:p>
        </w:tc>
        <w:tc>
          <w:tcPr>
            <w:tcW w:w="674" w:type="pct"/>
            <w:tcMar>
              <w:top w:w="0" w:type="dxa"/>
              <w:left w:w="0" w:type="dxa"/>
              <w:bottom w:w="0" w:type="dxa"/>
              <w:right w:w="0" w:type="dxa"/>
            </w:tcMar>
            <w:vAlign w:val="center"/>
          </w:tcPr>
          <w:p w14:paraId="5A092A4B" w14:textId="77777777" w:rsidR="008179B2" w:rsidRDefault="008179B2" w:rsidP="003A6774">
            <w:pPr>
              <w:rPr>
                <w:rFonts w:ascii="Garamond" w:hAnsi="Garamond"/>
                <w:sz w:val="20"/>
                <w:szCs w:val="20"/>
              </w:rPr>
            </w:pPr>
            <w:r>
              <w:rPr>
                <w:rFonts w:ascii="Garamond" w:hAnsi="Garamond"/>
                <w:sz w:val="20"/>
                <w:szCs w:val="20"/>
              </w:rPr>
              <w:t>4.7953E+01</w:t>
            </w:r>
          </w:p>
        </w:tc>
        <w:tc>
          <w:tcPr>
            <w:tcW w:w="165" w:type="pct"/>
            <w:vAlign w:val="center"/>
          </w:tcPr>
          <w:p w14:paraId="2CA8599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18291C2" w14:textId="77777777" w:rsidR="008179B2" w:rsidRDefault="008179B2" w:rsidP="003A6774">
            <w:pPr>
              <w:rPr>
                <w:rFonts w:ascii="Garamond" w:hAnsi="Garamond"/>
                <w:sz w:val="20"/>
                <w:szCs w:val="20"/>
              </w:rPr>
            </w:pPr>
            <w:r>
              <w:rPr>
                <w:rFonts w:ascii="Garamond" w:hAnsi="Garamond"/>
                <w:sz w:val="20"/>
                <w:szCs w:val="20"/>
              </w:rPr>
              <w:t>6.0931E+03</w:t>
            </w:r>
          </w:p>
        </w:tc>
        <w:tc>
          <w:tcPr>
            <w:tcW w:w="685" w:type="pct"/>
            <w:tcMar>
              <w:top w:w="0" w:type="dxa"/>
              <w:left w:w="0" w:type="dxa"/>
              <w:bottom w:w="0" w:type="dxa"/>
              <w:right w:w="0" w:type="dxa"/>
            </w:tcMar>
            <w:vAlign w:val="center"/>
          </w:tcPr>
          <w:p w14:paraId="191EA262" w14:textId="77777777" w:rsidR="008179B2" w:rsidRDefault="008179B2" w:rsidP="003A6774">
            <w:pPr>
              <w:rPr>
                <w:rFonts w:ascii="Garamond" w:hAnsi="Garamond"/>
                <w:sz w:val="20"/>
                <w:szCs w:val="20"/>
              </w:rPr>
            </w:pPr>
            <w:r>
              <w:rPr>
                <w:rFonts w:ascii="Garamond" w:hAnsi="Garamond"/>
                <w:sz w:val="20"/>
                <w:szCs w:val="20"/>
              </w:rPr>
              <w:t>2.2350E+03</w:t>
            </w:r>
          </w:p>
        </w:tc>
      </w:tr>
      <w:tr w:rsidR="008179B2" w14:paraId="473277F8" w14:textId="77777777" w:rsidTr="003A6774">
        <w:trPr>
          <w:trHeight w:hRule="exact" w:val="312"/>
          <w:jc w:val="center"/>
        </w:trPr>
        <w:tc>
          <w:tcPr>
            <w:tcW w:w="370" w:type="pct"/>
            <w:tcMar>
              <w:top w:w="0" w:type="dxa"/>
              <w:left w:w="0" w:type="dxa"/>
              <w:bottom w:w="0" w:type="dxa"/>
              <w:right w:w="0" w:type="dxa"/>
            </w:tcMar>
            <w:vAlign w:val="center"/>
          </w:tcPr>
          <w:p w14:paraId="3DC2C73E"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74626AB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EA4DC79" w14:textId="77777777" w:rsidR="008179B2" w:rsidRDefault="008179B2" w:rsidP="003A6774">
            <w:pPr>
              <w:rPr>
                <w:rFonts w:ascii="Garamond" w:hAnsi="Garamond"/>
                <w:sz w:val="20"/>
                <w:szCs w:val="20"/>
              </w:rPr>
            </w:pPr>
            <w:r>
              <w:rPr>
                <w:rFonts w:ascii="Garamond" w:hAnsi="Garamond"/>
                <w:sz w:val="20"/>
                <w:szCs w:val="20"/>
              </w:rPr>
              <w:t>2.9697E+03</w:t>
            </w:r>
          </w:p>
        </w:tc>
        <w:tc>
          <w:tcPr>
            <w:tcW w:w="674" w:type="pct"/>
            <w:tcMar>
              <w:top w:w="0" w:type="dxa"/>
              <w:left w:w="0" w:type="dxa"/>
              <w:bottom w:w="0" w:type="dxa"/>
              <w:right w:w="0" w:type="dxa"/>
            </w:tcMar>
            <w:vAlign w:val="center"/>
          </w:tcPr>
          <w:p w14:paraId="15AB00AD" w14:textId="77777777" w:rsidR="008179B2" w:rsidRDefault="008179B2" w:rsidP="003A6774">
            <w:pPr>
              <w:rPr>
                <w:rFonts w:ascii="Garamond" w:hAnsi="Garamond"/>
                <w:sz w:val="20"/>
                <w:szCs w:val="20"/>
              </w:rPr>
            </w:pPr>
            <w:r>
              <w:rPr>
                <w:rFonts w:ascii="Garamond" w:hAnsi="Garamond"/>
                <w:sz w:val="20"/>
                <w:szCs w:val="20"/>
              </w:rPr>
              <w:t>2.5984E+02</w:t>
            </w:r>
          </w:p>
        </w:tc>
        <w:tc>
          <w:tcPr>
            <w:tcW w:w="148" w:type="pct"/>
            <w:vAlign w:val="center"/>
          </w:tcPr>
          <w:p w14:paraId="5C45A3E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6AE5B9D" w14:textId="77777777" w:rsidR="008179B2" w:rsidRDefault="008179B2" w:rsidP="003A6774">
            <w:pPr>
              <w:rPr>
                <w:rFonts w:ascii="Garamond" w:hAnsi="Garamond"/>
                <w:sz w:val="20"/>
                <w:szCs w:val="20"/>
              </w:rPr>
            </w:pPr>
            <w:r>
              <w:rPr>
                <w:rFonts w:ascii="Garamond" w:hAnsi="Garamond"/>
                <w:sz w:val="20"/>
                <w:szCs w:val="20"/>
              </w:rPr>
              <w:t>2.6274E+03</w:t>
            </w:r>
          </w:p>
        </w:tc>
        <w:tc>
          <w:tcPr>
            <w:tcW w:w="674" w:type="pct"/>
            <w:tcMar>
              <w:top w:w="0" w:type="dxa"/>
              <w:left w:w="0" w:type="dxa"/>
              <w:bottom w:w="0" w:type="dxa"/>
              <w:right w:w="0" w:type="dxa"/>
            </w:tcMar>
            <w:vAlign w:val="center"/>
          </w:tcPr>
          <w:p w14:paraId="19FD8FCC" w14:textId="77777777" w:rsidR="008179B2" w:rsidRDefault="008179B2" w:rsidP="003A6774">
            <w:pPr>
              <w:rPr>
                <w:rFonts w:ascii="Garamond" w:hAnsi="Garamond"/>
                <w:sz w:val="20"/>
                <w:szCs w:val="20"/>
              </w:rPr>
            </w:pPr>
            <w:r>
              <w:rPr>
                <w:rFonts w:ascii="Garamond" w:hAnsi="Garamond"/>
                <w:sz w:val="20"/>
                <w:szCs w:val="20"/>
              </w:rPr>
              <w:t>7.4871E+01</w:t>
            </w:r>
          </w:p>
        </w:tc>
        <w:tc>
          <w:tcPr>
            <w:tcW w:w="165" w:type="pct"/>
            <w:vAlign w:val="center"/>
          </w:tcPr>
          <w:p w14:paraId="2F823F0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2B8D90B" w14:textId="77777777" w:rsidR="008179B2" w:rsidRDefault="008179B2" w:rsidP="003A6774">
            <w:pPr>
              <w:rPr>
                <w:rFonts w:ascii="Garamond" w:hAnsi="Garamond"/>
                <w:sz w:val="20"/>
                <w:szCs w:val="20"/>
              </w:rPr>
            </w:pPr>
            <w:r>
              <w:rPr>
                <w:rFonts w:ascii="Garamond" w:hAnsi="Garamond"/>
                <w:sz w:val="20"/>
                <w:szCs w:val="20"/>
              </w:rPr>
              <w:t>7.3786E+03</w:t>
            </w:r>
          </w:p>
        </w:tc>
        <w:tc>
          <w:tcPr>
            <w:tcW w:w="685" w:type="pct"/>
            <w:tcMar>
              <w:top w:w="0" w:type="dxa"/>
              <w:left w:w="0" w:type="dxa"/>
              <w:bottom w:w="0" w:type="dxa"/>
              <w:right w:w="0" w:type="dxa"/>
            </w:tcMar>
            <w:vAlign w:val="center"/>
          </w:tcPr>
          <w:p w14:paraId="786B4B3E" w14:textId="77777777" w:rsidR="008179B2" w:rsidRDefault="008179B2" w:rsidP="003A6774">
            <w:pPr>
              <w:rPr>
                <w:rFonts w:ascii="Garamond" w:hAnsi="Garamond"/>
                <w:sz w:val="20"/>
                <w:szCs w:val="20"/>
              </w:rPr>
            </w:pPr>
            <w:r>
              <w:rPr>
                <w:rFonts w:ascii="Garamond" w:hAnsi="Garamond"/>
                <w:sz w:val="20"/>
                <w:szCs w:val="20"/>
              </w:rPr>
              <w:t>7.9617E+02</w:t>
            </w:r>
          </w:p>
        </w:tc>
      </w:tr>
      <w:tr w:rsidR="008179B2" w14:paraId="7D678B71" w14:textId="77777777" w:rsidTr="003A6774">
        <w:trPr>
          <w:trHeight w:hRule="exact" w:val="312"/>
          <w:jc w:val="center"/>
        </w:trPr>
        <w:tc>
          <w:tcPr>
            <w:tcW w:w="370" w:type="pct"/>
            <w:tcMar>
              <w:top w:w="0" w:type="dxa"/>
              <w:left w:w="0" w:type="dxa"/>
              <w:bottom w:w="0" w:type="dxa"/>
              <w:right w:w="0" w:type="dxa"/>
            </w:tcMar>
            <w:vAlign w:val="center"/>
          </w:tcPr>
          <w:p w14:paraId="7631350A" w14:textId="77777777" w:rsidR="008179B2" w:rsidRDefault="008179B2" w:rsidP="003A6774">
            <w:pPr>
              <w:rPr>
                <w:rFonts w:ascii="Garamond" w:hAnsi="Garamond"/>
                <w:sz w:val="20"/>
                <w:szCs w:val="20"/>
              </w:rPr>
            </w:pPr>
            <w:r>
              <w:rPr>
                <w:rFonts w:ascii="Garamond" w:hAnsi="Garamond"/>
                <w:sz w:val="20"/>
                <w:szCs w:val="20"/>
              </w:rPr>
              <w:t>OBSCA</w:t>
            </w:r>
          </w:p>
        </w:tc>
        <w:tc>
          <w:tcPr>
            <w:tcW w:w="165" w:type="pct"/>
          </w:tcPr>
          <w:p w14:paraId="58CCB99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0F7D01C" w14:textId="77777777" w:rsidR="008179B2" w:rsidRDefault="008179B2" w:rsidP="003A6774">
            <w:pPr>
              <w:rPr>
                <w:rFonts w:ascii="Garamond" w:hAnsi="Garamond"/>
                <w:sz w:val="20"/>
                <w:szCs w:val="20"/>
              </w:rPr>
            </w:pPr>
            <w:r>
              <w:rPr>
                <w:rFonts w:ascii="Garamond" w:hAnsi="Garamond"/>
                <w:sz w:val="20"/>
                <w:szCs w:val="20"/>
              </w:rPr>
              <w:t>2.6624E+03</w:t>
            </w:r>
          </w:p>
        </w:tc>
        <w:tc>
          <w:tcPr>
            <w:tcW w:w="674" w:type="pct"/>
            <w:tcMar>
              <w:top w:w="0" w:type="dxa"/>
              <w:left w:w="0" w:type="dxa"/>
              <w:bottom w:w="0" w:type="dxa"/>
              <w:right w:w="0" w:type="dxa"/>
            </w:tcMar>
            <w:vAlign w:val="center"/>
          </w:tcPr>
          <w:p w14:paraId="7DF7933E" w14:textId="77777777" w:rsidR="008179B2" w:rsidRDefault="008179B2" w:rsidP="003A6774">
            <w:pPr>
              <w:rPr>
                <w:rFonts w:ascii="Garamond" w:hAnsi="Garamond"/>
                <w:sz w:val="20"/>
                <w:szCs w:val="20"/>
              </w:rPr>
            </w:pPr>
            <w:r>
              <w:rPr>
                <w:rFonts w:ascii="Garamond" w:hAnsi="Garamond"/>
                <w:sz w:val="20"/>
                <w:szCs w:val="20"/>
              </w:rPr>
              <w:t>1.2203E+02</w:t>
            </w:r>
          </w:p>
        </w:tc>
        <w:tc>
          <w:tcPr>
            <w:tcW w:w="148" w:type="pct"/>
            <w:vAlign w:val="center"/>
          </w:tcPr>
          <w:p w14:paraId="1DD89FE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A7ADD19" w14:textId="77777777" w:rsidR="008179B2" w:rsidRDefault="008179B2" w:rsidP="003A6774">
            <w:pPr>
              <w:rPr>
                <w:rFonts w:ascii="Garamond" w:hAnsi="Garamond"/>
                <w:sz w:val="20"/>
                <w:szCs w:val="20"/>
              </w:rPr>
            </w:pPr>
            <w:r>
              <w:rPr>
                <w:rFonts w:ascii="Garamond" w:hAnsi="Garamond"/>
                <w:sz w:val="20"/>
                <w:szCs w:val="20"/>
              </w:rPr>
              <w:t>2.4670E+03</w:t>
            </w:r>
          </w:p>
        </w:tc>
        <w:tc>
          <w:tcPr>
            <w:tcW w:w="674" w:type="pct"/>
            <w:tcMar>
              <w:top w:w="0" w:type="dxa"/>
              <w:left w:w="0" w:type="dxa"/>
              <w:bottom w:w="0" w:type="dxa"/>
              <w:right w:w="0" w:type="dxa"/>
            </w:tcMar>
            <w:vAlign w:val="center"/>
          </w:tcPr>
          <w:p w14:paraId="7680D7CD" w14:textId="77777777" w:rsidR="008179B2" w:rsidRDefault="008179B2" w:rsidP="003A6774">
            <w:pPr>
              <w:rPr>
                <w:rFonts w:ascii="Garamond" w:hAnsi="Garamond"/>
                <w:sz w:val="20"/>
                <w:szCs w:val="20"/>
              </w:rPr>
            </w:pPr>
            <w:r>
              <w:rPr>
                <w:rFonts w:ascii="Garamond" w:hAnsi="Garamond"/>
                <w:sz w:val="20"/>
                <w:szCs w:val="20"/>
              </w:rPr>
              <w:t>7.5167E+01</w:t>
            </w:r>
          </w:p>
        </w:tc>
        <w:tc>
          <w:tcPr>
            <w:tcW w:w="165" w:type="pct"/>
            <w:vAlign w:val="center"/>
          </w:tcPr>
          <w:p w14:paraId="47E3DDD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BC35402" w14:textId="77777777" w:rsidR="008179B2" w:rsidRDefault="008179B2" w:rsidP="003A6774">
            <w:pPr>
              <w:rPr>
                <w:rFonts w:ascii="Garamond" w:hAnsi="Garamond"/>
                <w:sz w:val="20"/>
                <w:szCs w:val="20"/>
              </w:rPr>
            </w:pPr>
            <w:r>
              <w:rPr>
                <w:rFonts w:ascii="Garamond" w:hAnsi="Garamond"/>
                <w:sz w:val="20"/>
                <w:szCs w:val="20"/>
              </w:rPr>
              <w:t>4.1796E+03</w:t>
            </w:r>
          </w:p>
        </w:tc>
        <w:tc>
          <w:tcPr>
            <w:tcW w:w="685" w:type="pct"/>
            <w:tcMar>
              <w:top w:w="0" w:type="dxa"/>
              <w:left w:w="0" w:type="dxa"/>
              <w:bottom w:w="0" w:type="dxa"/>
              <w:right w:w="0" w:type="dxa"/>
            </w:tcMar>
            <w:vAlign w:val="center"/>
          </w:tcPr>
          <w:p w14:paraId="5F7A99B5" w14:textId="77777777" w:rsidR="008179B2" w:rsidRDefault="008179B2" w:rsidP="003A6774">
            <w:pPr>
              <w:rPr>
                <w:rFonts w:ascii="Garamond" w:hAnsi="Garamond"/>
                <w:sz w:val="20"/>
                <w:szCs w:val="20"/>
              </w:rPr>
            </w:pPr>
            <w:r>
              <w:rPr>
                <w:rFonts w:ascii="Garamond" w:hAnsi="Garamond"/>
                <w:sz w:val="20"/>
                <w:szCs w:val="20"/>
              </w:rPr>
              <w:t>3.6642E+02</w:t>
            </w:r>
          </w:p>
        </w:tc>
      </w:tr>
      <w:tr w:rsidR="008179B2" w14:paraId="3DBAC9E3" w14:textId="77777777" w:rsidTr="003A6774">
        <w:trPr>
          <w:trHeight w:hRule="exact" w:val="312"/>
          <w:jc w:val="center"/>
        </w:trPr>
        <w:tc>
          <w:tcPr>
            <w:tcW w:w="370" w:type="pct"/>
            <w:tcMar>
              <w:top w:w="0" w:type="dxa"/>
              <w:left w:w="0" w:type="dxa"/>
              <w:bottom w:w="0" w:type="dxa"/>
              <w:right w:w="0" w:type="dxa"/>
            </w:tcMar>
            <w:vAlign w:val="center"/>
          </w:tcPr>
          <w:p w14:paraId="085D7453"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04445AD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D5C9C0D" w14:textId="77777777" w:rsidR="008179B2" w:rsidRDefault="008179B2" w:rsidP="003A6774">
            <w:pPr>
              <w:rPr>
                <w:rFonts w:ascii="Garamond" w:hAnsi="Garamond"/>
                <w:sz w:val="20"/>
                <w:szCs w:val="20"/>
              </w:rPr>
            </w:pPr>
            <w:r>
              <w:rPr>
                <w:rFonts w:ascii="Garamond" w:hAnsi="Garamond"/>
                <w:sz w:val="20"/>
                <w:szCs w:val="20"/>
              </w:rPr>
              <w:t>2.3851E+03</w:t>
            </w:r>
          </w:p>
        </w:tc>
        <w:tc>
          <w:tcPr>
            <w:tcW w:w="674" w:type="pct"/>
            <w:tcMar>
              <w:top w:w="0" w:type="dxa"/>
              <w:left w:w="0" w:type="dxa"/>
              <w:bottom w:w="0" w:type="dxa"/>
              <w:right w:w="0" w:type="dxa"/>
            </w:tcMar>
            <w:vAlign w:val="center"/>
          </w:tcPr>
          <w:p w14:paraId="74DB8B4A" w14:textId="77777777" w:rsidR="008179B2" w:rsidRDefault="008179B2" w:rsidP="003A6774">
            <w:pPr>
              <w:rPr>
                <w:rFonts w:ascii="Garamond" w:hAnsi="Garamond"/>
                <w:sz w:val="20"/>
                <w:szCs w:val="20"/>
              </w:rPr>
            </w:pPr>
            <w:r>
              <w:rPr>
                <w:rFonts w:ascii="Garamond" w:hAnsi="Garamond"/>
                <w:sz w:val="20"/>
                <w:szCs w:val="20"/>
              </w:rPr>
              <w:t>1.7252E+02</w:t>
            </w:r>
          </w:p>
        </w:tc>
        <w:tc>
          <w:tcPr>
            <w:tcW w:w="148" w:type="pct"/>
            <w:vAlign w:val="center"/>
          </w:tcPr>
          <w:p w14:paraId="257B9DA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25BEE9B" w14:textId="77777777" w:rsidR="008179B2" w:rsidRDefault="008179B2" w:rsidP="003A6774">
            <w:pPr>
              <w:rPr>
                <w:rFonts w:ascii="Garamond" w:hAnsi="Garamond"/>
                <w:sz w:val="20"/>
                <w:szCs w:val="20"/>
              </w:rPr>
            </w:pPr>
            <w:r>
              <w:rPr>
                <w:rFonts w:ascii="Garamond" w:hAnsi="Garamond"/>
                <w:sz w:val="20"/>
                <w:szCs w:val="20"/>
              </w:rPr>
              <w:t>2.4153E+03</w:t>
            </w:r>
          </w:p>
        </w:tc>
        <w:tc>
          <w:tcPr>
            <w:tcW w:w="674" w:type="pct"/>
            <w:tcMar>
              <w:top w:w="0" w:type="dxa"/>
              <w:left w:w="0" w:type="dxa"/>
              <w:bottom w:w="0" w:type="dxa"/>
              <w:right w:w="0" w:type="dxa"/>
            </w:tcMar>
            <w:vAlign w:val="center"/>
          </w:tcPr>
          <w:p w14:paraId="6BDD691A" w14:textId="77777777" w:rsidR="008179B2" w:rsidRDefault="008179B2" w:rsidP="003A6774">
            <w:pPr>
              <w:rPr>
                <w:rFonts w:ascii="Garamond" w:hAnsi="Garamond"/>
                <w:sz w:val="20"/>
                <w:szCs w:val="20"/>
              </w:rPr>
            </w:pPr>
            <w:r>
              <w:rPr>
                <w:rFonts w:ascii="Garamond" w:hAnsi="Garamond"/>
                <w:sz w:val="20"/>
                <w:szCs w:val="20"/>
              </w:rPr>
              <w:t>3.4920E+01</w:t>
            </w:r>
          </w:p>
        </w:tc>
        <w:tc>
          <w:tcPr>
            <w:tcW w:w="165" w:type="pct"/>
            <w:vAlign w:val="center"/>
          </w:tcPr>
          <w:p w14:paraId="2815FE8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ED1A900" w14:textId="77777777" w:rsidR="008179B2" w:rsidRDefault="008179B2" w:rsidP="003A6774">
            <w:pPr>
              <w:rPr>
                <w:rFonts w:ascii="Garamond" w:hAnsi="Garamond"/>
                <w:sz w:val="20"/>
                <w:szCs w:val="20"/>
              </w:rPr>
            </w:pPr>
            <w:r>
              <w:rPr>
                <w:rFonts w:ascii="Garamond" w:hAnsi="Garamond"/>
                <w:sz w:val="20"/>
                <w:szCs w:val="20"/>
              </w:rPr>
              <w:t>4.4460E+03</w:t>
            </w:r>
          </w:p>
        </w:tc>
        <w:tc>
          <w:tcPr>
            <w:tcW w:w="685" w:type="pct"/>
            <w:tcMar>
              <w:top w:w="0" w:type="dxa"/>
              <w:left w:w="0" w:type="dxa"/>
              <w:bottom w:w="0" w:type="dxa"/>
              <w:right w:w="0" w:type="dxa"/>
            </w:tcMar>
            <w:vAlign w:val="center"/>
          </w:tcPr>
          <w:p w14:paraId="7C4D54CA" w14:textId="77777777" w:rsidR="008179B2" w:rsidRDefault="008179B2" w:rsidP="003A6774">
            <w:pPr>
              <w:rPr>
                <w:rFonts w:ascii="Garamond" w:hAnsi="Garamond"/>
                <w:sz w:val="20"/>
                <w:szCs w:val="20"/>
              </w:rPr>
            </w:pPr>
            <w:r>
              <w:rPr>
                <w:rFonts w:ascii="Garamond" w:hAnsi="Garamond"/>
                <w:sz w:val="20"/>
                <w:szCs w:val="20"/>
              </w:rPr>
              <w:t>1.8484E+03</w:t>
            </w:r>
          </w:p>
        </w:tc>
      </w:tr>
      <w:tr w:rsidR="008179B2" w14:paraId="355A5552" w14:textId="77777777" w:rsidTr="003A6774">
        <w:trPr>
          <w:trHeight w:hRule="exact" w:val="312"/>
          <w:jc w:val="center"/>
        </w:trPr>
        <w:tc>
          <w:tcPr>
            <w:tcW w:w="370" w:type="pct"/>
            <w:tcMar>
              <w:top w:w="0" w:type="dxa"/>
              <w:left w:w="0" w:type="dxa"/>
              <w:bottom w:w="0" w:type="dxa"/>
              <w:right w:w="0" w:type="dxa"/>
            </w:tcMar>
            <w:vAlign w:val="center"/>
          </w:tcPr>
          <w:p w14:paraId="41DFD0B9"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4257191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26A063C" w14:textId="77777777" w:rsidR="008179B2" w:rsidRDefault="008179B2" w:rsidP="003A6774">
            <w:pPr>
              <w:rPr>
                <w:rFonts w:ascii="Garamond" w:hAnsi="Garamond"/>
                <w:sz w:val="20"/>
                <w:szCs w:val="20"/>
              </w:rPr>
            </w:pPr>
            <w:r>
              <w:rPr>
                <w:rFonts w:ascii="Garamond" w:hAnsi="Garamond"/>
                <w:sz w:val="20"/>
                <w:szCs w:val="20"/>
              </w:rPr>
              <w:t>3.4017E+03</w:t>
            </w:r>
          </w:p>
        </w:tc>
        <w:tc>
          <w:tcPr>
            <w:tcW w:w="674" w:type="pct"/>
            <w:tcMar>
              <w:top w:w="0" w:type="dxa"/>
              <w:left w:w="0" w:type="dxa"/>
              <w:bottom w:w="0" w:type="dxa"/>
              <w:right w:w="0" w:type="dxa"/>
            </w:tcMar>
            <w:vAlign w:val="center"/>
          </w:tcPr>
          <w:p w14:paraId="587DE9D6" w14:textId="77777777" w:rsidR="008179B2" w:rsidRDefault="008179B2" w:rsidP="003A6774">
            <w:pPr>
              <w:rPr>
                <w:rFonts w:ascii="Garamond" w:hAnsi="Garamond"/>
                <w:sz w:val="20"/>
                <w:szCs w:val="20"/>
              </w:rPr>
            </w:pPr>
            <w:r>
              <w:rPr>
                <w:rFonts w:ascii="Garamond" w:hAnsi="Garamond"/>
                <w:sz w:val="20"/>
                <w:szCs w:val="20"/>
              </w:rPr>
              <w:t>3.1232E+02</w:t>
            </w:r>
          </w:p>
        </w:tc>
        <w:tc>
          <w:tcPr>
            <w:tcW w:w="148" w:type="pct"/>
            <w:vAlign w:val="center"/>
          </w:tcPr>
          <w:p w14:paraId="71809FD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E81DB6A" w14:textId="77777777" w:rsidR="008179B2" w:rsidRDefault="008179B2" w:rsidP="003A6774">
            <w:pPr>
              <w:rPr>
                <w:rFonts w:ascii="Garamond" w:hAnsi="Garamond"/>
                <w:sz w:val="20"/>
                <w:szCs w:val="20"/>
              </w:rPr>
            </w:pPr>
            <w:r>
              <w:rPr>
                <w:rFonts w:ascii="Garamond" w:hAnsi="Garamond"/>
                <w:sz w:val="20"/>
                <w:szCs w:val="20"/>
              </w:rPr>
              <w:t>2.5875E+03</w:t>
            </w:r>
          </w:p>
        </w:tc>
        <w:tc>
          <w:tcPr>
            <w:tcW w:w="674" w:type="pct"/>
            <w:tcMar>
              <w:top w:w="0" w:type="dxa"/>
              <w:left w:w="0" w:type="dxa"/>
              <w:bottom w:w="0" w:type="dxa"/>
              <w:right w:w="0" w:type="dxa"/>
            </w:tcMar>
            <w:vAlign w:val="center"/>
          </w:tcPr>
          <w:p w14:paraId="06CB74B6" w14:textId="77777777" w:rsidR="008179B2" w:rsidRDefault="008179B2" w:rsidP="003A6774">
            <w:pPr>
              <w:rPr>
                <w:rFonts w:ascii="Garamond" w:hAnsi="Garamond"/>
                <w:sz w:val="20"/>
                <w:szCs w:val="20"/>
              </w:rPr>
            </w:pPr>
            <w:r>
              <w:rPr>
                <w:rFonts w:ascii="Garamond" w:hAnsi="Garamond"/>
                <w:sz w:val="20"/>
                <w:szCs w:val="20"/>
              </w:rPr>
              <w:t>2.7327E+02</w:t>
            </w:r>
          </w:p>
        </w:tc>
        <w:tc>
          <w:tcPr>
            <w:tcW w:w="165" w:type="pct"/>
            <w:vAlign w:val="center"/>
          </w:tcPr>
          <w:p w14:paraId="46491FB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E519E44" w14:textId="77777777" w:rsidR="008179B2" w:rsidRDefault="008179B2" w:rsidP="003A6774">
            <w:pPr>
              <w:rPr>
                <w:rFonts w:ascii="Garamond" w:hAnsi="Garamond"/>
                <w:sz w:val="20"/>
                <w:szCs w:val="20"/>
              </w:rPr>
            </w:pPr>
            <w:r>
              <w:rPr>
                <w:rFonts w:ascii="Garamond" w:hAnsi="Garamond"/>
                <w:sz w:val="20"/>
                <w:szCs w:val="20"/>
              </w:rPr>
              <w:t>7.9974E+03</w:t>
            </w:r>
          </w:p>
        </w:tc>
        <w:tc>
          <w:tcPr>
            <w:tcW w:w="685" w:type="pct"/>
            <w:tcMar>
              <w:top w:w="0" w:type="dxa"/>
              <w:left w:w="0" w:type="dxa"/>
              <w:bottom w:w="0" w:type="dxa"/>
              <w:right w:w="0" w:type="dxa"/>
            </w:tcMar>
            <w:vAlign w:val="center"/>
          </w:tcPr>
          <w:p w14:paraId="1C319629" w14:textId="77777777" w:rsidR="008179B2" w:rsidRDefault="008179B2" w:rsidP="003A6774">
            <w:pPr>
              <w:rPr>
                <w:rFonts w:ascii="Garamond" w:hAnsi="Garamond"/>
                <w:sz w:val="20"/>
                <w:szCs w:val="20"/>
              </w:rPr>
            </w:pPr>
            <w:r>
              <w:rPr>
                <w:rFonts w:ascii="Garamond" w:hAnsi="Garamond"/>
                <w:sz w:val="20"/>
                <w:szCs w:val="20"/>
              </w:rPr>
              <w:t>1.1730E+03</w:t>
            </w:r>
          </w:p>
        </w:tc>
      </w:tr>
      <w:tr w:rsidR="008179B2" w14:paraId="1F1D5103" w14:textId="77777777" w:rsidTr="003A6774">
        <w:trPr>
          <w:trHeight w:hRule="exact" w:val="312"/>
          <w:jc w:val="center"/>
        </w:trPr>
        <w:tc>
          <w:tcPr>
            <w:tcW w:w="370" w:type="pct"/>
            <w:tcMar>
              <w:top w:w="0" w:type="dxa"/>
              <w:left w:w="0" w:type="dxa"/>
              <w:bottom w:w="0" w:type="dxa"/>
              <w:right w:w="0" w:type="dxa"/>
            </w:tcMar>
            <w:vAlign w:val="center"/>
          </w:tcPr>
          <w:p w14:paraId="65880DFE" w14:textId="77777777" w:rsidR="008179B2" w:rsidRDefault="008179B2" w:rsidP="003A6774">
            <w:pPr>
              <w:rPr>
                <w:rFonts w:ascii="Garamond" w:hAnsi="Garamond"/>
                <w:sz w:val="20"/>
                <w:szCs w:val="20"/>
              </w:rPr>
            </w:pPr>
            <w:r>
              <w:rPr>
                <w:rFonts w:ascii="Garamond" w:hAnsi="Garamond"/>
                <w:sz w:val="20"/>
                <w:szCs w:val="20"/>
              </w:rPr>
              <w:t>OBLGWO</w:t>
            </w:r>
          </w:p>
        </w:tc>
        <w:tc>
          <w:tcPr>
            <w:tcW w:w="165" w:type="pct"/>
          </w:tcPr>
          <w:p w14:paraId="2F8DB5F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A8BC09D" w14:textId="77777777" w:rsidR="008179B2" w:rsidRDefault="008179B2" w:rsidP="003A6774">
            <w:pPr>
              <w:rPr>
                <w:rFonts w:ascii="Garamond" w:hAnsi="Garamond"/>
                <w:sz w:val="20"/>
                <w:szCs w:val="20"/>
              </w:rPr>
            </w:pPr>
            <w:r>
              <w:rPr>
                <w:rFonts w:ascii="Garamond" w:hAnsi="Garamond"/>
                <w:sz w:val="20"/>
                <w:szCs w:val="20"/>
              </w:rPr>
              <w:t>2.5275E+03</w:t>
            </w:r>
          </w:p>
        </w:tc>
        <w:tc>
          <w:tcPr>
            <w:tcW w:w="674" w:type="pct"/>
            <w:tcMar>
              <w:top w:w="0" w:type="dxa"/>
              <w:left w:w="0" w:type="dxa"/>
              <w:bottom w:w="0" w:type="dxa"/>
              <w:right w:w="0" w:type="dxa"/>
            </w:tcMar>
            <w:vAlign w:val="center"/>
          </w:tcPr>
          <w:p w14:paraId="0E694418" w14:textId="77777777" w:rsidR="008179B2" w:rsidRDefault="008179B2" w:rsidP="003A6774">
            <w:pPr>
              <w:rPr>
                <w:rFonts w:ascii="Garamond" w:hAnsi="Garamond"/>
                <w:sz w:val="20"/>
                <w:szCs w:val="20"/>
              </w:rPr>
            </w:pPr>
            <w:r>
              <w:rPr>
                <w:rFonts w:ascii="Garamond" w:hAnsi="Garamond"/>
                <w:sz w:val="20"/>
                <w:szCs w:val="20"/>
              </w:rPr>
              <w:t>1.4114E+02</w:t>
            </w:r>
          </w:p>
        </w:tc>
        <w:tc>
          <w:tcPr>
            <w:tcW w:w="148" w:type="pct"/>
            <w:vAlign w:val="center"/>
          </w:tcPr>
          <w:p w14:paraId="7766064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00B255D" w14:textId="77777777" w:rsidR="008179B2" w:rsidRDefault="008179B2" w:rsidP="003A6774">
            <w:pPr>
              <w:rPr>
                <w:rFonts w:ascii="Garamond" w:hAnsi="Garamond"/>
                <w:sz w:val="20"/>
                <w:szCs w:val="20"/>
              </w:rPr>
            </w:pPr>
            <w:r>
              <w:rPr>
                <w:rFonts w:ascii="Garamond" w:hAnsi="Garamond"/>
                <w:sz w:val="20"/>
                <w:szCs w:val="20"/>
              </w:rPr>
              <w:t>2.4387E+03</w:t>
            </w:r>
          </w:p>
        </w:tc>
        <w:tc>
          <w:tcPr>
            <w:tcW w:w="674" w:type="pct"/>
            <w:tcMar>
              <w:top w:w="0" w:type="dxa"/>
              <w:left w:w="0" w:type="dxa"/>
              <w:bottom w:w="0" w:type="dxa"/>
              <w:right w:w="0" w:type="dxa"/>
            </w:tcMar>
            <w:vAlign w:val="center"/>
          </w:tcPr>
          <w:p w14:paraId="66A51F59" w14:textId="77777777" w:rsidR="008179B2" w:rsidRDefault="008179B2" w:rsidP="003A6774">
            <w:pPr>
              <w:rPr>
                <w:rFonts w:ascii="Garamond" w:hAnsi="Garamond"/>
                <w:sz w:val="20"/>
                <w:szCs w:val="20"/>
              </w:rPr>
            </w:pPr>
            <w:r>
              <w:rPr>
                <w:rFonts w:ascii="Garamond" w:hAnsi="Garamond"/>
                <w:sz w:val="20"/>
                <w:szCs w:val="20"/>
              </w:rPr>
              <w:t>3.8564E+01</w:t>
            </w:r>
          </w:p>
        </w:tc>
        <w:tc>
          <w:tcPr>
            <w:tcW w:w="165" w:type="pct"/>
            <w:vAlign w:val="center"/>
          </w:tcPr>
          <w:p w14:paraId="67B08CD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B19244B" w14:textId="77777777" w:rsidR="008179B2" w:rsidRDefault="008179B2" w:rsidP="003A6774">
            <w:pPr>
              <w:rPr>
                <w:rFonts w:ascii="Garamond" w:hAnsi="Garamond"/>
                <w:sz w:val="20"/>
                <w:szCs w:val="20"/>
              </w:rPr>
            </w:pPr>
            <w:r>
              <w:rPr>
                <w:rFonts w:ascii="Garamond" w:hAnsi="Garamond"/>
                <w:b/>
                <w:bCs/>
                <w:sz w:val="20"/>
                <w:szCs w:val="20"/>
              </w:rPr>
              <w:t>2.8061E+03</w:t>
            </w:r>
          </w:p>
        </w:tc>
        <w:tc>
          <w:tcPr>
            <w:tcW w:w="685" w:type="pct"/>
            <w:tcMar>
              <w:top w:w="0" w:type="dxa"/>
              <w:left w:w="0" w:type="dxa"/>
              <w:bottom w:w="0" w:type="dxa"/>
              <w:right w:w="0" w:type="dxa"/>
            </w:tcMar>
            <w:vAlign w:val="center"/>
          </w:tcPr>
          <w:p w14:paraId="0E9256EC" w14:textId="77777777" w:rsidR="008179B2" w:rsidRDefault="008179B2" w:rsidP="003A6774">
            <w:pPr>
              <w:rPr>
                <w:rFonts w:ascii="Garamond" w:hAnsi="Garamond"/>
                <w:sz w:val="20"/>
                <w:szCs w:val="20"/>
              </w:rPr>
            </w:pPr>
            <w:r>
              <w:rPr>
                <w:rFonts w:ascii="Garamond" w:hAnsi="Garamond"/>
                <w:sz w:val="20"/>
                <w:szCs w:val="20"/>
              </w:rPr>
              <w:t>1.4884E+03</w:t>
            </w:r>
          </w:p>
        </w:tc>
      </w:tr>
      <w:tr w:rsidR="008179B2" w14:paraId="3EDCD536" w14:textId="77777777" w:rsidTr="003A6774">
        <w:trPr>
          <w:trHeight w:hRule="exact" w:val="312"/>
          <w:jc w:val="center"/>
        </w:trPr>
        <w:tc>
          <w:tcPr>
            <w:tcW w:w="370" w:type="pct"/>
            <w:tcMar>
              <w:top w:w="0" w:type="dxa"/>
              <w:left w:w="0" w:type="dxa"/>
              <w:bottom w:w="0" w:type="dxa"/>
              <w:right w:w="0" w:type="dxa"/>
            </w:tcMar>
            <w:vAlign w:val="center"/>
          </w:tcPr>
          <w:p w14:paraId="42B9992F"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653689A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84B7C85" w14:textId="77777777" w:rsidR="008179B2" w:rsidRDefault="008179B2" w:rsidP="003A6774">
            <w:pPr>
              <w:rPr>
                <w:rFonts w:ascii="Garamond" w:hAnsi="Garamond"/>
                <w:sz w:val="20"/>
                <w:szCs w:val="20"/>
              </w:rPr>
            </w:pPr>
            <w:r>
              <w:rPr>
                <w:rFonts w:ascii="Garamond" w:hAnsi="Garamond"/>
                <w:sz w:val="20"/>
                <w:szCs w:val="20"/>
              </w:rPr>
              <w:t>2.6321E+03</w:t>
            </w:r>
          </w:p>
        </w:tc>
        <w:tc>
          <w:tcPr>
            <w:tcW w:w="674" w:type="pct"/>
            <w:tcMar>
              <w:top w:w="0" w:type="dxa"/>
              <w:left w:w="0" w:type="dxa"/>
              <w:bottom w:w="0" w:type="dxa"/>
              <w:right w:w="0" w:type="dxa"/>
            </w:tcMar>
            <w:vAlign w:val="center"/>
          </w:tcPr>
          <w:p w14:paraId="02F4E4A5" w14:textId="77777777" w:rsidR="008179B2" w:rsidRDefault="008179B2" w:rsidP="003A6774">
            <w:pPr>
              <w:rPr>
                <w:rFonts w:ascii="Garamond" w:hAnsi="Garamond"/>
                <w:sz w:val="20"/>
                <w:szCs w:val="20"/>
              </w:rPr>
            </w:pPr>
            <w:r>
              <w:rPr>
                <w:rFonts w:ascii="Garamond" w:hAnsi="Garamond"/>
                <w:sz w:val="20"/>
                <w:szCs w:val="20"/>
              </w:rPr>
              <w:t>1.1163E+02</w:t>
            </w:r>
          </w:p>
        </w:tc>
        <w:tc>
          <w:tcPr>
            <w:tcW w:w="148" w:type="pct"/>
            <w:vAlign w:val="center"/>
          </w:tcPr>
          <w:p w14:paraId="07F437D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F0E8819" w14:textId="77777777" w:rsidR="008179B2" w:rsidRDefault="008179B2" w:rsidP="003A6774">
            <w:pPr>
              <w:rPr>
                <w:rFonts w:ascii="Garamond" w:hAnsi="Garamond"/>
                <w:sz w:val="20"/>
                <w:szCs w:val="20"/>
              </w:rPr>
            </w:pPr>
            <w:r>
              <w:rPr>
                <w:rFonts w:ascii="Garamond" w:hAnsi="Garamond"/>
                <w:sz w:val="20"/>
                <w:szCs w:val="20"/>
              </w:rPr>
              <w:t>2.5692E+03</w:t>
            </w:r>
          </w:p>
        </w:tc>
        <w:tc>
          <w:tcPr>
            <w:tcW w:w="674" w:type="pct"/>
            <w:tcMar>
              <w:top w:w="0" w:type="dxa"/>
              <w:left w:w="0" w:type="dxa"/>
              <w:bottom w:w="0" w:type="dxa"/>
              <w:right w:w="0" w:type="dxa"/>
            </w:tcMar>
            <w:vAlign w:val="center"/>
          </w:tcPr>
          <w:p w14:paraId="2B880DE0" w14:textId="77777777" w:rsidR="008179B2" w:rsidRDefault="008179B2" w:rsidP="003A6774">
            <w:pPr>
              <w:rPr>
                <w:rFonts w:ascii="Garamond" w:hAnsi="Garamond"/>
                <w:sz w:val="20"/>
                <w:szCs w:val="20"/>
              </w:rPr>
            </w:pPr>
            <w:r>
              <w:rPr>
                <w:rFonts w:ascii="Garamond" w:hAnsi="Garamond"/>
                <w:sz w:val="20"/>
                <w:szCs w:val="20"/>
              </w:rPr>
              <w:t>1.9707E+01</w:t>
            </w:r>
          </w:p>
        </w:tc>
        <w:tc>
          <w:tcPr>
            <w:tcW w:w="165" w:type="pct"/>
            <w:vAlign w:val="center"/>
          </w:tcPr>
          <w:p w14:paraId="1D891D0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02B3012" w14:textId="77777777" w:rsidR="008179B2" w:rsidRDefault="008179B2" w:rsidP="003A6774">
            <w:pPr>
              <w:rPr>
                <w:rFonts w:ascii="Garamond" w:hAnsi="Garamond"/>
                <w:sz w:val="20"/>
                <w:szCs w:val="20"/>
              </w:rPr>
            </w:pPr>
            <w:r>
              <w:rPr>
                <w:rFonts w:ascii="Garamond" w:hAnsi="Garamond"/>
                <w:sz w:val="20"/>
                <w:szCs w:val="20"/>
              </w:rPr>
              <w:t>3.8642E+03</w:t>
            </w:r>
          </w:p>
        </w:tc>
        <w:tc>
          <w:tcPr>
            <w:tcW w:w="685" w:type="pct"/>
            <w:tcMar>
              <w:top w:w="0" w:type="dxa"/>
              <w:left w:w="0" w:type="dxa"/>
              <w:bottom w:w="0" w:type="dxa"/>
              <w:right w:w="0" w:type="dxa"/>
            </w:tcMar>
            <w:vAlign w:val="center"/>
          </w:tcPr>
          <w:p w14:paraId="03DFE18F" w14:textId="77777777" w:rsidR="008179B2" w:rsidRDefault="008179B2" w:rsidP="003A6774">
            <w:pPr>
              <w:rPr>
                <w:rFonts w:ascii="Garamond" w:hAnsi="Garamond"/>
                <w:sz w:val="20"/>
                <w:szCs w:val="20"/>
              </w:rPr>
            </w:pPr>
            <w:r>
              <w:rPr>
                <w:rFonts w:ascii="Garamond" w:hAnsi="Garamond"/>
                <w:b/>
                <w:bCs/>
                <w:sz w:val="20"/>
                <w:szCs w:val="20"/>
              </w:rPr>
              <w:t>2.3199E+02</w:t>
            </w:r>
          </w:p>
        </w:tc>
      </w:tr>
      <w:tr w:rsidR="008179B2" w14:paraId="23576E3C" w14:textId="77777777" w:rsidTr="003A6774">
        <w:trPr>
          <w:trHeight w:hRule="exact" w:val="312"/>
          <w:jc w:val="center"/>
        </w:trPr>
        <w:tc>
          <w:tcPr>
            <w:tcW w:w="370" w:type="pct"/>
            <w:tcMar>
              <w:top w:w="0" w:type="dxa"/>
              <w:left w:w="0" w:type="dxa"/>
              <w:bottom w:w="0" w:type="dxa"/>
              <w:right w:w="0" w:type="dxa"/>
            </w:tcMar>
            <w:vAlign w:val="center"/>
          </w:tcPr>
          <w:p w14:paraId="38EC3D2D" w14:textId="77777777" w:rsidR="008179B2" w:rsidRDefault="008179B2" w:rsidP="003A6774">
            <w:pPr>
              <w:rPr>
                <w:rFonts w:ascii="Garamond" w:hAnsi="Garamond"/>
                <w:sz w:val="20"/>
                <w:szCs w:val="20"/>
              </w:rPr>
            </w:pPr>
            <w:r>
              <w:rPr>
                <w:rFonts w:ascii="Garamond" w:hAnsi="Garamond"/>
                <w:sz w:val="20"/>
                <w:szCs w:val="20"/>
              </w:rPr>
              <w:t>RDWOA</w:t>
            </w:r>
          </w:p>
        </w:tc>
        <w:tc>
          <w:tcPr>
            <w:tcW w:w="165" w:type="pct"/>
          </w:tcPr>
          <w:p w14:paraId="59F3C8E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86F32C9" w14:textId="77777777" w:rsidR="008179B2" w:rsidRDefault="008179B2" w:rsidP="003A6774">
            <w:pPr>
              <w:rPr>
                <w:rFonts w:ascii="Garamond" w:hAnsi="Garamond"/>
                <w:sz w:val="20"/>
                <w:szCs w:val="20"/>
              </w:rPr>
            </w:pPr>
            <w:r>
              <w:rPr>
                <w:rFonts w:ascii="Garamond" w:hAnsi="Garamond"/>
                <w:sz w:val="20"/>
                <w:szCs w:val="20"/>
              </w:rPr>
              <w:t>2.4626E+03</w:t>
            </w:r>
          </w:p>
        </w:tc>
        <w:tc>
          <w:tcPr>
            <w:tcW w:w="674" w:type="pct"/>
            <w:tcMar>
              <w:top w:w="0" w:type="dxa"/>
              <w:left w:w="0" w:type="dxa"/>
              <w:bottom w:w="0" w:type="dxa"/>
              <w:right w:w="0" w:type="dxa"/>
            </w:tcMar>
            <w:vAlign w:val="center"/>
          </w:tcPr>
          <w:p w14:paraId="5CFC464C" w14:textId="77777777" w:rsidR="008179B2" w:rsidRDefault="008179B2" w:rsidP="003A6774">
            <w:pPr>
              <w:rPr>
                <w:rFonts w:ascii="Garamond" w:hAnsi="Garamond"/>
                <w:sz w:val="20"/>
                <w:szCs w:val="20"/>
              </w:rPr>
            </w:pPr>
            <w:r>
              <w:rPr>
                <w:rFonts w:ascii="Garamond" w:hAnsi="Garamond"/>
                <w:sz w:val="20"/>
                <w:szCs w:val="20"/>
              </w:rPr>
              <w:t>1.8438E+02</w:t>
            </w:r>
          </w:p>
        </w:tc>
        <w:tc>
          <w:tcPr>
            <w:tcW w:w="148" w:type="pct"/>
            <w:vAlign w:val="center"/>
          </w:tcPr>
          <w:p w14:paraId="5521C66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BC5FDE5" w14:textId="77777777" w:rsidR="008179B2" w:rsidRDefault="008179B2" w:rsidP="003A6774">
            <w:pPr>
              <w:rPr>
                <w:rFonts w:ascii="Garamond" w:hAnsi="Garamond"/>
                <w:sz w:val="20"/>
                <w:szCs w:val="20"/>
              </w:rPr>
            </w:pPr>
            <w:r>
              <w:rPr>
                <w:rFonts w:ascii="Garamond" w:hAnsi="Garamond"/>
                <w:sz w:val="20"/>
                <w:szCs w:val="20"/>
              </w:rPr>
              <w:t>2.4932E+03</w:t>
            </w:r>
          </w:p>
        </w:tc>
        <w:tc>
          <w:tcPr>
            <w:tcW w:w="674" w:type="pct"/>
            <w:tcMar>
              <w:top w:w="0" w:type="dxa"/>
              <w:left w:w="0" w:type="dxa"/>
              <w:bottom w:w="0" w:type="dxa"/>
              <w:right w:w="0" w:type="dxa"/>
            </w:tcMar>
            <w:vAlign w:val="center"/>
          </w:tcPr>
          <w:p w14:paraId="45A9F9CE" w14:textId="77777777" w:rsidR="008179B2" w:rsidRDefault="008179B2" w:rsidP="003A6774">
            <w:pPr>
              <w:rPr>
                <w:rFonts w:ascii="Garamond" w:hAnsi="Garamond"/>
                <w:sz w:val="20"/>
                <w:szCs w:val="20"/>
              </w:rPr>
            </w:pPr>
            <w:r>
              <w:rPr>
                <w:rFonts w:ascii="Garamond" w:hAnsi="Garamond"/>
                <w:sz w:val="20"/>
                <w:szCs w:val="20"/>
              </w:rPr>
              <w:t>4.7327E+01</w:t>
            </w:r>
          </w:p>
        </w:tc>
        <w:tc>
          <w:tcPr>
            <w:tcW w:w="165" w:type="pct"/>
            <w:vAlign w:val="center"/>
          </w:tcPr>
          <w:p w14:paraId="24E135D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EDB696C" w14:textId="77777777" w:rsidR="008179B2" w:rsidRDefault="008179B2" w:rsidP="003A6774">
            <w:pPr>
              <w:rPr>
                <w:rFonts w:ascii="Garamond" w:hAnsi="Garamond"/>
                <w:sz w:val="20"/>
                <w:szCs w:val="20"/>
              </w:rPr>
            </w:pPr>
            <w:r>
              <w:rPr>
                <w:rFonts w:ascii="Garamond" w:hAnsi="Garamond"/>
                <w:sz w:val="20"/>
                <w:szCs w:val="20"/>
              </w:rPr>
              <w:t>6.3308E+03</w:t>
            </w:r>
          </w:p>
        </w:tc>
        <w:tc>
          <w:tcPr>
            <w:tcW w:w="685" w:type="pct"/>
            <w:tcMar>
              <w:top w:w="0" w:type="dxa"/>
              <w:left w:w="0" w:type="dxa"/>
              <w:bottom w:w="0" w:type="dxa"/>
              <w:right w:w="0" w:type="dxa"/>
            </w:tcMar>
            <w:vAlign w:val="center"/>
          </w:tcPr>
          <w:p w14:paraId="726838C9" w14:textId="77777777" w:rsidR="008179B2" w:rsidRDefault="008179B2" w:rsidP="003A6774">
            <w:pPr>
              <w:rPr>
                <w:rFonts w:ascii="Garamond" w:hAnsi="Garamond"/>
                <w:sz w:val="20"/>
                <w:szCs w:val="20"/>
              </w:rPr>
            </w:pPr>
            <w:r>
              <w:rPr>
                <w:rFonts w:ascii="Garamond" w:hAnsi="Garamond"/>
                <w:sz w:val="20"/>
                <w:szCs w:val="20"/>
              </w:rPr>
              <w:t>1.2743E+03</w:t>
            </w:r>
          </w:p>
        </w:tc>
      </w:tr>
      <w:tr w:rsidR="008179B2" w14:paraId="559E0306" w14:textId="77777777" w:rsidTr="003A6774">
        <w:trPr>
          <w:trHeight w:hRule="exact" w:val="312"/>
          <w:jc w:val="center"/>
        </w:trPr>
        <w:tc>
          <w:tcPr>
            <w:tcW w:w="370" w:type="pct"/>
            <w:tcMar>
              <w:top w:w="0" w:type="dxa"/>
              <w:left w:w="0" w:type="dxa"/>
              <w:bottom w:w="0" w:type="dxa"/>
              <w:right w:w="0" w:type="dxa"/>
            </w:tcMar>
            <w:vAlign w:val="center"/>
          </w:tcPr>
          <w:p w14:paraId="6C2CA6F8"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Pr>
          <w:p w14:paraId="080E7A9F"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2E82E96C" w14:textId="77777777" w:rsidR="008179B2" w:rsidRDefault="008179B2" w:rsidP="003A6774">
            <w:pPr>
              <w:rPr>
                <w:rFonts w:ascii="Garamond" w:hAnsi="Garamond"/>
                <w:sz w:val="20"/>
                <w:szCs w:val="20"/>
              </w:rPr>
            </w:pPr>
            <w:r>
              <w:rPr>
                <w:rFonts w:ascii="Garamond" w:hAnsi="Garamond"/>
                <w:sz w:val="20"/>
                <w:szCs w:val="20"/>
              </w:rPr>
              <w:t>2.4470E+03</w:t>
            </w:r>
          </w:p>
        </w:tc>
        <w:tc>
          <w:tcPr>
            <w:tcW w:w="674" w:type="pct"/>
            <w:tcBorders>
              <w:bottom w:val="single" w:sz="12" w:space="0" w:color="000000"/>
            </w:tcBorders>
            <w:tcMar>
              <w:top w:w="0" w:type="dxa"/>
              <w:left w:w="0" w:type="dxa"/>
              <w:bottom w:w="0" w:type="dxa"/>
              <w:right w:w="0" w:type="dxa"/>
            </w:tcMar>
            <w:vAlign w:val="center"/>
          </w:tcPr>
          <w:p w14:paraId="6F41AEE5" w14:textId="77777777" w:rsidR="008179B2" w:rsidRDefault="008179B2" w:rsidP="003A6774">
            <w:pPr>
              <w:rPr>
                <w:rFonts w:ascii="Garamond" w:hAnsi="Garamond"/>
                <w:sz w:val="20"/>
                <w:szCs w:val="20"/>
              </w:rPr>
            </w:pPr>
            <w:r>
              <w:rPr>
                <w:rFonts w:ascii="Garamond" w:hAnsi="Garamond"/>
                <w:sz w:val="20"/>
                <w:szCs w:val="20"/>
              </w:rPr>
              <w:t>1.0290E+02</w:t>
            </w:r>
          </w:p>
        </w:tc>
        <w:tc>
          <w:tcPr>
            <w:tcW w:w="148" w:type="pct"/>
            <w:tcBorders>
              <w:bottom w:val="single" w:sz="12" w:space="0" w:color="000000"/>
            </w:tcBorders>
            <w:vAlign w:val="center"/>
          </w:tcPr>
          <w:p w14:paraId="45DF7F27"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2A1DCDAA" w14:textId="77777777" w:rsidR="008179B2" w:rsidRDefault="008179B2" w:rsidP="003A6774">
            <w:pPr>
              <w:rPr>
                <w:rFonts w:ascii="Garamond" w:hAnsi="Garamond"/>
                <w:sz w:val="20"/>
                <w:szCs w:val="20"/>
              </w:rPr>
            </w:pPr>
            <w:r>
              <w:rPr>
                <w:rFonts w:ascii="Garamond" w:hAnsi="Garamond"/>
                <w:sz w:val="20"/>
                <w:szCs w:val="20"/>
              </w:rPr>
              <w:t>2.4352E+03</w:t>
            </w:r>
          </w:p>
        </w:tc>
        <w:tc>
          <w:tcPr>
            <w:tcW w:w="674" w:type="pct"/>
            <w:tcBorders>
              <w:bottom w:val="single" w:sz="12" w:space="0" w:color="000000"/>
            </w:tcBorders>
            <w:tcMar>
              <w:top w:w="0" w:type="dxa"/>
              <w:left w:w="0" w:type="dxa"/>
              <w:bottom w:w="0" w:type="dxa"/>
              <w:right w:w="0" w:type="dxa"/>
            </w:tcMar>
            <w:vAlign w:val="center"/>
          </w:tcPr>
          <w:p w14:paraId="5467CC12" w14:textId="77777777" w:rsidR="008179B2" w:rsidRDefault="008179B2" w:rsidP="003A6774">
            <w:pPr>
              <w:rPr>
                <w:rFonts w:ascii="Garamond" w:hAnsi="Garamond"/>
                <w:sz w:val="20"/>
                <w:szCs w:val="20"/>
              </w:rPr>
            </w:pPr>
            <w:r>
              <w:rPr>
                <w:rFonts w:ascii="Garamond" w:hAnsi="Garamond"/>
                <w:sz w:val="20"/>
                <w:szCs w:val="20"/>
              </w:rPr>
              <w:t>2.3817E+01</w:t>
            </w:r>
          </w:p>
        </w:tc>
        <w:tc>
          <w:tcPr>
            <w:tcW w:w="165" w:type="pct"/>
            <w:tcBorders>
              <w:bottom w:val="single" w:sz="12" w:space="0" w:color="000000"/>
            </w:tcBorders>
            <w:vAlign w:val="center"/>
          </w:tcPr>
          <w:p w14:paraId="2D0CBC29"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5C9B40C4" w14:textId="77777777" w:rsidR="008179B2" w:rsidRDefault="008179B2" w:rsidP="003A6774">
            <w:pPr>
              <w:rPr>
                <w:rFonts w:ascii="Garamond" w:hAnsi="Garamond"/>
                <w:sz w:val="20"/>
                <w:szCs w:val="20"/>
              </w:rPr>
            </w:pPr>
            <w:r>
              <w:rPr>
                <w:rFonts w:ascii="Garamond" w:hAnsi="Garamond"/>
                <w:sz w:val="20"/>
                <w:szCs w:val="20"/>
              </w:rPr>
              <w:t>3.0183E+03</w:t>
            </w:r>
          </w:p>
        </w:tc>
        <w:tc>
          <w:tcPr>
            <w:tcW w:w="685" w:type="pct"/>
            <w:tcBorders>
              <w:bottom w:val="single" w:sz="12" w:space="0" w:color="000000"/>
            </w:tcBorders>
            <w:tcMar>
              <w:top w:w="0" w:type="dxa"/>
              <w:left w:w="0" w:type="dxa"/>
              <w:bottom w:w="0" w:type="dxa"/>
              <w:right w:w="0" w:type="dxa"/>
            </w:tcMar>
            <w:vAlign w:val="center"/>
          </w:tcPr>
          <w:p w14:paraId="4B10912B" w14:textId="77777777" w:rsidR="008179B2" w:rsidRDefault="008179B2" w:rsidP="003A6774">
            <w:pPr>
              <w:rPr>
                <w:rFonts w:ascii="Garamond" w:hAnsi="Garamond"/>
                <w:sz w:val="20"/>
                <w:szCs w:val="20"/>
              </w:rPr>
            </w:pPr>
            <w:r>
              <w:rPr>
                <w:rFonts w:ascii="Garamond" w:hAnsi="Garamond"/>
                <w:sz w:val="20"/>
                <w:szCs w:val="20"/>
              </w:rPr>
              <w:t>1.6398E+03</w:t>
            </w:r>
          </w:p>
        </w:tc>
      </w:tr>
      <w:tr w:rsidR="008179B2" w14:paraId="254E2824" w14:textId="77777777" w:rsidTr="003A6774">
        <w:trPr>
          <w:trHeight w:hRule="exact" w:val="312"/>
          <w:jc w:val="center"/>
        </w:trPr>
        <w:tc>
          <w:tcPr>
            <w:tcW w:w="370" w:type="pct"/>
            <w:tcMar>
              <w:top w:w="0" w:type="dxa"/>
              <w:left w:w="0" w:type="dxa"/>
              <w:bottom w:w="0" w:type="dxa"/>
              <w:right w:w="0" w:type="dxa"/>
            </w:tcMar>
            <w:vAlign w:val="center"/>
          </w:tcPr>
          <w:p w14:paraId="29E6E64E" w14:textId="77777777" w:rsidR="008179B2" w:rsidRDefault="008179B2" w:rsidP="003A6774">
            <w:pPr>
              <w:rPr>
                <w:rFonts w:ascii="Garamond" w:hAnsi="Garamond"/>
                <w:sz w:val="20"/>
                <w:szCs w:val="20"/>
              </w:rPr>
            </w:pPr>
          </w:p>
        </w:tc>
        <w:tc>
          <w:tcPr>
            <w:tcW w:w="165" w:type="pct"/>
          </w:tcPr>
          <w:p w14:paraId="1A1E121C"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EA97280" w14:textId="77777777" w:rsidR="008179B2" w:rsidRDefault="008179B2" w:rsidP="003A6774">
            <w:pPr>
              <w:rPr>
                <w:rFonts w:ascii="Garamond" w:hAnsi="Garamond"/>
                <w:sz w:val="20"/>
                <w:szCs w:val="20"/>
              </w:rPr>
            </w:pPr>
            <w:r>
              <w:rPr>
                <w:rFonts w:ascii="Garamond" w:hAnsi="Garamond"/>
                <w:sz w:val="20"/>
                <w:szCs w:val="20"/>
              </w:rPr>
              <w:t>F23</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59A4011"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59987C0E"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9DC018C" w14:textId="77777777" w:rsidR="008179B2" w:rsidRDefault="008179B2" w:rsidP="003A6774">
            <w:pPr>
              <w:rPr>
                <w:rFonts w:ascii="Garamond" w:hAnsi="Garamond"/>
                <w:sz w:val="20"/>
                <w:szCs w:val="20"/>
              </w:rPr>
            </w:pPr>
            <w:r>
              <w:rPr>
                <w:rFonts w:ascii="Garamond" w:hAnsi="Garamond"/>
                <w:sz w:val="20"/>
                <w:szCs w:val="20"/>
              </w:rPr>
              <w:t>F24</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834373F" w14:textId="77777777" w:rsidR="008179B2" w:rsidRDefault="008179B2" w:rsidP="003A6774">
            <w:pPr>
              <w:rPr>
                <w:rFonts w:ascii="Garamond" w:hAnsi="Garamond"/>
                <w:sz w:val="20"/>
                <w:szCs w:val="20"/>
              </w:rPr>
            </w:pPr>
          </w:p>
        </w:tc>
        <w:tc>
          <w:tcPr>
            <w:tcW w:w="165" w:type="pct"/>
            <w:tcBorders>
              <w:top w:val="single" w:sz="12" w:space="0" w:color="000000"/>
            </w:tcBorders>
            <w:vAlign w:val="center"/>
          </w:tcPr>
          <w:p w14:paraId="26382822"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3685553" w14:textId="77777777" w:rsidR="008179B2" w:rsidRDefault="008179B2" w:rsidP="003A6774">
            <w:pPr>
              <w:rPr>
                <w:rFonts w:ascii="Garamond" w:hAnsi="Garamond"/>
                <w:sz w:val="20"/>
                <w:szCs w:val="20"/>
              </w:rPr>
            </w:pPr>
            <w:r>
              <w:rPr>
                <w:rFonts w:ascii="Garamond" w:hAnsi="Garamond"/>
                <w:sz w:val="20"/>
                <w:szCs w:val="20"/>
              </w:rPr>
              <w:t>F25</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649E3B19" w14:textId="77777777" w:rsidR="008179B2" w:rsidRDefault="008179B2" w:rsidP="003A6774">
            <w:pPr>
              <w:rPr>
                <w:rFonts w:ascii="Garamond" w:hAnsi="Garamond"/>
                <w:sz w:val="20"/>
                <w:szCs w:val="20"/>
              </w:rPr>
            </w:pPr>
          </w:p>
        </w:tc>
      </w:tr>
      <w:tr w:rsidR="008179B2" w14:paraId="6A3B2CBB"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4266C2CC" w14:textId="77777777" w:rsidR="008179B2" w:rsidRDefault="008179B2" w:rsidP="003A6774">
            <w:pPr>
              <w:rPr>
                <w:rFonts w:ascii="Garamond" w:hAnsi="Garamond"/>
                <w:sz w:val="20"/>
                <w:szCs w:val="20"/>
              </w:rPr>
            </w:pPr>
          </w:p>
        </w:tc>
        <w:tc>
          <w:tcPr>
            <w:tcW w:w="165" w:type="pct"/>
            <w:tcBorders>
              <w:bottom w:val="single" w:sz="12" w:space="0" w:color="000000"/>
            </w:tcBorders>
          </w:tcPr>
          <w:p w14:paraId="7B4BDE27"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8967A67"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FE27B30"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1E9CBC01"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DE5247D"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AB5BD1B" w14:textId="77777777" w:rsidR="008179B2" w:rsidRDefault="008179B2" w:rsidP="003A6774">
            <w:pPr>
              <w:rPr>
                <w:rFonts w:ascii="Garamond" w:hAnsi="Garamond"/>
                <w:sz w:val="20"/>
                <w:szCs w:val="20"/>
              </w:rPr>
            </w:pPr>
            <w:r>
              <w:rPr>
                <w:rFonts w:ascii="Garamond" w:hAnsi="Garamond"/>
                <w:sz w:val="20"/>
                <w:szCs w:val="20"/>
              </w:rPr>
              <w:t>Std</w:t>
            </w:r>
          </w:p>
        </w:tc>
        <w:tc>
          <w:tcPr>
            <w:tcW w:w="165" w:type="pct"/>
            <w:tcBorders>
              <w:bottom w:val="single" w:sz="12" w:space="0" w:color="000000"/>
            </w:tcBorders>
            <w:vAlign w:val="center"/>
          </w:tcPr>
          <w:p w14:paraId="09248BA7"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A0E4D26" w14:textId="77777777" w:rsidR="008179B2" w:rsidRDefault="008179B2" w:rsidP="003A6774">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71B28F95" w14:textId="77777777" w:rsidR="008179B2" w:rsidRDefault="008179B2" w:rsidP="003A6774">
            <w:pPr>
              <w:rPr>
                <w:rFonts w:ascii="Garamond" w:hAnsi="Garamond"/>
                <w:sz w:val="20"/>
                <w:szCs w:val="20"/>
              </w:rPr>
            </w:pPr>
            <w:r>
              <w:rPr>
                <w:rFonts w:ascii="Garamond" w:hAnsi="Garamond"/>
                <w:sz w:val="20"/>
                <w:szCs w:val="20"/>
              </w:rPr>
              <w:t>Std</w:t>
            </w:r>
          </w:p>
        </w:tc>
      </w:tr>
      <w:tr w:rsidR="008179B2" w14:paraId="3299D6AE"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7B2FE775" w14:textId="77777777" w:rsidR="008179B2" w:rsidRDefault="008179B2" w:rsidP="003A6774">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77CF786C"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6D4BD06D" w14:textId="77777777" w:rsidR="008179B2" w:rsidRDefault="008179B2" w:rsidP="003A6774">
            <w:pPr>
              <w:rPr>
                <w:rFonts w:ascii="Garamond" w:hAnsi="Garamond"/>
                <w:sz w:val="20"/>
                <w:szCs w:val="20"/>
              </w:rPr>
            </w:pPr>
            <w:r>
              <w:rPr>
                <w:rFonts w:ascii="Garamond" w:hAnsi="Garamond"/>
                <w:b/>
                <w:bCs/>
                <w:sz w:val="20"/>
                <w:szCs w:val="20"/>
              </w:rPr>
              <w:t>2.7114E+03</w:t>
            </w:r>
          </w:p>
        </w:tc>
        <w:tc>
          <w:tcPr>
            <w:tcW w:w="674" w:type="pct"/>
            <w:tcBorders>
              <w:top w:val="single" w:sz="12" w:space="0" w:color="000000"/>
            </w:tcBorders>
            <w:tcMar>
              <w:top w:w="0" w:type="dxa"/>
              <w:left w:w="0" w:type="dxa"/>
              <w:bottom w:w="0" w:type="dxa"/>
              <w:right w:w="0" w:type="dxa"/>
            </w:tcMar>
            <w:vAlign w:val="center"/>
          </w:tcPr>
          <w:p w14:paraId="1087D5EB" w14:textId="77777777" w:rsidR="008179B2" w:rsidRDefault="008179B2" w:rsidP="003A6774">
            <w:pPr>
              <w:rPr>
                <w:rFonts w:ascii="Garamond" w:hAnsi="Garamond"/>
                <w:sz w:val="20"/>
                <w:szCs w:val="20"/>
              </w:rPr>
            </w:pPr>
            <w:r>
              <w:rPr>
                <w:rFonts w:ascii="Garamond" w:hAnsi="Garamond"/>
                <w:b/>
                <w:bCs/>
                <w:sz w:val="20"/>
                <w:szCs w:val="20"/>
              </w:rPr>
              <w:t>1.5635E+01</w:t>
            </w:r>
          </w:p>
        </w:tc>
        <w:tc>
          <w:tcPr>
            <w:tcW w:w="148" w:type="pct"/>
            <w:tcBorders>
              <w:top w:val="single" w:sz="12" w:space="0" w:color="000000"/>
            </w:tcBorders>
            <w:vAlign w:val="center"/>
          </w:tcPr>
          <w:p w14:paraId="462656A3"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47D682E1" w14:textId="77777777" w:rsidR="008179B2" w:rsidRDefault="008179B2" w:rsidP="003A6774">
            <w:pPr>
              <w:rPr>
                <w:rFonts w:ascii="Garamond" w:hAnsi="Garamond"/>
                <w:sz w:val="20"/>
                <w:szCs w:val="20"/>
              </w:rPr>
            </w:pPr>
            <w:r>
              <w:rPr>
                <w:rFonts w:ascii="Garamond" w:hAnsi="Garamond"/>
                <w:sz w:val="20"/>
                <w:szCs w:val="20"/>
              </w:rPr>
              <w:t>2.8817E+03</w:t>
            </w:r>
          </w:p>
        </w:tc>
        <w:tc>
          <w:tcPr>
            <w:tcW w:w="674" w:type="pct"/>
            <w:tcBorders>
              <w:top w:val="single" w:sz="12" w:space="0" w:color="000000"/>
            </w:tcBorders>
            <w:tcMar>
              <w:top w:w="0" w:type="dxa"/>
              <w:left w:w="0" w:type="dxa"/>
              <w:bottom w:w="0" w:type="dxa"/>
              <w:right w:w="0" w:type="dxa"/>
            </w:tcMar>
            <w:vAlign w:val="center"/>
          </w:tcPr>
          <w:p w14:paraId="0B67DF83" w14:textId="77777777" w:rsidR="008179B2" w:rsidRDefault="008179B2" w:rsidP="003A6774">
            <w:pPr>
              <w:rPr>
                <w:rFonts w:ascii="Garamond" w:hAnsi="Garamond"/>
                <w:sz w:val="20"/>
                <w:szCs w:val="20"/>
              </w:rPr>
            </w:pPr>
            <w:r>
              <w:rPr>
                <w:rFonts w:ascii="Garamond" w:hAnsi="Garamond"/>
                <w:b/>
                <w:bCs/>
                <w:sz w:val="20"/>
                <w:szCs w:val="20"/>
              </w:rPr>
              <w:t>1.3158E+01</w:t>
            </w:r>
          </w:p>
        </w:tc>
        <w:tc>
          <w:tcPr>
            <w:tcW w:w="165" w:type="pct"/>
            <w:tcBorders>
              <w:top w:val="single" w:sz="12" w:space="0" w:color="000000"/>
            </w:tcBorders>
            <w:vAlign w:val="center"/>
          </w:tcPr>
          <w:p w14:paraId="2AF65C0A"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4835AEFE" w14:textId="77777777" w:rsidR="008179B2" w:rsidRDefault="008179B2" w:rsidP="003A6774">
            <w:pPr>
              <w:rPr>
                <w:rFonts w:ascii="Garamond" w:hAnsi="Garamond"/>
                <w:sz w:val="20"/>
                <w:szCs w:val="20"/>
              </w:rPr>
            </w:pPr>
            <w:r>
              <w:rPr>
                <w:rFonts w:ascii="Garamond" w:hAnsi="Garamond"/>
                <w:b/>
                <w:bCs/>
                <w:sz w:val="20"/>
                <w:szCs w:val="20"/>
              </w:rPr>
              <w:t>2.8869E+03</w:t>
            </w:r>
          </w:p>
        </w:tc>
        <w:tc>
          <w:tcPr>
            <w:tcW w:w="685" w:type="pct"/>
            <w:tcBorders>
              <w:top w:val="single" w:sz="12" w:space="0" w:color="000000"/>
            </w:tcBorders>
            <w:tcMar>
              <w:top w:w="0" w:type="dxa"/>
              <w:left w:w="0" w:type="dxa"/>
              <w:bottom w:w="0" w:type="dxa"/>
              <w:right w:w="0" w:type="dxa"/>
            </w:tcMar>
            <w:vAlign w:val="center"/>
          </w:tcPr>
          <w:p w14:paraId="4E872B6D" w14:textId="77777777" w:rsidR="008179B2" w:rsidRDefault="008179B2" w:rsidP="003A6774">
            <w:pPr>
              <w:rPr>
                <w:rFonts w:ascii="Garamond" w:hAnsi="Garamond"/>
                <w:sz w:val="20"/>
                <w:szCs w:val="20"/>
              </w:rPr>
            </w:pPr>
            <w:r>
              <w:rPr>
                <w:rFonts w:ascii="Garamond" w:hAnsi="Garamond"/>
                <w:b/>
                <w:bCs/>
                <w:sz w:val="20"/>
                <w:szCs w:val="20"/>
              </w:rPr>
              <w:t>8.8596E-01</w:t>
            </w:r>
          </w:p>
        </w:tc>
      </w:tr>
      <w:tr w:rsidR="008179B2" w14:paraId="34CE0AD8" w14:textId="77777777" w:rsidTr="003A6774">
        <w:trPr>
          <w:trHeight w:hRule="exact" w:val="312"/>
          <w:jc w:val="center"/>
        </w:trPr>
        <w:tc>
          <w:tcPr>
            <w:tcW w:w="370" w:type="pct"/>
            <w:tcMar>
              <w:top w:w="0" w:type="dxa"/>
              <w:left w:w="0" w:type="dxa"/>
              <w:bottom w:w="0" w:type="dxa"/>
              <w:right w:w="0" w:type="dxa"/>
            </w:tcMar>
            <w:vAlign w:val="center"/>
          </w:tcPr>
          <w:p w14:paraId="52CDA222"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35D1D2C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D903A17" w14:textId="77777777" w:rsidR="008179B2" w:rsidRDefault="008179B2" w:rsidP="003A6774">
            <w:pPr>
              <w:rPr>
                <w:rFonts w:ascii="Garamond" w:hAnsi="Garamond"/>
                <w:sz w:val="20"/>
                <w:szCs w:val="20"/>
              </w:rPr>
            </w:pPr>
            <w:r>
              <w:rPr>
                <w:rFonts w:ascii="Garamond" w:hAnsi="Garamond"/>
                <w:sz w:val="20"/>
                <w:szCs w:val="20"/>
              </w:rPr>
              <w:t>3.0061E+03</w:t>
            </w:r>
          </w:p>
        </w:tc>
        <w:tc>
          <w:tcPr>
            <w:tcW w:w="674" w:type="pct"/>
            <w:tcMar>
              <w:top w:w="0" w:type="dxa"/>
              <w:left w:w="0" w:type="dxa"/>
              <w:bottom w:w="0" w:type="dxa"/>
              <w:right w:w="0" w:type="dxa"/>
            </w:tcMar>
            <w:vAlign w:val="center"/>
          </w:tcPr>
          <w:p w14:paraId="311172BA" w14:textId="77777777" w:rsidR="008179B2" w:rsidRDefault="008179B2" w:rsidP="003A6774">
            <w:pPr>
              <w:rPr>
                <w:rFonts w:ascii="Garamond" w:hAnsi="Garamond"/>
                <w:sz w:val="20"/>
                <w:szCs w:val="20"/>
              </w:rPr>
            </w:pPr>
            <w:r>
              <w:rPr>
                <w:rFonts w:ascii="Garamond" w:hAnsi="Garamond"/>
                <w:sz w:val="20"/>
                <w:szCs w:val="20"/>
              </w:rPr>
              <w:t>3.2310E+01</w:t>
            </w:r>
          </w:p>
        </w:tc>
        <w:tc>
          <w:tcPr>
            <w:tcW w:w="148" w:type="pct"/>
            <w:vAlign w:val="center"/>
          </w:tcPr>
          <w:p w14:paraId="056B126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7ADC22C" w14:textId="77777777" w:rsidR="008179B2" w:rsidRDefault="008179B2" w:rsidP="003A6774">
            <w:pPr>
              <w:rPr>
                <w:rFonts w:ascii="Garamond" w:hAnsi="Garamond"/>
                <w:sz w:val="20"/>
                <w:szCs w:val="20"/>
              </w:rPr>
            </w:pPr>
            <w:r>
              <w:rPr>
                <w:rFonts w:ascii="Garamond" w:hAnsi="Garamond"/>
                <w:sz w:val="20"/>
                <w:szCs w:val="20"/>
              </w:rPr>
              <w:t>3.1704E+03</w:t>
            </w:r>
          </w:p>
        </w:tc>
        <w:tc>
          <w:tcPr>
            <w:tcW w:w="674" w:type="pct"/>
            <w:tcMar>
              <w:top w:w="0" w:type="dxa"/>
              <w:left w:w="0" w:type="dxa"/>
              <w:bottom w:w="0" w:type="dxa"/>
              <w:right w:w="0" w:type="dxa"/>
            </w:tcMar>
            <w:vAlign w:val="center"/>
          </w:tcPr>
          <w:p w14:paraId="5FFEFA22" w14:textId="77777777" w:rsidR="008179B2" w:rsidRDefault="008179B2" w:rsidP="003A6774">
            <w:pPr>
              <w:rPr>
                <w:rFonts w:ascii="Garamond" w:hAnsi="Garamond"/>
                <w:sz w:val="20"/>
                <w:szCs w:val="20"/>
              </w:rPr>
            </w:pPr>
            <w:r>
              <w:rPr>
                <w:rFonts w:ascii="Garamond" w:hAnsi="Garamond"/>
                <w:sz w:val="20"/>
                <w:szCs w:val="20"/>
              </w:rPr>
              <w:t>3.0100E+01</w:t>
            </w:r>
          </w:p>
        </w:tc>
        <w:tc>
          <w:tcPr>
            <w:tcW w:w="165" w:type="pct"/>
            <w:vAlign w:val="center"/>
          </w:tcPr>
          <w:p w14:paraId="53CED6C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1123D66" w14:textId="77777777" w:rsidR="008179B2" w:rsidRDefault="008179B2" w:rsidP="003A6774">
            <w:pPr>
              <w:rPr>
                <w:rFonts w:ascii="Garamond" w:hAnsi="Garamond"/>
                <w:sz w:val="20"/>
                <w:szCs w:val="20"/>
              </w:rPr>
            </w:pPr>
            <w:r>
              <w:rPr>
                <w:rFonts w:ascii="Garamond" w:hAnsi="Garamond"/>
                <w:sz w:val="20"/>
                <w:szCs w:val="20"/>
              </w:rPr>
              <w:t>3.4892E+03</w:t>
            </w:r>
          </w:p>
        </w:tc>
        <w:tc>
          <w:tcPr>
            <w:tcW w:w="685" w:type="pct"/>
            <w:tcMar>
              <w:top w:w="0" w:type="dxa"/>
              <w:left w:w="0" w:type="dxa"/>
              <w:bottom w:w="0" w:type="dxa"/>
              <w:right w:w="0" w:type="dxa"/>
            </w:tcMar>
            <w:vAlign w:val="center"/>
          </w:tcPr>
          <w:p w14:paraId="73CA593A" w14:textId="77777777" w:rsidR="008179B2" w:rsidRDefault="008179B2" w:rsidP="003A6774">
            <w:pPr>
              <w:rPr>
                <w:rFonts w:ascii="Garamond" w:hAnsi="Garamond"/>
                <w:sz w:val="20"/>
                <w:szCs w:val="20"/>
              </w:rPr>
            </w:pPr>
            <w:r>
              <w:rPr>
                <w:rFonts w:ascii="Garamond" w:hAnsi="Garamond"/>
                <w:sz w:val="20"/>
                <w:szCs w:val="20"/>
              </w:rPr>
              <w:t>9.2620E+01</w:t>
            </w:r>
          </w:p>
        </w:tc>
      </w:tr>
      <w:tr w:rsidR="008179B2" w14:paraId="6CCF0DB1" w14:textId="77777777" w:rsidTr="003A6774">
        <w:trPr>
          <w:trHeight w:hRule="exact" w:val="312"/>
          <w:jc w:val="center"/>
        </w:trPr>
        <w:tc>
          <w:tcPr>
            <w:tcW w:w="370" w:type="pct"/>
            <w:tcMar>
              <w:top w:w="0" w:type="dxa"/>
              <w:left w:w="0" w:type="dxa"/>
              <w:bottom w:w="0" w:type="dxa"/>
              <w:right w:w="0" w:type="dxa"/>
            </w:tcMar>
            <w:vAlign w:val="center"/>
          </w:tcPr>
          <w:p w14:paraId="5F82D536"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393A632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FFB2757" w14:textId="77777777" w:rsidR="008179B2" w:rsidRDefault="008179B2" w:rsidP="003A6774">
            <w:pPr>
              <w:rPr>
                <w:rFonts w:ascii="Garamond" w:hAnsi="Garamond"/>
                <w:sz w:val="20"/>
                <w:szCs w:val="20"/>
              </w:rPr>
            </w:pPr>
            <w:r>
              <w:rPr>
                <w:rFonts w:ascii="Garamond" w:hAnsi="Garamond"/>
                <w:sz w:val="20"/>
                <w:szCs w:val="20"/>
              </w:rPr>
              <w:t>2.9665E+03</w:t>
            </w:r>
          </w:p>
        </w:tc>
        <w:tc>
          <w:tcPr>
            <w:tcW w:w="674" w:type="pct"/>
            <w:tcMar>
              <w:top w:w="0" w:type="dxa"/>
              <w:left w:w="0" w:type="dxa"/>
              <w:bottom w:w="0" w:type="dxa"/>
              <w:right w:w="0" w:type="dxa"/>
            </w:tcMar>
            <w:vAlign w:val="center"/>
          </w:tcPr>
          <w:p w14:paraId="3120E95B" w14:textId="77777777" w:rsidR="008179B2" w:rsidRDefault="008179B2" w:rsidP="003A6774">
            <w:pPr>
              <w:rPr>
                <w:rFonts w:ascii="Garamond" w:hAnsi="Garamond"/>
                <w:sz w:val="20"/>
                <w:szCs w:val="20"/>
              </w:rPr>
            </w:pPr>
            <w:r>
              <w:rPr>
                <w:rFonts w:ascii="Garamond" w:hAnsi="Garamond"/>
                <w:sz w:val="20"/>
                <w:szCs w:val="20"/>
              </w:rPr>
              <w:t>8.5186E+01</w:t>
            </w:r>
          </w:p>
        </w:tc>
        <w:tc>
          <w:tcPr>
            <w:tcW w:w="148" w:type="pct"/>
            <w:vAlign w:val="center"/>
          </w:tcPr>
          <w:p w14:paraId="56A51D1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75A4E82" w14:textId="77777777" w:rsidR="008179B2" w:rsidRDefault="008179B2" w:rsidP="003A6774">
            <w:pPr>
              <w:rPr>
                <w:rFonts w:ascii="Garamond" w:hAnsi="Garamond"/>
                <w:sz w:val="20"/>
                <w:szCs w:val="20"/>
              </w:rPr>
            </w:pPr>
            <w:r>
              <w:rPr>
                <w:rFonts w:ascii="Garamond" w:hAnsi="Garamond"/>
                <w:sz w:val="20"/>
                <w:szCs w:val="20"/>
              </w:rPr>
              <w:t>3.1658E+03</w:t>
            </w:r>
          </w:p>
        </w:tc>
        <w:tc>
          <w:tcPr>
            <w:tcW w:w="674" w:type="pct"/>
            <w:tcMar>
              <w:top w:w="0" w:type="dxa"/>
              <w:left w:w="0" w:type="dxa"/>
              <w:bottom w:w="0" w:type="dxa"/>
              <w:right w:w="0" w:type="dxa"/>
            </w:tcMar>
            <w:vAlign w:val="center"/>
          </w:tcPr>
          <w:p w14:paraId="7E827F74" w14:textId="77777777" w:rsidR="008179B2" w:rsidRDefault="008179B2" w:rsidP="003A6774">
            <w:pPr>
              <w:rPr>
                <w:rFonts w:ascii="Garamond" w:hAnsi="Garamond"/>
                <w:sz w:val="20"/>
                <w:szCs w:val="20"/>
              </w:rPr>
            </w:pPr>
            <w:r>
              <w:rPr>
                <w:rFonts w:ascii="Garamond" w:hAnsi="Garamond"/>
                <w:sz w:val="20"/>
                <w:szCs w:val="20"/>
              </w:rPr>
              <w:t>8.6104E+01</w:t>
            </w:r>
          </w:p>
        </w:tc>
        <w:tc>
          <w:tcPr>
            <w:tcW w:w="165" w:type="pct"/>
            <w:vAlign w:val="center"/>
          </w:tcPr>
          <w:p w14:paraId="6F60881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552ADDB" w14:textId="77777777" w:rsidR="008179B2" w:rsidRDefault="008179B2" w:rsidP="003A6774">
            <w:pPr>
              <w:rPr>
                <w:rFonts w:ascii="Garamond" w:hAnsi="Garamond"/>
                <w:sz w:val="20"/>
                <w:szCs w:val="20"/>
              </w:rPr>
            </w:pPr>
            <w:r>
              <w:rPr>
                <w:rFonts w:ascii="Garamond" w:hAnsi="Garamond"/>
                <w:sz w:val="20"/>
                <w:szCs w:val="20"/>
              </w:rPr>
              <w:t>2.9437E+03</w:t>
            </w:r>
          </w:p>
        </w:tc>
        <w:tc>
          <w:tcPr>
            <w:tcW w:w="685" w:type="pct"/>
            <w:tcMar>
              <w:top w:w="0" w:type="dxa"/>
              <w:left w:w="0" w:type="dxa"/>
              <w:bottom w:w="0" w:type="dxa"/>
              <w:right w:w="0" w:type="dxa"/>
            </w:tcMar>
            <w:vAlign w:val="center"/>
          </w:tcPr>
          <w:p w14:paraId="2FE48500" w14:textId="77777777" w:rsidR="008179B2" w:rsidRDefault="008179B2" w:rsidP="003A6774">
            <w:pPr>
              <w:rPr>
                <w:rFonts w:ascii="Garamond" w:hAnsi="Garamond"/>
                <w:sz w:val="20"/>
                <w:szCs w:val="20"/>
              </w:rPr>
            </w:pPr>
            <w:r>
              <w:rPr>
                <w:rFonts w:ascii="Garamond" w:hAnsi="Garamond"/>
                <w:sz w:val="20"/>
                <w:szCs w:val="20"/>
              </w:rPr>
              <w:t>3.3132E+01</w:t>
            </w:r>
          </w:p>
        </w:tc>
      </w:tr>
      <w:tr w:rsidR="008179B2" w14:paraId="28395CDB" w14:textId="77777777" w:rsidTr="003A6774">
        <w:trPr>
          <w:trHeight w:hRule="exact" w:val="312"/>
          <w:jc w:val="center"/>
        </w:trPr>
        <w:tc>
          <w:tcPr>
            <w:tcW w:w="370" w:type="pct"/>
            <w:tcMar>
              <w:top w:w="0" w:type="dxa"/>
              <w:left w:w="0" w:type="dxa"/>
              <w:bottom w:w="0" w:type="dxa"/>
              <w:right w:w="0" w:type="dxa"/>
            </w:tcMar>
            <w:vAlign w:val="center"/>
          </w:tcPr>
          <w:p w14:paraId="5E4D1E15"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4F88034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FF30ACC" w14:textId="77777777" w:rsidR="008179B2" w:rsidRDefault="008179B2" w:rsidP="003A6774">
            <w:pPr>
              <w:rPr>
                <w:rFonts w:ascii="Garamond" w:hAnsi="Garamond"/>
                <w:sz w:val="20"/>
                <w:szCs w:val="20"/>
              </w:rPr>
            </w:pPr>
            <w:r>
              <w:rPr>
                <w:rFonts w:ascii="Garamond" w:hAnsi="Garamond"/>
                <w:sz w:val="20"/>
                <w:szCs w:val="20"/>
              </w:rPr>
              <w:t>3.3875E+03</w:t>
            </w:r>
          </w:p>
        </w:tc>
        <w:tc>
          <w:tcPr>
            <w:tcW w:w="674" w:type="pct"/>
            <w:tcMar>
              <w:top w:w="0" w:type="dxa"/>
              <w:left w:w="0" w:type="dxa"/>
              <w:bottom w:w="0" w:type="dxa"/>
              <w:right w:w="0" w:type="dxa"/>
            </w:tcMar>
            <w:vAlign w:val="center"/>
          </w:tcPr>
          <w:p w14:paraId="19F1F094" w14:textId="77777777" w:rsidR="008179B2" w:rsidRDefault="008179B2" w:rsidP="003A6774">
            <w:pPr>
              <w:rPr>
                <w:rFonts w:ascii="Garamond" w:hAnsi="Garamond"/>
                <w:sz w:val="20"/>
                <w:szCs w:val="20"/>
              </w:rPr>
            </w:pPr>
            <w:r>
              <w:rPr>
                <w:rFonts w:ascii="Garamond" w:hAnsi="Garamond"/>
                <w:sz w:val="20"/>
                <w:szCs w:val="20"/>
              </w:rPr>
              <w:t>2.0852E+02</w:t>
            </w:r>
          </w:p>
        </w:tc>
        <w:tc>
          <w:tcPr>
            <w:tcW w:w="148" w:type="pct"/>
            <w:vAlign w:val="center"/>
          </w:tcPr>
          <w:p w14:paraId="71A727A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4A8C287" w14:textId="77777777" w:rsidR="008179B2" w:rsidRDefault="008179B2" w:rsidP="003A6774">
            <w:pPr>
              <w:rPr>
                <w:rFonts w:ascii="Garamond" w:hAnsi="Garamond"/>
                <w:sz w:val="20"/>
                <w:szCs w:val="20"/>
              </w:rPr>
            </w:pPr>
            <w:r>
              <w:rPr>
                <w:rFonts w:ascii="Garamond" w:hAnsi="Garamond"/>
                <w:sz w:val="20"/>
                <w:szCs w:val="20"/>
              </w:rPr>
              <w:t>3.4051E+03</w:t>
            </w:r>
          </w:p>
        </w:tc>
        <w:tc>
          <w:tcPr>
            <w:tcW w:w="674" w:type="pct"/>
            <w:tcMar>
              <w:top w:w="0" w:type="dxa"/>
              <w:left w:w="0" w:type="dxa"/>
              <w:bottom w:w="0" w:type="dxa"/>
              <w:right w:w="0" w:type="dxa"/>
            </w:tcMar>
            <w:vAlign w:val="center"/>
          </w:tcPr>
          <w:p w14:paraId="493B89F0" w14:textId="77777777" w:rsidR="008179B2" w:rsidRDefault="008179B2" w:rsidP="003A6774">
            <w:pPr>
              <w:rPr>
                <w:rFonts w:ascii="Garamond" w:hAnsi="Garamond"/>
                <w:sz w:val="20"/>
                <w:szCs w:val="20"/>
              </w:rPr>
            </w:pPr>
            <w:r>
              <w:rPr>
                <w:rFonts w:ascii="Garamond" w:hAnsi="Garamond"/>
                <w:sz w:val="20"/>
                <w:szCs w:val="20"/>
              </w:rPr>
              <w:t>1.8364E+02</w:t>
            </w:r>
          </w:p>
        </w:tc>
        <w:tc>
          <w:tcPr>
            <w:tcW w:w="165" w:type="pct"/>
            <w:vAlign w:val="center"/>
          </w:tcPr>
          <w:p w14:paraId="0C278E5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48B4989" w14:textId="77777777" w:rsidR="008179B2" w:rsidRDefault="008179B2" w:rsidP="003A6774">
            <w:pPr>
              <w:rPr>
                <w:rFonts w:ascii="Garamond" w:hAnsi="Garamond"/>
                <w:sz w:val="20"/>
                <w:szCs w:val="20"/>
              </w:rPr>
            </w:pPr>
            <w:r>
              <w:rPr>
                <w:rFonts w:ascii="Garamond" w:hAnsi="Garamond"/>
                <w:sz w:val="20"/>
                <w:szCs w:val="20"/>
              </w:rPr>
              <w:t>2.8968E+03</w:t>
            </w:r>
          </w:p>
        </w:tc>
        <w:tc>
          <w:tcPr>
            <w:tcW w:w="685" w:type="pct"/>
            <w:tcMar>
              <w:top w:w="0" w:type="dxa"/>
              <w:left w:w="0" w:type="dxa"/>
              <w:bottom w:w="0" w:type="dxa"/>
              <w:right w:w="0" w:type="dxa"/>
            </w:tcMar>
            <w:vAlign w:val="center"/>
          </w:tcPr>
          <w:p w14:paraId="4E90E8A2" w14:textId="77777777" w:rsidR="008179B2" w:rsidRDefault="008179B2" w:rsidP="003A6774">
            <w:pPr>
              <w:rPr>
                <w:rFonts w:ascii="Garamond" w:hAnsi="Garamond"/>
                <w:sz w:val="20"/>
                <w:szCs w:val="20"/>
              </w:rPr>
            </w:pPr>
            <w:r>
              <w:rPr>
                <w:rFonts w:ascii="Garamond" w:hAnsi="Garamond"/>
                <w:sz w:val="20"/>
                <w:szCs w:val="20"/>
              </w:rPr>
              <w:t>2.2118E+01</w:t>
            </w:r>
          </w:p>
        </w:tc>
      </w:tr>
      <w:tr w:rsidR="008179B2" w14:paraId="7C5357CD" w14:textId="77777777" w:rsidTr="003A6774">
        <w:trPr>
          <w:trHeight w:hRule="exact" w:val="312"/>
          <w:jc w:val="center"/>
        </w:trPr>
        <w:tc>
          <w:tcPr>
            <w:tcW w:w="370" w:type="pct"/>
            <w:tcMar>
              <w:top w:w="0" w:type="dxa"/>
              <w:left w:w="0" w:type="dxa"/>
              <w:bottom w:w="0" w:type="dxa"/>
              <w:right w:w="0" w:type="dxa"/>
            </w:tcMar>
            <w:vAlign w:val="center"/>
          </w:tcPr>
          <w:p w14:paraId="3BABF468" w14:textId="77777777" w:rsidR="008179B2" w:rsidRDefault="008179B2" w:rsidP="003A6774">
            <w:pPr>
              <w:rPr>
                <w:rFonts w:ascii="Garamond" w:hAnsi="Garamond"/>
                <w:sz w:val="20"/>
                <w:szCs w:val="20"/>
              </w:rPr>
            </w:pPr>
            <w:r>
              <w:rPr>
                <w:rFonts w:ascii="Garamond" w:hAnsi="Garamond"/>
                <w:sz w:val="20"/>
                <w:szCs w:val="20"/>
              </w:rPr>
              <w:lastRenderedPageBreak/>
              <w:t>OBSCA</w:t>
            </w:r>
          </w:p>
        </w:tc>
        <w:tc>
          <w:tcPr>
            <w:tcW w:w="165" w:type="pct"/>
          </w:tcPr>
          <w:p w14:paraId="4ECC121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5E00F06" w14:textId="77777777" w:rsidR="008179B2" w:rsidRDefault="008179B2" w:rsidP="003A6774">
            <w:pPr>
              <w:rPr>
                <w:rFonts w:ascii="Garamond" w:hAnsi="Garamond"/>
                <w:sz w:val="20"/>
                <w:szCs w:val="20"/>
              </w:rPr>
            </w:pPr>
            <w:r>
              <w:rPr>
                <w:rFonts w:ascii="Garamond" w:hAnsi="Garamond"/>
                <w:sz w:val="20"/>
                <w:szCs w:val="20"/>
              </w:rPr>
              <w:t>3.0170E+03</w:t>
            </w:r>
          </w:p>
        </w:tc>
        <w:tc>
          <w:tcPr>
            <w:tcW w:w="674" w:type="pct"/>
            <w:tcMar>
              <w:top w:w="0" w:type="dxa"/>
              <w:left w:w="0" w:type="dxa"/>
              <w:bottom w:w="0" w:type="dxa"/>
              <w:right w:w="0" w:type="dxa"/>
            </w:tcMar>
            <w:vAlign w:val="center"/>
          </w:tcPr>
          <w:p w14:paraId="7FAD11E6" w14:textId="77777777" w:rsidR="008179B2" w:rsidRDefault="008179B2" w:rsidP="003A6774">
            <w:pPr>
              <w:rPr>
                <w:rFonts w:ascii="Garamond" w:hAnsi="Garamond"/>
                <w:sz w:val="20"/>
                <w:szCs w:val="20"/>
              </w:rPr>
            </w:pPr>
            <w:r>
              <w:rPr>
                <w:rFonts w:ascii="Garamond" w:hAnsi="Garamond"/>
                <w:sz w:val="20"/>
                <w:szCs w:val="20"/>
              </w:rPr>
              <w:t>2.8328E+01</w:t>
            </w:r>
          </w:p>
        </w:tc>
        <w:tc>
          <w:tcPr>
            <w:tcW w:w="148" w:type="pct"/>
            <w:vAlign w:val="center"/>
          </w:tcPr>
          <w:p w14:paraId="2D9491A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7A47921" w14:textId="77777777" w:rsidR="008179B2" w:rsidRDefault="008179B2" w:rsidP="003A6774">
            <w:pPr>
              <w:rPr>
                <w:rFonts w:ascii="Garamond" w:hAnsi="Garamond"/>
                <w:sz w:val="20"/>
                <w:szCs w:val="20"/>
              </w:rPr>
            </w:pPr>
            <w:r>
              <w:rPr>
                <w:rFonts w:ascii="Garamond" w:hAnsi="Garamond"/>
                <w:sz w:val="20"/>
                <w:szCs w:val="20"/>
              </w:rPr>
              <w:t>3.1888E+03</w:t>
            </w:r>
          </w:p>
        </w:tc>
        <w:tc>
          <w:tcPr>
            <w:tcW w:w="674" w:type="pct"/>
            <w:tcMar>
              <w:top w:w="0" w:type="dxa"/>
              <w:left w:w="0" w:type="dxa"/>
              <w:bottom w:w="0" w:type="dxa"/>
              <w:right w:w="0" w:type="dxa"/>
            </w:tcMar>
            <w:vAlign w:val="center"/>
          </w:tcPr>
          <w:p w14:paraId="3BC7A913" w14:textId="77777777" w:rsidR="008179B2" w:rsidRDefault="008179B2" w:rsidP="003A6774">
            <w:pPr>
              <w:rPr>
                <w:rFonts w:ascii="Garamond" w:hAnsi="Garamond"/>
                <w:sz w:val="20"/>
                <w:szCs w:val="20"/>
              </w:rPr>
            </w:pPr>
            <w:r>
              <w:rPr>
                <w:rFonts w:ascii="Garamond" w:hAnsi="Garamond"/>
                <w:sz w:val="20"/>
                <w:szCs w:val="20"/>
              </w:rPr>
              <w:t>3.5749E+01</w:t>
            </w:r>
          </w:p>
        </w:tc>
        <w:tc>
          <w:tcPr>
            <w:tcW w:w="165" w:type="pct"/>
            <w:vAlign w:val="center"/>
          </w:tcPr>
          <w:p w14:paraId="75AE1FA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40257FD" w14:textId="77777777" w:rsidR="008179B2" w:rsidRDefault="008179B2" w:rsidP="003A6774">
            <w:pPr>
              <w:rPr>
                <w:rFonts w:ascii="Garamond" w:hAnsi="Garamond"/>
                <w:sz w:val="20"/>
                <w:szCs w:val="20"/>
              </w:rPr>
            </w:pPr>
            <w:r>
              <w:rPr>
                <w:rFonts w:ascii="Garamond" w:hAnsi="Garamond"/>
                <w:sz w:val="20"/>
                <w:szCs w:val="20"/>
              </w:rPr>
              <w:t>3.3977E+03</w:t>
            </w:r>
          </w:p>
        </w:tc>
        <w:tc>
          <w:tcPr>
            <w:tcW w:w="685" w:type="pct"/>
            <w:tcMar>
              <w:top w:w="0" w:type="dxa"/>
              <w:left w:w="0" w:type="dxa"/>
              <w:bottom w:w="0" w:type="dxa"/>
              <w:right w:w="0" w:type="dxa"/>
            </w:tcMar>
            <w:vAlign w:val="center"/>
          </w:tcPr>
          <w:p w14:paraId="58F64F76" w14:textId="77777777" w:rsidR="008179B2" w:rsidRDefault="008179B2" w:rsidP="003A6774">
            <w:pPr>
              <w:rPr>
                <w:rFonts w:ascii="Garamond" w:hAnsi="Garamond"/>
                <w:sz w:val="20"/>
                <w:szCs w:val="20"/>
              </w:rPr>
            </w:pPr>
            <w:r>
              <w:rPr>
                <w:rFonts w:ascii="Garamond" w:hAnsi="Garamond"/>
                <w:sz w:val="20"/>
                <w:szCs w:val="20"/>
              </w:rPr>
              <w:t>1.2726E+02</w:t>
            </w:r>
          </w:p>
        </w:tc>
      </w:tr>
      <w:tr w:rsidR="008179B2" w14:paraId="3F7B3DF6" w14:textId="77777777" w:rsidTr="003A6774">
        <w:trPr>
          <w:trHeight w:hRule="exact" w:val="312"/>
          <w:jc w:val="center"/>
        </w:trPr>
        <w:tc>
          <w:tcPr>
            <w:tcW w:w="370" w:type="pct"/>
            <w:tcMar>
              <w:top w:w="0" w:type="dxa"/>
              <w:left w:w="0" w:type="dxa"/>
              <w:bottom w:w="0" w:type="dxa"/>
              <w:right w:w="0" w:type="dxa"/>
            </w:tcMar>
            <w:vAlign w:val="center"/>
          </w:tcPr>
          <w:p w14:paraId="245C4FEE"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04732C1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16E2A0B" w14:textId="77777777" w:rsidR="008179B2" w:rsidRDefault="008179B2" w:rsidP="003A6774">
            <w:pPr>
              <w:rPr>
                <w:rFonts w:ascii="Garamond" w:hAnsi="Garamond"/>
                <w:sz w:val="20"/>
                <w:szCs w:val="20"/>
              </w:rPr>
            </w:pPr>
            <w:r>
              <w:rPr>
                <w:rFonts w:ascii="Garamond" w:hAnsi="Garamond"/>
                <w:sz w:val="20"/>
                <w:szCs w:val="20"/>
              </w:rPr>
              <w:t>2.7838E+03</w:t>
            </w:r>
          </w:p>
        </w:tc>
        <w:tc>
          <w:tcPr>
            <w:tcW w:w="674" w:type="pct"/>
            <w:tcMar>
              <w:top w:w="0" w:type="dxa"/>
              <w:left w:w="0" w:type="dxa"/>
              <w:bottom w:w="0" w:type="dxa"/>
              <w:right w:w="0" w:type="dxa"/>
            </w:tcMar>
            <w:vAlign w:val="center"/>
          </w:tcPr>
          <w:p w14:paraId="0A4FC5BC" w14:textId="77777777" w:rsidR="008179B2" w:rsidRDefault="008179B2" w:rsidP="003A6774">
            <w:pPr>
              <w:rPr>
                <w:rFonts w:ascii="Garamond" w:hAnsi="Garamond"/>
                <w:sz w:val="20"/>
                <w:szCs w:val="20"/>
              </w:rPr>
            </w:pPr>
            <w:r>
              <w:rPr>
                <w:rFonts w:ascii="Garamond" w:hAnsi="Garamond"/>
                <w:sz w:val="20"/>
                <w:szCs w:val="20"/>
              </w:rPr>
              <w:t>4.7144E+01</w:t>
            </w:r>
          </w:p>
        </w:tc>
        <w:tc>
          <w:tcPr>
            <w:tcW w:w="148" w:type="pct"/>
            <w:vAlign w:val="center"/>
          </w:tcPr>
          <w:p w14:paraId="316179B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3863E37" w14:textId="77777777" w:rsidR="008179B2" w:rsidRDefault="008179B2" w:rsidP="003A6774">
            <w:pPr>
              <w:rPr>
                <w:rFonts w:ascii="Garamond" w:hAnsi="Garamond"/>
                <w:sz w:val="20"/>
                <w:szCs w:val="20"/>
              </w:rPr>
            </w:pPr>
            <w:r>
              <w:rPr>
                <w:rFonts w:ascii="Garamond" w:hAnsi="Garamond"/>
                <w:sz w:val="20"/>
                <w:szCs w:val="20"/>
              </w:rPr>
              <w:t>2.9730E+03</w:t>
            </w:r>
          </w:p>
        </w:tc>
        <w:tc>
          <w:tcPr>
            <w:tcW w:w="674" w:type="pct"/>
            <w:tcMar>
              <w:top w:w="0" w:type="dxa"/>
              <w:left w:w="0" w:type="dxa"/>
              <w:bottom w:w="0" w:type="dxa"/>
              <w:right w:w="0" w:type="dxa"/>
            </w:tcMar>
            <w:vAlign w:val="center"/>
          </w:tcPr>
          <w:p w14:paraId="500D7F53" w14:textId="77777777" w:rsidR="008179B2" w:rsidRDefault="008179B2" w:rsidP="003A6774">
            <w:pPr>
              <w:rPr>
                <w:rFonts w:ascii="Garamond" w:hAnsi="Garamond"/>
                <w:sz w:val="20"/>
                <w:szCs w:val="20"/>
              </w:rPr>
            </w:pPr>
            <w:r>
              <w:rPr>
                <w:rFonts w:ascii="Garamond" w:hAnsi="Garamond"/>
                <w:sz w:val="20"/>
                <w:szCs w:val="20"/>
              </w:rPr>
              <w:t>5.5778E+01</w:t>
            </w:r>
          </w:p>
        </w:tc>
        <w:tc>
          <w:tcPr>
            <w:tcW w:w="165" w:type="pct"/>
            <w:vAlign w:val="center"/>
          </w:tcPr>
          <w:p w14:paraId="30DA679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5C52742" w14:textId="77777777" w:rsidR="008179B2" w:rsidRDefault="008179B2" w:rsidP="003A6774">
            <w:pPr>
              <w:rPr>
                <w:rFonts w:ascii="Garamond" w:hAnsi="Garamond"/>
                <w:sz w:val="20"/>
                <w:szCs w:val="20"/>
              </w:rPr>
            </w:pPr>
            <w:r>
              <w:rPr>
                <w:rFonts w:ascii="Garamond" w:hAnsi="Garamond"/>
                <w:sz w:val="20"/>
                <w:szCs w:val="20"/>
              </w:rPr>
              <w:t>2.8975E+03</w:t>
            </w:r>
          </w:p>
        </w:tc>
        <w:tc>
          <w:tcPr>
            <w:tcW w:w="685" w:type="pct"/>
            <w:tcMar>
              <w:top w:w="0" w:type="dxa"/>
              <w:left w:w="0" w:type="dxa"/>
              <w:bottom w:w="0" w:type="dxa"/>
              <w:right w:w="0" w:type="dxa"/>
            </w:tcMar>
            <w:vAlign w:val="center"/>
          </w:tcPr>
          <w:p w14:paraId="377FDE2D" w14:textId="77777777" w:rsidR="008179B2" w:rsidRDefault="008179B2" w:rsidP="003A6774">
            <w:pPr>
              <w:rPr>
                <w:rFonts w:ascii="Garamond" w:hAnsi="Garamond"/>
                <w:sz w:val="20"/>
                <w:szCs w:val="20"/>
              </w:rPr>
            </w:pPr>
            <w:r>
              <w:rPr>
                <w:rFonts w:ascii="Garamond" w:hAnsi="Garamond"/>
                <w:sz w:val="20"/>
                <w:szCs w:val="20"/>
              </w:rPr>
              <w:t>2.1793E+01</w:t>
            </w:r>
          </w:p>
        </w:tc>
      </w:tr>
      <w:tr w:rsidR="008179B2" w14:paraId="158677EF" w14:textId="77777777" w:rsidTr="003A6774">
        <w:trPr>
          <w:trHeight w:hRule="exact" w:val="312"/>
          <w:jc w:val="center"/>
        </w:trPr>
        <w:tc>
          <w:tcPr>
            <w:tcW w:w="370" w:type="pct"/>
            <w:tcMar>
              <w:top w:w="0" w:type="dxa"/>
              <w:left w:w="0" w:type="dxa"/>
              <w:bottom w:w="0" w:type="dxa"/>
              <w:right w:w="0" w:type="dxa"/>
            </w:tcMar>
            <w:vAlign w:val="center"/>
          </w:tcPr>
          <w:p w14:paraId="7604E97F"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357E92E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3D60214" w14:textId="77777777" w:rsidR="008179B2" w:rsidRDefault="008179B2" w:rsidP="003A6774">
            <w:pPr>
              <w:rPr>
                <w:rFonts w:ascii="Garamond" w:hAnsi="Garamond"/>
                <w:sz w:val="20"/>
                <w:szCs w:val="20"/>
              </w:rPr>
            </w:pPr>
            <w:r>
              <w:rPr>
                <w:rFonts w:ascii="Garamond" w:hAnsi="Garamond"/>
                <w:sz w:val="20"/>
                <w:szCs w:val="20"/>
              </w:rPr>
              <w:t>4.3759E+03</w:t>
            </w:r>
          </w:p>
        </w:tc>
        <w:tc>
          <w:tcPr>
            <w:tcW w:w="674" w:type="pct"/>
            <w:tcMar>
              <w:top w:w="0" w:type="dxa"/>
              <w:left w:w="0" w:type="dxa"/>
              <w:bottom w:w="0" w:type="dxa"/>
              <w:right w:w="0" w:type="dxa"/>
            </w:tcMar>
            <w:vAlign w:val="center"/>
          </w:tcPr>
          <w:p w14:paraId="541A9D85" w14:textId="77777777" w:rsidR="008179B2" w:rsidRDefault="008179B2" w:rsidP="003A6774">
            <w:pPr>
              <w:rPr>
                <w:rFonts w:ascii="Garamond" w:hAnsi="Garamond"/>
                <w:sz w:val="20"/>
                <w:szCs w:val="20"/>
              </w:rPr>
            </w:pPr>
            <w:r>
              <w:rPr>
                <w:rFonts w:ascii="Garamond" w:hAnsi="Garamond"/>
                <w:sz w:val="20"/>
                <w:szCs w:val="20"/>
              </w:rPr>
              <w:t>8.2095E+02</w:t>
            </w:r>
          </w:p>
        </w:tc>
        <w:tc>
          <w:tcPr>
            <w:tcW w:w="148" w:type="pct"/>
            <w:vAlign w:val="center"/>
          </w:tcPr>
          <w:p w14:paraId="1C19D28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5AD7AE1" w14:textId="77777777" w:rsidR="008179B2" w:rsidRDefault="008179B2" w:rsidP="003A6774">
            <w:pPr>
              <w:rPr>
                <w:rFonts w:ascii="Garamond" w:hAnsi="Garamond"/>
                <w:sz w:val="20"/>
                <w:szCs w:val="20"/>
              </w:rPr>
            </w:pPr>
            <w:r>
              <w:rPr>
                <w:rFonts w:ascii="Garamond" w:hAnsi="Garamond"/>
                <w:b/>
                <w:bCs/>
                <w:sz w:val="20"/>
                <w:szCs w:val="20"/>
              </w:rPr>
              <w:t>2.8712E+03</w:t>
            </w:r>
          </w:p>
        </w:tc>
        <w:tc>
          <w:tcPr>
            <w:tcW w:w="674" w:type="pct"/>
            <w:tcMar>
              <w:top w:w="0" w:type="dxa"/>
              <w:left w:w="0" w:type="dxa"/>
              <w:bottom w:w="0" w:type="dxa"/>
              <w:right w:w="0" w:type="dxa"/>
            </w:tcMar>
            <w:vAlign w:val="center"/>
          </w:tcPr>
          <w:p w14:paraId="0B4FBF51" w14:textId="77777777" w:rsidR="008179B2" w:rsidRDefault="008179B2" w:rsidP="003A6774">
            <w:pPr>
              <w:rPr>
                <w:rFonts w:ascii="Garamond" w:hAnsi="Garamond"/>
                <w:sz w:val="20"/>
                <w:szCs w:val="20"/>
              </w:rPr>
            </w:pPr>
            <w:r>
              <w:rPr>
                <w:rFonts w:ascii="Garamond" w:hAnsi="Garamond"/>
                <w:sz w:val="20"/>
                <w:szCs w:val="20"/>
              </w:rPr>
              <w:t>4.6397E+01</w:t>
            </w:r>
          </w:p>
        </w:tc>
        <w:tc>
          <w:tcPr>
            <w:tcW w:w="165" w:type="pct"/>
            <w:vAlign w:val="center"/>
          </w:tcPr>
          <w:p w14:paraId="0D6B350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4DE4CFE" w14:textId="77777777" w:rsidR="008179B2" w:rsidRDefault="008179B2" w:rsidP="003A6774">
            <w:pPr>
              <w:rPr>
                <w:rFonts w:ascii="Garamond" w:hAnsi="Garamond"/>
                <w:sz w:val="20"/>
                <w:szCs w:val="20"/>
              </w:rPr>
            </w:pPr>
            <w:r>
              <w:rPr>
                <w:rFonts w:ascii="Garamond" w:hAnsi="Garamond"/>
                <w:sz w:val="20"/>
                <w:szCs w:val="20"/>
              </w:rPr>
              <w:t>2.8880E+03</w:t>
            </w:r>
          </w:p>
        </w:tc>
        <w:tc>
          <w:tcPr>
            <w:tcW w:w="685" w:type="pct"/>
            <w:tcMar>
              <w:top w:w="0" w:type="dxa"/>
              <w:left w:w="0" w:type="dxa"/>
              <w:bottom w:w="0" w:type="dxa"/>
              <w:right w:w="0" w:type="dxa"/>
            </w:tcMar>
            <w:vAlign w:val="center"/>
          </w:tcPr>
          <w:p w14:paraId="3F3CAB5A" w14:textId="77777777" w:rsidR="008179B2" w:rsidRDefault="008179B2" w:rsidP="003A6774">
            <w:pPr>
              <w:rPr>
                <w:rFonts w:ascii="Garamond" w:hAnsi="Garamond"/>
                <w:sz w:val="20"/>
                <w:szCs w:val="20"/>
              </w:rPr>
            </w:pPr>
            <w:r>
              <w:rPr>
                <w:rFonts w:ascii="Garamond" w:hAnsi="Garamond"/>
                <w:sz w:val="20"/>
                <w:szCs w:val="20"/>
              </w:rPr>
              <w:t>3.4573E+00</w:t>
            </w:r>
          </w:p>
        </w:tc>
      </w:tr>
      <w:tr w:rsidR="008179B2" w14:paraId="3547147D" w14:textId="77777777" w:rsidTr="003A6774">
        <w:trPr>
          <w:trHeight w:hRule="exact" w:val="312"/>
          <w:jc w:val="center"/>
        </w:trPr>
        <w:tc>
          <w:tcPr>
            <w:tcW w:w="370" w:type="pct"/>
            <w:tcMar>
              <w:top w:w="0" w:type="dxa"/>
              <w:left w:w="0" w:type="dxa"/>
              <w:bottom w:w="0" w:type="dxa"/>
              <w:right w:w="0" w:type="dxa"/>
            </w:tcMar>
            <w:vAlign w:val="center"/>
          </w:tcPr>
          <w:p w14:paraId="62B3D64D" w14:textId="77777777" w:rsidR="008179B2" w:rsidRDefault="008179B2" w:rsidP="003A6774">
            <w:pPr>
              <w:rPr>
                <w:rFonts w:ascii="Garamond" w:hAnsi="Garamond"/>
                <w:sz w:val="20"/>
                <w:szCs w:val="20"/>
              </w:rPr>
            </w:pPr>
            <w:r>
              <w:rPr>
                <w:rFonts w:ascii="Garamond" w:hAnsi="Garamond"/>
                <w:sz w:val="20"/>
                <w:szCs w:val="20"/>
              </w:rPr>
              <w:t>OBLGWO</w:t>
            </w:r>
          </w:p>
        </w:tc>
        <w:tc>
          <w:tcPr>
            <w:tcW w:w="165" w:type="pct"/>
          </w:tcPr>
          <w:p w14:paraId="283136F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31595C5" w14:textId="77777777" w:rsidR="008179B2" w:rsidRDefault="008179B2" w:rsidP="003A6774">
            <w:pPr>
              <w:rPr>
                <w:rFonts w:ascii="Garamond" w:hAnsi="Garamond"/>
                <w:sz w:val="20"/>
                <w:szCs w:val="20"/>
              </w:rPr>
            </w:pPr>
            <w:r>
              <w:rPr>
                <w:rFonts w:ascii="Garamond" w:hAnsi="Garamond"/>
                <w:sz w:val="20"/>
                <w:szCs w:val="20"/>
              </w:rPr>
              <w:t>2.7981E+03</w:t>
            </w:r>
          </w:p>
        </w:tc>
        <w:tc>
          <w:tcPr>
            <w:tcW w:w="674" w:type="pct"/>
            <w:tcMar>
              <w:top w:w="0" w:type="dxa"/>
              <w:left w:w="0" w:type="dxa"/>
              <w:bottom w:w="0" w:type="dxa"/>
              <w:right w:w="0" w:type="dxa"/>
            </w:tcMar>
            <w:vAlign w:val="center"/>
          </w:tcPr>
          <w:p w14:paraId="6E1F4E5A" w14:textId="77777777" w:rsidR="008179B2" w:rsidRDefault="008179B2" w:rsidP="003A6774">
            <w:pPr>
              <w:rPr>
                <w:rFonts w:ascii="Garamond" w:hAnsi="Garamond"/>
                <w:sz w:val="20"/>
                <w:szCs w:val="20"/>
              </w:rPr>
            </w:pPr>
            <w:r>
              <w:rPr>
                <w:rFonts w:ascii="Garamond" w:hAnsi="Garamond"/>
                <w:sz w:val="20"/>
                <w:szCs w:val="20"/>
              </w:rPr>
              <w:t>3.5862E+01</w:t>
            </w:r>
          </w:p>
        </w:tc>
        <w:tc>
          <w:tcPr>
            <w:tcW w:w="148" w:type="pct"/>
            <w:vAlign w:val="center"/>
          </w:tcPr>
          <w:p w14:paraId="420DBDD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438EEA6" w14:textId="77777777" w:rsidR="008179B2" w:rsidRDefault="008179B2" w:rsidP="003A6774">
            <w:pPr>
              <w:rPr>
                <w:rFonts w:ascii="Garamond" w:hAnsi="Garamond"/>
                <w:sz w:val="20"/>
                <w:szCs w:val="20"/>
              </w:rPr>
            </w:pPr>
            <w:r>
              <w:rPr>
                <w:rFonts w:ascii="Garamond" w:hAnsi="Garamond"/>
                <w:sz w:val="20"/>
                <w:szCs w:val="20"/>
              </w:rPr>
              <w:t>2.9792E+03</w:t>
            </w:r>
          </w:p>
        </w:tc>
        <w:tc>
          <w:tcPr>
            <w:tcW w:w="674" w:type="pct"/>
            <w:tcMar>
              <w:top w:w="0" w:type="dxa"/>
              <w:left w:w="0" w:type="dxa"/>
              <w:bottom w:w="0" w:type="dxa"/>
              <w:right w:w="0" w:type="dxa"/>
            </w:tcMar>
            <w:vAlign w:val="center"/>
          </w:tcPr>
          <w:p w14:paraId="37280E5A" w14:textId="77777777" w:rsidR="008179B2" w:rsidRDefault="008179B2" w:rsidP="003A6774">
            <w:pPr>
              <w:rPr>
                <w:rFonts w:ascii="Garamond" w:hAnsi="Garamond"/>
                <w:sz w:val="20"/>
                <w:szCs w:val="20"/>
              </w:rPr>
            </w:pPr>
            <w:r>
              <w:rPr>
                <w:rFonts w:ascii="Garamond" w:hAnsi="Garamond"/>
                <w:sz w:val="20"/>
                <w:szCs w:val="20"/>
              </w:rPr>
              <w:t>4.0213E+01</w:t>
            </w:r>
          </w:p>
        </w:tc>
        <w:tc>
          <w:tcPr>
            <w:tcW w:w="165" w:type="pct"/>
            <w:vAlign w:val="center"/>
          </w:tcPr>
          <w:p w14:paraId="16BB677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E7C1E3D" w14:textId="77777777" w:rsidR="008179B2" w:rsidRDefault="008179B2" w:rsidP="003A6774">
            <w:pPr>
              <w:rPr>
                <w:rFonts w:ascii="Garamond" w:hAnsi="Garamond"/>
                <w:sz w:val="20"/>
                <w:szCs w:val="20"/>
              </w:rPr>
            </w:pPr>
            <w:r>
              <w:rPr>
                <w:rFonts w:ascii="Garamond" w:hAnsi="Garamond"/>
                <w:sz w:val="20"/>
                <w:szCs w:val="20"/>
              </w:rPr>
              <w:t>2.9114E+03</w:t>
            </w:r>
          </w:p>
        </w:tc>
        <w:tc>
          <w:tcPr>
            <w:tcW w:w="685" w:type="pct"/>
            <w:tcMar>
              <w:top w:w="0" w:type="dxa"/>
              <w:left w:w="0" w:type="dxa"/>
              <w:bottom w:w="0" w:type="dxa"/>
              <w:right w:w="0" w:type="dxa"/>
            </w:tcMar>
            <w:vAlign w:val="center"/>
          </w:tcPr>
          <w:p w14:paraId="6AA0C8DF" w14:textId="77777777" w:rsidR="008179B2" w:rsidRDefault="008179B2" w:rsidP="003A6774">
            <w:pPr>
              <w:rPr>
                <w:rFonts w:ascii="Garamond" w:hAnsi="Garamond"/>
                <w:sz w:val="20"/>
                <w:szCs w:val="20"/>
              </w:rPr>
            </w:pPr>
            <w:r>
              <w:rPr>
                <w:rFonts w:ascii="Garamond" w:hAnsi="Garamond"/>
                <w:sz w:val="20"/>
                <w:szCs w:val="20"/>
              </w:rPr>
              <w:t>2.4559E+01</w:t>
            </w:r>
          </w:p>
        </w:tc>
      </w:tr>
      <w:tr w:rsidR="008179B2" w14:paraId="002DBD63" w14:textId="77777777" w:rsidTr="003A6774">
        <w:trPr>
          <w:trHeight w:hRule="exact" w:val="312"/>
          <w:jc w:val="center"/>
        </w:trPr>
        <w:tc>
          <w:tcPr>
            <w:tcW w:w="370" w:type="pct"/>
            <w:tcMar>
              <w:top w:w="0" w:type="dxa"/>
              <w:left w:w="0" w:type="dxa"/>
              <w:bottom w:w="0" w:type="dxa"/>
              <w:right w:w="0" w:type="dxa"/>
            </w:tcMar>
            <w:vAlign w:val="center"/>
          </w:tcPr>
          <w:p w14:paraId="02E9D475"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5F88463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9F9E721" w14:textId="77777777" w:rsidR="008179B2" w:rsidRDefault="008179B2" w:rsidP="003A6774">
            <w:pPr>
              <w:rPr>
                <w:rFonts w:ascii="Garamond" w:hAnsi="Garamond"/>
                <w:sz w:val="20"/>
                <w:szCs w:val="20"/>
              </w:rPr>
            </w:pPr>
            <w:r>
              <w:rPr>
                <w:rFonts w:ascii="Garamond" w:hAnsi="Garamond"/>
                <w:sz w:val="20"/>
                <w:szCs w:val="20"/>
              </w:rPr>
              <w:t>2.9930E+03</w:t>
            </w:r>
          </w:p>
        </w:tc>
        <w:tc>
          <w:tcPr>
            <w:tcW w:w="674" w:type="pct"/>
            <w:tcMar>
              <w:top w:w="0" w:type="dxa"/>
              <w:left w:w="0" w:type="dxa"/>
              <w:bottom w:w="0" w:type="dxa"/>
              <w:right w:w="0" w:type="dxa"/>
            </w:tcMar>
            <w:vAlign w:val="center"/>
          </w:tcPr>
          <w:p w14:paraId="532483E0" w14:textId="77777777" w:rsidR="008179B2" w:rsidRDefault="008179B2" w:rsidP="003A6774">
            <w:pPr>
              <w:rPr>
                <w:rFonts w:ascii="Garamond" w:hAnsi="Garamond"/>
                <w:sz w:val="20"/>
                <w:szCs w:val="20"/>
              </w:rPr>
            </w:pPr>
            <w:r>
              <w:rPr>
                <w:rFonts w:ascii="Garamond" w:hAnsi="Garamond"/>
                <w:sz w:val="20"/>
                <w:szCs w:val="20"/>
              </w:rPr>
              <w:t>3.1271E+01</w:t>
            </w:r>
          </w:p>
        </w:tc>
        <w:tc>
          <w:tcPr>
            <w:tcW w:w="148" w:type="pct"/>
            <w:vAlign w:val="center"/>
          </w:tcPr>
          <w:p w14:paraId="3AE40CA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C557AD" w14:textId="77777777" w:rsidR="008179B2" w:rsidRDefault="008179B2" w:rsidP="003A6774">
            <w:pPr>
              <w:rPr>
                <w:rFonts w:ascii="Garamond" w:hAnsi="Garamond"/>
                <w:sz w:val="20"/>
                <w:szCs w:val="20"/>
              </w:rPr>
            </w:pPr>
            <w:r>
              <w:rPr>
                <w:rFonts w:ascii="Garamond" w:hAnsi="Garamond"/>
                <w:sz w:val="20"/>
                <w:szCs w:val="20"/>
              </w:rPr>
              <w:t>3.1468E+03</w:t>
            </w:r>
          </w:p>
        </w:tc>
        <w:tc>
          <w:tcPr>
            <w:tcW w:w="674" w:type="pct"/>
            <w:tcMar>
              <w:top w:w="0" w:type="dxa"/>
              <w:left w:w="0" w:type="dxa"/>
              <w:bottom w:w="0" w:type="dxa"/>
              <w:right w:w="0" w:type="dxa"/>
            </w:tcMar>
            <w:vAlign w:val="center"/>
          </w:tcPr>
          <w:p w14:paraId="02C163DD" w14:textId="77777777" w:rsidR="008179B2" w:rsidRDefault="008179B2" w:rsidP="003A6774">
            <w:pPr>
              <w:rPr>
                <w:rFonts w:ascii="Garamond" w:hAnsi="Garamond"/>
                <w:sz w:val="20"/>
                <w:szCs w:val="20"/>
              </w:rPr>
            </w:pPr>
            <w:r>
              <w:rPr>
                <w:rFonts w:ascii="Garamond" w:hAnsi="Garamond"/>
                <w:sz w:val="20"/>
                <w:szCs w:val="20"/>
              </w:rPr>
              <w:t>2.8012E+01</w:t>
            </w:r>
          </w:p>
        </w:tc>
        <w:tc>
          <w:tcPr>
            <w:tcW w:w="165" w:type="pct"/>
            <w:vAlign w:val="center"/>
          </w:tcPr>
          <w:p w14:paraId="5020CAD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5132EE5" w14:textId="77777777" w:rsidR="008179B2" w:rsidRDefault="008179B2" w:rsidP="003A6774">
            <w:pPr>
              <w:rPr>
                <w:rFonts w:ascii="Garamond" w:hAnsi="Garamond"/>
                <w:sz w:val="20"/>
                <w:szCs w:val="20"/>
              </w:rPr>
            </w:pPr>
            <w:r>
              <w:rPr>
                <w:rFonts w:ascii="Garamond" w:hAnsi="Garamond"/>
                <w:sz w:val="20"/>
                <w:szCs w:val="20"/>
              </w:rPr>
              <w:t>3.3069E+03</w:t>
            </w:r>
          </w:p>
        </w:tc>
        <w:tc>
          <w:tcPr>
            <w:tcW w:w="685" w:type="pct"/>
            <w:tcMar>
              <w:top w:w="0" w:type="dxa"/>
              <w:left w:w="0" w:type="dxa"/>
              <w:bottom w:w="0" w:type="dxa"/>
              <w:right w:w="0" w:type="dxa"/>
            </w:tcMar>
            <w:vAlign w:val="center"/>
          </w:tcPr>
          <w:p w14:paraId="1BFAD0EC" w14:textId="77777777" w:rsidR="008179B2" w:rsidRDefault="008179B2" w:rsidP="003A6774">
            <w:pPr>
              <w:rPr>
                <w:rFonts w:ascii="Garamond" w:hAnsi="Garamond"/>
                <w:sz w:val="20"/>
                <w:szCs w:val="20"/>
              </w:rPr>
            </w:pPr>
            <w:r>
              <w:rPr>
                <w:rFonts w:ascii="Garamond" w:hAnsi="Garamond"/>
                <w:sz w:val="20"/>
                <w:szCs w:val="20"/>
              </w:rPr>
              <w:t>1.0619E+02</w:t>
            </w:r>
          </w:p>
        </w:tc>
      </w:tr>
      <w:tr w:rsidR="008179B2" w14:paraId="274F873F" w14:textId="77777777" w:rsidTr="003A6774">
        <w:trPr>
          <w:trHeight w:hRule="exact" w:val="312"/>
          <w:jc w:val="center"/>
        </w:trPr>
        <w:tc>
          <w:tcPr>
            <w:tcW w:w="370" w:type="pct"/>
            <w:tcMar>
              <w:top w:w="0" w:type="dxa"/>
              <w:left w:w="0" w:type="dxa"/>
              <w:bottom w:w="0" w:type="dxa"/>
              <w:right w:w="0" w:type="dxa"/>
            </w:tcMar>
            <w:vAlign w:val="center"/>
          </w:tcPr>
          <w:p w14:paraId="75C735A9" w14:textId="77777777" w:rsidR="008179B2" w:rsidRDefault="008179B2" w:rsidP="003A6774">
            <w:pPr>
              <w:rPr>
                <w:rFonts w:ascii="Garamond" w:hAnsi="Garamond"/>
                <w:sz w:val="20"/>
                <w:szCs w:val="20"/>
              </w:rPr>
            </w:pPr>
            <w:r>
              <w:rPr>
                <w:rFonts w:ascii="Garamond" w:hAnsi="Garamond"/>
                <w:sz w:val="20"/>
                <w:szCs w:val="20"/>
              </w:rPr>
              <w:t>RDWOA</w:t>
            </w:r>
          </w:p>
        </w:tc>
        <w:tc>
          <w:tcPr>
            <w:tcW w:w="165" w:type="pct"/>
          </w:tcPr>
          <w:p w14:paraId="7662852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C9B6C5B" w14:textId="77777777" w:rsidR="008179B2" w:rsidRDefault="008179B2" w:rsidP="003A6774">
            <w:pPr>
              <w:rPr>
                <w:rFonts w:ascii="Garamond" w:hAnsi="Garamond"/>
                <w:sz w:val="20"/>
                <w:szCs w:val="20"/>
              </w:rPr>
            </w:pPr>
            <w:r>
              <w:rPr>
                <w:rFonts w:ascii="Garamond" w:hAnsi="Garamond"/>
                <w:sz w:val="20"/>
                <w:szCs w:val="20"/>
              </w:rPr>
              <w:t>2.8551E+03</w:t>
            </w:r>
          </w:p>
        </w:tc>
        <w:tc>
          <w:tcPr>
            <w:tcW w:w="674" w:type="pct"/>
            <w:tcMar>
              <w:top w:w="0" w:type="dxa"/>
              <w:left w:w="0" w:type="dxa"/>
              <w:bottom w:w="0" w:type="dxa"/>
              <w:right w:w="0" w:type="dxa"/>
            </w:tcMar>
            <w:vAlign w:val="center"/>
          </w:tcPr>
          <w:p w14:paraId="3198BFA4" w14:textId="77777777" w:rsidR="008179B2" w:rsidRDefault="008179B2" w:rsidP="003A6774">
            <w:pPr>
              <w:rPr>
                <w:rFonts w:ascii="Garamond" w:hAnsi="Garamond"/>
                <w:sz w:val="20"/>
                <w:szCs w:val="20"/>
              </w:rPr>
            </w:pPr>
            <w:r>
              <w:rPr>
                <w:rFonts w:ascii="Garamond" w:hAnsi="Garamond"/>
                <w:sz w:val="20"/>
                <w:szCs w:val="20"/>
              </w:rPr>
              <w:t>4.8003E+01</w:t>
            </w:r>
          </w:p>
        </w:tc>
        <w:tc>
          <w:tcPr>
            <w:tcW w:w="148" w:type="pct"/>
            <w:vAlign w:val="center"/>
          </w:tcPr>
          <w:p w14:paraId="4BFCD59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D9AC19F" w14:textId="77777777" w:rsidR="008179B2" w:rsidRDefault="008179B2" w:rsidP="003A6774">
            <w:pPr>
              <w:rPr>
                <w:rFonts w:ascii="Garamond" w:hAnsi="Garamond"/>
                <w:sz w:val="20"/>
                <w:szCs w:val="20"/>
              </w:rPr>
            </w:pPr>
            <w:r>
              <w:rPr>
                <w:rFonts w:ascii="Garamond" w:hAnsi="Garamond"/>
                <w:sz w:val="20"/>
                <w:szCs w:val="20"/>
              </w:rPr>
              <w:t>3.1512E+03</w:t>
            </w:r>
          </w:p>
        </w:tc>
        <w:tc>
          <w:tcPr>
            <w:tcW w:w="674" w:type="pct"/>
            <w:tcMar>
              <w:top w:w="0" w:type="dxa"/>
              <w:left w:w="0" w:type="dxa"/>
              <w:bottom w:w="0" w:type="dxa"/>
              <w:right w:w="0" w:type="dxa"/>
            </w:tcMar>
            <w:vAlign w:val="center"/>
          </w:tcPr>
          <w:p w14:paraId="7502BA57" w14:textId="77777777" w:rsidR="008179B2" w:rsidRDefault="008179B2" w:rsidP="003A6774">
            <w:pPr>
              <w:rPr>
                <w:rFonts w:ascii="Garamond" w:hAnsi="Garamond"/>
                <w:sz w:val="20"/>
                <w:szCs w:val="20"/>
              </w:rPr>
            </w:pPr>
            <w:r>
              <w:rPr>
                <w:rFonts w:ascii="Garamond" w:hAnsi="Garamond"/>
                <w:sz w:val="20"/>
                <w:szCs w:val="20"/>
              </w:rPr>
              <w:t>1.1050E+02</w:t>
            </w:r>
          </w:p>
        </w:tc>
        <w:tc>
          <w:tcPr>
            <w:tcW w:w="165" w:type="pct"/>
            <w:vAlign w:val="center"/>
          </w:tcPr>
          <w:p w14:paraId="04B383A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5CF8F96" w14:textId="77777777" w:rsidR="008179B2" w:rsidRDefault="008179B2" w:rsidP="003A6774">
            <w:pPr>
              <w:rPr>
                <w:rFonts w:ascii="Garamond" w:hAnsi="Garamond"/>
                <w:sz w:val="20"/>
                <w:szCs w:val="20"/>
              </w:rPr>
            </w:pPr>
            <w:r>
              <w:rPr>
                <w:rFonts w:ascii="Garamond" w:hAnsi="Garamond"/>
                <w:sz w:val="20"/>
                <w:szCs w:val="20"/>
              </w:rPr>
              <w:t>2.9072E+03</w:t>
            </w:r>
          </w:p>
        </w:tc>
        <w:tc>
          <w:tcPr>
            <w:tcW w:w="685" w:type="pct"/>
            <w:tcMar>
              <w:top w:w="0" w:type="dxa"/>
              <w:left w:w="0" w:type="dxa"/>
              <w:bottom w:w="0" w:type="dxa"/>
              <w:right w:w="0" w:type="dxa"/>
            </w:tcMar>
            <w:vAlign w:val="center"/>
          </w:tcPr>
          <w:p w14:paraId="36C4647B" w14:textId="77777777" w:rsidR="008179B2" w:rsidRDefault="008179B2" w:rsidP="003A6774">
            <w:pPr>
              <w:rPr>
                <w:rFonts w:ascii="Garamond" w:hAnsi="Garamond"/>
                <w:sz w:val="20"/>
                <w:szCs w:val="20"/>
              </w:rPr>
            </w:pPr>
            <w:r>
              <w:rPr>
                <w:rFonts w:ascii="Garamond" w:hAnsi="Garamond"/>
                <w:sz w:val="20"/>
                <w:szCs w:val="20"/>
              </w:rPr>
              <w:t>1.9920E+01</w:t>
            </w:r>
          </w:p>
        </w:tc>
      </w:tr>
      <w:tr w:rsidR="008179B2" w14:paraId="4B486EA3" w14:textId="77777777" w:rsidTr="003A6774">
        <w:trPr>
          <w:trHeight w:hRule="exact" w:val="312"/>
          <w:jc w:val="center"/>
        </w:trPr>
        <w:tc>
          <w:tcPr>
            <w:tcW w:w="370" w:type="pct"/>
            <w:tcMar>
              <w:top w:w="0" w:type="dxa"/>
              <w:left w:w="0" w:type="dxa"/>
              <w:bottom w:w="0" w:type="dxa"/>
              <w:right w:w="0" w:type="dxa"/>
            </w:tcMar>
            <w:vAlign w:val="center"/>
          </w:tcPr>
          <w:p w14:paraId="31043715"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Pr>
          <w:p w14:paraId="09C1E724"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6ECD00A1" w14:textId="77777777" w:rsidR="008179B2" w:rsidRDefault="008179B2" w:rsidP="003A6774">
            <w:pPr>
              <w:rPr>
                <w:rFonts w:ascii="Garamond" w:hAnsi="Garamond"/>
                <w:sz w:val="20"/>
                <w:szCs w:val="20"/>
              </w:rPr>
            </w:pPr>
            <w:r>
              <w:rPr>
                <w:rFonts w:ascii="Garamond" w:hAnsi="Garamond"/>
                <w:sz w:val="20"/>
                <w:szCs w:val="20"/>
              </w:rPr>
              <w:t>2.9837E+03</w:t>
            </w:r>
          </w:p>
        </w:tc>
        <w:tc>
          <w:tcPr>
            <w:tcW w:w="674" w:type="pct"/>
            <w:tcBorders>
              <w:bottom w:val="single" w:sz="12" w:space="0" w:color="000000"/>
            </w:tcBorders>
            <w:tcMar>
              <w:top w:w="0" w:type="dxa"/>
              <w:left w:w="0" w:type="dxa"/>
              <w:bottom w:w="0" w:type="dxa"/>
              <w:right w:w="0" w:type="dxa"/>
            </w:tcMar>
            <w:vAlign w:val="center"/>
          </w:tcPr>
          <w:p w14:paraId="499E154D" w14:textId="77777777" w:rsidR="008179B2" w:rsidRDefault="008179B2" w:rsidP="003A6774">
            <w:pPr>
              <w:rPr>
                <w:rFonts w:ascii="Garamond" w:hAnsi="Garamond"/>
                <w:sz w:val="20"/>
                <w:szCs w:val="20"/>
              </w:rPr>
            </w:pPr>
            <w:r>
              <w:rPr>
                <w:rFonts w:ascii="Garamond" w:hAnsi="Garamond"/>
                <w:sz w:val="20"/>
                <w:szCs w:val="20"/>
              </w:rPr>
              <w:t>1.2728E+02</w:t>
            </w:r>
          </w:p>
        </w:tc>
        <w:tc>
          <w:tcPr>
            <w:tcW w:w="148" w:type="pct"/>
            <w:tcBorders>
              <w:bottom w:val="single" w:sz="12" w:space="0" w:color="000000"/>
            </w:tcBorders>
            <w:vAlign w:val="center"/>
          </w:tcPr>
          <w:p w14:paraId="50A40BB4"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4061E556" w14:textId="77777777" w:rsidR="008179B2" w:rsidRDefault="008179B2" w:rsidP="003A6774">
            <w:pPr>
              <w:rPr>
                <w:rFonts w:ascii="Garamond" w:hAnsi="Garamond"/>
                <w:sz w:val="20"/>
                <w:szCs w:val="20"/>
              </w:rPr>
            </w:pPr>
            <w:r>
              <w:rPr>
                <w:rFonts w:ascii="Garamond" w:hAnsi="Garamond"/>
                <w:sz w:val="20"/>
                <w:szCs w:val="20"/>
              </w:rPr>
              <w:t>3.0753E+03</w:t>
            </w:r>
          </w:p>
        </w:tc>
        <w:tc>
          <w:tcPr>
            <w:tcW w:w="674" w:type="pct"/>
            <w:tcBorders>
              <w:bottom w:val="single" w:sz="12" w:space="0" w:color="000000"/>
            </w:tcBorders>
            <w:tcMar>
              <w:top w:w="0" w:type="dxa"/>
              <w:left w:w="0" w:type="dxa"/>
              <w:bottom w:w="0" w:type="dxa"/>
              <w:right w:w="0" w:type="dxa"/>
            </w:tcMar>
            <w:vAlign w:val="center"/>
          </w:tcPr>
          <w:p w14:paraId="06A7F222" w14:textId="77777777" w:rsidR="008179B2" w:rsidRDefault="008179B2" w:rsidP="003A6774">
            <w:pPr>
              <w:rPr>
                <w:rFonts w:ascii="Garamond" w:hAnsi="Garamond"/>
                <w:sz w:val="20"/>
                <w:szCs w:val="20"/>
              </w:rPr>
            </w:pPr>
            <w:r>
              <w:rPr>
                <w:rFonts w:ascii="Garamond" w:hAnsi="Garamond"/>
                <w:sz w:val="20"/>
                <w:szCs w:val="20"/>
              </w:rPr>
              <w:t>6.4987E+01</w:t>
            </w:r>
          </w:p>
        </w:tc>
        <w:tc>
          <w:tcPr>
            <w:tcW w:w="165" w:type="pct"/>
            <w:tcBorders>
              <w:bottom w:val="single" w:sz="12" w:space="0" w:color="000000"/>
            </w:tcBorders>
            <w:vAlign w:val="center"/>
          </w:tcPr>
          <w:p w14:paraId="7400A650"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57F95275" w14:textId="77777777" w:rsidR="008179B2" w:rsidRDefault="008179B2" w:rsidP="003A6774">
            <w:pPr>
              <w:rPr>
                <w:rFonts w:ascii="Garamond" w:hAnsi="Garamond"/>
                <w:sz w:val="20"/>
                <w:szCs w:val="20"/>
              </w:rPr>
            </w:pPr>
            <w:r>
              <w:rPr>
                <w:rFonts w:ascii="Garamond" w:hAnsi="Garamond"/>
                <w:sz w:val="20"/>
                <w:szCs w:val="20"/>
              </w:rPr>
              <w:t>2.8971E+03</w:t>
            </w:r>
          </w:p>
        </w:tc>
        <w:tc>
          <w:tcPr>
            <w:tcW w:w="685" w:type="pct"/>
            <w:tcBorders>
              <w:bottom w:val="single" w:sz="12" w:space="0" w:color="000000"/>
            </w:tcBorders>
            <w:tcMar>
              <w:top w:w="0" w:type="dxa"/>
              <w:left w:w="0" w:type="dxa"/>
              <w:bottom w:w="0" w:type="dxa"/>
              <w:right w:w="0" w:type="dxa"/>
            </w:tcMar>
            <w:vAlign w:val="center"/>
          </w:tcPr>
          <w:p w14:paraId="12DD350A" w14:textId="77777777" w:rsidR="008179B2" w:rsidRDefault="008179B2" w:rsidP="003A6774">
            <w:pPr>
              <w:rPr>
                <w:rFonts w:ascii="Garamond" w:hAnsi="Garamond"/>
                <w:sz w:val="20"/>
                <w:szCs w:val="20"/>
              </w:rPr>
            </w:pPr>
            <w:r>
              <w:rPr>
                <w:rFonts w:ascii="Garamond" w:hAnsi="Garamond"/>
                <w:sz w:val="20"/>
                <w:szCs w:val="20"/>
              </w:rPr>
              <w:t>2.2151E+01</w:t>
            </w:r>
          </w:p>
        </w:tc>
      </w:tr>
      <w:tr w:rsidR="008179B2" w14:paraId="1C0F4FC0" w14:textId="77777777" w:rsidTr="003A6774">
        <w:trPr>
          <w:trHeight w:hRule="exact" w:val="312"/>
          <w:jc w:val="center"/>
        </w:trPr>
        <w:tc>
          <w:tcPr>
            <w:tcW w:w="370" w:type="pct"/>
            <w:tcMar>
              <w:top w:w="0" w:type="dxa"/>
              <w:left w:w="0" w:type="dxa"/>
              <w:bottom w:w="0" w:type="dxa"/>
              <w:right w:w="0" w:type="dxa"/>
            </w:tcMar>
            <w:vAlign w:val="center"/>
          </w:tcPr>
          <w:p w14:paraId="34C95149" w14:textId="77777777" w:rsidR="008179B2" w:rsidRDefault="008179B2" w:rsidP="003A6774">
            <w:pPr>
              <w:rPr>
                <w:rFonts w:ascii="Garamond" w:hAnsi="Garamond"/>
                <w:sz w:val="20"/>
                <w:szCs w:val="20"/>
              </w:rPr>
            </w:pPr>
          </w:p>
        </w:tc>
        <w:tc>
          <w:tcPr>
            <w:tcW w:w="165" w:type="pct"/>
          </w:tcPr>
          <w:p w14:paraId="2A4030D7"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B9E8157" w14:textId="77777777" w:rsidR="008179B2" w:rsidRDefault="008179B2" w:rsidP="003A6774">
            <w:pPr>
              <w:rPr>
                <w:rFonts w:ascii="Garamond" w:hAnsi="Garamond"/>
                <w:sz w:val="20"/>
                <w:szCs w:val="20"/>
              </w:rPr>
            </w:pPr>
            <w:r>
              <w:rPr>
                <w:rFonts w:ascii="Garamond" w:hAnsi="Garamond"/>
                <w:sz w:val="20"/>
                <w:szCs w:val="20"/>
              </w:rPr>
              <w:t>F26</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0AD4F3A0"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2692EEE8"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6DE41372" w14:textId="77777777" w:rsidR="008179B2" w:rsidRDefault="008179B2" w:rsidP="003A6774">
            <w:pPr>
              <w:rPr>
                <w:rFonts w:ascii="Garamond" w:hAnsi="Garamond"/>
                <w:sz w:val="20"/>
                <w:szCs w:val="20"/>
              </w:rPr>
            </w:pPr>
            <w:r>
              <w:rPr>
                <w:rFonts w:ascii="Garamond" w:hAnsi="Garamond"/>
                <w:sz w:val="20"/>
                <w:szCs w:val="20"/>
              </w:rPr>
              <w:t>F27</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61CADC19" w14:textId="77777777" w:rsidR="008179B2" w:rsidRDefault="008179B2" w:rsidP="003A6774">
            <w:pPr>
              <w:rPr>
                <w:rFonts w:ascii="Garamond" w:hAnsi="Garamond"/>
                <w:sz w:val="20"/>
                <w:szCs w:val="20"/>
              </w:rPr>
            </w:pPr>
          </w:p>
        </w:tc>
        <w:tc>
          <w:tcPr>
            <w:tcW w:w="165" w:type="pct"/>
            <w:tcBorders>
              <w:top w:val="single" w:sz="12" w:space="0" w:color="000000"/>
            </w:tcBorders>
            <w:vAlign w:val="center"/>
          </w:tcPr>
          <w:p w14:paraId="3E6A8346"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73AE641" w14:textId="77777777" w:rsidR="008179B2" w:rsidRDefault="008179B2" w:rsidP="003A6774">
            <w:pPr>
              <w:rPr>
                <w:rFonts w:ascii="Garamond" w:hAnsi="Garamond"/>
                <w:sz w:val="20"/>
                <w:szCs w:val="20"/>
              </w:rPr>
            </w:pPr>
            <w:r>
              <w:rPr>
                <w:rFonts w:ascii="Garamond" w:hAnsi="Garamond"/>
                <w:sz w:val="20"/>
                <w:szCs w:val="20"/>
              </w:rPr>
              <w:t>F28</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49A00C93" w14:textId="77777777" w:rsidR="008179B2" w:rsidRDefault="008179B2" w:rsidP="003A6774">
            <w:pPr>
              <w:rPr>
                <w:rFonts w:ascii="Garamond" w:hAnsi="Garamond"/>
                <w:sz w:val="20"/>
                <w:szCs w:val="20"/>
              </w:rPr>
            </w:pPr>
          </w:p>
        </w:tc>
      </w:tr>
      <w:tr w:rsidR="008179B2" w14:paraId="69594999"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12734541" w14:textId="77777777" w:rsidR="008179B2" w:rsidRDefault="008179B2" w:rsidP="003A6774">
            <w:pPr>
              <w:rPr>
                <w:rFonts w:ascii="Garamond" w:hAnsi="Garamond"/>
                <w:sz w:val="20"/>
                <w:szCs w:val="20"/>
              </w:rPr>
            </w:pPr>
          </w:p>
        </w:tc>
        <w:tc>
          <w:tcPr>
            <w:tcW w:w="165" w:type="pct"/>
            <w:tcBorders>
              <w:bottom w:val="single" w:sz="12" w:space="0" w:color="000000"/>
            </w:tcBorders>
          </w:tcPr>
          <w:p w14:paraId="6B34938C"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B0D3FE5"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6590C89"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41429D2A"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3943358"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7827DB3" w14:textId="77777777" w:rsidR="008179B2" w:rsidRDefault="008179B2" w:rsidP="003A6774">
            <w:pPr>
              <w:rPr>
                <w:rFonts w:ascii="Garamond" w:hAnsi="Garamond"/>
                <w:sz w:val="20"/>
                <w:szCs w:val="20"/>
              </w:rPr>
            </w:pPr>
            <w:r>
              <w:rPr>
                <w:rFonts w:ascii="Garamond" w:hAnsi="Garamond"/>
                <w:sz w:val="20"/>
                <w:szCs w:val="20"/>
              </w:rPr>
              <w:t>Std</w:t>
            </w:r>
          </w:p>
        </w:tc>
        <w:tc>
          <w:tcPr>
            <w:tcW w:w="165" w:type="pct"/>
            <w:tcBorders>
              <w:bottom w:val="single" w:sz="12" w:space="0" w:color="000000"/>
            </w:tcBorders>
            <w:vAlign w:val="center"/>
          </w:tcPr>
          <w:p w14:paraId="441D27D9"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2D8E9849" w14:textId="77777777" w:rsidR="008179B2" w:rsidRDefault="008179B2" w:rsidP="003A6774">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5274E3F0" w14:textId="77777777" w:rsidR="008179B2" w:rsidRDefault="008179B2" w:rsidP="003A6774">
            <w:pPr>
              <w:rPr>
                <w:rFonts w:ascii="Garamond" w:hAnsi="Garamond"/>
                <w:sz w:val="20"/>
                <w:szCs w:val="20"/>
              </w:rPr>
            </w:pPr>
            <w:r>
              <w:rPr>
                <w:rFonts w:ascii="Garamond" w:hAnsi="Garamond"/>
                <w:sz w:val="20"/>
                <w:szCs w:val="20"/>
              </w:rPr>
              <w:t>Std</w:t>
            </w:r>
          </w:p>
        </w:tc>
      </w:tr>
      <w:tr w:rsidR="008179B2" w14:paraId="42453D06"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21696380" w14:textId="77777777" w:rsidR="008179B2" w:rsidRDefault="008179B2" w:rsidP="003A6774">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631AF512"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1C38AFFF" w14:textId="77777777" w:rsidR="008179B2" w:rsidRDefault="008179B2" w:rsidP="003A6774">
            <w:pPr>
              <w:rPr>
                <w:rFonts w:ascii="Garamond" w:hAnsi="Garamond"/>
                <w:sz w:val="20"/>
                <w:szCs w:val="20"/>
              </w:rPr>
            </w:pPr>
            <w:r>
              <w:rPr>
                <w:rFonts w:ascii="Garamond" w:hAnsi="Garamond"/>
                <w:sz w:val="20"/>
                <w:szCs w:val="20"/>
              </w:rPr>
              <w:t>3.9874E+03</w:t>
            </w:r>
          </w:p>
        </w:tc>
        <w:tc>
          <w:tcPr>
            <w:tcW w:w="674" w:type="pct"/>
            <w:tcBorders>
              <w:top w:val="single" w:sz="12" w:space="0" w:color="000000"/>
            </w:tcBorders>
            <w:tcMar>
              <w:top w:w="0" w:type="dxa"/>
              <w:left w:w="0" w:type="dxa"/>
              <w:bottom w:w="0" w:type="dxa"/>
              <w:right w:w="0" w:type="dxa"/>
            </w:tcMar>
            <w:vAlign w:val="center"/>
          </w:tcPr>
          <w:p w14:paraId="45C49829" w14:textId="77777777" w:rsidR="008179B2" w:rsidRDefault="008179B2" w:rsidP="003A6774">
            <w:pPr>
              <w:rPr>
                <w:rFonts w:ascii="Garamond" w:hAnsi="Garamond"/>
                <w:sz w:val="20"/>
                <w:szCs w:val="20"/>
              </w:rPr>
            </w:pPr>
            <w:r>
              <w:rPr>
                <w:rFonts w:ascii="Garamond" w:hAnsi="Garamond"/>
                <w:b/>
                <w:bCs/>
                <w:sz w:val="20"/>
                <w:szCs w:val="20"/>
              </w:rPr>
              <w:t>3.4702E+02</w:t>
            </w:r>
          </w:p>
        </w:tc>
        <w:tc>
          <w:tcPr>
            <w:tcW w:w="148" w:type="pct"/>
            <w:tcBorders>
              <w:top w:val="single" w:sz="12" w:space="0" w:color="000000"/>
            </w:tcBorders>
            <w:vAlign w:val="center"/>
          </w:tcPr>
          <w:p w14:paraId="220E4486"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1867842D" w14:textId="77777777" w:rsidR="008179B2" w:rsidRDefault="008179B2" w:rsidP="003A6774">
            <w:pPr>
              <w:rPr>
                <w:rFonts w:ascii="Garamond" w:hAnsi="Garamond"/>
                <w:sz w:val="20"/>
                <w:szCs w:val="20"/>
              </w:rPr>
            </w:pPr>
            <w:r>
              <w:rPr>
                <w:rFonts w:ascii="Garamond" w:hAnsi="Garamond"/>
                <w:b/>
                <w:bCs/>
                <w:sz w:val="20"/>
                <w:szCs w:val="20"/>
              </w:rPr>
              <w:t>3.2087E+03</w:t>
            </w:r>
          </w:p>
        </w:tc>
        <w:tc>
          <w:tcPr>
            <w:tcW w:w="674" w:type="pct"/>
            <w:tcBorders>
              <w:top w:val="single" w:sz="12" w:space="0" w:color="000000"/>
            </w:tcBorders>
            <w:tcMar>
              <w:top w:w="0" w:type="dxa"/>
              <w:left w:w="0" w:type="dxa"/>
              <w:bottom w:w="0" w:type="dxa"/>
              <w:right w:w="0" w:type="dxa"/>
            </w:tcMar>
            <w:vAlign w:val="center"/>
          </w:tcPr>
          <w:p w14:paraId="56466E5D" w14:textId="77777777" w:rsidR="008179B2" w:rsidRDefault="008179B2" w:rsidP="003A6774">
            <w:pPr>
              <w:rPr>
                <w:rFonts w:ascii="Garamond" w:hAnsi="Garamond"/>
                <w:sz w:val="20"/>
                <w:szCs w:val="20"/>
              </w:rPr>
            </w:pPr>
            <w:r>
              <w:rPr>
                <w:rFonts w:ascii="Garamond" w:hAnsi="Garamond"/>
                <w:b/>
                <w:bCs/>
                <w:sz w:val="20"/>
                <w:szCs w:val="20"/>
              </w:rPr>
              <w:t>5.0094E+00</w:t>
            </w:r>
          </w:p>
        </w:tc>
        <w:tc>
          <w:tcPr>
            <w:tcW w:w="165" w:type="pct"/>
            <w:tcBorders>
              <w:top w:val="single" w:sz="12" w:space="0" w:color="000000"/>
            </w:tcBorders>
            <w:vAlign w:val="center"/>
          </w:tcPr>
          <w:p w14:paraId="6704D294"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3F0F6E14" w14:textId="77777777" w:rsidR="008179B2" w:rsidRDefault="008179B2" w:rsidP="003A6774">
            <w:pPr>
              <w:rPr>
                <w:rFonts w:ascii="Garamond" w:hAnsi="Garamond"/>
                <w:sz w:val="20"/>
                <w:szCs w:val="20"/>
              </w:rPr>
            </w:pPr>
            <w:r>
              <w:rPr>
                <w:rFonts w:ascii="Garamond" w:hAnsi="Garamond"/>
                <w:sz w:val="20"/>
                <w:szCs w:val="20"/>
              </w:rPr>
              <w:t>3.2232E+03</w:t>
            </w:r>
          </w:p>
        </w:tc>
        <w:tc>
          <w:tcPr>
            <w:tcW w:w="685" w:type="pct"/>
            <w:tcBorders>
              <w:top w:val="single" w:sz="12" w:space="0" w:color="000000"/>
            </w:tcBorders>
            <w:tcMar>
              <w:top w:w="0" w:type="dxa"/>
              <w:left w:w="0" w:type="dxa"/>
              <w:bottom w:w="0" w:type="dxa"/>
              <w:right w:w="0" w:type="dxa"/>
            </w:tcMar>
            <w:vAlign w:val="center"/>
          </w:tcPr>
          <w:p w14:paraId="4DFEC7D6" w14:textId="77777777" w:rsidR="008179B2" w:rsidRDefault="008179B2" w:rsidP="003A6774">
            <w:pPr>
              <w:rPr>
                <w:rFonts w:ascii="Garamond" w:hAnsi="Garamond"/>
                <w:sz w:val="20"/>
                <w:szCs w:val="20"/>
              </w:rPr>
            </w:pPr>
            <w:r>
              <w:rPr>
                <w:rFonts w:ascii="Garamond" w:hAnsi="Garamond"/>
                <w:b/>
                <w:bCs/>
                <w:sz w:val="20"/>
                <w:szCs w:val="20"/>
              </w:rPr>
              <w:t>1.0957E+01</w:t>
            </w:r>
          </w:p>
        </w:tc>
      </w:tr>
      <w:tr w:rsidR="008179B2" w14:paraId="7F880CD6" w14:textId="77777777" w:rsidTr="003A6774">
        <w:trPr>
          <w:trHeight w:hRule="exact" w:val="312"/>
          <w:jc w:val="center"/>
        </w:trPr>
        <w:tc>
          <w:tcPr>
            <w:tcW w:w="370" w:type="pct"/>
            <w:tcMar>
              <w:top w:w="0" w:type="dxa"/>
              <w:left w:w="0" w:type="dxa"/>
              <w:bottom w:w="0" w:type="dxa"/>
              <w:right w:w="0" w:type="dxa"/>
            </w:tcMar>
            <w:vAlign w:val="center"/>
          </w:tcPr>
          <w:p w14:paraId="7542F8AD"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254AFB7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89DA606" w14:textId="77777777" w:rsidR="008179B2" w:rsidRDefault="008179B2" w:rsidP="003A6774">
            <w:pPr>
              <w:rPr>
                <w:rFonts w:ascii="Garamond" w:hAnsi="Garamond"/>
                <w:sz w:val="20"/>
                <w:szCs w:val="20"/>
              </w:rPr>
            </w:pPr>
            <w:r>
              <w:rPr>
                <w:rFonts w:ascii="Garamond" w:hAnsi="Garamond"/>
                <w:sz w:val="20"/>
                <w:szCs w:val="20"/>
              </w:rPr>
              <w:t>7.3969E+03</w:t>
            </w:r>
          </w:p>
        </w:tc>
        <w:tc>
          <w:tcPr>
            <w:tcW w:w="674" w:type="pct"/>
            <w:tcMar>
              <w:top w:w="0" w:type="dxa"/>
              <w:left w:w="0" w:type="dxa"/>
              <w:bottom w:w="0" w:type="dxa"/>
              <w:right w:w="0" w:type="dxa"/>
            </w:tcMar>
            <w:vAlign w:val="center"/>
          </w:tcPr>
          <w:p w14:paraId="62F70AF2" w14:textId="77777777" w:rsidR="008179B2" w:rsidRDefault="008179B2" w:rsidP="003A6774">
            <w:pPr>
              <w:rPr>
                <w:rFonts w:ascii="Garamond" w:hAnsi="Garamond"/>
                <w:sz w:val="20"/>
                <w:szCs w:val="20"/>
              </w:rPr>
            </w:pPr>
            <w:r>
              <w:rPr>
                <w:rFonts w:ascii="Garamond" w:hAnsi="Garamond"/>
                <w:sz w:val="20"/>
                <w:szCs w:val="20"/>
              </w:rPr>
              <w:t>3.6436E+02</w:t>
            </w:r>
          </w:p>
        </w:tc>
        <w:tc>
          <w:tcPr>
            <w:tcW w:w="148" w:type="pct"/>
            <w:vAlign w:val="center"/>
          </w:tcPr>
          <w:p w14:paraId="3A6BCCC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49C4A48" w14:textId="77777777" w:rsidR="008179B2" w:rsidRDefault="008179B2" w:rsidP="003A6774">
            <w:pPr>
              <w:rPr>
                <w:rFonts w:ascii="Garamond" w:hAnsi="Garamond"/>
                <w:sz w:val="20"/>
                <w:szCs w:val="20"/>
              </w:rPr>
            </w:pPr>
            <w:r>
              <w:rPr>
                <w:rFonts w:ascii="Garamond" w:hAnsi="Garamond"/>
                <w:sz w:val="20"/>
                <w:szCs w:val="20"/>
              </w:rPr>
              <w:t>3.4491E+03</w:t>
            </w:r>
          </w:p>
        </w:tc>
        <w:tc>
          <w:tcPr>
            <w:tcW w:w="674" w:type="pct"/>
            <w:tcMar>
              <w:top w:w="0" w:type="dxa"/>
              <w:left w:w="0" w:type="dxa"/>
              <w:bottom w:w="0" w:type="dxa"/>
              <w:right w:w="0" w:type="dxa"/>
            </w:tcMar>
            <w:vAlign w:val="center"/>
          </w:tcPr>
          <w:p w14:paraId="0ADA9163" w14:textId="77777777" w:rsidR="008179B2" w:rsidRDefault="008179B2" w:rsidP="003A6774">
            <w:pPr>
              <w:rPr>
                <w:rFonts w:ascii="Garamond" w:hAnsi="Garamond"/>
                <w:sz w:val="20"/>
                <w:szCs w:val="20"/>
              </w:rPr>
            </w:pPr>
            <w:r>
              <w:rPr>
                <w:rFonts w:ascii="Garamond" w:hAnsi="Garamond"/>
                <w:sz w:val="20"/>
                <w:szCs w:val="20"/>
              </w:rPr>
              <w:t>5.4004E+01</w:t>
            </w:r>
          </w:p>
        </w:tc>
        <w:tc>
          <w:tcPr>
            <w:tcW w:w="165" w:type="pct"/>
            <w:vAlign w:val="center"/>
          </w:tcPr>
          <w:p w14:paraId="7E0845A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E64E479" w14:textId="77777777" w:rsidR="008179B2" w:rsidRDefault="008179B2" w:rsidP="003A6774">
            <w:pPr>
              <w:rPr>
                <w:rFonts w:ascii="Garamond" w:hAnsi="Garamond"/>
                <w:sz w:val="20"/>
                <w:szCs w:val="20"/>
              </w:rPr>
            </w:pPr>
            <w:r>
              <w:rPr>
                <w:rFonts w:ascii="Garamond" w:hAnsi="Garamond"/>
                <w:sz w:val="20"/>
                <w:szCs w:val="20"/>
              </w:rPr>
              <w:t>4.2213E+03</w:t>
            </w:r>
          </w:p>
        </w:tc>
        <w:tc>
          <w:tcPr>
            <w:tcW w:w="685" w:type="pct"/>
            <w:tcMar>
              <w:top w:w="0" w:type="dxa"/>
              <w:left w:w="0" w:type="dxa"/>
              <w:bottom w:w="0" w:type="dxa"/>
              <w:right w:w="0" w:type="dxa"/>
            </w:tcMar>
            <w:vAlign w:val="center"/>
          </w:tcPr>
          <w:p w14:paraId="1F9DB07A" w14:textId="77777777" w:rsidR="008179B2" w:rsidRDefault="008179B2" w:rsidP="003A6774">
            <w:pPr>
              <w:rPr>
                <w:rFonts w:ascii="Garamond" w:hAnsi="Garamond"/>
                <w:sz w:val="20"/>
                <w:szCs w:val="20"/>
              </w:rPr>
            </w:pPr>
            <w:r>
              <w:rPr>
                <w:rFonts w:ascii="Garamond" w:hAnsi="Garamond"/>
                <w:sz w:val="20"/>
                <w:szCs w:val="20"/>
              </w:rPr>
              <w:t>2.2396E+02</w:t>
            </w:r>
          </w:p>
        </w:tc>
      </w:tr>
      <w:tr w:rsidR="008179B2" w14:paraId="5F466D39" w14:textId="77777777" w:rsidTr="003A6774">
        <w:trPr>
          <w:trHeight w:hRule="exact" w:val="312"/>
          <w:jc w:val="center"/>
        </w:trPr>
        <w:tc>
          <w:tcPr>
            <w:tcW w:w="370" w:type="pct"/>
            <w:tcMar>
              <w:top w:w="0" w:type="dxa"/>
              <w:left w:w="0" w:type="dxa"/>
              <w:bottom w:w="0" w:type="dxa"/>
              <w:right w:w="0" w:type="dxa"/>
            </w:tcMar>
            <w:vAlign w:val="center"/>
          </w:tcPr>
          <w:p w14:paraId="216169C0"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3122B5E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BA93FE1" w14:textId="77777777" w:rsidR="008179B2" w:rsidRDefault="008179B2" w:rsidP="003A6774">
            <w:pPr>
              <w:rPr>
                <w:rFonts w:ascii="Garamond" w:hAnsi="Garamond"/>
                <w:sz w:val="20"/>
                <w:szCs w:val="20"/>
              </w:rPr>
            </w:pPr>
            <w:r>
              <w:rPr>
                <w:rFonts w:ascii="Garamond" w:hAnsi="Garamond"/>
                <w:sz w:val="20"/>
                <w:szCs w:val="20"/>
              </w:rPr>
              <w:t>6.8634E+03</w:t>
            </w:r>
          </w:p>
        </w:tc>
        <w:tc>
          <w:tcPr>
            <w:tcW w:w="674" w:type="pct"/>
            <w:tcMar>
              <w:top w:w="0" w:type="dxa"/>
              <w:left w:w="0" w:type="dxa"/>
              <w:bottom w:w="0" w:type="dxa"/>
              <w:right w:w="0" w:type="dxa"/>
            </w:tcMar>
            <w:vAlign w:val="center"/>
          </w:tcPr>
          <w:p w14:paraId="47044FDD" w14:textId="77777777" w:rsidR="008179B2" w:rsidRDefault="008179B2" w:rsidP="003A6774">
            <w:pPr>
              <w:rPr>
                <w:rFonts w:ascii="Garamond" w:hAnsi="Garamond"/>
                <w:sz w:val="20"/>
                <w:szCs w:val="20"/>
              </w:rPr>
            </w:pPr>
            <w:r>
              <w:rPr>
                <w:rFonts w:ascii="Garamond" w:hAnsi="Garamond"/>
                <w:sz w:val="20"/>
                <w:szCs w:val="20"/>
              </w:rPr>
              <w:t>1.0195E+03</w:t>
            </w:r>
          </w:p>
        </w:tc>
        <w:tc>
          <w:tcPr>
            <w:tcW w:w="148" w:type="pct"/>
            <w:vAlign w:val="center"/>
          </w:tcPr>
          <w:p w14:paraId="0B78A2D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E0AAAA7" w14:textId="77777777" w:rsidR="008179B2" w:rsidRDefault="008179B2" w:rsidP="003A6774">
            <w:pPr>
              <w:rPr>
                <w:rFonts w:ascii="Garamond" w:hAnsi="Garamond"/>
                <w:sz w:val="20"/>
                <w:szCs w:val="20"/>
              </w:rPr>
            </w:pPr>
            <w:r>
              <w:rPr>
                <w:rFonts w:ascii="Garamond" w:hAnsi="Garamond"/>
                <w:sz w:val="20"/>
                <w:szCs w:val="20"/>
              </w:rPr>
              <w:t>3.3172E+03</w:t>
            </w:r>
          </w:p>
        </w:tc>
        <w:tc>
          <w:tcPr>
            <w:tcW w:w="674" w:type="pct"/>
            <w:tcMar>
              <w:top w:w="0" w:type="dxa"/>
              <w:left w:w="0" w:type="dxa"/>
              <w:bottom w:w="0" w:type="dxa"/>
              <w:right w:w="0" w:type="dxa"/>
            </w:tcMar>
            <w:vAlign w:val="center"/>
          </w:tcPr>
          <w:p w14:paraId="6A419F22" w14:textId="77777777" w:rsidR="008179B2" w:rsidRDefault="008179B2" w:rsidP="003A6774">
            <w:pPr>
              <w:rPr>
                <w:rFonts w:ascii="Garamond" w:hAnsi="Garamond"/>
                <w:sz w:val="20"/>
                <w:szCs w:val="20"/>
              </w:rPr>
            </w:pPr>
            <w:r>
              <w:rPr>
                <w:rFonts w:ascii="Garamond" w:hAnsi="Garamond"/>
                <w:sz w:val="20"/>
                <w:szCs w:val="20"/>
              </w:rPr>
              <w:t>5.9386E+01</w:t>
            </w:r>
          </w:p>
        </w:tc>
        <w:tc>
          <w:tcPr>
            <w:tcW w:w="165" w:type="pct"/>
            <w:vAlign w:val="center"/>
          </w:tcPr>
          <w:p w14:paraId="7282CCB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EF481DE" w14:textId="77777777" w:rsidR="008179B2" w:rsidRDefault="008179B2" w:rsidP="003A6774">
            <w:pPr>
              <w:rPr>
                <w:rFonts w:ascii="Garamond" w:hAnsi="Garamond"/>
                <w:sz w:val="20"/>
                <w:szCs w:val="20"/>
              </w:rPr>
            </w:pPr>
            <w:r>
              <w:rPr>
                <w:rFonts w:ascii="Garamond" w:hAnsi="Garamond"/>
                <w:sz w:val="20"/>
                <w:szCs w:val="20"/>
              </w:rPr>
              <w:t>3.2914E+03</w:t>
            </w:r>
          </w:p>
        </w:tc>
        <w:tc>
          <w:tcPr>
            <w:tcW w:w="685" w:type="pct"/>
            <w:tcMar>
              <w:top w:w="0" w:type="dxa"/>
              <w:left w:w="0" w:type="dxa"/>
              <w:bottom w:w="0" w:type="dxa"/>
              <w:right w:w="0" w:type="dxa"/>
            </w:tcMar>
            <w:vAlign w:val="center"/>
          </w:tcPr>
          <w:p w14:paraId="2526DF04" w14:textId="77777777" w:rsidR="008179B2" w:rsidRDefault="008179B2" w:rsidP="003A6774">
            <w:pPr>
              <w:rPr>
                <w:rFonts w:ascii="Garamond" w:hAnsi="Garamond"/>
                <w:sz w:val="20"/>
                <w:szCs w:val="20"/>
              </w:rPr>
            </w:pPr>
            <w:r>
              <w:rPr>
                <w:rFonts w:ascii="Garamond" w:hAnsi="Garamond"/>
                <w:sz w:val="20"/>
                <w:szCs w:val="20"/>
              </w:rPr>
              <w:t>3.0958E+01</w:t>
            </w:r>
          </w:p>
        </w:tc>
      </w:tr>
      <w:tr w:rsidR="008179B2" w14:paraId="557BFDAC" w14:textId="77777777" w:rsidTr="003A6774">
        <w:trPr>
          <w:trHeight w:hRule="exact" w:val="312"/>
          <w:jc w:val="center"/>
        </w:trPr>
        <w:tc>
          <w:tcPr>
            <w:tcW w:w="370" w:type="pct"/>
            <w:tcMar>
              <w:top w:w="0" w:type="dxa"/>
              <w:left w:w="0" w:type="dxa"/>
              <w:bottom w:w="0" w:type="dxa"/>
              <w:right w:w="0" w:type="dxa"/>
            </w:tcMar>
            <w:vAlign w:val="center"/>
          </w:tcPr>
          <w:p w14:paraId="2BD91C91"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4329BFF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3B73A88" w14:textId="77777777" w:rsidR="008179B2" w:rsidRDefault="008179B2" w:rsidP="003A6774">
            <w:pPr>
              <w:rPr>
                <w:rFonts w:ascii="Garamond" w:hAnsi="Garamond"/>
                <w:sz w:val="20"/>
                <w:szCs w:val="20"/>
              </w:rPr>
            </w:pPr>
            <w:r>
              <w:rPr>
                <w:rFonts w:ascii="Garamond" w:hAnsi="Garamond"/>
                <w:sz w:val="20"/>
                <w:szCs w:val="20"/>
              </w:rPr>
              <w:t>9.0680E+03</w:t>
            </w:r>
          </w:p>
        </w:tc>
        <w:tc>
          <w:tcPr>
            <w:tcW w:w="674" w:type="pct"/>
            <w:tcMar>
              <w:top w:w="0" w:type="dxa"/>
              <w:left w:w="0" w:type="dxa"/>
              <w:bottom w:w="0" w:type="dxa"/>
              <w:right w:w="0" w:type="dxa"/>
            </w:tcMar>
            <w:vAlign w:val="center"/>
          </w:tcPr>
          <w:p w14:paraId="174D4348" w14:textId="77777777" w:rsidR="008179B2" w:rsidRDefault="008179B2" w:rsidP="003A6774">
            <w:pPr>
              <w:rPr>
                <w:rFonts w:ascii="Garamond" w:hAnsi="Garamond"/>
                <w:sz w:val="20"/>
                <w:szCs w:val="20"/>
              </w:rPr>
            </w:pPr>
            <w:r>
              <w:rPr>
                <w:rFonts w:ascii="Garamond" w:hAnsi="Garamond"/>
                <w:sz w:val="20"/>
                <w:szCs w:val="20"/>
              </w:rPr>
              <w:t>2.1248E+03</w:t>
            </w:r>
          </w:p>
        </w:tc>
        <w:tc>
          <w:tcPr>
            <w:tcW w:w="148" w:type="pct"/>
            <w:vAlign w:val="center"/>
          </w:tcPr>
          <w:p w14:paraId="0A1AECC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5F9B2E1" w14:textId="77777777" w:rsidR="008179B2" w:rsidRDefault="008179B2" w:rsidP="003A6774">
            <w:pPr>
              <w:rPr>
                <w:rFonts w:ascii="Garamond" w:hAnsi="Garamond"/>
                <w:sz w:val="20"/>
                <w:szCs w:val="20"/>
              </w:rPr>
            </w:pPr>
            <w:r>
              <w:rPr>
                <w:rFonts w:ascii="Garamond" w:hAnsi="Garamond"/>
                <w:sz w:val="20"/>
                <w:szCs w:val="20"/>
              </w:rPr>
              <w:t>3.4816E+03</w:t>
            </w:r>
          </w:p>
        </w:tc>
        <w:tc>
          <w:tcPr>
            <w:tcW w:w="674" w:type="pct"/>
            <w:tcMar>
              <w:top w:w="0" w:type="dxa"/>
              <w:left w:w="0" w:type="dxa"/>
              <w:bottom w:w="0" w:type="dxa"/>
              <w:right w:w="0" w:type="dxa"/>
            </w:tcMar>
            <w:vAlign w:val="center"/>
          </w:tcPr>
          <w:p w14:paraId="17504ADE" w14:textId="77777777" w:rsidR="008179B2" w:rsidRDefault="008179B2" w:rsidP="003A6774">
            <w:pPr>
              <w:rPr>
                <w:rFonts w:ascii="Garamond" w:hAnsi="Garamond"/>
                <w:sz w:val="20"/>
                <w:szCs w:val="20"/>
              </w:rPr>
            </w:pPr>
            <w:r>
              <w:rPr>
                <w:rFonts w:ascii="Garamond" w:hAnsi="Garamond"/>
                <w:sz w:val="20"/>
                <w:szCs w:val="20"/>
              </w:rPr>
              <w:t>1.9404E+02</w:t>
            </w:r>
          </w:p>
        </w:tc>
        <w:tc>
          <w:tcPr>
            <w:tcW w:w="165" w:type="pct"/>
            <w:vAlign w:val="center"/>
          </w:tcPr>
          <w:p w14:paraId="7E54D40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757F9C6" w14:textId="77777777" w:rsidR="008179B2" w:rsidRDefault="008179B2" w:rsidP="003A6774">
            <w:pPr>
              <w:rPr>
                <w:rFonts w:ascii="Garamond" w:hAnsi="Garamond"/>
                <w:sz w:val="20"/>
                <w:szCs w:val="20"/>
              </w:rPr>
            </w:pPr>
            <w:r>
              <w:rPr>
                <w:rFonts w:ascii="Garamond" w:hAnsi="Garamond"/>
                <w:sz w:val="20"/>
                <w:szCs w:val="20"/>
              </w:rPr>
              <w:t>3.1869E+03</w:t>
            </w:r>
          </w:p>
        </w:tc>
        <w:tc>
          <w:tcPr>
            <w:tcW w:w="685" w:type="pct"/>
            <w:tcMar>
              <w:top w:w="0" w:type="dxa"/>
              <w:left w:w="0" w:type="dxa"/>
              <w:bottom w:w="0" w:type="dxa"/>
              <w:right w:w="0" w:type="dxa"/>
            </w:tcMar>
            <w:vAlign w:val="center"/>
          </w:tcPr>
          <w:p w14:paraId="2515EEEF" w14:textId="77777777" w:rsidR="008179B2" w:rsidRDefault="008179B2" w:rsidP="003A6774">
            <w:pPr>
              <w:rPr>
                <w:rFonts w:ascii="Garamond" w:hAnsi="Garamond"/>
                <w:sz w:val="20"/>
                <w:szCs w:val="20"/>
              </w:rPr>
            </w:pPr>
            <w:r>
              <w:rPr>
                <w:rFonts w:ascii="Garamond" w:hAnsi="Garamond"/>
                <w:sz w:val="20"/>
                <w:szCs w:val="20"/>
              </w:rPr>
              <w:t>5.6702E+01</w:t>
            </w:r>
          </w:p>
        </w:tc>
      </w:tr>
      <w:tr w:rsidR="008179B2" w14:paraId="6616015D" w14:textId="77777777" w:rsidTr="003A6774">
        <w:trPr>
          <w:trHeight w:hRule="exact" w:val="312"/>
          <w:jc w:val="center"/>
        </w:trPr>
        <w:tc>
          <w:tcPr>
            <w:tcW w:w="370" w:type="pct"/>
            <w:tcMar>
              <w:top w:w="0" w:type="dxa"/>
              <w:left w:w="0" w:type="dxa"/>
              <w:bottom w:w="0" w:type="dxa"/>
              <w:right w:w="0" w:type="dxa"/>
            </w:tcMar>
            <w:vAlign w:val="center"/>
          </w:tcPr>
          <w:p w14:paraId="10BF87D4" w14:textId="77777777" w:rsidR="008179B2" w:rsidRDefault="008179B2" w:rsidP="003A6774">
            <w:pPr>
              <w:rPr>
                <w:rFonts w:ascii="Garamond" w:hAnsi="Garamond"/>
                <w:sz w:val="20"/>
                <w:szCs w:val="20"/>
              </w:rPr>
            </w:pPr>
            <w:r>
              <w:rPr>
                <w:rFonts w:ascii="Garamond" w:hAnsi="Garamond"/>
                <w:sz w:val="20"/>
                <w:szCs w:val="20"/>
              </w:rPr>
              <w:t>OBSCA</w:t>
            </w:r>
          </w:p>
        </w:tc>
        <w:tc>
          <w:tcPr>
            <w:tcW w:w="165" w:type="pct"/>
          </w:tcPr>
          <w:p w14:paraId="1ECA896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B06603A" w14:textId="77777777" w:rsidR="008179B2" w:rsidRDefault="008179B2" w:rsidP="003A6774">
            <w:pPr>
              <w:rPr>
                <w:rFonts w:ascii="Garamond" w:hAnsi="Garamond"/>
                <w:sz w:val="20"/>
                <w:szCs w:val="20"/>
              </w:rPr>
            </w:pPr>
            <w:r>
              <w:rPr>
                <w:rFonts w:ascii="Garamond" w:hAnsi="Garamond"/>
                <w:sz w:val="20"/>
                <w:szCs w:val="20"/>
              </w:rPr>
              <w:t>6.9704E+03</w:t>
            </w:r>
          </w:p>
        </w:tc>
        <w:tc>
          <w:tcPr>
            <w:tcW w:w="674" w:type="pct"/>
            <w:tcMar>
              <w:top w:w="0" w:type="dxa"/>
              <w:left w:w="0" w:type="dxa"/>
              <w:bottom w:w="0" w:type="dxa"/>
              <w:right w:w="0" w:type="dxa"/>
            </w:tcMar>
            <w:vAlign w:val="center"/>
          </w:tcPr>
          <w:p w14:paraId="1EA67E2B" w14:textId="77777777" w:rsidR="008179B2" w:rsidRDefault="008179B2" w:rsidP="003A6774">
            <w:pPr>
              <w:rPr>
                <w:rFonts w:ascii="Garamond" w:hAnsi="Garamond"/>
                <w:sz w:val="20"/>
                <w:szCs w:val="20"/>
              </w:rPr>
            </w:pPr>
            <w:r>
              <w:rPr>
                <w:rFonts w:ascii="Garamond" w:hAnsi="Garamond"/>
                <w:sz w:val="20"/>
                <w:szCs w:val="20"/>
              </w:rPr>
              <w:t>6.7402E+02</w:t>
            </w:r>
          </w:p>
        </w:tc>
        <w:tc>
          <w:tcPr>
            <w:tcW w:w="148" w:type="pct"/>
            <w:vAlign w:val="center"/>
          </w:tcPr>
          <w:p w14:paraId="7442FD1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8F3D0B7" w14:textId="77777777" w:rsidR="008179B2" w:rsidRDefault="008179B2" w:rsidP="003A6774">
            <w:pPr>
              <w:rPr>
                <w:rFonts w:ascii="Garamond" w:hAnsi="Garamond"/>
                <w:sz w:val="20"/>
                <w:szCs w:val="20"/>
              </w:rPr>
            </w:pPr>
            <w:r>
              <w:rPr>
                <w:rFonts w:ascii="Garamond" w:hAnsi="Garamond"/>
                <w:sz w:val="20"/>
                <w:szCs w:val="20"/>
              </w:rPr>
              <w:t>3.4477E+03</w:t>
            </w:r>
          </w:p>
        </w:tc>
        <w:tc>
          <w:tcPr>
            <w:tcW w:w="674" w:type="pct"/>
            <w:tcMar>
              <w:top w:w="0" w:type="dxa"/>
              <w:left w:w="0" w:type="dxa"/>
              <w:bottom w:w="0" w:type="dxa"/>
              <w:right w:w="0" w:type="dxa"/>
            </w:tcMar>
            <w:vAlign w:val="center"/>
          </w:tcPr>
          <w:p w14:paraId="4C9ADE69" w14:textId="77777777" w:rsidR="008179B2" w:rsidRDefault="008179B2" w:rsidP="003A6774">
            <w:pPr>
              <w:rPr>
                <w:rFonts w:ascii="Garamond" w:hAnsi="Garamond"/>
                <w:sz w:val="20"/>
                <w:szCs w:val="20"/>
              </w:rPr>
            </w:pPr>
            <w:r>
              <w:rPr>
                <w:rFonts w:ascii="Garamond" w:hAnsi="Garamond"/>
                <w:sz w:val="20"/>
                <w:szCs w:val="20"/>
              </w:rPr>
              <w:t>5.7765E+01</w:t>
            </w:r>
          </w:p>
        </w:tc>
        <w:tc>
          <w:tcPr>
            <w:tcW w:w="165" w:type="pct"/>
            <w:vAlign w:val="center"/>
          </w:tcPr>
          <w:p w14:paraId="6C534B7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2840973" w14:textId="77777777" w:rsidR="008179B2" w:rsidRDefault="008179B2" w:rsidP="003A6774">
            <w:pPr>
              <w:rPr>
                <w:rFonts w:ascii="Garamond" w:hAnsi="Garamond"/>
                <w:sz w:val="20"/>
                <w:szCs w:val="20"/>
              </w:rPr>
            </w:pPr>
            <w:r>
              <w:rPr>
                <w:rFonts w:ascii="Garamond" w:hAnsi="Garamond"/>
                <w:sz w:val="20"/>
                <w:szCs w:val="20"/>
              </w:rPr>
              <w:t>4.2068E+03</w:t>
            </w:r>
          </w:p>
        </w:tc>
        <w:tc>
          <w:tcPr>
            <w:tcW w:w="685" w:type="pct"/>
            <w:tcMar>
              <w:top w:w="0" w:type="dxa"/>
              <w:left w:w="0" w:type="dxa"/>
              <w:bottom w:w="0" w:type="dxa"/>
              <w:right w:w="0" w:type="dxa"/>
            </w:tcMar>
            <w:vAlign w:val="center"/>
          </w:tcPr>
          <w:p w14:paraId="2E6B512D" w14:textId="77777777" w:rsidR="008179B2" w:rsidRDefault="008179B2" w:rsidP="003A6774">
            <w:pPr>
              <w:rPr>
                <w:rFonts w:ascii="Garamond" w:hAnsi="Garamond"/>
                <w:sz w:val="20"/>
                <w:szCs w:val="20"/>
              </w:rPr>
            </w:pPr>
            <w:r>
              <w:rPr>
                <w:rFonts w:ascii="Garamond" w:hAnsi="Garamond"/>
                <w:sz w:val="20"/>
                <w:szCs w:val="20"/>
              </w:rPr>
              <w:t>2.4474E+02</w:t>
            </w:r>
          </w:p>
        </w:tc>
      </w:tr>
      <w:tr w:rsidR="008179B2" w14:paraId="71FB4BE7" w14:textId="77777777" w:rsidTr="003A6774">
        <w:trPr>
          <w:trHeight w:hRule="exact" w:val="312"/>
          <w:jc w:val="center"/>
        </w:trPr>
        <w:tc>
          <w:tcPr>
            <w:tcW w:w="370" w:type="pct"/>
            <w:tcMar>
              <w:top w:w="0" w:type="dxa"/>
              <w:left w:w="0" w:type="dxa"/>
              <w:bottom w:w="0" w:type="dxa"/>
              <w:right w:w="0" w:type="dxa"/>
            </w:tcMar>
            <w:vAlign w:val="center"/>
          </w:tcPr>
          <w:p w14:paraId="753F3AB4"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15BBF72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704DB58" w14:textId="77777777" w:rsidR="008179B2" w:rsidRDefault="008179B2" w:rsidP="003A6774">
            <w:pPr>
              <w:rPr>
                <w:rFonts w:ascii="Garamond" w:hAnsi="Garamond"/>
                <w:sz w:val="20"/>
                <w:szCs w:val="20"/>
              </w:rPr>
            </w:pPr>
            <w:r>
              <w:rPr>
                <w:rFonts w:ascii="Garamond" w:hAnsi="Garamond"/>
                <w:sz w:val="20"/>
                <w:szCs w:val="20"/>
              </w:rPr>
              <w:t>4.9239E+03</w:t>
            </w:r>
          </w:p>
        </w:tc>
        <w:tc>
          <w:tcPr>
            <w:tcW w:w="674" w:type="pct"/>
            <w:tcMar>
              <w:top w:w="0" w:type="dxa"/>
              <w:left w:w="0" w:type="dxa"/>
              <w:bottom w:w="0" w:type="dxa"/>
              <w:right w:w="0" w:type="dxa"/>
            </w:tcMar>
            <w:vAlign w:val="center"/>
          </w:tcPr>
          <w:p w14:paraId="405FB2CF" w14:textId="77777777" w:rsidR="008179B2" w:rsidRDefault="008179B2" w:rsidP="003A6774">
            <w:pPr>
              <w:rPr>
                <w:rFonts w:ascii="Garamond" w:hAnsi="Garamond"/>
                <w:sz w:val="20"/>
                <w:szCs w:val="20"/>
              </w:rPr>
            </w:pPr>
            <w:r>
              <w:rPr>
                <w:rFonts w:ascii="Garamond" w:hAnsi="Garamond"/>
                <w:sz w:val="20"/>
                <w:szCs w:val="20"/>
              </w:rPr>
              <w:t>9.8615E+02</w:t>
            </w:r>
          </w:p>
        </w:tc>
        <w:tc>
          <w:tcPr>
            <w:tcW w:w="148" w:type="pct"/>
            <w:vAlign w:val="center"/>
          </w:tcPr>
          <w:p w14:paraId="325B81FF"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B96E275" w14:textId="77777777" w:rsidR="008179B2" w:rsidRDefault="008179B2" w:rsidP="003A6774">
            <w:pPr>
              <w:rPr>
                <w:rFonts w:ascii="Garamond" w:hAnsi="Garamond"/>
                <w:sz w:val="20"/>
                <w:szCs w:val="20"/>
              </w:rPr>
            </w:pPr>
            <w:r>
              <w:rPr>
                <w:rFonts w:ascii="Garamond" w:hAnsi="Garamond"/>
                <w:sz w:val="20"/>
                <w:szCs w:val="20"/>
              </w:rPr>
              <w:t>3.2461E+03</w:t>
            </w:r>
          </w:p>
        </w:tc>
        <w:tc>
          <w:tcPr>
            <w:tcW w:w="674" w:type="pct"/>
            <w:tcMar>
              <w:top w:w="0" w:type="dxa"/>
              <w:left w:w="0" w:type="dxa"/>
              <w:bottom w:w="0" w:type="dxa"/>
              <w:right w:w="0" w:type="dxa"/>
            </w:tcMar>
            <w:vAlign w:val="center"/>
          </w:tcPr>
          <w:p w14:paraId="667AA600" w14:textId="77777777" w:rsidR="008179B2" w:rsidRDefault="008179B2" w:rsidP="003A6774">
            <w:pPr>
              <w:rPr>
                <w:rFonts w:ascii="Garamond" w:hAnsi="Garamond"/>
                <w:sz w:val="20"/>
                <w:szCs w:val="20"/>
              </w:rPr>
            </w:pPr>
            <w:r>
              <w:rPr>
                <w:rFonts w:ascii="Garamond" w:hAnsi="Garamond"/>
                <w:sz w:val="20"/>
                <w:szCs w:val="20"/>
              </w:rPr>
              <w:t>2.2529E+01</w:t>
            </w:r>
          </w:p>
        </w:tc>
        <w:tc>
          <w:tcPr>
            <w:tcW w:w="165" w:type="pct"/>
            <w:vAlign w:val="center"/>
          </w:tcPr>
          <w:p w14:paraId="0A3F45D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866010C" w14:textId="77777777" w:rsidR="008179B2" w:rsidRDefault="008179B2" w:rsidP="003A6774">
            <w:pPr>
              <w:rPr>
                <w:rFonts w:ascii="Garamond" w:hAnsi="Garamond"/>
                <w:sz w:val="20"/>
                <w:szCs w:val="20"/>
              </w:rPr>
            </w:pPr>
            <w:r>
              <w:rPr>
                <w:rFonts w:ascii="Garamond" w:hAnsi="Garamond"/>
                <w:sz w:val="20"/>
                <w:szCs w:val="20"/>
              </w:rPr>
              <w:t>3.2493E+03</w:t>
            </w:r>
          </w:p>
        </w:tc>
        <w:tc>
          <w:tcPr>
            <w:tcW w:w="685" w:type="pct"/>
            <w:tcMar>
              <w:top w:w="0" w:type="dxa"/>
              <w:left w:w="0" w:type="dxa"/>
              <w:bottom w:w="0" w:type="dxa"/>
              <w:right w:w="0" w:type="dxa"/>
            </w:tcMar>
            <w:vAlign w:val="center"/>
          </w:tcPr>
          <w:p w14:paraId="3C4303F3" w14:textId="77777777" w:rsidR="008179B2" w:rsidRDefault="008179B2" w:rsidP="003A6774">
            <w:pPr>
              <w:rPr>
                <w:rFonts w:ascii="Garamond" w:hAnsi="Garamond"/>
                <w:sz w:val="20"/>
                <w:szCs w:val="20"/>
              </w:rPr>
            </w:pPr>
            <w:r>
              <w:rPr>
                <w:rFonts w:ascii="Garamond" w:hAnsi="Garamond"/>
                <w:sz w:val="20"/>
                <w:szCs w:val="20"/>
              </w:rPr>
              <w:t>6.2133E+01</w:t>
            </w:r>
          </w:p>
        </w:tc>
      </w:tr>
      <w:tr w:rsidR="008179B2" w14:paraId="39E5E9C2" w14:textId="77777777" w:rsidTr="003A6774">
        <w:trPr>
          <w:trHeight w:hRule="exact" w:val="312"/>
          <w:jc w:val="center"/>
        </w:trPr>
        <w:tc>
          <w:tcPr>
            <w:tcW w:w="370" w:type="pct"/>
            <w:tcMar>
              <w:top w:w="0" w:type="dxa"/>
              <w:left w:w="0" w:type="dxa"/>
              <w:bottom w:w="0" w:type="dxa"/>
              <w:right w:w="0" w:type="dxa"/>
            </w:tcMar>
            <w:vAlign w:val="center"/>
          </w:tcPr>
          <w:p w14:paraId="509BD9D3"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060045B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37EB9E5" w14:textId="77777777" w:rsidR="008179B2" w:rsidRDefault="008179B2" w:rsidP="003A6774">
            <w:pPr>
              <w:rPr>
                <w:rFonts w:ascii="Garamond" w:hAnsi="Garamond"/>
                <w:sz w:val="20"/>
                <w:szCs w:val="20"/>
              </w:rPr>
            </w:pPr>
            <w:r>
              <w:rPr>
                <w:rFonts w:ascii="Garamond" w:hAnsi="Garamond"/>
                <w:b/>
                <w:bCs/>
                <w:sz w:val="20"/>
                <w:szCs w:val="20"/>
              </w:rPr>
              <w:t>3.6353E+03</w:t>
            </w:r>
          </w:p>
        </w:tc>
        <w:tc>
          <w:tcPr>
            <w:tcW w:w="674" w:type="pct"/>
            <w:tcMar>
              <w:top w:w="0" w:type="dxa"/>
              <w:left w:w="0" w:type="dxa"/>
              <w:bottom w:w="0" w:type="dxa"/>
              <w:right w:w="0" w:type="dxa"/>
            </w:tcMar>
            <w:vAlign w:val="center"/>
          </w:tcPr>
          <w:p w14:paraId="3FAE662D" w14:textId="77777777" w:rsidR="008179B2" w:rsidRDefault="008179B2" w:rsidP="003A6774">
            <w:pPr>
              <w:rPr>
                <w:rFonts w:ascii="Garamond" w:hAnsi="Garamond"/>
                <w:sz w:val="20"/>
                <w:szCs w:val="20"/>
              </w:rPr>
            </w:pPr>
            <w:r>
              <w:rPr>
                <w:rFonts w:ascii="Garamond" w:hAnsi="Garamond"/>
                <w:sz w:val="20"/>
                <w:szCs w:val="20"/>
              </w:rPr>
              <w:t>4.9953E+02</w:t>
            </w:r>
          </w:p>
        </w:tc>
        <w:tc>
          <w:tcPr>
            <w:tcW w:w="148" w:type="pct"/>
            <w:vAlign w:val="center"/>
          </w:tcPr>
          <w:p w14:paraId="209299F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329C631" w14:textId="77777777" w:rsidR="008179B2" w:rsidRDefault="008179B2" w:rsidP="003A6774">
            <w:pPr>
              <w:rPr>
                <w:rFonts w:ascii="Garamond" w:hAnsi="Garamond"/>
                <w:sz w:val="20"/>
                <w:szCs w:val="20"/>
              </w:rPr>
            </w:pPr>
            <w:r>
              <w:rPr>
                <w:rFonts w:ascii="Garamond" w:hAnsi="Garamond"/>
                <w:sz w:val="20"/>
                <w:szCs w:val="20"/>
              </w:rPr>
              <w:t>3.4131E+03</w:t>
            </w:r>
          </w:p>
        </w:tc>
        <w:tc>
          <w:tcPr>
            <w:tcW w:w="674" w:type="pct"/>
            <w:tcMar>
              <w:top w:w="0" w:type="dxa"/>
              <w:left w:w="0" w:type="dxa"/>
              <w:bottom w:w="0" w:type="dxa"/>
              <w:right w:w="0" w:type="dxa"/>
            </w:tcMar>
            <w:vAlign w:val="center"/>
          </w:tcPr>
          <w:p w14:paraId="64A50C62" w14:textId="77777777" w:rsidR="008179B2" w:rsidRDefault="008179B2" w:rsidP="003A6774">
            <w:pPr>
              <w:rPr>
                <w:rFonts w:ascii="Garamond" w:hAnsi="Garamond"/>
                <w:sz w:val="20"/>
                <w:szCs w:val="20"/>
              </w:rPr>
            </w:pPr>
            <w:r>
              <w:rPr>
                <w:rFonts w:ascii="Garamond" w:hAnsi="Garamond"/>
                <w:sz w:val="20"/>
                <w:szCs w:val="20"/>
              </w:rPr>
              <w:t>1.2248E+03</w:t>
            </w:r>
          </w:p>
        </w:tc>
        <w:tc>
          <w:tcPr>
            <w:tcW w:w="165" w:type="pct"/>
            <w:vAlign w:val="center"/>
          </w:tcPr>
          <w:p w14:paraId="2AD8E97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E822ABD" w14:textId="77777777" w:rsidR="008179B2" w:rsidRDefault="008179B2" w:rsidP="003A6774">
            <w:pPr>
              <w:rPr>
                <w:rFonts w:ascii="Garamond" w:hAnsi="Garamond"/>
                <w:sz w:val="20"/>
                <w:szCs w:val="20"/>
              </w:rPr>
            </w:pPr>
            <w:r>
              <w:rPr>
                <w:rFonts w:ascii="Garamond" w:hAnsi="Garamond"/>
                <w:sz w:val="20"/>
                <w:szCs w:val="20"/>
              </w:rPr>
              <w:t>3.1389E+03</w:t>
            </w:r>
          </w:p>
        </w:tc>
        <w:tc>
          <w:tcPr>
            <w:tcW w:w="685" w:type="pct"/>
            <w:tcMar>
              <w:top w:w="0" w:type="dxa"/>
              <w:left w:w="0" w:type="dxa"/>
              <w:bottom w:w="0" w:type="dxa"/>
              <w:right w:w="0" w:type="dxa"/>
            </w:tcMar>
            <w:vAlign w:val="center"/>
          </w:tcPr>
          <w:p w14:paraId="42AE75B1" w14:textId="77777777" w:rsidR="008179B2" w:rsidRDefault="008179B2" w:rsidP="003A6774">
            <w:pPr>
              <w:rPr>
                <w:rFonts w:ascii="Garamond" w:hAnsi="Garamond"/>
                <w:sz w:val="20"/>
                <w:szCs w:val="20"/>
              </w:rPr>
            </w:pPr>
            <w:r>
              <w:rPr>
                <w:rFonts w:ascii="Garamond" w:hAnsi="Garamond"/>
                <w:sz w:val="20"/>
                <w:szCs w:val="20"/>
              </w:rPr>
              <w:t>5.7043E+01</w:t>
            </w:r>
          </w:p>
        </w:tc>
      </w:tr>
      <w:tr w:rsidR="008179B2" w14:paraId="78EF2B50" w14:textId="77777777" w:rsidTr="003A6774">
        <w:trPr>
          <w:trHeight w:hRule="exact" w:val="312"/>
          <w:jc w:val="center"/>
        </w:trPr>
        <w:tc>
          <w:tcPr>
            <w:tcW w:w="370" w:type="pct"/>
            <w:tcMar>
              <w:top w:w="0" w:type="dxa"/>
              <w:left w:w="0" w:type="dxa"/>
              <w:bottom w:w="0" w:type="dxa"/>
              <w:right w:w="0" w:type="dxa"/>
            </w:tcMar>
            <w:vAlign w:val="center"/>
          </w:tcPr>
          <w:p w14:paraId="444584E1" w14:textId="77777777" w:rsidR="008179B2" w:rsidRDefault="008179B2" w:rsidP="003A6774">
            <w:pPr>
              <w:rPr>
                <w:rFonts w:ascii="Garamond" w:hAnsi="Garamond"/>
                <w:sz w:val="20"/>
                <w:szCs w:val="20"/>
              </w:rPr>
            </w:pPr>
            <w:r>
              <w:rPr>
                <w:rFonts w:ascii="Garamond" w:hAnsi="Garamond"/>
                <w:sz w:val="20"/>
                <w:szCs w:val="20"/>
              </w:rPr>
              <w:t>OBLGWO</w:t>
            </w:r>
          </w:p>
        </w:tc>
        <w:tc>
          <w:tcPr>
            <w:tcW w:w="165" w:type="pct"/>
          </w:tcPr>
          <w:p w14:paraId="3A07779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B82C89F" w14:textId="77777777" w:rsidR="008179B2" w:rsidRDefault="008179B2" w:rsidP="003A6774">
            <w:pPr>
              <w:rPr>
                <w:rFonts w:ascii="Garamond" w:hAnsi="Garamond"/>
                <w:sz w:val="20"/>
                <w:szCs w:val="20"/>
              </w:rPr>
            </w:pPr>
            <w:r>
              <w:rPr>
                <w:rFonts w:ascii="Garamond" w:hAnsi="Garamond"/>
                <w:sz w:val="20"/>
                <w:szCs w:val="20"/>
              </w:rPr>
              <w:t>5.1056E+03</w:t>
            </w:r>
          </w:p>
        </w:tc>
        <w:tc>
          <w:tcPr>
            <w:tcW w:w="674" w:type="pct"/>
            <w:tcMar>
              <w:top w:w="0" w:type="dxa"/>
              <w:left w:w="0" w:type="dxa"/>
              <w:bottom w:w="0" w:type="dxa"/>
              <w:right w:w="0" w:type="dxa"/>
            </w:tcMar>
            <w:vAlign w:val="center"/>
          </w:tcPr>
          <w:p w14:paraId="73575885" w14:textId="77777777" w:rsidR="008179B2" w:rsidRDefault="008179B2" w:rsidP="003A6774">
            <w:pPr>
              <w:rPr>
                <w:rFonts w:ascii="Garamond" w:hAnsi="Garamond"/>
                <w:sz w:val="20"/>
                <w:szCs w:val="20"/>
              </w:rPr>
            </w:pPr>
            <w:r>
              <w:rPr>
                <w:rFonts w:ascii="Garamond" w:hAnsi="Garamond"/>
                <w:sz w:val="20"/>
                <w:szCs w:val="20"/>
              </w:rPr>
              <w:t>9.8225E+02</w:t>
            </w:r>
          </w:p>
        </w:tc>
        <w:tc>
          <w:tcPr>
            <w:tcW w:w="148" w:type="pct"/>
            <w:vAlign w:val="center"/>
          </w:tcPr>
          <w:p w14:paraId="78EBE192"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C39969A" w14:textId="77777777" w:rsidR="008179B2" w:rsidRDefault="008179B2" w:rsidP="003A6774">
            <w:pPr>
              <w:rPr>
                <w:rFonts w:ascii="Garamond" w:hAnsi="Garamond"/>
                <w:sz w:val="20"/>
                <w:szCs w:val="20"/>
              </w:rPr>
            </w:pPr>
            <w:r>
              <w:rPr>
                <w:rFonts w:ascii="Garamond" w:hAnsi="Garamond"/>
                <w:sz w:val="20"/>
                <w:szCs w:val="20"/>
              </w:rPr>
              <w:t>3.2390E+03</w:t>
            </w:r>
          </w:p>
        </w:tc>
        <w:tc>
          <w:tcPr>
            <w:tcW w:w="674" w:type="pct"/>
            <w:tcMar>
              <w:top w:w="0" w:type="dxa"/>
              <w:left w:w="0" w:type="dxa"/>
              <w:bottom w:w="0" w:type="dxa"/>
              <w:right w:w="0" w:type="dxa"/>
            </w:tcMar>
            <w:vAlign w:val="center"/>
          </w:tcPr>
          <w:p w14:paraId="18534F77" w14:textId="77777777" w:rsidR="008179B2" w:rsidRDefault="008179B2" w:rsidP="003A6774">
            <w:pPr>
              <w:rPr>
                <w:rFonts w:ascii="Garamond" w:hAnsi="Garamond"/>
                <w:sz w:val="20"/>
                <w:szCs w:val="20"/>
              </w:rPr>
            </w:pPr>
            <w:r>
              <w:rPr>
                <w:rFonts w:ascii="Garamond" w:hAnsi="Garamond"/>
                <w:sz w:val="20"/>
                <w:szCs w:val="20"/>
              </w:rPr>
              <w:t>1.5859E+01</w:t>
            </w:r>
          </w:p>
        </w:tc>
        <w:tc>
          <w:tcPr>
            <w:tcW w:w="165" w:type="pct"/>
            <w:vAlign w:val="center"/>
          </w:tcPr>
          <w:p w14:paraId="4F1C409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9E63806" w14:textId="77777777" w:rsidR="008179B2" w:rsidRDefault="008179B2" w:rsidP="003A6774">
            <w:pPr>
              <w:rPr>
                <w:rFonts w:ascii="Garamond" w:hAnsi="Garamond"/>
                <w:sz w:val="20"/>
                <w:szCs w:val="20"/>
              </w:rPr>
            </w:pPr>
            <w:r>
              <w:rPr>
                <w:rFonts w:ascii="Garamond" w:hAnsi="Garamond"/>
                <w:sz w:val="20"/>
                <w:szCs w:val="20"/>
              </w:rPr>
              <w:t>3.2791E+03</w:t>
            </w:r>
          </w:p>
        </w:tc>
        <w:tc>
          <w:tcPr>
            <w:tcW w:w="685" w:type="pct"/>
            <w:tcMar>
              <w:top w:w="0" w:type="dxa"/>
              <w:left w:w="0" w:type="dxa"/>
              <w:bottom w:w="0" w:type="dxa"/>
              <w:right w:w="0" w:type="dxa"/>
            </w:tcMar>
            <w:vAlign w:val="center"/>
          </w:tcPr>
          <w:p w14:paraId="5FFFF1E1" w14:textId="77777777" w:rsidR="008179B2" w:rsidRDefault="008179B2" w:rsidP="003A6774">
            <w:pPr>
              <w:rPr>
                <w:rFonts w:ascii="Garamond" w:hAnsi="Garamond"/>
                <w:sz w:val="20"/>
                <w:szCs w:val="20"/>
              </w:rPr>
            </w:pPr>
            <w:r>
              <w:rPr>
                <w:rFonts w:ascii="Garamond" w:hAnsi="Garamond"/>
                <w:sz w:val="20"/>
                <w:szCs w:val="20"/>
              </w:rPr>
              <w:t>3.6164E+01</w:t>
            </w:r>
          </w:p>
        </w:tc>
      </w:tr>
      <w:tr w:rsidR="008179B2" w14:paraId="2D707AAE" w14:textId="77777777" w:rsidTr="003A6774">
        <w:trPr>
          <w:trHeight w:hRule="exact" w:val="312"/>
          <w:jc w:val="center"/>
        </w:trPr>
        <w:tc>
          <w:tcPr>
            <w:tcW w:w="370" w:type="pct"/>
            <w:tcMar>
              <w:top w:w="0" w:type="dxa"/>
              <w:left w:w="0" w:type="dxa"/>
              <w:bottom w:w="0" w:type="dxa"/>
              <w:right w:w="0" w:type="dxa"/>
            </w:tcMar>
            <w:vAlign w:val="center"/>
          </w:tcPr>
          <w:p w14:paraId="0A5D8F75"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4255247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765B6F6" w14:textId="77777777" w:rsidR="008179B2" w:rsidRDefault="008179B2" w:rsidP="003A6774">
            <w:pPr>
              <w:rPr>
                <w:rFonts w:ascii="Garamond" w:hAnsi="Garamond"/>
                <w:sz w:val="20"/>
                <w:szCs w:val="20"/>
              </w:rPr>
            </w:pPr>
            <w:r>
              <w:rPr>
                <w:rFonts w:ascii="Garamond" w:hAnsi="Garamond"/>
                <w:sz w:val="20"/>
                <w:szCs w:val="20"/>
              </w:rPr>
              <w:t>7.0292E+03</w:t>
            </w:r>
          </w:p>
        </w:tc>
        <w:tc>
          <w:tcPr>
            <w:tcW w:w="674" w:type="pct"/>
            <w:tcMar>
              <w:top w:w="0" w:type="dxa"/>
              <w:left w:w="0" w:type="dxa"/>
              <w:bottom w:w="0" w:type="dxa"/>
              <w:right w:w="0" w:type="dxa"/>
            </w:tcMar>
            <w:vAlign w:val="center"/>
          </w:tcPr>
          <w:p w14:paraId="7428D641" w14:textId="77777777" w:rsidR="008179B2" w:rsidRDefault="008179B2" w:rsidP="003A6774">
            <w:pPr>
              <w:rPr>
                <w:rFonts w:ascii="Garamond" w:hAnsi="Garamond"/>
                <w:sz w:val="20"/>
                <w:szCs w:val="20"/>
              </w:rPr>
            </w:pPr>
            <w:r>
              <w:rPr>
                <w:rFonts w:ascii="Garamond" w:hAnsi="Garamond"/>
                <w:sz w:val="20"/>
                <w:szCs w:val="20"/>
              </w:rPr>
              <w:t>5.1319E+02</w:t>
            </w:r>
          </w:p>
        </w:tc>
        <w:tc>
          <w:tcPr>
            <w:tcW w:w="148" w:type="pct"/>
            <w:vAlign w:val="center"/>
          </w:tcPr>
          <w:p w14:paraId="5DB0621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2B0DEF5" w14:textId="77777777" w:rsidR="008179B2" w:rsidRDefault="008179B2" w:rsidP="003A6774">
            <w:pPr>
              <w:rPr>
                <w:rFonts w:ascii="Garamond" w:hAnsi="Garamond"/>
                <w:sz w:val="20"/>
                <w:szCs w:val="20"/>
              </w:rPr>
            </w:pPr>
            <w:r>
              <w:rPr>
                <w:rFonts w:ascii="Garamond" w:hAnsi="Garamond"/>
                <w:sz w:val="20"/>
                <w:szCs w:val="20"/>
              </w:rPr>
              <w:t>3.3870E+03</w:t>
            </w:r>
          </w:p>
        </w:tc>
        <w:tc>
          <w:tcPr>
            <w:tcW w:w="674" w:type="pct"/>
            <w:tcMar>
              <w:top w:w="0" w:type="dxa"/>
              <w:left w:w="0" w:type="dxa"/>
              <w:bottom w:w="0" w:type="dxa"/>
              <w:right w:w="0" w:type="dxa"/>
            </w:tcMar>
            <w:vAlign w:val="center"/>
          </w:tcPr>
          <w:p w14:paraId="66663079" w14:textId="77777777" w:rsidR="008179B2" w:rsidRDefault="008179B2" w:rsidP="003A6774">
            <w:pPr>
              <w:rPr>
                <w:rFonts w:ascii="Garamond" w:hAnsi="Garamond"/>
                <w:sz w:val="20"/>
                <w:szCs w:val="20"/>
              </w:rPr>
            </w:pPr>
            <w:r>
              <w:rPr>
                <w:rFonts w:ascii="Garamond" w:hAnsi="Garamond"/>
                <w:sz w:val="20"/>
                <w:szCs w:val="20"/>
              </w:rPr>
              <w:t>3.6426E+01</w:t>
            </w:r>
          </w:p>
        </w:tc>
        <w:tc>
          <w:tcPr>
            <w:tcW w:w="165" w:type="pct"/>
            <w:vAlign w:val="center"/>
          </w:tcPr>
          <w:p w14:paraId="795E792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859EBC3" w14:textId="77777777" w:rsidR="008179B2" w:rsidRDefault="008179B2" w:rsidP="003A6774">
            <w:pPr>
              <w:rPr>
                <w:rFonts w:ascii="Garamond" w:hAnsi="Garamond"/>
                <w:sz w:val="20"/>
                <w:szCs w:val="20"/>
              </w:rPr>
            </w:pPr>
            <w:r>
              <w:rPr>
                <w:rFonts w:ascii="Garamond" w:hAnsi="Garamond"/>
                <w:sz w:val="20"/>
                <w:szCs w:val="20"/>
              </w:rPr>
              <w:t>3.9596E+03</w:t>
            </w:r>
          </w:p>
        </w:tc>
        <w:tc>
          <w:tcPr>
            <w:tcW w:w="685" w:type="pct"/>
            <w:tcMar>
              <w:top w:w="0" w:type="dxa"/>
              <w:left w:w="0" w:type="dxa"/>
              <w:bottom w:w="0" w:type="dxa"/>
              <w:right w:w="0" w:type="dxa"/>
            </w:tcMar>
            <w:vAlign w:val="center"/>
          </w:tcPr>
          <w:p w14:paraId="6CB66C95" w14:textId="77777777" w:rsidR="008179B2" w:rsidRDefault="008179B2" w:rsidP="003A6774">
            <w:pPr>
              <w:rPr>
                <w:rFonts w:ascii="Garamond" w:hAnsi="Garamond"/>
                <w:sz w:val="20"/>
                <w:szCs w:val="20"/>
              </w:rPr>
            </w:pPr>
            <w:r>
              <w:rPr>
                <w:rFonts w:ascii="Garamond" w:hAnsi="Garamond"/>
                <w:sz w:val="20"/>
                <w:szCs w:val="20"/>
              </w:rPr>
              <w:t>1.3021E+02</w:t>
            </w:r>
          </w:p>
        </w:tc>
      </w:tr>
      <w:tr w:rsidR="008179B2" w14:paraId="5EE000E1" w14:textId="77777777" w:rsidTr="003A6774">
        <w:trPr>
          <w:trHeight w:hRule="exact" w:val="312"/>
          <w:jc w:val="center"/>
        </w:trPr>
        <w:tc>
          <w:tcPr>
            <w:tcW w:w="370" w:type="pct"/>
            <w:tcMar>
              <w:top w:w="0" w:type="dxa"/>
              <w:left w:w="0" w:type="dxa"/>
              <w:bottom w:w="0" w:type="dxa"/>
              <w:right w:w="0" w:type="dxa"/>
            </w:tcMar>
            <w:vAlign w:val="center"/>
          </w:tcPr>
          <w:p w14:paraId="4F1F2413" w14:textId="77777777" w:rsidR="008179B2" w:rsidRDefault="008179B2" w:rsidP="003A6774">
            <w:pPr>
              <w:rPr>
                <w:rFonts w:ascii="Garamond" w:hAnsi="Garamond"/>
                <w:sz w:val="20"/>
                <w:szCs w:val="20"/>
              </w:rPr>
            </w:pPr>
            <w:r>
              <w:rPr>
                <w:rFonts w:ascii="Garamond" w:hAnsi="Garamond"/>
                <w:sz w:val="20"/>
                <w:szCs w:val="20"/>
              </w:rPr>
              <w:t>RDWOA</w:t>
            </w:r>
          </w:p>
        </w:tc>
        <w:tc>
          <w:tcPr>
            <w:tcW w:w="165" w:type="pct"/>
          </w:tcPr>
          <w:p w14:paraId="78B7D5F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F97BE71" w14:textId="77777777" w:rsidR="008179B2" w:rsidRDefault="008179B2" w:rsidP="003A6774">
            <w:pPr>
              <w:rPr>
                <w:rFonts w:ascii="Garamond" w:hAnsi="Garamond"/>
                <w:sz w:val="20"/>
                <w:szCs w:val="20"/>
              </w:rPr>
            </w:pPr>
            <w:r>
              <w:rPr>
                <w:rFonts w:ascii="Garamond" w:hAnsi="Garamond"/>
                <w:sz w:val="20"/>
                <w:szCs w:val="20"/>
              </w:rPr>
              <w:t>5.8780E+03</w:t>
            </w:r>
          </w:p>
        </w:tc>
        <w:tc>
          <w:tcPr>
            <w:tcW w:w="674" w:type="pct"/>
            <w:tcMar>
              <w:top w:w="0" w:type="dxa"/>
              <w:left w:w="0" w:type="dxa"/>
              <w:bottom w:w="0" w:type="dxa"/>
              <w:right w:w="0" w:type="dxa"/>
            </w:tcMar>
            <w:vAlign w:val="center"/>
          </w:tcPr>
          <w:p w14:paraId="3B71D5EF" w14:textId="77777777" w:rsidR="008179B2" w:rsidRDefault="008179B2" w:rsidP="003A6774">
            <w:pPr>
              <w:rPr>
                <w:rFonts w:ascii="Garamond" w:hAnsi="Garamond"/>
                <w:sz w:val="20"/>
                <w:szCs w:val="20"/>
              </w:rPr>
            </w:pPr>
            <w:r>
              <w:rPr>
                <w:rFonts w:ascii="Garamond" w:hAnsi="Garamond"/>
                <w:sz w:val="20"/>
                <w:szCs w:val="20"/>
              </w:rPr>
              <w:t>1.1151E+03</w:t>
            </w:r>
          </w:p>
        </w:tc>
        <w:tc>
          <w:tcPr>
            <w:tcW w:w="148" w:type="pct"/>
            <w:vAlign w:val="center"/>
          </w:tcPr>
          <w:p w14:paraId="1929065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5E5339C" w14:textId="77777777" w:rsidR="008179B2" w:rsidRDefault="008179B2" w:rsidP="003A6774">
            <w:pPr>
              <w:rPr>
                <w:rFonts w:ascii="Garamond" w:hAnsi="Garamond"/>
                <w:sz w:val="20"/>
                <w:szCs w:val="20"/>
              </w:rPr>
            </w:pPr>
            <w:r>
              <w:rPr>
                <w:rFonts w:ascii="Garamond" w:hAnsi="Garamond"/>
                <w:sz w:val="20"/>
                <w:szCs w:val="20"/>
              </w:rPr>
              <w:t>3.2510E+03</w:t>
            </w:r>
          </w:p>
        </w:tc>
        <w:tc>
          <w:tcPr>
            <w:tcW w:w="674" w:type="pct"/>
            <w:tcMar>
              <w:top w:w="0" w:type="dxa"/>
              <w:left w:w="0" w:type="dxa"/>
              <w:bottom w:w="0" w:type="dxa"/>
              <w:right w:w="0" w:type="dxa"/>
            </w:tcMar>
            <w:vAlign w:val="center"/>
          </w:tcPr>
          <w:p w14:paraId="54F9D91D" w14:textId="77777777" w:rsidR="008179B2" w:rsidRDefault="008179B2" w:rsidP="003A6774">
            <w:pPr>
              <w:rPr>
                <w:rFonts w:ascii="Garamond" w:hAnsi="Garamond"/>
                <w:sz w:val="20"/>
                <w:szCs w:val="20"/>
              </w:rPr>
            </w:pPr>
            <w:r>
              <w:rPr>
                <w:rFonts w:ascii="Garamond" w:hAnsi="Garamond"/>
                <w:sz w:val="20"/>
                <w:szCs w:val="20"/>
              </w:rPr>
              <w:t>2.3054E+01</w:t>
            </w:r>
          </w:p>
        </w:tc>
        <w:tc>
          <w:tcPr>
            <w:tcW w:w="165" w:type="pct"/>
            <w:vAlign w:val="center"/>
          </w:tcPr>
          <w:p w14:paraId="100B078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22C7F4B" w14:textId="77777777" w:rsidR="008179B2" w:rsidRDefault="008179B2" w:rsidP="003A6774">
            <w:pPr>
              <w:rPr>
                <w:rFonts w:ascii="Garamond" w:hAnsi="Garamond"/>
                <w:sz w:val="20"/>
                <w:szCs w:val="20"/>
              </w:rPr>
            </w:pPr>
            <w:r>
              <w:rPr>
                <w:rFonts w:ascii="Garamond" w:hAnsi="Garamond"/>
                <w:sz w:val="20"/>
                <w:szCs w:val="20"/>
              </w:rPr>
              <w:t>3.2593E+03</w:t>
            </w:r>
          </w:p>
        </w:tc>
        <w:tc>
          <w:tcPr>
            <w:tcW w:w="685" w:type="pct"/>
            <w:tcMar>
              <w:top w:w="0" w:type="dxa"/>
              <w:left w:w="0" w:type="dxa"/>
              <w:bottom w:w="0" w:type="dxa"/>
              <w:right w:w="0" w:type="dxa"/>
            </w:tcMar>
            <w:vAlign w:val="center"/>
          </w:tcPr>
          <w:p w14:paraId="501C0B08" w14:textId="77777777" w:rsidR="008179B2" w:rsidRDefault="008179B2" w:rsidP="003A6774">
            <w:pPr>
              <w:rPr>
                <w:rFonts w:ascii="Garamond" w:hAnsi="Garamond"/>
                <w:sz w:val="20"/>
                <w:szCs w:val="20"/>
              </w:rPr>
            </w:pPr>
            <w:r>
              <w:rPr>
                <w:rFonts w:ascii="Garamond" w:hAnsi="Garamond"/>
                <w:sz w:val="20"/>
                <w:szCs w:val="20"/>
              </w:rPr>
              <w:t>2.3796E+01</w:t>
            </w:r>
          </w:p>
        </w:tc>
      </w:tr>
      <w:tr w:rsidR="008179B2" w14:paraId="7777F442" w14:textId="77777777" w:rsidTr="003A6774">
        <w:trPr>
          <w:trHeight w:hRule="exact" w:val="312"/>
          <w:jc w:val="center"/>
        </w:trPr>
        <w:tc>
          <w:tcPr>
            <w:tcW w:w="370" w:type="pct"/>
            <w:tcMar>
              <w:top w:w="0" w:type="dxa"/>
              <w:left w:w="0" w:type="dxa"/>
              <w:bottom w:w="0" w:type="dxa"/>
              <w:right w:w="0" w:type="dxa"/>
            </w:tcMar>
            <w:vAlign w:val="center"/>
          </w:tcPr>
          <w:p w14:paraId="528EA2CF"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Pr>
          <w:p w14:paraId="4508CEB1"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7DEE40ED" w14:textId="77777777" w:rsidR="008179B2" w:rsidRDefault="008179B2" w:rsidP="003A6774">
            <w:pPr>
              <w:rPr>
                <w:rFonts w:ascii="Garamond" w:hAnsi="Garamond"/>
                <w:sz w:val="20"/>
                <w:szCs w:val="20"/>
              </w:rPr>
            </w:pPr>
            <w:r>
              <w:rPr>
                <w:rFonts w:ascii="Garamond" w:hAnsi="Garamond"/>
                <w:sz w:val="20"/>
                <w:szCs w:val="20"/>
              </w:rPr>
              <w:t>5.0340E+03</w:t>
            </w:r>
          </w:p>
        </w:tc>
        <w:tc>
          <w:tcPr>
            <w:tcW w:w="674" w:type="pct"/>
            <w:tcBorders>
              <w:bottom w:val="single" w:sz="12" w:space="0" w:color="000000"/>
            </w:tcBorders>
            <w:tcMar>
              <w:top w:w="0" w:type="dxa"/>
              <w:left w:w="0" w:type="dxa"/>
              <w:bottom w:w="0" w:type="dxa"/>
              <w:right w:w="0" w:type="dxa"/>
            </w:tcMar>
            <w:vAlign w:val="center"/>
          </w:tcPr>
          <w:p w14:paraId="383DC221" w14:textId="77777777" w:rsidR="008179B2" w:rsidRDefault="008179B2" w:rsidP="003A6774">
            <w:pPr>
              <w:rPr>
                <w:rFonts w:ascii="Garamond" w:hAnsi="Garamond"/>
                <w:sz w:val="20"/>
                <w:szCs w:val="20"/>
              </w:rPr>
            </w:pPr>
            <w:r>
              <w:rPr>
                <w:rFonts w:ascii="Garamond" w:hAnsi="Garamond"/>
                <w:sz w:val="20"/>
                <w:szCs w:val="20"/>
              </w:rPr>
              <w:t>2.0972E+03</w:t>
            </w:r>
          </w:p>
        </w:tc>
        <w:tc>
          <w:tcPr>
            <w:tcW w:w="148" w:type="pct"/>
            <w:tcBorders>
              <w:bottom w:val="single" w:sz="12" w:space="0" w:color="000000"/>
            </w:tcBorders>
            <w:vAlign w:val="center"/>
          </w:tcPr>
          <w:p w14:paraId="344D338C" w14:textId="77777777" w:rsidR="008179B2" w:rsidRDefault="008179B2" w:rsidP="003A6774">
            <w:pPr>
              <w:rPr>
                <w:rFonts w:ascii="Garamond" w:hAnsi="Garamond"/>
                <w:sz w:val="20"/>
                <w:szCs w:val="20"/>
              </w:rPr>
            </w:pPr>
          </w:p>
        </w:tc>
        <w:tc>
          <w:tcPr>
            <w:tcW w:w="674" w:type="pct"/>
            <w:tcBorders>
              <w:bottom w:val="single" w:sz="12" w:space="0" w:color="000000"/>
            </w:tcBorders>
            <w:tcMar>
              <w:top w:w="0" w:type="dxa"/>
              <w:left w:w="0" w:type="dxa"/>
              <w:bottom w:w="0" w:type="dxa"/>
              <w:right w:w="0" w:type="dxa"/>
            </w:tcMar>
            <w:vAlign w:val="center"/>
          </w:tcPr>
          <w:p w14:paraId="10BF473F" w14:textId="77777777" w:rsidR="008179B2" w:rsidRDefault="008179B2" w:rsidP="003A6774">
            <w:pPr>
              <w:rPr>
                <w:rFonts w:ascii="Garamond" w:hAnsi="Garamond"/>
                <w:sz w:val="20"/>
                <w:szCs w:val="20"/>
              </w:rPr>
            </w:pPr>
            <w:r>
              <w:rPr>
                <w:rFonts w:ascii="Garamond" w:hAnsi="Garamond"/>
                <w:sz w:val="20"/>
                <w:szCs w:val="20"/>
              </w:rPr>
              <w:t>3.2845E+03</w:t>
            </w:r>
          </w:p>
        </w:tc>
        <w:tc>
          <w:tcPr>
            <w:tcW w:w="674" w:type="pct"/>
            <w:tcBorders>
              <w:bottom w:val="single" w:sz="12" w:space="0" w:color="000000"/>
            </w:tcBorders>
            <w:tcMar>
              <w:top w:w="0" w:type="dxa"/>
              <w:left w:w="0" w:type="dxa"/>
              <w:bottom w:w="0" w:type="dxa"/>
              <w:right w:w="0" w:type="dxa"/>
            </w:tcMar>
            <w:vAlign w:val="center"/>
          </w:tcPr>
          <w:p w14:paraId="151CF702" w14:textId="77777777" w:rsidR="008179B2" w:rsidRDefault="008179B2" w:rsidP="003A6774">
            <w:pPr>
              <w:rPr>
                <w:rFonts w:ascii="Garamond" w:hAnsi="Garamond"/>
                <w:sz w:val="20"/>
                <w:szCs w:val="20"/>
              </w:rPr>
            </w:pPr>
            <w:r>
              <w:rPr>
                <w:rFonts w:ascii="Garamond" w:hAnsi="Garamond"/>
                <w:sz w:val="20"/>
                <w:szCs w:val="20"/>
              </w:rPr>
              <w:t>8.1211E+01</w:t>
            </w:r>
          </w:p>
        </w:tc>
        <w:tc>
          <w:tcPr>
            <w:tcW w:w="165" w:type="pct"/>
            <w:vAlign w:val="center"/>
          </w:tcPr>
          <w:p w14:paraId="133CC74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DB556BE" w14:textId="77777777" w:rsidR="008179B2" w:rsidRDefault="008179B2" w:rsidP="003A6774">
            <w:pPr>
              <w:rPr>
                <w:rFonts w:ascii="Garamond" w:hAnsi="Garamond"/>
                <w:sz w:val="20"/>
                <w:szCs w:val="20"/>
              </w:rPr>
            </w:pPr>
            <w:r>
              <w:rPr>
                <w:rFonts w:ascii="Garamond" w:hAnsi="Garamond"/>
                <w:b/>
                <w:bCs/>
                <w:sz w:val="20"/>
                <w:szCs w:val="20"/>
              </w:rPr>
              <w:t>3.1227E+03</w:t>
            </w:r>
          </w:p>
        </w:tc>
        <w:tc>
          <w:tcPr>
            <w:tcW w:w="685" w:type="pct"/>
            <w:tcMar>
              <w:top w:w="0" w:type="dxa"/>
              <w:left w:w="0" w:type="dxa"/>
              <w:bottom w:w="0" w:type="dxa"/>
              <w:right w:w="0" w:type="dxa"/>
            </w:tcMar>
            <w:vAlign w:val="center"/>
          </w:tcPr>
          <w:p w14:paraId="50CD8519" w14:textId="77777777" w:rsidR="008179B2" w:rsidRDefault="008179B2" w:rsidP="003A6774">
            <w:pPr>
              <w:rPr>
                <w:rFonts w:ascii="Garamond" w:hAnsi="Garamond"/>
                <w:sz w:val="20"/>
                <w:szCs w:val="20"/>
              </w:rPr>
            </w:pPr>
            <w:r>
              <w:rPr>
                <w:rFonts w:ascii="Garamond" w:hAnsi="Garamond"/>
                <w:sz w:val="20"/>
                <w:szCs w:val="20"/>
              </w:rPr>
              <w:t>4.6891E+01</w:t>
            </w:r>
          </w:p>
        </w:tc>
      </w:tr>
      <w:tr w:rsidR="008179B2" w14:paraId="642A7C65" w14:textId="77777777" w:rsidTr="003A6774">
        <w:trPr>
          <w:trHeight w:hRule="exact" w:val="312"/>
          <w:jc w:val="center"/>
        </w:trPr>
        <w:tc>
          <w:tcPr>
            <w:tcW w:w="370" w:type="pct"/>
            <w:tcMar>
              <w:top w:w="0" w:type="dxa"/>
              <w:left w:w="0" w:type="dxa"/>
              <w:bottom w:w="0" w:type="dxa"/>
              <w:right w:w="0" w:type="dxa"/>
            </w:tcMar>
            <w:vAlign w:val="center"/>
          </w:tcPr>
          <w:p w14:paraId="4FE2828F" w14:textId="77777777" w:rsidR="008179B2" w:rsidRDefault="008179B2" w:rsidP="003A6774">
            <w:pPr>
              <w:rPr>
                <w:rFonts w:ascii="Garamond" w:hAnsi="Garamond"/>
                <w:sz w:val="20"/>
                <w:szCs w:val="20"/>
              </w:rPr>
            </w:pPr>
          </w:p>
        </w:tc>
        <w:tc>
          <w:tcPr>
            <w:tcW w:w="165" w:type="pct"/>
          </w:tcPr>
          <w:p w14:paraId="3FB78815"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7EEC6930" w14:textId="77777777" w:rsidR="008179B2" w:rsidRDefault="008179B2" w:rsidP="003A6774">
            <w:pPr>
              <w:rPr>
                <w:rFonts w:ascii="Garamond" w:hAnsi="Garamond"/>
                <w:sz w:val="20"/>
                <w:szCs w:val="20"/>
              </w:rPr>
            </w:pPr>
            <w:r>
              <w:rPr>
                <w:rFonts w:ascii="Garamond" w:hAnsi="Garamond"/>
                <w:sz w:val="20"/>
                <w:szCs w:val="20"/>
              </w:rPr>
              <w:t>F29</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E8C554A" w14:textId="77777777" w:rsidR="008179B2" w:rsidRDefault="008179B2" w:rsidP="003A6774">
            <w:pPr>
              <w:rPr>
                <w:rFonts w:ascii="Garamond" w:hAnsi="Garamond"/>
                <w:sz w:val="20"/>
                <w:szCs w:val="20"/>
              </w:rPr>
            </w:pPr>
          </w:p>
        </w:tc>
        <w:tc>
          <w:tcPr>
            <w:tcW w:w="148" w:type="pct"/>
            <w:tcBorders>
              <w:top w:val="single" w:sz="12" w:space="0" w:color="000000"/>
            </w:tcBorders>
            <w:vAlign w:val="center"/>
          </w:tcPr>
          <w:p w14:paraId="78B0E5A6"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567157B" w14:textId="77777777" w:rsidR="008179B2" w:rsidRDefault="008179B2" w:rsidP="003A6774">
            <w:pPr>
              <w:rPr>
                <w:rFonts w:ascii="Garamond" w:hAnsi="Garamond"/>
                <w:sz w:val="20"/>
                <w:szCs w:val="20"/>
              </w:rPr>
            </w:pPr>
            <w:r>
              <w:rPr>
                <w:rFonts w:ascii="Garamond" w:hAnsi="Garamond"/>
                <w:sz w:val="20"/>
                <w:szCs w:val="20"/>
              </w:rPr>
              <w:t>F30</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4EAFD30B" w14:textId="77777777" w:rsidR="008179B2" w:rsidRDefault="008179B2" w:rsidP="003A6774">
            <w:pPr>
              <w:rPr>
                <w:rFonts w:ascii="Garamond" w:hAnsi="Garamond"/>
                <w:sz w:val="20"/>
                <w:szCs w:val="20"/>
              </w:rPr>
            </w:pPr>
          </w:p>
        </w:tc>
        <w:tc>
          <w:tcPr>
            <w:tcW w:w="165" w:type="pct"/>
            <w:vAlign w:val="center"/>
          </w:tcPr>
          <w:p w14:paraId="4A403226"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BD0BDE3"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32117E63" w14:textId="77777777" w:rsidR="008179B2" w:rsidRDefault="008179B2" w:rsidP="003A6774">
            <w:pPr>
              <w:rPr>
                <w:rFonts w:ascii="Garamond" w:hAnsi="Garamond"/>
                <w:sz w:val="20"/>
                <w:szCs w:val="20"/>
              </w:rPr>
            </w:pPr>
          </w:p>
        </w:tc>
      </w:tr>
      <w:tr w:rsidR="008179B2" w14:paraId="6265380B" w14:textId="77777777" w:rsidTr="003A6774">
        <w:trPr>
          <w:trHeight w:hRule="exact" w:val="312"/>
          <w:jc w:val="center"/>
        </w:trPr>
        <w:tc>
          <w:tcPr>
            <w:tcW w:w="370" w:type="pct"/>
            <w:tcBorders>
              <w:bottom w:val="single" w:sz="12" w:space="0" w:color="000000"/>
            </w:tcBorders>
            <w:tcMar>
              <w:top w:w="0" w:type="dxa"/>
              <w:left w:w="0" w:type="dxa"/>
              <w:bottom w:w="0" w:type="dxa"/>
              <w:right w:w="0" w:type="dxa"/>
            </w:tcMar>
            <w:vAlign w:val="center"/>
          </w:tcPr>
          <w:p w14:paraId="4CF32620" w14:textId="77777777" w:rsidR="008179B2" w:rsidRDefault="008179B2" w:rsidP="003A6774">
            <w:pPr>
              <w:rPr>
                <w:rFonts w:ascii="Garamond" w:hAnsi="Garamond"/>
                <w:sz w:val="20"/>
                <w:szCs w:val="20"/>
              </w:rPr>
            </w:pPr>
          </w:p>
        </w:tc>
        <w:tc>
          <w:tcPr>
            <w:tcW w:w="165" w:type="pct"/>
            <w:tcBorders>
              <w:bottom w:val="single" w:sz="12" w:space="0" w:color="000000"/>
            </w:tcBorders>
          </w:tcPr>
          <w:p w14:paraId="270A87FF"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A100A77"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346E665A" w14:textId="77777777" w:rsidR="008179B2" w:rsidRDefault="008179B2" w:rsidP="003A6774">
            <w:pPr>
              <w:rPr>
                <w:rFonts w:ascii="Garamond" w:hAnsi="Garamond"/>
                <w:sz w:val="20"/>
                <w:szCs w:val="20"/>
              </w:rPr>
            </w:pPr>
            <w:r>
              <w:rPr>
                <w:rFonts w:ascii="Garamond" w:hAnsi="Garamond"/>
                <w:sz w:val="20"/>
                <w:szCs w:val="20"/>
              </w:rPr>
              <w:t>Std</w:t>
            </w:r>
          </w:p>
        </w:tc>
        <w:tc>
          <w:tcPr>
            <w:tcW w:w="148" w:type="pct"/>
            <w:tcBorders>
              <w:bottom w:val="single" w:sz="12" w:space="0" w:color="000000"/>
            </w:tcBorders>
            <w:vAlign w:val="center"/>
          </w:tcPr>
          <w:p w14:paraId="0A594C7C" w14:textId="77777777" w:rsidR="008179B2" w:rsidRDefault="008179B2" w:rsidP="003A6774">
            <w:pPr>
              <w:rPr>
                <w:rFonts w:ascii="Garamond" w:hAnsi="Garamond"/>
                <w:sz w:val="20"/>
                <w:szCs w:val="20"/>
              </w:rPr>
            </w:pPr>
          </w:p>
        </w:tc>
        <w:tc>
          <w:tcPr>
            <w:tcW w:w="674" w:type="pct"/>
            <w:tcBorders>
              <w:top w:val="single" w:sz="12" w:space="0" w:color="000000"/>
              <w:bottom w:val="single" w:sz="12" w:space="0" w:color="000000"/>
            </w:tcBorders>
            <w:tcMar>
              <w:top w:w="0" w:type="dxa"/>
              <w:left w:w="0" w:type="dxa"/>
              <w:bottom w:w="0" w:type="dxa"/>
              <w:right w:w="0" w:type="dxa"/>
            </w:tcMar>
            <w:vAlign w:val="center"/>
          </w:tcPr>
          <w:p w14:paraId="1ED7F6F5" w14:textId="77777777" w:rsidR="008179B2" w:rsidRDefault="008179B2" w:rsidP="003A6774">
            <w:pPr>
              <w:rPr>
                <w:rFonts w:ascii="Garamond" w:hAnsi="Garamond"/>
                <w:sz w:val="20"/>
                <w:szCs w:val="20"/>
              </w:rPr>
            </w:pPr>
            <w:r>
              <w:rPr>
                <w:rFonts w:ascii="Garamond" w:hAnsi="Garamond"/>
                <w:sz w:val="20"/>
                <w:szCs w:val="20"/>
              </w:rPr>
              <w:t>Avg</w:t>
            </w:r>
          </w:p>
        </w:tc>
        <w:tc>
          <w:tcPr>
            <w:tcW w:w="674" w:type="pct"/>
            <w:tcBorders>
              <w:top w:val="single" w:sz="12" w:space="0" w:color="000000"/>
              <w:bottom w:val="single" w:sz="12" w:space="0" w:color="000000"/>
            </w:tcBorders>
            <w:tcMar>
              <w:top w:w="0" w:type="dxa"/>
              <w:left w:w="0" w:type="dxa"/>
              <w:bottom w:w="0" w:type="dxa"/>
              <w:right w:w="0" w:type="dxa"/>
            </w:tcMar>
            <w:vAlign w:val="center"/>
          </w:tcPr>
          <w:p w14:paraId="5E29DA89" w14:textId="77777777" w:rsidR="008179B2" w:rsidRDefault="008179B2" w:rsidP="003A6774">
            <w:pPr>
              <w:rPr>
                <w:rFonts w:ascii="Garamond" w:hAnsi="Garamond"/>
                <w:sz w:val="20"/>
                <w:szCs w:val="20"/>
              </w:rPr>
            </w:pPr>
            <w:r>
              <w:rPr>
                <w:rFonts w:ascii="Garamond" w:hAnsi="Garamond"/>
                <w:sz w:val="20"/>
                <w:szCs w:val="20"/>
              </w:rPr>
              <w:t>Std</w:t>
            </w:r>
          </w:p>
        </w:tc>
        <w:tc>
          <w:tcPr>
            <w:tcW w:w="165" w:type="pct"/>
            <w:vAlign w:val="center"/>
          </w:tcPr>
          <w:p w14:paraId="06B1A93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8B47419"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6DD6BEDE" w14:textId="77777777" w:rsidR="008179B2" w:rsidRDefault="008179B2" w:rsidP="003A6774">
            <w:pPr>
              <w:rPr>
                <w:rFonts w:ascii="Garamond" w:hAnsi="Garamond"/>
                <w:sz w:val="20"/>
                <w:szCs w:val="20"/>
              </w:rPr>
            </w:pPr>
          </w:p>
        </w:tc>
      </w:tr>
      <w:tr w:rsidR="008179B2" w14:paraId="492CF790" w14:textId="77777777" w:rsidTr="003A6774">
        <w:trPr>
          <w:trHeight w:hRule="exact" w:val="312"/>
          <w:jc w:val="center"/>
        </w:trPr>
        <w:tc>
          <w:tcPr>
            <w:tcW w:w="370" w:type="pct"/>
            <w:tcBorders>
              <w:top w:val="single" w:sz="12" w:space="0" w:color="000000"/>
            </w:tcBorders>
            <w:tcMar>
              <w:top w:w="0" w:type="dxa"/>
              <w:left w:w="0" w:type="dxa"/>
              <w:bottom w:w="0" w:type="dxa"/>
              <w:right w:w="0" w:type="dxa"/>
            </w:tcMar>
            <w:vAlign w:val="center"/>
          </w:tcPr>
          <w:p w14:paraId="6023DF54" w14:textId="77777777" w:rsidR="008179B2" w:rsidRDefault="008179B2" w:rsidP="003A6774">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5B3B717B"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127D5EF7" w14:textId="77777777" w:rsidR="008179B2" w:rsidRDefault="008179B2" w:rsidP="003A6774">
            <w:pPr>
              <w:rPr>
                <w:rFonts w:ascii="Garamond" w:hAnsi="Garamond"/>
                <w:sz w:val="20"/>
                <w:szCs w:val="20"/>
              </w:rPr>
            </w:pPr>
            <w:r>
              <w:rPr>
                <w:rFonts w:ascii="Garamond" w:hAnsi="Garamond"/>
                <w:b/>
                <w:bCs/>
                <w:sz w:val="20"/>
                <w:szCs w:val="20"/>
              </w:rPr>
              <w:t>3.5987E+03</w:t>
            </w:r>
          </w:p>
        </w:tc>
        <w:tc>
          <w:tcPr>
            <w:tcW w:w="674" w:type="pct"/>
            <w:tcBorders>
              <w:top w:val="single" w:sz="12" w:space="0" w:color="000000"/>
            </w:tcBorders>
            <w:tcMar>
              <w:top w:w="0" w:type="dxa"/>
              <w:left w:w="0" w:type="dxa"/>
              <w:bottom w:w="0" w:type="dxa"/>
              <w:right w:w="0" w:type="dxa"/>
            </w:tcMar>
            <w:vAlign w:val="center"/>
          </w:tcPr>
          <w:p w14:paraId="6EB0F70E" w14:textId="77777777" w:rsidR="008179B2" w:rsidRDefault="008179B2" w:rsidP="003A6774">
            <w:pPr>
              <w:rPr>
                <w:rFonts w:ascii="Garamond" w:hAnsi="Garamond"/>
                <w:sz w:val="20"/>
                <w:szCs w:val="20"/>
              </w:rPr>
            </w:pPr>
            <w:r>
              <w:rPr>
                <w:rFonts w:ascii="Garamond" w:hAnsi="Garamond"/>
                <w:b/>
                <w:bCs/>
                <w:sz w:val="20"/>
                <w:szCs w:val="20"/>
              </w:rPr>
              <w:t>6.4548E+01</w:t>
            </w:r>
          </w:p>
        </w:tc>
        <w:tc>
          <w:tcPr>
            <w:tcW w:w="148" w:type="pct"/>
            <w:tcBorders>
              <w:top w:val="single" w:sz="12" w:space="0" w:color="000000"/>
            </w:tcBorders>
            <w:vAlign w:val="center"/>
          </w:tcPr>
          <w:p w14:paraId="1602BF50" w14:textId="77777777" w:rsidR="008179B2" w:rsidRDefault="008179B2" w:rsidP="003A6774">
            <w:pPr>
              <w:rPr>
                <w:rFonts w:ascii="Garamond" w:hAnsi="Garamond"/>
                <w:sz w:val="20"/>
                <w:szCs w:val="20"/>
              </w:rPr>
            </w:pPr>
          </w:p>
        </w:tc>
        <w:tc>
          <w:tcPr>
            <w:tcW w:w="674" w:type="pct"/>
            <w:tcBorders>
              <w:top w:val="single" w:sz="12" w:space="0" w:color="000000"/>
            </w:tcBorders>
            <w:tcMar>
              <w:top w:w="0" w:type="dxa"/>
              <w:left w:w="0" w:type="dxa"/>
              <w:bottom w:w="0" w:type="dxa"/>
              <w:right w:w="0" w:type="dxa"/>
            </w:tcMar>
            <w:vAlign w:val="center"/>
          </w:tcPr>
          <w:p w14:paraId="027210D8" w14:textId="77777777" w:rsidR="008179B2" w:rsidRDefault="008179B2" w:rsidP="003A6774">
            <w:pPr>
              <w:rPr>
                <w:rFonts w:ascii="Garamond" w:hAnsi="Garamond"/>
                <w:sz w:val="20"/>
                <w:szCs w:val="20"/>
              </w:rPr>
            </w:pPr>
            <w:r>
              <w:rPr>
                <w:rFonts w:ascii="Garamond" w:hAnsi="Garamond"/>
                <w:sz w:val="20"/>
                <w:szCs w:val="20"/>
              </w:rPr>
              <w:t>4.3473E+04</w:t>
            </w:r>
          </w:p>
        </w:tc>
        <w:tc>
          <w:tcPr>
            <w:tcW w:w="674" w:type="pct"/>
            <w:tcBorders>
              <w:top w:val="single" w:sz="12" w:space="0" w:color="000000"/>
            </w:tcBorders>
            <w:tcMar>
              <w:top w:w="0" w:type="dxa"/>
              <w:left w:w="0" w:type="dxa"/>
              <w:bottom w:w="0" w:type="dxa"/>
              <w:right w:w="0" w:type="dxa"/>
            </w:tcMar>
            <w:vAlign w:val="center"/>
          </w:tcPr>
          <w:p w14:paraId="6CFCEB75" w14:textId="77777777" w:rsidR="008179B2" w:rsidRDefault="008179B2" w:rsidP="003A6774">
            <w:pPr>
              <w:rPr>
                <w:rFonts w:ascii="Garamond" w:hAnsi="Garamond"/>
                <w:sz w:val="20"/>
                <w:szCs w:val="20"/>
              </w:rPr>
            </w:pPr>
            <w:r>
              <w:rPr>
                <w:rFonts w:ascii="Garamond" w:hAnsi="Garamond"/>
                <w:sz w:val="20"/>
                <w:szCs w:val="20"/>
              </w:rPr>
              <w:t>2.7873E+04</w:t>
            </w:r>
          </w:p>
        </w:tc>
        <w:tc>
          <w:tcPr>
            <w:tcW w:w="165" w:type="pct"/>
            <w:vAlign w:val="center"/>
          </w:tcPr>
          <w:p w14:paraId="3DE1E22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DAE3D00"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4066F760" w14:textId="77777777" w:rsidR="008179B2" w:rsidRDefault="008179B2" w:rsidP="003A6774">
            <w:pPr>
              <w:rPr>
                <w:rFonts w:ascii="Garamond" w:hAnsi="Garamond"/>
                <w:sz w:val="20"/>
                <w:szCs w:val="20"/>
              </w:rPr>
            </w:pPr>
          </w:p>
        </w:tc>
      </w:tr>
      <w:tr w:rsidR="008179B2" w14:paraId="0764A32C" w14:textId="77777777" w:rsidTr="003A6774">
        <w:trPr>
          <w:trHeight w:hRule="exact" w:val="312"/>
          <w:jc w:val="center"/>
        </w:trPr>
        <w:tc>
          <w:tcPr>
            <w:tcW w:w="370" w:type="pct"/>
            <w:tcMar>
              <w:top w:w="0" w:type="dxa"/>
              <w:left w:w="0" w:type="dxa"/>
              <w:bottom w:w="0" w:type="dxa"/>
              <w:right w:w="0" w:type="dxa"/>
            </w:tcMar>
            <w:vAlign w:val="center"/>
          </w:tcPr>
          <w:p w14:paraId="5D223969" w14:textId="77777777" w:rsidR="008179B2" w:rsidRDefault="008179B2" w:rsidP="003A6774">
            <w:pPr>
              <w:rPr>
                <w:rFonts w:ascii="Garamond" w:hAnsi="Garamond"/>
                <w:sz w:val="20"/>
                <w:szCs w:val="20"/>
              </w:rPr>
            </w:pPr>
            <w:r>
              <w:rPr>
                <w:rFonts w:ascii="Garamond" w:hAnsi="Garamond"/>
                <w:sz w:val="20"/>
                <w:szCs w:val="20"/>
              </w:rPr>
              <w:t>SCADE</w:t>
            </w:r>
          </w:p>
        </w:tc>
        <w:tc>
          <w:tcPr>
            <w:tcW w:w="165" w:type="pct"/>
          </w:tcPr>
          <w:p w14:paraId="050152C8"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ED169C5" w14:textId="77777777" w:rsidR="008179B2" w:rsidRDefault="008179B2" w:rsidP="003A6774">
            <w:pPr>
              <w:rPr>
                <w:rFonts w:ascii="Garamond" w:hAnsi="Garamond"/>
                <w:sz w:val="20"/>
                <w:szCs w:val="20"/>
              </w:rPr>
            </w:pPr>
            <w:r>
              <w:rPr>
                <w:rFonts w:ascii="Garamond" w:hAnsi="Garamond"/>
                <w:sz w:val="20"/>
                <w:szCs w:val="20"/>
              </w:rPr>
              <w:t>5.1117E+03</w:t>
            </w:r>
          </w:p>
        </w:tc>
        <w:tc>
          <w:tcPr>
            <w:tcW w:w="674" w:type="pct"/>
            <w:tcMar>
              <w:top w:w="0" w:type="dxa"/>
              <w:left w:w="0" w:type="dxa"/>
              <w:bottom w:w="0" w:type="dxa"/>
              <w:right w:w="0" w:type="dxa"/>
            </w:tcMar>
            <w:vAlign w:val="center"/>
          </w:tcPr>
          <w:p w14:paraId="62D37D5C" w14:textId="77777777" w:rsidR="008179B2" w:rsidRDefault="008179B2" w:rsidP="003A6774">
            <w:pPr>
              <w:rPr>
                <w:rFonts w:ascii="Garamond" w:hAnsi="Garamond"/>
                <w:sz w:val="20"/>
                <w:szCs w:val="20"/>
              </w:rPr>
            </w:pPr>
            <w:r>
              <w:rPr>
                <w:rFonts w:ascii="Garamond" w:hAnsi="Garamond"/>
                <w:sz w:val="20"/>
                <w:szCs w:val="20"/>
              </w:rPr>
              <w:t>2.2695E+02</w:t>
            </w:r>
          </w:p>
        </w:tc>
        <w:tc>
          <w:tcPr>
            <w:tcW w:w="148" w:type="pct"/>
            <w:vAlign w:val="center"/>
          </w:tcPr>
          <w:p w14:paraId="667D279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A6568CE" w14:textId="77777777" w:rsidR="008179B2" w:rsidRDefault="008179B2" w:rsidP="003A6774">
            <w:pPr>
              <w:rPr>
                <w:rFonts w:ascii="Garamond" w:hAnsi="Garamond"/>
                <w:sz w:val="20"/>
                <w:szCs w:val="20"/>
              </w:rPr>
            </w:pPr>
            <w:r>
              <w:rPr>
                <w:rFonts w:ascii="Garamond" w:hAnsi="Garamond"/>
                <w:sz w:val="20"/>
                <w:szCs w:val="20"/>
              </w:rPr>
              <w:t>1.0761E+08</w:t>
            </w:r>
          </w:p>
        </w:tc>
        <w:tc>
          <w:tcPr>
            <w:tcW w:w="674" w:type="pct"/>
            <w:tcMar>
              <w:top w:w="0" w:type="dxa"/>
              <w:left w:w="0" w:type="dxa"/>
              <w:bottom w:w="0" w:type="dxa"/>
              <w:right w:w="0" w:type="dxa"/>
            </w:tcMar>
            <w:vAlign w:val="center"/>
          </w:tcPr>
          <w:p w14:paraId="4F729E92" w14:textId="77777777" w:rsidR="008179B2" w:rsidRDefault="008179B2" w:rsidP="003A6774">
            <w:pPr>
              <w:rPr>
                <w:rFonts w:ascii="Garamond" w:hAnsi="Garamond"/>
                <w:sz w:val="20"/>
                <w:szCs w:val="20"/>
              </w:rPr>
            </w:pPr>
            <w:r>
              <w:rPr>
                <w:rFonts w:ascii="Garamond" w:hAnsi="Garamond"/>
                <w:sz w:val="20"/>
                <w:szCs w:val="20"/>
              </w:rPr>
              <w:t>3.7638E+07</w:t>
            </w:r>
          </w:p>
        </w:tc>
        <w:tc>
          <w:tcPr>
            <w:tcW w:w="165" w:type="pct"/>
            <w:vAlign w:val="center"/>
          </w:tcPr>
          <w:p w14:paraId="7B3A2AE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18D5816"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2678E7E2" w14:textId="77777777" w:rsidR="008179B2" w:rsidRDefault="008179B2" w:rsidP="003A6774">
            <w:pPr>
              <w:rPr>
                <w:rFonts w:ascii="Garamond" w:hAnsi="Garamond"/>
                <w:sz w:val="20"/>
                <w:szCs w:val="20"/>
              </w:rPr>
            </w:pPr>
          </w:p>
        </w:tc>
      </w:tr>
      <w:tr w:rsidR="008179B2" w14:paraId="1C3552AE" w14:textId="77777777" w:rsidTr="003A6774">
        <w:trPr>
          <w:trHeight w:hRule="exact" w:val="312"/>
          <w:jc w:val="center"/>
        </w:trPr>
        <w:tc>
          <w:tcPr>
            <w:tcW w:w="370" w:type="pct"/>
            <w:tcMar>
              <w:top w:w="0" w:type="dxa"/>
              <w:left w:w="0" w:type="dxa"/>
              <w:bottom w:w="0" w:type="dxa"/>
              <w:right w:w="0" w:type="dxa"/>
            </w:tcMar>
            <w:vAlign w:val="center"/>
          </w:tcPr>
          <w:p w14:paraId="3AD47456" w14:textId="77777777" w:rsidR="008179B2" w:rsidRDefault="008179B2" w:rsidP="003A6774">
            <w:pPr>
              <w:rPr>
                <w:rFonts w:ascii="Garamond" w:hAnsi="Garamond"/>
                <w:sz w:val="20"/>
                <w:szCs w:val="20"/>
              </w:rPr>
            </w:pPr>
            <w:r>
              <w:rPr>
                <w:rFonts w:ascii="Garamond" w:hAnsi="Garamond"/>
                <w:sz w:val="20"/>
                <w:szCs w:val="20"/>
              </w:rPr>
              <w:t>IWOA</w:t>
            </w:r>
          </w:p>
        </w:tc>
        <w:tc>
          <w:tcPr>
            <w:tcW w:w="165" w:type="pct"/>
          </w:tcPr>
          <w:p w14:paraId="037FE2E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C312118" w14:textId="77777777" w:rsidR="008179B2" w:rsidRDefault="008179B2" w:rsidP="003A6774">
            <w:pPr>
              <w:rPr>
                <w:rFonts w:ascii="Garamond" w:hAnsi="Garamond"/>
                <w:sz w:val="20"/>
                <w:szCs w:val="20"/>
              </w:rPr>
            </w:pPr>
            <w:r>
              <w:rPr>
                <w:rFonts w:ascii="Garamond" w:hAnsi="Garamond"/>
                <w:sz w:val="20"/>
                <w:szCs w:val="20"/>
              </w:rPr>
              <w:t>4.2311E+03</w:t>
            </w:r>
          </w:p>
        </w:tc>
        <w:tc>
          <w:tcPr>
            <w:tcW w:w="674" w:type="pct"/>
            <w:tcMar>
              <w:top w:w="0" w:type="dxa"/>
              <w:left w:w="0" w:type="dxa"/>
              <w:bottom w:w="0" w:type="dxa"/>
              <w:right w:w="0" w:type="dxa"/>
            </w:tcMar>
            <w:vAlign w:val="center"/>
          </w:tcPr>
          <w:p w14:paraId="63CF79BF" w14:textId="77777777" w:rsidR="008179B2" w:rsidRDefault="008179B2" w:rsidP="003A6774">
            <w:pPr>
              <w:rPr>
                <w:rFonts w:ascii="Garamond" w:hAnsi="Garamond"/>
                <w:sz w:val="20"/>
                <w:szCs w:val="20"/>
              </w:rPr>
            </w:pPr>
            <w:r>
              <w:rPr>
                <w:rFonts w:ascii="Garamond" w:hAnsi="Garamond"/>
                <w:sz w:val="20"/>
                <w:szCs w:val="20"/>
              </w:rPr>
              <w:t>2.5591E+02</w:t>
            </w:r>
          </w:p>
        </w:tc>
        <w:tc>
          <w:tcPr>
            <w:tcW w:w="148" w:type="pct"/>
            <w:vAlign w:val="center"/>
          </w:tcPr>
          <w:p w14:paraId="297E810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528F847" w14:textId="77777777" w:rsidR="008179B2" w:rsidRDefault="008179B2" w:rsidP="003A6774">
            <w:pPr>
              <w:rPr>
                <w:rFonts w:ascii="Garamond" w:hAnsi="Garamond"/>
                <w:sz w:val="20"/>
                <w:szCs w:val="20"/>
              </w:rPr>
            </w:pPr>
            <w:r>
              <w:rPr>
                <w:rFonts w:ascii="Garamond" w:hAnsi="Garamond"/>
                <w:sz w:val="20"/>
                <w:szCs w:val="20"/>
              </w:rPr>
              <w:t>6.4172E+05</w:t>
            </w:r>
          </w:p>
        </w:tc>
        <w:tc>
          <w:tcPr>
            <w:tcW w:w="674" w:type="pct"/>
            <w:tcMar>
              <w:top w:w="0" w:type="dxa"/>
              <w:left w:w="0" w:type="dxa"/>
              <w:bottom w:w="0" w:type="dxa"/>
              <w:right w:w="0" w:type="dxa"/>
            </w:tcMar>
            <w:vAlign w:val="center"/>
          </w:tcPr>
          <w:p w14:paraId="3FC9BCF8" w14:textId="77777777" w:rsidR="008179B2" w:rsidRDefault="008179B2" w:rsidP="003A6774">
            <w:pPr>
              <w:rPr>
                <w:rFonts w:ascii="Garamond" w:hAnsi="Garamond"/>
                <w:sz w:val="20"/>
                <w:szCs w:val="20"/>
              </w:rPr>
            </w:pPr>
            <w:r>
              <w:rPr>
                <w:rFonts w:ascii="Garamond" w:hAnsi="Garamond"/>
                <w:sz w:val="20"/>
                <w:szCs w:val="20"/>
              </w:rPr>
              <w:t>4.8268E+05</w:t>
            </w:r>
          </w:p>
        </w:tc>
        <w:tc>
          <w:tcPr>
            <w:tcW w:w="165" w:type="pct"/>
            <w:vAlign w:val="center"/>
          </w:tcPr>
          <w:p w14:paraId="396355A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2D8CBAB"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420A3237" w14:textId="77777777" w:rsidR="008179B2" w:rsidRDefault="008179B2" w:rsidP="003A6774">
            <w:pPr>
              <w:rPr>
                <w:rFonts w:ascii="Garamond" w:hAnsi="Garamond"/>
                <w:sz w:val="20"/>
                <w:szCs w:val="20"/>
              </w:rPr>
            </w:pPr>
          </w:p>
        </w:tc>
      </w:tr>
      <w:tr w:rsidR="008179B2" w14:paraId="07D7F22B" w14:textId="77777777" w:rsidTr="003A6774">
        <w:trPr>
          <w:trHeight w:hRule="exact" w:val="312"/>
          <w:jc w:val="center"/>
        </w:trPr>
        <w:tc>
          <w:tcPr>
            <w:tcW w:w="370" w:type="pct"/>
            <w:tcMar>
              <w:top w:w="0" w:type="dxa"/>
              <w:left w:w="0" w:type="dxa"/>
              <w:bottom w:w="0" w:type="dxa"/>
              <w:right w:w="0" w:type="dxa"/>
            </w:tcMar>
            <w:vAlign w:val="center"/>
          </w:tcPr>
          <w:p w14:paraId="44B1A9DD" w14:textId="77777777" w:rsidR="008179B2" w:rsidRDefault="008179B2" w:rsidP="003A6774">
            <w:pPr>
              <w:rPr>
                <w:rFonts w:ascii="Garamond" w:hAnsi="Garamond"/>
                <w:sz w:val="20"/>
                <w:szCs w:val="20"/>
              </w:rPr>
            </w:pPr>
            <w:r>
              <w:rPr>
                <w:rFonts w:ascii="Garamond" w:hAnsi="Garamond"/>
                <w:sz w:val="20"/>
                <w:szCs w:val="20"/>
              </w:rPr>
              <w:t>RCBA</w:t>
            </w:r>
          </w:p>
        </w:tc>
        <w:tc>
          <w:tcPr>
            <w:tcW w:w="165" w:type="pct"/>
          </w:tcPr>
          <w:p w14:paraId="6ECE562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7CCC1252" w14:textId="77777777" w:rsidR="008179B2" w:rsidRDefault="008179B2" w:rsidP="003A6774">
            <w:pPr>
              <w:rPr>
                <w:rFonts w:ascii="Garamond" w:hAnsi="Garamond"/>
                <w:sz w:val="20"/>
                <w:szCs w:val="20"/>
              </w:rPr>
            </w:pPr>
            <w:r>
              <w:rPr>
                <w:rFonts w:ascii="Garamond" w:hAnsi="Garamond"/>
                <w:sz w:val="20"/>
                <w:szCs w:val="20"/>
              </w:rPr>
              <w:t>4.8766E+03</w:t>
            </w:r>
          </w:p>
        </w:tc>
        <w:tc>
          <w:tcPr>
            <w:tcW w:w="674" w:type="pct"/>
            <w:tcMar>
              <w:top w:w="0" w:type="dxa"/>
              <w:left w:w="0" w:type="dxa"/>
              <w:bottom w:w="0" w:type="dxa"/>
              <w:right w:w="0" w:type="dxa"/>
            </w:tcMar>
            <w:vAlign w:val="center"/>
          </w:tcPr>
          <w:p w14:paraId="3BE7D33E" w14:textId="77777777" w:rsidR="008179B2" w:rsidRDefault="008179B2" w:rsidP="003A6774">
            <w:pPr>
              <w:rPr>
                <w:rFonts w:ascii="Garamond" w:hAnsi="Garamond"/>
                <w:sz w:val="20"/>
                <w:szCs w:val="20"/>
              </w:rPr>
            </w:pPr>
            <w:r>
              <w:rPr>
                <w:rFonts w:ascii="Garamond" w:hAnsi="Garamond"/>
                <w:sz w:val="20"/>
                <w:szCs w:val="20"/>
              </w:rPr>
              <w:t>4.3385E+02</w:t>
            </w:r>
          </w:p>
        </w:tc>
        <w:tc>
          <w:tcPr>
            <w:tcW w:w="148" w:type="pct"/>
            <w:vAlign w:val="center"/>
          </w:tcPr>
          <w:p w14:paraId="479FCA5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8214244" w14:textId="77777777" w:rsidR="008179B2" w:rsidRDefault="008179B2" w:rsidP="003A6774">
            <w:pPr>
              <w:rPr>
                <w:rFonts w:ascii="Garamond" w:hAnsi="Garamond"/>
                <w:sz w:val="20"/>
                <w:szCs w:val="20"/>
              </w:rPr>
            </w:pPr>
            <w:r>
              <w:rPr>
                <w:rFonts w:ascii="Garamond" w:hAnsi="Garamond"/>
                <w:sz w:val="20"/>
                <w:szCs w:val="20"/>
              </w:rPr>
              <w:t>2.2596E+05</w:t>
            </w:r>
          </w:p>
        </w:tc>
        <w:tc>
          <w:tcPr>
            <w:tcW w:w="674" w:type="pct"/>
            <w:tcMar>
              <w:top w:w="0" w:type="dxa"/>
              <w:left w:w="0" w:type="dxa"/>
              <w:bottom w:w="0" w:type="dxa"/>
              <w:right w:w="0" w:type="dxa"/>
            </w:tcMar>
            <w:vAlign w:val="center"/>
          </w:tcPr>
          <w:p w14:paraId="0EF8176D" w14:textId="77777777" w:rsidR="008179B2" w:rsidRDefault="008179B2" w:rsidP="003A6774">
            <w:pPr>
              <w:rPr>
                <w:rFonts w:ascii="Garamond" w:hAnsi="Garamond"/>
                <w:sz w:val="20"/>
                <w:szCs w:val="20"/>
              </w:rPr>
            </w:pPr>
            <w:r>
              <w:rPr>
                <w:rFonts w:ascii="Garamond" w:hAnsi="Garamond"/>
                <w:sz w:val="20"/>
                <w:szCs w:val="20"/>
              </w:rPr>
              <w:t>1.5570E+05</w:t>
            </w:r>
          </w:p>
        </w:tc>
        <w:tc>
          <w:tcPr>
            <w:tcW w:w="165" w:type="pct"/>
            <w:vAlign w:val="center"/>
          </w:tcPr>
          <w:p w14:paraId="5EA7799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9EFF975"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6641DD69" w14:textId="77777777" w:rsidR="008179B2" w:rsidRDefault="008179B2" w:rsidP="003A6774">
            <w:pPr>
              <w:rPr>
                <w:rFonts w:ascii="Garamond" w:hAnsi="Garamond"/>
                <w:sz w:val="20"/>
                <w:szCs w:val="20"/>
              </w:rPr>
            </w:pPr>
          </w:p>
        </w:tc>
      </w:tr>
      <w:tr w:rsidR="008179B2" w14:paraId="5D482E21" w14:textId="77777777" w:rsidTr="003A6774">
        <w:trPr>
          <w:trHeight w:hRule="exact" w:val="312"/>
          <w:jc w:val="center"/>
        </w:trPr>
        <w:tc>
          <w:tcPr>
            <w:tcW w:w="370" w:type="pct"/>
            <w:tcMar>
              <w:top w:w="0" w:type="dxa"/>
              <w:left w:w="0" w:type="dxa"/>
              <w:bottom w:w="0" w:type="dxa"/>
              <w:right w:w="0" w:type="dxa"/>
            </w:tcMar>
            <w:vAlign w:val="center"/>
          </w:tcPr>
          <w:p w14:paraId="02721A1E" w14:textId="77777777" w:rsidR="008179B2" w:rsidRDefault="008179B2" w:rsidP="003A6774">
            <w:pPr>
              <w:rPr>
                <w:rFonts w:ascii="Garamond" w:hAnsi="Garamond"/>
                <w:sz w:val="20"/>
                <w:szCs w:val="20"/>
              </w:rPr>
            </w:pPr>
            <w:r>
              <w:rPr>
                <w:rFonts w:ascii="Garamond" w:hAnsi="Garamond"/>
                <w:sz w:val="20"/>
                <w:szCs w:val="20"/>
              </w:rPr>
              <w:t>OBSCA</w:t>
            </w:r>
          </w:p>
        </w:tc>
        <w:tc>
          <w:tcPr>
            <w:tcW w:w="165" w:type="pct"/>
          </w:tcPr>
          <w:p w14:paraId="6E6090B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99DAA70" w14:textId="77777777" w:rsidR="008179B2" w:rsidRDefault="008179B2" w:rsidP="003A6774">
            <w:pPr>
              <w:rPr>
                <w:rFonts w:ascii="Garamond" w:hAnsi="Garamond"/>
                <w:sz w:val="20"/>
                <w:szCs w:val="20"/>
              </w:rPr>
            </w:pPr>
            <w:r>
              <w:rPr>
                <w:rFonts w:ascii="Garamond" w:hAnsi="Garamond"/>
                <w:sz w:val="20"/>
                <w:szCs w:val="20"/>
              </w:rPr>
              <w:t>4.9029E+03</w:t>
            </w:r>
          </w:p>
        </w:tc>
        <w:tc>
          <w:tcPr>
            <w:tcW w:w="674" w:type="pct"/>
            <w:tcMar>
              <w:top w:w="0" w:type="dxa"/>
              <w:left w:w="0" w:type="dxa"/>
              <w:bottom w:w="0" w:type="dxa"/>
              <w:right w:w="0" w:type="dxa"/>
            </w:tcMar>
            <w:vAlign w:val="center"/>
          </w:tcPr>
          <w:p w14:paraId="00A033FA" w14:textId="77777777" w:rsidR="008179B2" w:rsidRDefault="008179B2" w:rsidP="003A6774">
            <w:pPr>
              <w:rPr>
                <w:rFonts w:ascii="Garamond" w:hAnsi="Garamond"/>
                <w:sz w:val="20"/>
                <w:szCs w:val="20"/>
              </w:rPr>
            </w:pPr>
            <w:r>
              <w:rPr>
                <w:rFonts w:ascii="Garamond" w:hAnsi="Garamond"/>
                <w:sz w:val="20"/>
                <w:szCs w:val="20"/>
              </w:rPr>
              <w:t>2.9509E+02</w:t>
            </w:r>
          </w:p>
        </w:tc>
        <w:tc>
          <w:tcPr>
            <w:tcW w:w="148" w:type="pct"/>
            <w:vAlign w:val="center"/>
          </w:tcPr>
          <w:p w14:paraId="1CF6B48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F781CB9" w14:textId="77777777" w:rsidR="008179B2" w:rsidRDefault="008179B2" w:rsidP="003A6774">
            <w:pPr>
              <w:rPr>
                <w:rFonts w:ascii="Garamond" w:hAnsi="Garamond"/>
                <w:sz w:val="20"/>
                <w:szCs w:val="20"/>
              </w:rPr>
            </w:pPr>
            <w:r>
              <w:rPr>
                <w:rFonts w:ascii="Garamond" w:hAnsi="Garamond"/>
                <w:sz w:val="20"/>
                <w:szCs w:val="20"/>
              </w:rPr>
              <w:t>1.1638E+08</w:t>
            </w:r>
          </w:p>
        </w:tc>
        <w:tc>
          <w:tcPr>
            <w:tcW w:w="674" w:type="pct"/>
            <w:tcMar>
              <w:top w:w="0" w:type="dxa"/>
              <w:left w:w="0" w:type="dxa"/>
              <w:bottom w:w="0" w:type="dxa"/>
              <w:right w:w="0" w:type="dxa"/>
            </w:tcMar>
            <w:vAlign w:val="center"/>
          </w:tcPr>
          <w:p w14:paraId="7DF2B258" w14:textId="77777777" w:rsidR="008179B2" w:rsidRDefault="008179B2" w:rsidP="003A6774">
            <w:pPr>
              <w:rPr>
                <w:rFonts w:ascii="Garamond" w:hAnsi="Garamond"/>
                <w:sz w:val="20"/>
                <w:szCs w:val="20"/>
              </w:rPr>
            </w:pPr>
            <w:r>
              <w:rPr>
                <w:rFonts w:ascii="Garamond" w:hAnsi="Garamond"/>
                <w:sz w:val="20"/>
                <w:szCs w:val="20"/>
              </w:rPr>
              <w:t>4.2666E+07</w:t>
            </w:r>
          </w:p>
        </w:tc>
        <w:tc>
          <w:tcPr>
            <w:tcW w:w="165" w:type="pct"/>
            <w:vAlign w:val="center"/>
          </w:tcPr>
          <w:p w14:paraId="62B0C6EA"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2CBDD0B"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51EBC743" w14:textId="77777777" w:rsidR="008179B2" w:rsidRDefault="008179B2" w:rsidP="003A6774">
            <w:pPr>
              <w:rPr>
                <w:rFonts w:ascii="Garamond" w:hAnsi="Garamond"/>
                <w:sz w:val="20"/>
                <w:szCs w:val="20"/>
              </w:rPr>
            </w:pPr>
          </w:p>
        </w:tc>
      </w:tr>
      <w:tr w:rsidR="008179B2" w14:paraId="77749667" w14:textId="77777777" w:rsidTr="003A6774">
        <w:trPr>
          <w:trHeight w:hRule="exact" w:val="312"/>
          <w:jc w:val="center"/>
        </w:trPr>
        <w:tc>
          <w:tcPr>
            <w:tcW w:w="370" w:type="pct"/>
            <w:tcMar>
              <w:top w:w="0" w:type="dxa"/>
              <w:left w:w="0" w:type="dxa"/>
              <w:bottom w:w="0" w:type="dxa"/>
              <w:right w:w="0" w:type="dxa"/>
            </w:tcMar>
            <w:vAlign w:val="center"/>
          </w:tcPr>
          <w:p w14:paraId="351E8B32" w14:textId="77777777" w:rsidR="008179B2" w:rsidRDefault="008179B2" w:rsidP="003A6774">
            <w:pPr>
              <w:rPr>
                <w:rFonts w:ascii="Garamond" w:hAnsi="Garamond"/>
                <w:sz w:val="20"/>
                <w:szCs w:val="20"/>
              </w:rPr>
            </w:pPr>
            <w:r>
              <w:rPr>
                <w:rFonts w:ascii="Garamond" w:hAnsi="Garamond"/>
                <w:sz w:val="20"/>
                <w:szCs w:val="20"/>
              </w:rPr>
              <w:t>ALCPSO</w:t>
            </w:r>
          </w:p>
        </w:tc>
        <w:tc>
          <w:tcPr>
            <w:tcW w:w="165" w:type="pct"/>
          </w:tcPr>
          <w:p w14:paraId="6FCEC38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A2FB4A8" w14:textId="77777777" w:rsidR="008179B2" w:rsidRDefault="008179B2" w:rsidP="003A6774">
            <w:pPr>
              <w:rPr>
                <w:rFonts w:ascii="Garamond" w:hAnsi="Garamond"/>
                <w:sz w:val="20"/>
                <w:szCs w:val="20"/>
              </w:rPr>
            </w:pPr>
            <w:r>
              <w:rPr>
                <w:rFonts w:ascii="Garamond" w:hAnsi="Garamond"/>
                <w:sz w:val="20"/>
                <w:szCs w:val="20"/>
              </w:rPr>
              <w:t>3.8511E+03</w:t>
            </w:r>
          </w:p>
        </w:tc>
        <w:tc>
          <w:tcPr>
            <w:tcW w:w="674" w:type="pct"/>
            <w:tcMar>
              <w:top w:w="0" w:type="dxa"/>
              <w:left w:w="0" w:type="dxa"/>
              <w:bottom w:w="0" w:type="dxa"/>
              <w:right w:w="0" w:type="dxa"/>
            </w:tcMar>
            <w:vAlign w:val="center"/>
          </w:tcPr>
          <w:p w14:paraId="43328E3D" w14:textId="77777777" w:rsidR="008179B2" w:rsidRDefault="008179B2" w:rsidP="003A6774">
            <w:pPr>
              <w:rPr>
                <w:rFonts w:ascii="Garamond" w:hAnsi="Garamond"/>
                <w:sz w:val="20"/>
                <w:szCs w:val="20"/>
              </w:rPr>
            </w:pPr>
            <w:r>
              <w:rPr>
                <w:rFonts w:ascii="Garamond" w:hAnsi="Garamond"/>
                <w:sz w:val="20"/>
                <w:szCs w:val="20"/>
              </w:rPr>
              <w:t>2.3928E+02</w:t>
            </w:r>
          </w:p>
        </w:tc>
        <w:tc>
          <w:tcPr>
            <w:tcW w:w="148" w:type="pct"/>
            <w:vAlign w:val="center"/>
          </w:tcPr>
          <w:p w14:paraId="058781A5"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A85555B" w14:textId="77777777" w:rsidR="008179B2" w:rsidRDefault="008179B2" w:rsidP="003A6774">
            <w:pPr>
              <w:rPr>
                <w:rFonts w:ascii="Garamond" w:hAnsi="Garamond"/>
                <w:sz w:val="20"/>
                <w:szCs w:val="20"/>
              </w:rPr>
            </w:pPr>
            <w:r>
              <w:rPr>
                <w:rFonts w:ascii="Garamond" w:hAnsi="Garamond"/>
                <w:sz w:val="20"/>
                <w:szCs w:val="20"/>
              </w:rPr>
              <w:t>1.7376E+04</w:t>
            </w:r>
          </w:p>
        </w:tc>
        <w:tc>
          <w:tcPr>
            <w:tcW w:w="674" w:type="pct"/>
            <w:tcMar>
              <w:top w:w="0" w:type="dxa"/>
              <w:left w:w="0" w:type="dxa"/>
              <w:bottom w:w="0" w:type="dxa"/>
              <w:right w:w="0" w:type="dxa"/>
            </w:tcMar>
            <w:vAlign w:val="center"/>
          </w:tcPr>
          <w:p w14:paraId="282869AA" w14:textId="77777777" w:rsidR="008179B2" w:rsidRDefault="008179B2" w:rsidP="003A6774">
            <w:pPr>
              <w:rPr>
                <w:rFonts w:ascii="Garamond" w:hAnsi="Garamond"/>
                <w:sz w:val="20"/>
                <w:szCs w:val="20"/>
              </w:rPr>
            </w:pPr>
            <w:r>
              <w:rPr>
                <w:rFonts w:ascii="Garamond" w:hAnsi="Garamond"/>
                <w:sz w:val="20"/>
                <w:szCs w:val="20"/>
              </w:rPr>
              <w:t>1.4165E+04</w:t>
            </w:r>
          </w:p>
        </w:tc>
        <w:tc>
          <w:tcPr>
            <w:tcW w:w="165" w:type="pct"/>
            <w:vAlign w:val="center"/>
          </w:tcPr>
          <w:p w14:paraId="316A5DEC"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8A2054B"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5AB1F0ED" w14:textId="77777777" w:rsidR="008179B2" w:rsidRDefault="008179B2" w:rsidP="003A6774">
            <w:pPr>
              <w:rPr>
                <w:rFonts w:ascii="Garamond" w:hAnsi="Garamond"/>
                <w:sz w:val="20"/>
                <w:szCs w:val="20"/>
              </w:rPr>
            </w:pPr>
          </w:p>
        </w:tc>
      </w:tr>
      <w:tr w:rsidR="008179B2" w14:paraId="31FBE11B" w14:textId="77777777" w:rsidTr="003A6774">
        <w:trPr>
          <w:trHeight w:hRule="exact" w:val="312"/>
          <w:jc w:val="center"/>
        </w:trPr>
        <w:tc>
          <w:tcPr>
            <w:tcW w:w="370" w:type="pct"/>
            <w:tcMar>
              <w:top w:w="0" w:type="dxa"/>
              <w:left w:w="0" w:type="dxa"/>
              <w:bottom w:w="0" w:type="dxa"/>
              <w:right w:w="0" w:type="dxa"/>
            </w:tcMar>
            <w:vAlign w:val="center"/>
          </w:tcPr>
          <w:p w14:paraId="4EBAD33F" w14:textId="77777777" w:rsidR="008179B2" w:rsidRDefault="008179B2" w:rsidP="003A6774">
            <w:pPr>
              <w:rPr>
                <w:rFonts w:ascii="Garamond" w:hAnsi="Garamond"/>
                <w:sz w:val="20"/>
                <w:szCs w:val="20"/>
              </w:rPr>
            </w:pPr>
            <w:r>
              <w:rPr>
                <w:rFonts w:ascii="Garamond" w:hAnsi="Garamond"/>
                <w:sz w:val="20"/>
                <w:szCs w:val="20"/>
              </w:rPr>
              <w:t>CMAES</w:t>
            </w:r>
          </w:p>
        </w:tc>
        <w:tc>
          <w:tcPr>
            <w:tcW w:w="165" w:type="pct"/>
          </w:tcPr>
          <w:p w14:paraId="7046EC0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BD9C812" w14:textId="77777777" w:rsidR="008179B2" w:rsidRDefault="008179B2" w:rsidP="003A6774">
            <w:pPr>
              <w:rPr>
                <w:rFonts w:ascii="Garamond" w:hAnsi="Garamond"/>
                <w:sz w:val="20"/>
                <w:szCs w:val="20"/>
              </w:rPr>
            </w:pPr>
            <w:r>
              <w:rPr>
                <w:rFonts w:ascii="Garamond" w:hAnsi="Garamond"/>
                <w:sz w:val="20"/>
                <w:szCs w:val="20"/>
              </w:rPr>
              <w:t>3.6850E+03</w:t>
            </w:r>
          </w:p>
        </w:tc>
        <w:tc>
          <w:tcPr>
            <w:tcW w:w="674" w:type="pct"/>
            <w:tcMar>
              <w:top w:w="0" w:type="dxa"/>
              <w:left w:w="0" w:type="dxa"/>
              <w:bottom w:w="0" w:type="dxa"/>
              <w:right w:w="0" w:type="dxa"/>
            </w:tcMar>
            <w:vAlign w:val="center"/>
          </w:tcPr>
          <w:p w14:paraId="1CDD3A60" w14:textId="77777777" w:rsidR="008179B2" w:rsidRDefault="008179B2" w:rsidP="003A6774">
            <w:pPr>
              <w:rPr>
                <w:rFonts w:ascii="Garamond" w:hAnsi="Garamond"/>
                <w:sz w:val="20"/>
                <w:szCs w:val="20"/>
              </w:rPr>
            </w:pPr>
            <w:r>
              <w:rPr>
                <w:rFonts w:ascii="Garamond" w:hAnsi="Garamond"/>
                <w:sz w:val="20"/>
                <w:szCs w:val="20"/>
              </w:rPr>
              <w:t>1.6374E+02</w:t>
            </w:r>
          </w:p>
        </w:tc>
        <w:tc>
          <w:tcPr>
            <w:tcW w:w="148" w:type="pct"/>
            <w:vAlign w:val="center"/>
          </w:tcPr>
          <w:p w14:paraId="6E1534A3"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3E914128" w14:textId="77777777" w:rsidR="008179B2" w:rsidRDefault="008179B2" w:rsidP="003A6774">
            <w:pPr>
              <w:rPr>
                <w:rFonts w:ascii="Garamond" w:hAnsi="Garamond"/>
                <w:sz w:val="20"/>
                <w:szCs w:val="20"/>
              </w:rPr>
            </w:pPr>
            <w:r>
              <w:rPr>
                <w:rFonts w:ascii="Garamond" w:hAnsi="Garamond"/>
                <w:b/>
                <w:bCs/>
                <w:sz w:val="20"/>
                <w:szCs w:val="20"/>
              </w:rPr>
              <w:t>5.1775E+03</w:t>
            </w:r>
          </w:p>
        </w:tc>
        <w:tc>
          <w:tcPr>
            <w:tcW w:w="674" w:type="pct"/>
            <w:tcMar>
              <w:top w:w="0" w:type="dxa"/>
              <w:left w:w="0" w:type="dxa"/>
              <w:bottom w:w="0" w:type="dxa"/>
              <w:right w:w="0" w:type="dxa"/>
            </w:tcMar>
            <w:vAlign w:val="center"/>
          </w:tcPr>
          <w:p w14:paraId="657D83C1" w14:textId="77777777" w:rsidR="008179B2" w:rsidRDefault="008179B2" w:rsidP="003A6774">
            <w:pPr>
              <w:rPr>
                <w:rFonts w:ascii="Garamond" w:hAnsi="Garamond"/>
                <w:sz w:val="20"/>
                <w:szCs w:val="20"/>
              </w:rPr>
            </w:pPr>
            <w:r>
              <w:rPr>
                <w:rFonts w:ascii="Garamond" w:hAnsi="Garamond"/>
                <w:b/>
                <w:bCs/>
                <w:sz w:val="20"/>
                <w:szCs w:val="20"/>
              </w:rPr>
              <w:t>1.5641E+02</w:t>
            </w:r>
          </w:p>
        </w:tc>
        <w:tc>
          <w:tcPr>
            <w:tcW w:w="165" w:type="pct"/>
            <w:vAlign w:val="center"/>
          </w:tcPr>
          <w:p w14:paraId="1B34765B"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6AD4279"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7FDBE562" w14:textId="77777777" w:rsidR="008179B2" w:rsidRDefault="008179B2" w:rsidP="003A6774">
            <w:pPr>
              <w:rPr>
                <w:rFonts w:ascii="Garamond" w:hAnsi="Garamond"/>
                <w:sz w:val="20"/>
                <w:szCs w:val="20"/>
              </w:rPr>
            </w:pPr>
          </w:p>
        </w:tc>
      </w:tr>
      <w:tr w:rsidR="008179B2" w14:paraId="08ECF75F" w14:textId="77777777" w:rsidTr="003A6774">
        <w:trPr>
          <w:trHeight w:hRule="exact" w:val="312"/>
          <w:jc w:val="center"/>
        </w:trPr>
        <w:tc>
          <w:tcPr>
            <w:tcW w:w="370" w:type="pct"/>
            <w:tcMar>
              <w:top w:w="0" w:type="dxa"/>
              <w:left w:w="0" w:type="dxa"/>
              <w:bottom w:w="0" w:type="dxa"/>
              <w:right w:w="0" w:type="dxa"/>
            </w:tcMar>
            <w:vAlign w:val="center"/>
          </w:tcPr>
          <w:p w14:paraId="26F79011" w14:textId="77777777" w:rsidR="008179B2" w:rsidRDefault="008179B2" w:rsidP="003A6774">
            <w:pPr>
              <w:rPr>
                <w:rFonts w:ascii="Garamond" w:hAnsi="Garamond"/>
                <w:sz w:val="20"/>
                <w:szCs w:val="20"/>
              </w:rPr>
            </w:pPr>
            <w:r>
              <w:rPr>
                <w:rFonts w:ascii="Garamond" w:hAnsi="Garamond"/>
                <w:sz w:val="20"/>
                <w:szCs w:val="20"/>
              </w:rPr>
              <w:t>OBLGWO</w:t>
            </w:r>
          </w:p>
        </w:tc>
        <w:tc>
          <w:tcPr>
            <w:tcW w:w="165" w:type="pct"/>
          </w:tcPr>
          <w:p w14:paraId="025EAC0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04FB3A54" w14:textId="77777777" w:rsidR="008179B2" w:rsidRDefault="008179B2" w:rsidP="003A6774">
            <w:pPr>
              <w:rPr>
                <w:rFonts w:ascii="Garamond" w:hAnsi="Garamond"/>
                <w:sz w:val="20"/>
                <w:szCs w:val="20"/>
              </w:rPr>
            </w:pPr>
            <w:r>
              <w:rPr>
                <w:rFonts w:ascii="Garamond" w:hAnsi="Garamond"/>
                <w:sz w:val="20"/>
                <w:szCs w:val="20"/>
              </w:rPr>
              <w:t>3.9906E+03</w:t>
            </w:r>
          </w:p>
        </w:tc>
        <w:tc>
          <w:tcPr>
            <w:tcW w:w="674" w:type="pct"/>
            <w:tcMar>
              <w:top w:w="0" w:type="dxa"/>
              <w:left w:w="0" w:type="dxa"/>
              <w:bottom w:w="0" w:type="dxa"/>
              <w:right w:w="0" w:type="dxa"/>
            </w:tcMar>
            <w:vAlign w:val="center"/>
          </w:tcPr>
          <w:p w14:paraId="34F9668F" w14:textId="77777777" w:rsidR="008179B2" w:rsidRDefault="008179B2" w:rsidP="003A6774">
            <w:pPr>
              <w:rPr>
                <w:rFonts w:ascii="Garamond" w:hAnsi="Garamond"/>
                <w:sz w:val="20"/>
                <w:szCs w:val="20"/>
              </w:rPr>
            </w:pPr>
            <w:r>
              <w:rPr>
                <w:rFonts w:ascii="Garamond" w:hAnsi="Garamond"/>
                <w:sz w:val="20"/>
                <w:szCs w:val="20"/>
              </w:rPr>
              <w:t>2.3812E+02</w:t>
            </w:r>
          </w:p>
        </w:tc>
        <w:tc>
          <w:tcPr>
            <w:tcW w:w="148" w:type="pct"/>
            <w:vAlign w:val="center"/>
          </w:tcPr>
          <w:p w14:paraId="5EE055B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5F44BC35" w14:textId="77777777" w:rsidR="008179B2" w:rsidRDefault="008179B2" w:rsidP="003A6774">
            <w:pPr>
              <w:rPr>
                <w:rFonts w:ascii="Garamond" w:hAnsi="Garamond"/>
                <w:sz w:val="20"/>
                <w:szCs w:val="20"/>
              </w:rPr>
            </w:pPr>
            <w:r>
              <w:rPr>
                <w:rFonts w:ascii="Garamond" w:hAnsi="Garamond"/>
                <w:sz w:val="20"/>
                <w:szCs w:val="20"/>
              </w:rPr>
              <w:t>2.7935E+06</w:t>
            </w:r>
          </w:p>
        </w:tc>
        <w:tc>
          <w:tcPr>
            <w:tcW w:w="674" w:type="pct"/>
            <w:tcMar>
              <w:top w:w="0" w:type="dxa"/>
              <w:left w:w="0" w:type="dxa"/>
              <w:bottom w:w="0" w:type="dxa"/>
              <w:right w:w="0" w:type="dxa"/>
            </w:tcMar>
            <w:vAlign w:val="center"/>
          </w:tcPr>
          <w:p w14:paraId="6AF52F4B" w14:textId="77777777" w:rsidR="008179B2" w:rsidRDefault="008179B2" w:rsidP="003A6774">
            <w:pPr>
              <w:rPr>
                <w:rFonts w:ascii="Garamond" w:hAnsi="Garamond"/>
                <w:sz w:val="20"/>
                <w:szCs w:val="20"/>
              </w:rPr>
            </w:pPr>
            <w:r>
              <w:rPr>
                <w:rFonts w:ascii="Garamond" w:hAnsi="Garamond"/>
                <w:sz w:val="20"/>
                <w:szCs w:val="20"/>
              </w:rPr>
              <w:t>1.8521E+06</w:t>
            </w:r>
          </w:p>
        </w:tc>
        <w:tc>
          <w:tcPr>
            <w:tcW w:w="165" w:type="pct"/>
            <w:vAlign w:val="center"/>
          </w:tcPr>
          <w:p w14:paraId="5B243B9E"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810017B"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3915806F" w14:textId="77777777" w:rsidR="008179B2" w:rsidRDefault="008179B2" w:rsidP="003A6774">
            <w:pPr>
              <w:rPr>
                <w:rFonts w:ascii="Garamond" w:hAnsi="Garamond"/>
                <w:sz w:val="20"/>
                <w:szCs w:val="20"/>
              </w:rPr>
            </w:pPr>
          </w:p>
        </w:tc>
      </w:tr>
      <w:tr w:rsidR="008179B2" w14:paraId="6A7F6F1D" w14:textId="77777777" w:rsidTr="003A6774">
        <w:trPr>
          <w:trHeight w:hRule="exact" w:val="312"/>
          <w:jc w:val="center"/>
        </w:trPr>
        <w:tc>
          <w:tcPr>
            <w:tcW w:w="370" w:type="pct"/>
            <w:tcMar>
              <w:top w:w="0" w:type="dxa"/>
              <w:left w:w="0" w:type="dxa"/>
              <w:bottom w:w="0" w:type="dxa"/>
              <w:right w:w="0" w:type="dxa"/>
            </w:tcMar>
            <w:vAlign w:val="center"/>
          </w:tcPr>
          <w:p w14:paraId="05DAB136" w14:textId="77777777" w:rsidR="008179B2" w:rsidRDefault="008179B2" w:rsidP="003A6774">
            <w:pPr>
              <w:rPr>
                <w:rFonts w:ascii="Garamond" w:hAnsi="Garamond"/>
                <w:sz w:val="20"/>
                <w:szCs w:val="20"/>
              </w:rPr>
            </w:pPr>
            <w:r>
              <w:rPr>
                <w:rFonts w:ascii="Garamond" w:hAnsi="Garamond"/>
                <w:sz w:val="20"/>
                <w:szCs w:val="20"/>
              </w:rPr>
              <w:t>CGSCO</w:t>
            </w:r>
          </w:p>
        </w:tc>
        <w:tc>
          <w:tcPr>
            <w:tcW w:w="165" w:type="pct"/>
          </w:tcPr>
          <w:p w14:paraId="31CD12D9"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358EB72" w14:textId="77777777" w:rsidR="008179B2" w:rsidRDefault="008179B2" w:rsidP="003A6774">
            <w:pPr>
              <w:rPr>
                <w:rFonts w:ascii="Garamond" w:hAnsi="Garamond"/>
                <w:sz w:val="20"/>
                <w:szCs w:val="20"/>
              </w:rPr>
            </w:pPr>
            <w:r>
              <w:rPr>
                <w:rFonts w:ascii="Garamond" w:hAnsi="Garamond"/>
                <w:sz w:val="20"/>
                <w:szCs w:val="20"/>
              </w:rPr>
              <w:t>4.7703E+03</w:t>
            </w:r>
          </w:p>
        </w:tc>
        <w:tc>
          <w:tcPr>
            <w:tcW w:w="674" w:type="pct"/>
            <w:tcMar>
              <w:top w:w="0" w:type="dxa"/>
              <w:left w:w="0" w:type="dxa"/>
              <w:bottom w:w="0" w:type="dxa"/>
              <w:right w:w="0" w:type="dxa"/>
            </w:tcMar>
            <w:vAlign w:val="center"/>
          </w:tcPr>
          <w:p w14:paraId="254D3B60" w14:textId="77777777" w:rsidR="008179B2" w:rsidRDefault="008179B2" w:rsidP="003A6774">
            <w:pPr>
              <w:rPr>
                <w:rFonts w:ascii="Garamond" w:hAnsi="Garamond"/>
                <w:sz w:val="20"/>
                <w:szCs w:val="20"/>
              </w:rPr>
            </w:pPr>
            <w:r>
              <w:rPr>
                <w:rFonts w:ascii="Garamond" w:hAnsi="Garamond"/>
                <w:sz w:val="20"/>
                <w:szCs w:val="20"/>
              </w:rPr>
              <w:t>2.3970E+02</w:t>
            </w:r>
          </w:p>
        </w:tc>
        <w:tc>
          <w:tcPr>
            <w:tcW w:w="148" w:type="pct"/>
            <w:vAlign w:val="center"/>
          </w:tcPr>
          <w:p w14:paraId="1EEB85E1"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4C7BBE76" w14:textId="77777777" w:rsidR="008179B2" w:rsidRDefault="008179B2" w:rsidP="003A6774">
            <w:pPr>
              <w:rPr>
                <w:rFonts w:ascii="Garamond" w:hAnsi="Garamond"/>
                <w:sz w:val="20"/>
                <w:szCs w:val="20"/>
              </w:rPr>
            </w:pPr>
            <w:r>
              <w:rPr>
                <w:rFonts w:ascii="Garamond" w:hAnsi="Garamond"/>
                <w:sz w:val="20"/>
                <w:szCs w:val="20"/>
              </w:rPr>
              <w:t>9.3986E+07</w:t>
            </w:r>
          </w:p>
        </w:tc>
        <w:tc>
          <w:tcPr>
            <w:tcW w:w="674" w:type="pct"/>
            <w:tcMar>
              <w:top w:w="0" w:type="dxa"/>
              <w:left w:w="0" w:type="dxa"/>
              <w:bottom w:w="0" w:type="dxa"/>
              <w:right w:w="0" w:type="dxa"/>
            </w:tcMar>
            <w:vAlign w:val="center"/>
          </w:tcPr>
          <w:p w14:paraId="424697C6" w14:textId="77777777" w:rsidR="008179B2" w:rsidRDefault="008179B2" w:rsidP="003A6774">
            <w:pPr>
              <w:rPr>
                <w:rFonts w:ascii="Garamond" w:hAnsi="Garamond"/>
                <w:sz w:val="20"/>
                <w:szCs w:val="20"/>
              </w:rPr>
            </w:pPr>
            <w:r>
              <w:rPr>
                <w:rFonts w:ascii="Garamond" w:hAnsi="Garamond"/>
                <w:sz w:val="20"/>
                <w:szCs w:val="20"/>
              </w:rPr>
              <w:t>3.9529E+07</w:t>
            </w:r>
          </w:p>
        </w:tc>
        <w:tc>
          <w:tcPr>
            <w:tcW w:w="165" w:type="pct"/>
            <w:vAlign w:val="center"/>
          </w:tcPr>
          <w:p w14:paraId="293957C7"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17E946C3"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6B4C55AB" w14:textId="77777777" w:rsidR="008179B2" w:rsidRDefault="008179B2" w:rsidP="003A6774">
            <w:pPr>
              <w:rPr>
                <w:rFonts w:ascii="Garamond" w:hAnsi="Garamond"/>
                <w:sz w:val="20"/>
                <w:szCs w:val="20"/>
              </w:rPr>
            </w:pPr>
          </w:p>
        </w:tc>
      </w:tr>
      <w:tr w:rsidR="008179B2" w14:paraId="39D18D40" w14:textId="77777777" w:rsidTr="003A6774">
        <w:trPr>
          <w:trHeight w:hRule="exact" w:val="312"/>
          <w:jc w:val="center"/>
        </w:trPr>
        <w:tc>
          <w:tcPr>
            <w:tcW w:w="370" w:type="pct"/>
            <w:tcMar>
              <w:top w:w="0" w:type="dxa"/>
              <w:left w:w="0" w:type="dxa"/>
              <w:bottom w:w="0" w:type="dxa"/>
              <w:right w:w="0" w:type="dxa"/>
            </w:tcMar>
            <w:vAlign w:val="center"/>
          </w:tcPr>
          <w:p w14:paraId="35D69E40" w14:textId="77777777" w:rsidR="008179B2" w:rsidRDefault="008179B2" w:rsidP="003A6774">
            <w:pPr>
              <w:rPr>
                <w:rFonts w:ascii="Garamond" w:hAnsi="Garamond"/>
                <w:sz w:val="20"/>
                <w:szCs w:val="20"/>
              </w:rPr>
            </w:pPr>
            <w:r>
              <w:rPr>
                <w:rFonts w:ascii="Garamond" w:hAnsi="Garamond"/>
                <w:sz w:val="20"/>
                <w:szCs w:val="20"/>
              </w:rPr>
              <w:t>RDWOA</w:t>
            </w:r>
          </w:p>
        </w:tc>
        <w:tc>
          <w:tcPr>
            <w:tcW w:w="165" w:type="pct"/>
          </w:tcPr>
          <w:p w14:paraId="0581DA9D"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1AC78F2" w14:textId="77777777" w:rsidR="008179B2" w:rsidRDefault="008179B2" w:rsidP="003A6774">
            <w:pPr>
              <w:rPr>
                <w:rFonts w:ascii="Garamond" w:hAnsi="Garamond"/>
                <w:sz w:val="20"/>
                <w:szCs w:val="20"/>
              </w:rPr>
            </w:pPr>
            <w:r>
              <w:rPr>
                <w:rFonts w:ascii="Garamond" w:hAnsi="Garamond"/>
                <w:sz w:val="20"/>
                <w:szCs w:val="20"/>
              </w:rPr>
              <w:t>3.9685E+03</w:t>
            </w:r>
          </w:p>
        </w:tc>
        <w:tc>
          <w:tcPr>
            <w:tcW w:w="674" w:type="pct"/>
            <w:tcMar>
              <w:top w:w="0" w:type="dxa"/>
              <w:left w:w="0" w:type="dxa"/>
              <w:bottom w:w="0" w:type="dxa"/>
              <w:right w:w="0" w:type="dxa"/>
            </w:tcMar>
            <w:vAlign w:val="center"/>
          </w:tcPr>
          <w:p w14:paraId="30A8D9CB" w14:textId="77777777" w:rsidR="008179B2" w:rsidRDefault="008179B2" w:rsidP="003A6774">
            <w:pPr>
              <w:rPr>
                <w:rFonts w:ascii="Garamond" w:hAnsi="Garamond"/>
                <w:sz w:val="20"/>
                <w:szCs w:val="20"/>
              </w:rPr>
            </w:pPr>
            <w:r>
              <w:rPr>
                <w:rFonts w:ascii="Garamond" w:hAnsi="Garamond"/>
                <w:sz w:val="20"/>
                <w:szCs w:val="20"/>
              </w:rPr>
              <w:t>1.9626E+02</w:t>
            </w:r>
          </w:p>
        </w:tc>
        <w:tc>
          <w:tcPr>
            <w:tcW w:w="148" w:type="pct"/>
            <w:vAlign w:val="center"/>
          </w:tcPr>
          <w:p w14:paraId="58B82094"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2AC6B3D2" w14:textId="77777777" w:rsidR="008179B2" w:rsidRDefault="008179B2" w:rsidP="003A6774">
            <w:pPr>
              <w:rPr>
                <w:rFonts w:ascii="Garamond" w:hAnsi="Garamond"/>
                <w:sz w:val="20"/>
                <w:szCs w:val="20"/>
              </w:rPr>
            </w:pPr>
            <w:r>
              <w:rPr>
                <w:rFonts w:ascii="Garamond" w:hAnsi="Garamond"/>
                <w:sz w:val="20"/>
                <w:szCs w:val="20"/>
              </w:rPr>
              <w:t>1.7563E+04</w:t>
            </w:r>
          </w:p>
        </w:tc>
        <w:tc>
          <w:tcPr>
            <w:tcW w:w="674" w:type="pct"/>
            <w:tcMar>
              <w:top w:w="0" w:type="dxa"/>
              <w:left w:w="0" w:type="dxa"/>
              <w:bottom w:w="0" w:type="dxa"/>
              <w:right w:w="0" w:type="dxa"/>
            </w:tcMar>
            <w:vAlign w:val="center"/>
          </w:tcPr>
          <w:p w14:paraId="23ED41E7" w14:textId="77777777" w:rsidR="008179B2" w:rsidRDefault="008179B2" w:rsidP="003A6774">
            <w:pPr>
              <w:rPr>
                <w:rFonts w:ascii="Garamond" w:hAnsi="Garamond"/>
                <w:sz w:val="20"/>
                <w:szCs w:val="20"/>
              </w:rPr>
            </w:pPr>
            <w:r>
              <w:rPr>
                <w:rFonts w:ascii="Garamond" w:hAnsi="Garamond"/>
                <w:sz w:val="20"/>
                <w:szCs w:val="20"/>
              </w:rPr>
              <w:t>8.8609E+03</w:t>
            </w:r>
          </w:p>
        </w:tc>
        <w:tc>
          <w:tcPr>
            <w:tcW w:w="165" w:type="pct"/>
            <w:vAlign w:val="center"/>
          </w:tcPr>
          <w:p w14:paraId="600600C0" w14:textId="77777777" w:rsidR="008179B2" w:rsidRDefault="008179B2" w:rsidP="003A6774">
            <w:pPr>
              <w:rPr>
                <w:rFonts w:ascii="Garamond" w:hAnsi="Garamond"/>
                <w:sz w:val="20"/>
                <w:szCs w:val="20"/>
              </w:rPr>
            </w:pPr>
          </w:p>
        </w:tc>
        <w:tc>
          <w:tcPr>
            <w:tcW w:w="674" w:type="pct"/>
            <w:tcMar>
              <w:top w:w="0" w:type="dxa"/>
              <w:left w:w="0" w:type="dxa"/>
              <w:bottom w:w="0" w:type="dxa"/>
              <w:right w:w="0" w:type="dxa"/>
            </w:tcMar>
            <w:vAlign w:val="center"/>
          </w:tcPr>
          <w:p w14:paraId="6157AAAD" w14:textId="77777777" w:rsidR="008179B2" w:rsidRDefault="008179B2" w:rsidP="003A6774">
            <w:pPr>
              <w:rPr>
                <w:rFonts w:ascii="Garamond" w:hAnsi="Garamond"/>
                <w:sz w:val="20"/>
                <w:szCs w:val="20"/>
              </w:rPr>
            </w:pPr>
          </w:p>
        </w:tc>
        <w:tc>
          <w:tcPr>
            <w:tcW w:w="685" w:type="pct"/>
            <w:tcMar>
              <w:top w:w="0" w:type="dxa"/>
              <w:left w:w="0" w:type="dxa"/>
              <w:bottom w:w="0" w:type="dxa"/>
              <w:right w:w="0" w:type="dxa"/>
            </w:tcMar>
            <w:vAlign w:val="center"/>
          </w:tcPr>
          <w:p w14:paraId="7B3BA262" w14:textId="77777777" w:rsidR="008179B2" w:rsidRDefault="008179B2" w:rsidP="003A6774">
            <w:pPr>
              <w:rPr>
                <w:rFonts w:ascii="Garamond" w:hAnsi="Garamond"/>
                <w:sz w:val="20"/>
                <w:szCs w:val="20"/>
              </w:rPr>
            </w:pPr>
          </w:p>
        </w:tc>
      </w:tr>
      <w:tr w:rsidR="008179B2" w14:paraId="01CA1E0A" w14:textId="77777777" w:rsidTr="003A6774">
        <w:trPr>
          <w:trHeight w:hRule="exact" w:val="312"/>
          <w:jc w:val="center"/>
        </w:trPr>
        <w:tc>
          <w:tcPr>
            <w:tcW w:w="370" w:type="pct"/>
            <w:tcBorders>
              <w:bottom w:val="single" w:sz="12" w:space="0" w:color="auto"/>
            </w:tcBorders>
            <w:tcMar>
              <w:top w:w="0" w:type="dxa"/>
              <w:left w:w="0" w:type="dxa"/>
              <w:bottom w:w="0" w:type="dxa"/>
              <w:right w:w="0" w:type="dxa"/>
            </w:tcMar>
            <w:vAlign w:val="center"/>
          </w:tcPr>
          <w:p w14:paraId="3724AFA2" w14:textId="77777777" w:rsidR="008179B2" w:rsidRDefault="008179B2" w:rsidP="003A6774">
            <w:pPr>
              <w:rPr>
                <w:rFonts w:ascii="Garamond" w:hAnsi="Garamond"/>
                <w:sz w:val="20"/>
                <w:szCs w:val="20"/>
              </w:rPr>
            </w:pPr>
            <w:r>
              <w:rPr>
                <w:rFonts w:ascii="Garamond" w:hAnsi="Garamond"/>
                <w:sz w:val="20"/>
                <w:szCs w:val="20"/>
              </w:rPr>
              <w:t>MSPSO</w:t>
            </w:r>
          </w:p>
        </w:tc>
        <w:tc>
          <w:tcPr>
            <w:tcW w:w="165" w:type="pct"/>
            <w:tcBorders>
              <w:bottom w:val="single" w:sz="12" w:space="0" w:color="auto"/>
            </w:tcBorders>
          </w:tcPr>
          <w:p w14:paraId="1572BC76" w14:textId="77777777" w:rsidR="008179B2" w:rsidRDefault="008179B2" w:rsidP="003A6774">
            <w:pPr>
              <w:rPr>
                <w:rFonts w:ascii="Garamond" w:hAnsi="Garamond"/>
                <w:sz w:val="20"/>
                <w:szCs w:val="20"/>
              </w:rPr>
            </w:pPr>
          </w:p>
        </w:tc>
        <w:tc>
          <w:tcPr>
            <w:tcW w:w="674" w:type="pct"/>
            <w:tcBorders>
              <w:bottom w:val="single" w:sz="12" w:space="0" w:color="auto"/>
            </w:tcBorders>
            <w:tcMar>
              <w:top w:w="0" w:type="dxa"/>
              <w:left w:w="0" w:type="dxa"/>
              <w:bottom w:w="0" w:type="dxa"/>
              <w:right w:w="0" w:type="dxa"/>
            </w:tcMar>
            <w:vAlign w:val="center"/>
          </w:tcPr>
          <w:p w14:paraId="6DB4AFD7" w14:textId="77777777" w:rsidR="008179B2" w:rsidRDefault="008179B2" w:rsidP="003A6774">
            <w:pPr>
              <w:rPr>
                <w:rFonts w:ascii="Garamond" w:hAnsi="Garamond"/>
                <w:sz w:val="20"/>
                <w:szCs w:val="20"/>
              </w:rPr>
            </w:pPr>
            <w:r>
              <w:rPr>
                <w:rFonts w:ascii="Garamond" w:hAnsi="Garamond"/>
                <w:sz w:val="20"/>
                <w:szCs w:val="20"/>
              </w:rPr>
              <w:t>4.0192E+03</w:t>
            </w:r>
          </w:p>
        </w:tc>
        <w:tc>
          <w:tcPr>
            <w:tcW w:w="674" w:type="pct"/>
            <w:tcBorders>
              <w:bottom w:val="single" w:sz="12" w:space="0" w:color="auto"/>
            </w:tcBorders>
            <w:tcMar>
              <w:top w:w="0" w:type="dxa"/>
              <w:left w:w="0" w:type="dxa"/>
              <w:bottom w:w="0" w:type="dxa"/>
              <w:right w:w="0" w:type="dxa"/>
            </w:tcMar>
            <w:vAlign w:val="center"/>
          </w:tcPr>
          <w:p w14:paraId="47CAB50E" w14:textId="77777777" w:rsidR="008179B2" w:rsidRDefault="008179B2" w:rsidP="003A6774">
            <w:pPr>
              <w:rPr>
                <w:rFonts w:ascii="Garamond" w:hAnsi="Garamond"/>
                <w:sz w:val="20"/>
                <w:szCs w:val="20"/>
              </w:rPr>
            </w:pPr>
            <w:r>
              <w:rPr>
                <w:rFonts w:ascii="Garamond" w:hAnsi="Garamond"/>
                <w:sz w:val="20"/>
                <w:szCs w:val="20"/>
              </w:rPr>
              <w:t>2.3166E+02</w:t>
            </w:r>
          </w:p>
        </w:tc>
        <w:tc>
          <w:tcPr>
            <w:tcW w:w="148" w:type="pct"/>
            <w:tcBorders>
              <w:bottom w:val="single" w:sz="12" w:space="0" w:color="auto"/>
            </w:tcBorders>
            <w:vAlign w:val="center"/>
          </w:tcPr>
          <w:p w14:paraId="4690ADEE" w14:textId="77777777" w:rsidR="008179B2" w:rsidRDefault="008179B2" w:rsidP="003A6774">
            <w:pPr>
              <w:rPr>
                <w:rFonts w:ascii="Garamond" w:hAnsi="Garamond"/>
                <w:sz w:val="20"/>
                <w:szCs w:val="20"/>
              </w:rPr>
            </w:pPr>
          </w:p>
        </w:tc>
        <w:tc>
          <w:tcPr>
            <w:tcW w:w="674" w:type="pct"/>
            <w:tcBorders>
              <w:bottom w:val="single" w:sz="12" w:space="0" w:color="auto"/>
            </w:tcBorders>
            <w:tcMar>
              <w:top w:w="0" w:type="dxa"/>
              <w:left w:w="0" w:type="dxa"/>
              <w:bottom w:w="0" w:type="dxa"/>
              <w:right w:w="0" w:type="dxa"/>
            </w:tcMar>
            <w:vAlign w:val="center"/>
          </w:tcPr>
          <w:p w14:paraId="376D671E" w14:textId="77777777" w:rsidR="008179B2" w:rsidRDefault="008179B2" w:rsidP="003A6774">
            <w:pPr>
              <w:rPr>
                <w:rFonts w:ascii="Garamond" w:hAnsi="Garamond"/>
                <w:sz w:val="20"/>
                <w:szCs w:val="20"/>
              </w:rPr>
            </w:pPr>
            <w:r>
              <w:rPr>
                <w:rFonts w:ascii="Garamond" w:hAnsi="Garamond"/>
                <w:sz w:val="20"/>
                <w:szCs w:val="20"/>
              </w:rPr>
              <w:t>9.3043E+03</w:t>
            </w:r>
          </w:p>
        </w:tc>
        <w:tc>
          <w:tcPr>
            <w:tcW w:w="674" w:type="pct"/>
            <w:tcBorders>
              <w:bottom w:val="single" w:sz="12" w:space="0" w:color="auto"/>
            </w:tcBorders>
            <w:tcMar>
              <w:top w:w="0" w:type="dxa"/>
              <w:left w:w="0" w:type="dxa"/>
              <w:bottom w:w="0" w:type="dxa"/>
              <w:right w:w="0" w:type="dxa"/>
            </w:tcMar>
            <w:vAlign w:val="center"/>
          </w:tcPr>
          <w:p w14:paraId="7B19B3B3" w14:textId="77777777" w:rsidR="008179B2" w:rsidRDefault="008179B2" w:rsidP="003A6774">
            <w:pPr>
              <w:rPr>
                <w:rFonts w:ascii="Garamond" w:hAnsi="Garamond"/>
                <w:sz w:val="20"/>
                <w:szCs w:val="20"/>
              </w:rPr>
            </w:pPr>
            <w:r>
              <w:rPr>
                <w:rFonts w:ascii="Garamond" w:hAnsi="Garamond"/>
                <w:sz w:val="20"/>
                <w:szCs w:val="20"/>
              </w:rPr>
              <w:t>2.1261E+03</w:t>
            </w:r>
          </w:p>
        </w:tc>
        <w:tc>
          <w:tcPr>
            <w:tcW w:w="165" w:type="pct"/>
            <w:tcBorders>
              <w:bottom w:val="single" w:sz="12" w:space="0" w:color="auto"/>
            </w:tcBorders>
            <w:vAlign w:val="center"/>
          </w:tcPr>
          <w:p w14:paraId="240FD702" w14:textId="77777777" w:rsidR="008179B2" w:rsidRDefault="008179B2" w:rsidP="003A6774">
            <w:pPr>
              <w:rPr>
                <w:rFonts w:ascii="Garamond" w:hAnsi="Garamond"/>
                <w:sz w:val="20"/>
                <w:szCs w:val="20"/>
              </w:rPr>
            </w:pPr>
          </w:p>
        </w:tc>
        <w:tc>
          <w:tcPr>
            <w:tcW w:w="674" w:type="pct"/>
            <w:tcBorders>
              <w:bottom w:val="single" w:sz="12" w:space="0" w:color="auto"/>
            </w:tcBorders>
            <w:tcMar>
              <w:top w:w="0" w:type="dxa"/>
              <w:left w:w="0" w:type="dxa"/>
              <w:bottom w:w="0" w:type="dxa"/>
              <w:right w:w="0" w:type="dxa"/>
            </w:tcMar>
            <w:vAlign w:val="center"/>
          </w:tcPr>
          <w:p w14:paraId="0EB840AB" w14:textId="77777777" w:rsidR="008179B2" w:rsidRDefault="008179B2" w:rsidP="003A6774">
            <w:pPr>
              <w:rPr>
                <w:rFonts w:ascii="Garamond" w:hAnsi="Garamond"/>
                <w:sz w:val="20"/>
                <w:szCs w:val="20"/>
              </w:rPr>
            </w:pPr>
          </w:p>
        </w:tc>
        <w:tc>
          <w:tcPr>
            <w:tcW w:w="685" w:type="pct"/>
            <w:tcBorders>
              <w:bottom w:val="single" w:sz="12" w:space="0" w:color="auto"/>
            </w:tcBorders>
            <w:tcMar>
              <w:top w:w="0" w:type="dxa"/>
              <w:left w:w="0" w:type="dxa"/>
              <w:bottom w:w="0" w:type="dxa"/>
              <w:right w:w="0" w:type="dxa"/>
            </w:tcMar>
            <w:vAlign w:val="center"/>
          </w:tcPr>
          <w:p w14:paraId="4D95AAE6" w14:textId="77777777" w:rsidR="008179B2" w:rsidRDefault="008179B2" w:rsidP="003A6774">
            <w:pPr>
              <w:rPr>
                <w:rFonts w:ascii="Garamond" w:hAnsi="Garamond"/>
                <w:sz w:val="20"/>
                <w:szCs w:val="20"/>
              </w:rPr>
            </w:pPr>
          </w:p>
        </w:tc>
      </w:tr>
    </w:tbl>
    <w:p w14:paraId="41EF0900" w14:textId="77777777" w:rsidR="008179B2" w:rsidRPr="0027082A" w:rsidRDefault="008179B2" w:rsidP="0027082A">
      <w:pPr>
        <w:ind w:firstLine="0"/>
        <w:rPr>
          <w:rFonts w:eastAsia="等线"/>
          <w:lang w:eastAsia="zh-CN"/>
        </w:rPr>
      </w:pPr>
    </w:p>
    <w:p w14:paraId="0A3914A8" w14:textId="3F685067" w:rsidR="008179B2" w:rsidRPr="008E4BE9" w:rsidRDefault="008179B2" w:rsidP="008179B2">
      <w:pPr>
        <w:pStyle w:val="aa"/>
        <w:jc w:val="center"/>
        <w:rPr>
          <w:rFonts w:eastAsia="宋体" w:cs="Times New Roman"/>
          <w:b w:val="0"/>
          <w:bCs w:val="0"/>
        </w:rPr>
      </w:pPr>
      <w:bookmarkStart w:id="51" w:name="_Ref158926757"/>
      <w:r w:rsidRPr="008E4BE9">
        <w:rPr>
          <w:rFonts w:eastAsia="宋体" w:cs="Times New Roman"/>
          <w:b w:val="0"/>
          <w:bCs w:val="0"/>
        </w:rPr>
        <w:t>Table A</w:t>
      </w:r>
      <w:r w:rsidRPr="008E4BE9">
        <w:rPr>
          <w:rFonts w:eastAsia="宋体" w:cs="Times New Roman"/>
          <w:b w:val="0"/>
          <w:bCs w:val="0"/>
        </w:rPr>
        <w:fldChar w:fldCharType="begin"/>
      </w:r>
      <w:r w:rsidRPr="008E4BE9">
        <w:rPr>
          <w:rFonts w:eastAsia="宋体" w:cs="Times New Roman"/>
          <w:b w:val="0"/>
          <w:bCs w:val="0"/>
        </w:rPr>
        <w:instrText xml:space="preserve"> SEQ Table_A \* ARABIC </w:instrText>
      </w:r>
      <w:r w:rsidRPr="008E4BE9">
        <w:rPr>
          <w:rFonts w:eastAsia="宋体" w:cs="Times New Roman"/>
          <w:b w:val="0"/>
          <w:bCs w:val="0"/>
        </w:rPr>
        <w:fldChar w:fldCharType="separate"/>
      </w:r>
      <w:r w:rsidR="00902F97">
        <w:rPr>
          <w:rFonts w:eastAsia="宋体" w:cs="Times New Roman"/>
          <w:b w:val="0"/>
          <w:bCs w:val="0"/>
          <w:noProof/>
        </w:rPr>
        <w:t>3</w:t>
      </w:r>
      <w:r w:rsidRPr="008E4BE9">
        <w:rPr>
          <w:rFonts w:eastAsia="宋体" w:cs="Times New Roman"/>
          <w:b w:val="0"/>
          <w:bCs w:val="0"/>
        </w:rPr>
        <w:fldChar w:fldCharType="end"/>
      </w:r>
      <w:bookmarkEnd w:id="51"/>
      <w:r w:rsidRPr="008E4BE9">
        <w:rPr>
          <w:rFonts w:eastAsia="宋体" w:cs="Times New Roman"/>
          <w:b w:val="0"/>
          <w:bCs w:val="0"/>
        </w:rPr>
        <w:t>. Results of MGO and other algorithms in CEC 2022.</w:t>
      </w:r>
    </w:p>
    <w:tbl>
      <w:tblPr>
        <w:tblW w:w="5500" w:type="pct"/>
        <w:jc w:val="center"/>
        <w:tblLook w:val="04A0" w:firstRow="1" w:lastRow="0" w:firstColumn="1" w:lastColumn="0" w:noHBand="0" w:noVBand="1"/>
      </w:tblPr>
      <w:tblGrid>
        <w:gridCol w:w="1245"/>
        <w:gridCol w:w="253"/>
        <w:gridCol w:w="1347"/>
        <w:gridCol w:w="1347"/>
        <w:gridCol w:w="177"/>
        <w:gridCol w:w="1347"/>
        <w:gridCol w:w="1347"/>
        <w:gridCol w:w="180"/>
        <w:gridCol w:w="1347"/>
        <w:gridCol w:w="1332"/>
      </w:tblGrid>
      <w:tr w:rsidR="0088345D" w14:paraId="2CC5F366" w14:textId="77777777" w:rsidTr="0088345D">
        <w:trPr>
          <w:trHeight w:hRule="exact" w:val="289"/>
          <w:jc w:val="center"/>
        </w:trPr>
        <w:tc>
          <w:tcPr>
            <w:tcW w:w="370" w:type="pct"/>
            <w:tcBorders>
              <w:top w:val="single" w:sz="12" w:space="0" w:color="000000"/>
            </w:tcBorders>
            <w:tcMar>
              <w:top w:w="0" w:type="dxa"/>
              <w:left w:w="0" w:type="dxa"/>
              <w:bottom w:w="0" w:type="dxa"/>
              <w:right w:w="0" w:type="dxa"/>
            </w:tcMar>
            <w:vAlign w:val="center"/>
          </w:tcPr>
          <w:p w14:paraId="58F38321" w14:textId="77777777" w:rsidR="0088345D" w:rsidRDefault="0088345D" w:rsidP="00096337">
            <w:pPr>
              <w:rPr>
                <w:rFonts w:ascii="Garamond" w:hAnsi="Garamond"/>
                <w:sz w:val="20"/>
                <w:szCs w:val="20"/>
              </w:rPr>
            </w:pPr>
          </w:p>
        </w:tc>
        <w:tc>
          <w:tcPr>
            <w:tcW w:w="165" w:type="pct"/>
            <w:tcBorders>
              <w:top w:val="single" w:sz="12" w:space="0" w:color="000000"/>
            </w:tcBorders>
          </w:tcPr>
          <w:p w14:paraId="10FA7E1B"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74C4819C" w14:textId="77777777" w:rsidR="0088345D" w:rsidRDefault="0088345D" w:rsidP="00096337">
            <w:pPr>
              <w:rPr>
                <w:rFonts w:ascii="Garamond" w:hAnsi="Garamond"/>
                <w:sz w:val="20"/>
                <w:szCs w:val="20"/>
              </w:rPr>
            </w:pPr>
            <w:r>
              <w:rPr>
                <w:rFonts w:ascii="Garamond" w:hAnsi="Garamond"/>
                <w:sz w:val="20"/>
                <w:szCs w:val="20"/>
              </w:rPr>
              <w:t>F1</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31AD3988" w14:textId="77777777" w:rsidR="0088345D" w:rsidRDefault="0088345D" w:rsidP="00096337">
            <w:pPr>
              <w:rPr>
                <w:rFonts w:ascii="Garamond" w:hAnsi="Garamond"/>
                <w:sz w:val="20"/>
                <w:szCs w:val="20"/>
              </w:rPr>
            </w:pPr>
          </w:p>
        </w:tc>
        <w:tc>
          <w:tcPr>
            <w:tcW w:w="165" w:type="pct"/>
            <w:tcBorders>
              <w:top w:val="single" w:sz="12" w:space="0" w:color="000000"/>
            </w:tcBorders>
            <w:tcMar>
              <w:top w:w="0" w:type="dxa"/>
              <w:left w:w="0" w:type="dxa"/>
              <w:bottom w:w="0" w:type="dxa"/>
              <w:right w:w="0" w:type="dxa"/>
            </w:tcMar>
            <w:vAlign w:val="center"/>
          </w:tcPr>
          <w:p w14:paraId="5D84D39F"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4BB763F6" w14:textId="77777777" w:rsidR="0088345D" w:rsidRDefault="0088345D" w:rsidP="00096337">
            <w:pPr>
              <w:rPr>
                <w:rFonts w:ascii="Garamond" w:hAnsi="Garamond"/>
                <w:sz w:val="20"/>
                <w:szCs w:val="20"/>
              </w:rPr>
            </w:pPr>
            <w:r>
              <w:rPr>
                <w:rFonts w:ascii="Garamond" w:hAnsi="Garamond"/>
                <w:sz w:val="20"/>
                <w:szCs w:val="20"/>
              </w:rPr>
              <w:t>F2</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5582AF1B" w14:textId="77777777" w:rsidR="0088345D" w:rsidRDefault="0088345D" w:rsidP="00096337">
            <w:pPr>
              <w:rPr>
                <w:rFonts w:ascii="Garamond" w:hAnsi="Garamond"/>
                <w:sz w:val="20"/>
                <w:szCs w:val="20"/>
              </w:rPr>
            </w:pPr>
          </w:p>
        </w:tc>
        <w:tc>
          <w:tcPr>
            <w:tcW w:w="165" w:type="pct"/>
            <w:tcBorders>
              <w:top w:val="single" w:sz="12" w:space="0" w:color="000000"/>
            </w:tcBorders>
            <w:tcMar>
              <w:top w:w="0" w:type="dxa"/>
              <w:left w:w="0" w:type="dxa"/>
              <w:bottom w:w="0" w:type="dxa"/>
              <w:right w:w="0" w:type="dxa"/>
            </w:tcMar>
            <w:vAlign w:val="center"/>
          </w:tcPr>
          <w:p w14:paraId="11847761"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21E46C2D" w14:textId="77777777" w:rsidR="0088345D" w:rsidRDefault="0088345D" w:rsidP="00096337">
            <w:pPr>
              <w:rPr>
                <w:rFonts w:ascii="Garamond" w:hAnsi="Garamond"/>
                <w:sz w:val="20"/>
                <w:szCs w:val="20"/>
              </w:rPr>
            </w:pPr>
            <w:r>
              <w:rPr>
                <w:rFonts w:ascii="Garamond" w:hAnsi="Garamond"/>
                <w:sz w:val="20"/>
                <w:szCs w:val="20"/>
              </w:rPr>
              <w:t>F3</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5316CD11" w14:textId="77777777" w:rsidR="0088345D" w:rsidRDefault="0088345D" w:rsidP="00096337">
            <w:pPr>
              <w:rPr>
                <w:rFonts w:ascii="Garamond" w:hAnsi="Garamond"/>
                <w:sz w:val="20"/>
                <w:szCs w:val="20"/>
              </w:rPr>
            </w:pPr>
          </w:p>
        </w:tc>
      </w:tr>
      <w:tr w:rsidR="0088345D" w14:paraId="0C2CCAFE" w14:textId="77777777" w:rsidTr="0088345D">
        <w:trPr>
          <w:trHeight w:hRule="exact" w:val="289"/>
          <w:jc w:val="center"/>
        </w:trPr>
        <w:tc>
          <w:tcPr>
            <w:tcW w:w="370" w:type="pct"/>
            <w:tcBorders>
              <w:bottom w:val="single" w:sz="12" w:space="0" w:color="000000"/>
            </w:tcBorders>
            <w:tcMar>
              <w:top w:w="0" w:type="dxa"/>
              <w:left w:w="0" w:type="dxa"/>
              <w:bottom w:w="0" w:type="dxa"/>
              <w:right w:w="0" w:type="dxa"/>
            </w:tcMar>
            <w:vAlign w:val="center"/>
          </w:tcPr>
          <w:p w14:paraId="41174AF3" w14:textId="77777777" w:rsidR="0088345D" w:rsidRDefault="0088345D" w:rsidP="00096337">
            <w:pPr>
              <w:rPr>
                <w:rFonts w:ascii="Garamond" w:hAnsi="Garamond"/>
                <w:sz w:val="20"/>
                <w:szCs w:val="20"/>
              </w:rPr>
            </w:pPr>
          </w:p>
        </w:tc>
        <w:tc>
          <w:tcPr>
            <w:tcW w:w="165" w:type="pct"/>
            <w:tcBorders>
              <w:bottom w:val="single" w:sz="12" w:space="0" w:color="000000"/>
            </w:tcBorders>
          </w:tcPr>
          <w:p w14:paraId="35A31D47"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4DA6EDD5" w14:textId="77777777" w:rsidR="0088345D" w:rsidRDefault="0088345D" w:rsidP="00096337">
            <w:pPr>
              <w:rPr>
                <w:rFonts w:ascii="Garamond" w:hAnsi="Garamond"/>
                <w:sz w:val="20"/>
                <w:szCs w:val="20"/>
              </w:rPr>
            </w:pPr>
            <w:r>
              <w:rPr>
                <w:rFonts w:ascii="Garamond" w:hAnsi="Garamond"/>
                <w:sz w:val="20"/>
                <w:szCs w:val="20"/>
              </w:rPr>
              <w:t>A</w:t>
            </w:r>
            <w:r>
              <w:rPr>
                <w:rFonts w:ascii="Garamond" w:hAnsi="Garamond" w:hint="eastAsia"/>
                <w:sz w:val="20"/>
                <w:szCs w:val="20"/>
              </w:rPr>
              <w:t>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17FED155" w14:textId="77777777" w:rsidR="0088345D" w:rsidRDefault="0088345D" w:rsidP="00096337">
            <w:pPr>
              <w:rPr>
                <w:rFonts w:ascii="Garamond" w:hAnsi="Garamond"/>
                <w:sz w:val="20"/>
                <w:szCs w:val="20"/>
              </w:rPr>
            </w:pPr>
            <w:r>
              <w:rPr>
                <w:rFonts w:ascii="Garamond" w:hAnsi="Garamond"/>
                <w:sz w:val="20"/>
                <w:szCs w:val="20"/>
              </w:rPr>
              <w:t>Std</w:t>
            </w:r>
          </w:p>
        </w:tc>
        <w:tc>
          <w:tcPr>
            <w:tcW w:w="165" w:type="pct"/>
            <w:tcBorders>
              <w:bottom w:val="single" w:sz="12" w:space="0" w:color="000000"/>
            </w:tcBorders>
            <w:tcMar>
              <w:top w:w="0" w:type="dxa"/>
              <w:left w:w="0" w:type="dxa"/>
              <w:bottom w:w="0" w:type="dxa"/>
              <w:right w:w="0" w:type="dxa"/>
            </w:tcMar>
            <w:vAlign w:val="center"/>
          </w:tcPr>
          <w:p w14:paraId="25B17243"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237939A7"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7CA56FD1" w14:textId="77777777" w:rsidR="0088345D" w:rsidRDefault="0088345D" w:rsidP="00096337">
            <w:pPr>
              <w:rPr>
                <w:rFonts w:ascii="Garamond" w:hAnsi="Garamond"/>
                <w:sz w:val="20"/>
                <w:szCs w:val="20"/>
              </w:rPr>
            </w:pPr>
            <w:r>
              <w:rPr>
                <w:rFonts w:ascii="Garamond" w:hAnsi="Garamond"/>
                <w:sz w:val="20"/>
                <w:szCs w:val="20"/>
              </w:rPr>
              <w:t>Std</w:t>
            </w:r>
          </w:p>
        </w:tc>
        <w:tc>
          <w:tcPr>
            <w:tcW w:w="165" w:type="pct"/>
            <w:tcBorders>
              <w:bottom w:val="single" w:sz="12" w:space="0" w:color="000000"/>
            </w:tcBorders>
            <w:tcMar>
              <w:top w:w="0" w:type="dxa"/>
              <w:left w:w="0" w:type="dxa"/>
              <w:bottom w:w="0" w:type="dxa"/>
              <w:right w:w="0" w:type="dxa"/>
            </w:tcMar>
            <w:vAlign w:val="center"/>
          </w:tcPr>
          <w:p w14:paraId="71BF8EF2"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5CDBDB04"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796E0117" w14:textId="77777777" w:rsidR="0088345D" w:rsidRDefault="0088345D" w:rsidP="00096337">
            <w:pPr>
              <w:rPr>
                <w:rFonts w:ascii="Garamond" w:hAnsi="Garamond"/>
                <w:sz w:val="20"/>
                <w:szCs w:val="20"/>
              </w:rPr>
            </w:pPr>
            <w:r>
              <w:rPr>
                <w:rFonts w:ascii="Garamond" w:hAnsi="Garamond"/>
                <w:sz w:val="20"/>
                <w:szCs w:val="20"/>
              </w:rPr>
              <w:t>Std</w:t>
            </w:r>
          </w:p>
        </w:tc>
      </w:tr>
      <w:tr w:rsidR="0088345D" w14:paraId="416C91AE" w14:textId="77777777" w:rsidTr="0088345D">
        <w:trPr>
          <w:trHeight w:hRule="exact" w:val="289"/>
          <w:jc w:val="center"/>
        </w:trPr>
        <w:tc>
          <w:tcPr>
            <w:tcW w:w="370" w:type="pct"/>
            <w:tcBorders>
              <w:top w:val="single" w:sz="12" w:space="0" w:color="000000"/>
            </w:tcBorders>
            <w:tcMar>
              <w:top w:w="0" w:type="dxa"/>
              <w:left w:w="0" w:type="dxa"/>
              <w:bottom w:w="0" w:type="dxa"/>
              <w:right w:w="0" w:type="dxa"/>
            </w:tcMar>
            <w:vAlign w:val="center"/>
          </w:tcPr>
          <w:p w14:paraId="2D741AA9" w14:textId="77777777" w:rsidR="0088345D" w:rsidRDefault="0088345D" w:rsidP="00096337">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5A2F9B90"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6F6FB8CE" w14:textId="77777777" w:rsidR="0088345D" w:rsidRDefault="0088345D" w:rsidP="00096337">
            <w:pPr>
              <w:rPr>
                <w:rFonts w:ascii="Garamond" w:hAnsi="Garamond"/>
                <w:sz w:val="20"/>
                <w:szCs w:val="20"/>
              </w:rPr>
            </w:pPr>
            <w:r>
              <w:rPr>
                <w:rFonts w:ascii="Garamond" w:hAnsi="Garamond"/>
                <w:sz w:val="20"/>
                <w:szCs w:val="20"/>
              </w:rPr>
              <w:t>3.0409E+02</w:t>
            </w:r>
          </w:p>
        </w:tc>
        <w:tc>
          <w:tcPr>
            <w:tcW w:w="685" w:type="pct"/>
            <w:tcBorders>
              <w:top w:val="single" w:sz="12" w:space="0" w:color="000000"/>
            </w:tcBorders>
            <w:tcMar>
              <w:top w:w="0" w:type="dxa"/>
              <w:left w:w="0" w:type="dxa"/>
              <w:bottom w:w="0" w:type="dxa"/>
              <w:right w:w="0" w:type="dxa"/>
            </w:tcMar>
            <w:vAlign w:val="center"/>
          </w:tcPr>
          <w:p w14:paraId="2C119A58" w14:textId="77777777" w:rsidR="0088345D" w:rsidRDefault="0088345D" w:rsidP="00096337">
            <w:pPr>
              <w:rPr>
                <w:rFonts w:ascii="Garamond" w:hAnsi="Garamond"/>
                <w:sz w:val="20"/>
                <w:szCs w:val="20"/>
              </w:rPr>
            </w:pPr>
            <w:r>
              <w:rPr>
                <w:rFonts w:ascii="Garamond" w:hAnsi="Garamond"/>
                <w:sz w:val="20"/>
                <w:szCs w:val="20"/>
              </w:rPr>
              <w:t>4.4871E+00</w:t>
            </w:r>
          </w:p>
        </w:tc>
        <w:tc>
          <w:tcPr>
            <w:tcW w:w="165" w:type="pct"/>
            <w:tcBorders>
              <w:top w:val="single" w:sz="12" w:space="0" w:color="000000"/>
            </w:tcBorders>
            <w:tcMar>
              <w:top w:w="0" w:type="dxa"/>
              <w:left w:w="0" w:type="dxa"/>
              <w:bottom w:w="0" w:type="dxa"/>
              <w:right w:w="0" w:type="dxa"/>
            </w:tcMar>
            <w:vAlign w:val="center"/>
          </w:tcPr>
          <w:p w14:paraId="3A5ADDD6"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4AFD399A" w14:textId="77777777" w:rsidR="0088345D" w:rsidRDefault="0088345D" w:rsidP="00096337">
            <w:pPr>
              <w:rPr>
                <w:rFonts w:ascii="Garamond" w:hAnsi="Garamond"/>
                <w:sz w:val="20"/>
                <w:szCs w:val="20"/>
              </w:rPr>
            </w:pPr>
            <w:r>
              <w:rPr>
                <w:rFonts w:ascii="Garamond" w:hAnsi="Garamond"/>
                <w:sz w:val="20"/>
                <w:szCs w:val="20"/>
              </w:rPr>
              <w:t>4.4126E+02</w:t>
            </w:r>
          </w:p>
        </w:tc>
        <w:tc>
          <w:tcPr>
            <w:tcW w:w="685" w:type="pct"/>
            <w:tcBorders>
              <w:top w:val="single" w:sz="12" w:space="0" w:color="000000"/>
            </w:tcBorders>
            <w:tcMar>
              <w:top w:w="0" w:type="dxa"/>
              <w:left w:w="0" w:type="dxa"/>
              <w:bottom w:w="0" w:type="dxa"/>
              <w:right w:w="0" w:type="dxa"/>
            </w:tcMar>
            <w:vAlign w:val="center"/>
          </w:tcPr>
          <w:p w14:paraId="6F97A122" w14:textId="77777777" w:rsidR="0088345D" w:rsidRDefault="0088345D" w:rsidP="00096337">
            <w:pPr>
              <w:rPr>
                <w:rFonts w:ascii="Garamond" w:hAnsi="Garamond"/>
                <w:sz w:val="20"/>
                <w:szCs w:val="20"/>
              </w:rPr>
            </w:pPr>
            <w:r>
              <w:rPr>
                <w:rFonts w:ascii="Garamond" w:hAnsi="Garamond"/>
                <w:sz w:val="20"/>
                <w:szCs w:val="20"/>
              </w:rPr>
              <w:t>1.1594E+01</w:t>
            </w:r>
          </w:p>
        </w:tc>
        <w:tc>
          <w:tcPr>
            <w:tcW w:w="165" w:type="pct"/>
            <w:tcBorders>
              <w:top w:val="single" w:sz="12" w:space="0" w:color="000000"/>
            </w:tcBorders>
            <w:tcMar>
              <w:top w:w="0" w:type="dxa"/>
              <w:left w:w="0" w:type="dxa"/>
              <w:bottom w:w="0" w:type="dxa"/>
              <w:right w:w="0" w:type="dxa"/>
            </w:tcMar>
            <w:vAlign w:val="center"/>
          </w:tcPr>
          <w:p w14:paraId="270D8D8A"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4DFBA818" w14:textId="77777777" w:rsidR="0088345D" w:rsidRDefault="0088345D" w:rsidP="00096337">
            <w:pPr>
              <w:rPr>
                <w:rFonts w:ascii="Garamond" w:hAnsi="Garamond"/>
                <w:b/>
                <w:bCs/>
                <w:sz w:val="20"/>
                <w:szCs w:val="20"/>
              </w:rPr>
            </w:pPr>
            <w:r>
              <w:rPr>
                <w:rFonts w:ascii="Garamond" w:hAnsi="Garamond"/>
                <w:b/>
                <w:bCs/>
                <w:sz w:val="20"/>
                <w:szCs w:val="20"/>
              </w:rPr>
              <w:t>6.0000E+02</w:t>
            </w:r>
          </w:p>
        </w:tc>
        <w:tc>
          <w:tcPr>
            <w:tcW w:w="685" w:type="pct"/>
            <w:tcBorders>
              <w:top w:val="single" w:sz="12" w:space="0" w:color="000000"/>
            </w:tcBorders>
            <w:tcMar>
              <w:top w:w="0" w:type="dxa"/>
              <w:left w:w="0" w:type="dxa"/>
              <w:bottom w:w="0" w:type="dxa"/>
              <w:right w:w="0" w:type="dxa"/>
            </w:tcMar>
            <w:vAlign w:val="center"/>
          </w:tcPr>
          <w:p w14:paraId="4A6C8D11" w14:textId="77777777" w:rsidR="0088345D" w:rsidRDefault="0088345D" w:rsidP="00096337">
            <w:pPr>
              <w:rPr>
                <w:rFonts w:ascii="Garamond" w:hAnsi="Garamond"/>
                <w:b/>
                <w:bCs/>
                <w:sz w:val="20"/>
                <w:szCs w:val="20"/>
              </w:rPr>
            </w:pPr>
            <w:r>
              <w:rPr>
                <w:rFonts w:ascii="Garamond" w:hAnsi="Garamond"/>
                <w:b/>
                <w:bCs/>
                <w:sz w:val="20"/>
                <w:szCs w:val="20"/>
              </w:rPr>
              <w:t>2.0260E-06</w:t>
            </w:r>
          </w:p>
        </w:tc>
      </w:tr>
      <w:tr w:rsidR="0088345D" w14:paraId="3291739C" w14:textId="77777777" w:rsidTr="0088345D">
        <w:trPr>
          <w:trHeight w:hRule="exact" w:val="289"/>
          <w:jc w:val="center"/>
        </w:trPr>
        <w:tc>
          <w:tcPr>
            <w:tcW w:w="370" w:type="pct"/>
            <w:tcMar>
              <w:top w:w="0" w:type="dxa"/>
              <w:left w:w="0" w:type="dxa"/>
              <w:bottom w:w="0" w:type="dxa"/>
              <w:right w:w="0" w:type="dxa"/>
            </w:tcMar>
            <w:vAlign w:val="center"/>
          </w:tcPr>
          <w:p w14:paraId="7D1D8524" w14:textId="77777777" w:rsidR="0088345D" w:rsidRDefault="0088345D" w:rsidP="00096337">
            <w:pPr>
              <w:rPr>
                <w:rFonts w:ascii="Garamond" w:hAnsi="Garamond"/>
                <w:sz w:val="20"/>
                <w:szCs w:val="20"/>
              </w:rPr>
            </w:pPr>
            <w:r>
              <w:rPr>
                <w:rFonts w:ascii="Garamond" w:hAnsi="Garamond"/>
                <w:sz w:val="20"/>
                <w:szCs w:val="20"/>
              </w:rPr>
              <w:t>MSPSO</w:t>
            </w:r>
          </w:p>
        </w:tc>
        <w:tc>
          <w:tcPr>
            <w:tcW w:w="165" w:type="pct"/>
          </w:tcPr>
          <w:p w14:paraId="7089BA79"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6EC3B2A9" w14:textId="77777777" w:rsidR="0088345D" w:rsidRDefault="0088345D" w:rsidP="00096337">
            <w:pPr>
              <w:rPr>
                <w:rFonts w:ascii="Garamond" w:hAnsi="Garamond"/>
                <w:b/>
                <w:bCs/>
                <w:sz w:val="20"/>
                <w:szCs w:val="20"/>
              </w:rPr>
            </w:pPr>
            <w:r>
              <w:rPr>
                <w:rFonts w:ascii="Garamond" w:hAnsi="Garamond"/>
                <w:b/>
                <w:bCs/>
                <w:sz w:val="20"/>
                <w:szCs w:val="20"/>
              </w:rPr>
              <w:t>3.0000E+02</w:t>
            </w:r>
          </w:p>
        </w:tc>
        <w:tc>
          <w:tcPr>
            <w:tcW w:w="685" w:type="pct"/>
            <w:tcMar>
              <w:top w:w="0" w:type="dxa"/>
              <w:left w:w="0" w:type="dxa"/>
              <w:bottom w:w="0" w:type="dxa"/>
              <w:right w:w="0" w:type="dxa"/>
            </w:tcMar>
            <w:vAlign w:val="center"/>
          </w:tcPr>
          <w:p w14:paraId="64A9DD3A" w14:textId="77777777" w:rsidR="0088345D" w:rsidRDefault="0088345D" w:rsidP="00096337">
            <w:pPr>
              <w:rPr>
                <w:rFonts w:ascii="Garamond" w:hAnsi="Garamond"/>
                <w:b/>
                <w:bCs/>
                <w:sz w:val="20"/>
                <w:szCs w:val="20"/>
              </w:rPr>
            </w:pPr>
            <w:r>
              <w:rPr>
                <w:rFonts w:ascii="Garamond" w:hAnsi="Garamond"/>
                <w:b/>
                <w:bCs/>
                <w:sz w:val="20"/>
                <w:szCs w:val="20"/>
              </w:rPr>
              <w:t>1.2779E-08</w:t>
            </w:r>
          </w:p>
        </w:tc>
        <w:tc>
          <w:tcPr>
            <w:tcW w:w="165" w:type="pct"/>
            <w:tcMar>
              <w:top w:w="0" w:type="dxa"/>
              <w:left w:w="0" w:type="dxa"/>
              <w:bottom w:w="0" w:type="dxa"/>
              <w:right w:w="0" w:type="dxa"/>
            </w:tcMar>
            <w:vAlign w:val="center"/>
          </w:tcPr>
          <w:p w14:paraId="6398E032"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ADDCE1B" w14:textId="77777777" w:rsidR="0088345D" w:rsidRDefault="0088345D" w:rsidP="00096337">
            <w:pPr>
              <w:rPr>
                <w:rFonts w:ascii="Garamond" w:hAnsi="Garamond"/>
                <w:b/>
                <w:bCs/>
                <w:sz w:val="20"/>
                <w:szCs w:val="20"/>
              </w:rPr>
            </w:pPr>
            <w:r>
              <w:rPr>
                <w:rFonts w:ascii="Garamond" w:hAnsi="Garamond"/>
                <w:b/>
                <w:bCs/>
                <w:sz w:val="20"/>
                <w:szCs w:val="20"/>
              </w:rPr>
              <w:t>4.0013E+02</w:t>
            </w:r>
          </w:p>
        </w:tc>
        <w:tc>
          <w:tcPr>
            <w:tcW w:w="685" w:type="pct"/>
            <w:tcMar>
              <w:top w:w="0" w:type="dxa"/>
              <w:left w:w="0" w:type="dxa"/>
              <w:bottom w:w="0" w:type="dxa"/>
              <w:right w:w="0" w:type="dxa"/>
            </w:tcMar>
            <w:vAlign w:val="center"/>
          </w:tcPr>
          <w:p w14:paraId="2A38C9E3" w14:textId="77777777" w:rsidR="0088345D" w:rsidRDefault="0088345D" w:rsidP="00096337">
            <w:pPr>
              <w:rPr>
                <w:rFonts w:ascii="Garamond" w:hAnsi="Garamond"/>
                <w:b/>
                <w:bCs/>
                <w:sz w:val="20"/>
                <w:szCs w:val="20"/>
              </w:rPr>
            </w:pPr>
            <w:r>
              <w:rPr>
                <w:rFonts w:ascii="Garamond" w:hAnsi="Garamond"/>
                <w:b/>
                <w:bCs/>
                <w:sz w:val="20"/>
                <w:szCs w:val="20"/>
              </w:rPr>
              <w:t>7.2785E-01</w:t>
            </w:r>
          </w:p>
        </w:tc>
        <w:tc>
          <w:tcPr>
            <w:tcW w:w="165" w:type="pct"/>
            <w:tcMar>
              <w:top w:w="0" w:type="dxa"/>
              <w:left w:w="0" w:type="dxa"/>
              <w:bottom w:w="0" w:type="dxa"/>
              <w:right w:w="0" w:type="dxa"/>
            </w:tcMar>
            <w:vAlign w:val="center"/>
          </w:tcPr>
          <w:p w14:paraId="5FA5C87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608E74E" w14:textId="77777777" w:rsidR="0088345D" w:rsidRDefault="0088345D" w:rsidP="00096337">
            <w:pPr>
              <w:rPr>
                <w:rFonts w:ascii="Garamond" w:hAnsi="Garamond"/>
                <w:sz w:val="20"/>
                <w:szCs w:val="20"/>
              </w:rPr>
            </w:pPr>
            <w:r>
              <w:rPr>
                <w:rFonts w:ascii="Garamond" w:hAnsi="Garamond"/>
                <w:sz w:val="20"/>
                <w:szCs w:val="20"/>
              </w:rPr>
              <w:t>6.4214E+02</w:t>
            </w:r>
          </w:p>
        </w:tc>
        <w:tc>
          <w:tcPr>
            <w:tcW w:w="685" w:type="pct"/>
            <w:tcMar>
              <w:top w:w="0" w:type="dxa"/>
              <w:left w:w="0" w:type="dxa"/>
              <w:bottom w:w="0" w:type="dxa"/>
              <w:right w:w="0" w:type="dxa"/>
            </w:tcMar>
            <w:vAlign w:val="center"/>
          </w:tcPr>
          <w:p w14:paraId="4E9E8642" w14:textId="77777777" w:rsidR="0088345D" w:rsidRDefault="0088345D" w:rsidP="00096337">
            <w:pPr>
              <w:rPr>
                <w:rFonts w:ascii="Garamond" w:hAnsi="Garamond"/>
                <w:sz w:val="20"/>
                <w:szCs w:val="20"/>
              </w:rPr>
            </w:pPr>
            <w:r>
              <w:rPr>
                <w:rFonts w:ascii="Garamond" w:hAnsi="Garamond"/>
                <w:sz w:val="20"/>
                <w:szCs w:val="20"/>
              </w:rPr>
              <w:t>7.0299E+00</w:t>
            </w:r>
          </w:p>
        </w:tc>
      </w:tr>
      <w:tr w:rsidR="0088345D" w14:paraId="752CA4B5" w14:textId="77777777" w:rsidTr="0088345D">
        <w:trPr>
          <w:trHeight w:hRule="exact" w:val="289"/>
          <w:jc w:val="center"/>
        </w:trPr>
        <w:tc>
          <w:tcPr>
            <w:tcW w:w="370" w:type="pct"/>
            <w:tcMar>
              <w:top w:w="0" w:type="dxa"/>
              <w:left w:w="0" w:type="dxa"/>
              <w:bottom w:w="0" w:type="dxa"/>
              <w:right w:w="0" w:type="dxa"/>
            </w:tcMar>
            <w:vAlign w:val="center"/>
          </w:tcPr>
          <w:p w14:paraId="110CF527" w14:textId="77777777" w:rsidR="0088345D" w:rsidRDefault="0088345D" w:rsidP="00096337">
            <w:pPr>
              <w:rPr>
                <w:rFonts w:ascii="Garamond" w:hAnsi="Garamond"/>
                <w:sz w:val="20"/>
                <w:szCs w:val="20"/>
              </w:rPr>
            </w:pPr>
            <w:r>
              <w:rPr>
                <w:rFonts w:ascii="Garamond" w:hAnsi="Garamond"/>
                <w:sz w:val="20"/>
                <w:szCs w:val="20"/>
              </w:rPr>
              <w:t>ALCPSO</w:t>
            </w:r>
          </w:p>
        </w:tc>
        <w:tc>
          <w:tcPr>
            <w:tcW w:w="165" w:type="pct"/>
          </w:tcPr>
          <w:p w14:paraId="3925859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6F8333C4" w14:textId="77777777" w:rsidR="0088345D" w:rsidRDefault="0088345D" w:rsidP="00096337">
            <w:pPr>
              <w:rPr>
                <w:rFonts w:ascii="Garamond" w:hAnsi="Garamond"/>
                <w:sz w:val="20"/>
                <w:szCs w:val="20"/>
              </w:rPr>
            </w:pPr>
            <w:r>
              <w:rPr>
                <w:rFonts w:ascii="Garamond" w:hAnsi="Garamond"/>
                <w:sz w:val="20"/>
                <w:szCs w:val="20"/>
              </w:rPr>
              <w:t>4.3155E+03</w:t>
            </w:r>
          </w:p>
        </w:tc>
        <w:tc>
          <w:tcPr>
            <w:tcW w:w="685" w:type="pct"/>
            <w:tcMar>
              <w:top w:w="0" w:type="dxa"/>
              <w:left w:w="0" w:type="dxa"/>
              <w:bottom w:w="0" w:type="dxa"/>
              <w:right w:w="0" w:type="dxa"/>
            </w:tcMar>
            <w:vAlign w:val="center"/>
          </w:tcPr>
          <w:p w14:paraId="1765E9B5" w14:textId="77777777" w:rsidR="0088345D" w:rsidRDefault="0088345D" w:rsidP="00096337">
            <w:pPr>
              <w:rPr>
                <w:rFonts w:ascii="Garamond" w:hAnsi="Garamond"/>
                <w:sz w:val="20"/>
                <w:szCs w:val="20"/>
              </w:rPr>
            </w:pPr>
            <w:r>
              <w:rPr>
                <w:rFonts w:ascii="Garamond" w:hAnsi="Garamond"/>
                <w:sz w:val="20"/>
                <w:szCs w:val="20"/>
              </w:rPr>
              <w:t>1.2803E+03</w:t>
            </w:r>
          </w:p>
        </w:tc>
        <w:tc>
          <w:tcPr>
            <w:tcW w:w="165" w:type="pct"/>
            <w:tcMar>
              <w:top w:w="0" w:type="dxa"/>
              <w:left w:w="0" w:type="dxa"/>
              <w:bottom w:w="0" w:type="dxa"/>
              <w:right w:w="0" w:type="dxa"/>
            </w:tcMar>
            <w:vAlign w:val="center"/>
          </w:tcPr>
          <w:p w14:paraId="3BC36FD7"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3A64F97" w14:textId="77777777" w:rsidR="0088345D" w:rsidRDefault="0088345D" w:rsidP="00096337">
            <w:pPr>
              <w:rPr>
                <w:rFonts w:ascii="Garamond" w:hAnsi="Garamond"/>
                <w:sz w:val="20"/>
                <w:szCs w:val="20"/>
              </w:rPr>
            </w:pPr>
            <w:r>
              <w:rPr>
                <w:rFonts w:ascii="Garamond" w:hAnsi="Garamond"/>
                <w:sz w:val="20"/>
                <w:szCs w:val="20"/>
              </w:rPr>
              <w:t>4.5252E+02</w:t>
            </w:r>
          </w:p>
        </w:tc>
        <w:tc>
          <w:tcPr>
            <w:tcW w:w="685" w:type="pct"/>
            <w:tcMar>
              <w:top w:w="0" w:type="dxa"/>
              <w:left w:w="0" w:type="dxa"/>
              <w:bottom w:w="0" w:type="dxa"/>
              <w:right w:w="0" w:type="dxa"/>
            </w:tcMar>
            <w:vAlign w:val="center"/>
          </w:tcPr>
          <w:p w14:paraId="2E482E72" w14:textId="77777777" w:rsidR="0088345D" w:rsidRDefault="0088345D" w:rsidP="00096337">
            <w:pPr>
              <w:rPr>
                <w:rFonts w:ascii="Garamond" w:hAnsi="Garamond"/>
                <w:sz w:val="20"/>
                <w:szCs w:val="20"/>
              </w:rPr>
            </w:pPr>
            <w:r>
              <w:rPr>
                <w:rFonts w:ascii="Garamond" w:hAnsi="Garamond"/>
                <w:sz w:val="20"/>
                <w:szCs w:val="20"/>
              </w:rPr>
              <w:t>2.0977E+01</w:t>
            </w:r>
          </w:p>
        </w:tc>
        <w:tc>
          <w:tcPr>
            <w:tcW w:w="165" w:type="pct"/>
            <w:tcMar>
              <w:top w:w="0" w:type="dxa"/>
              <w:left w:w="0" w:type="dxa"/>
              <w:bottom w:w="0" w:type="dxa"/>
              <w:right w:w="0" w:type="dxa"/>
            </w:tcMar>
            <w:vAlign w:val="center"/>
          </w:tcPr>
          <w:p w14:paraId="222A960B"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6CAFA8A" w14:textId="77777777" w:rsidR="0088345D" w:rsidRDefault="0088345D" w:rsidP="00096337">
            <w:pPr>
              <w:rPr>
                <w:rFonts w:ascii="Garamond" w:hAnsi="Garamond"/>
                <w:sz w:val="20"/>
                <w:szCs w:val="20"/>
              </w:rPr>
            </w:pPr>
            <w:r>
              <w:rPr>
                <w:rFonts w:ascii="Garamond" w:hAnsi="Garamond"/>
                <w:sz w:val="20"/>
                <w:szCs w:val="20"/>
              </w:rPr>
              <w:t>6.0078E+02</w:t>
            </w:r>
          </w:p>
        </w:tc>
        <w:tc>
          <w:tcPr>
            <w:tcW w:w="685" w:type="pct"/>
            <w:tcMar>
              <w:top w:w="0" w:type="dxa"/>
              <w:left w:w="0" w:type="dxa"/>
              <w:bottom w:w="0" w:type="dxa"/>
              <w:right w:w="0" w:type="dxa"/>
            </w:tcMar>
            <w:vAlign w:val="center"/>
          </w:tcPr>
          <w:p w14:paraId="43FA521B" w14:textId="77777777" w:rsidR="0088345D" w:rsidRDefault="0088345D" w:rsidP="00096337">
            <w:pPr>
              <w:rPr>
                <w:rFonts w:ascii="Garamond" w:hAnsi="Garamond"/>
                <w:sz w:val="20"/>
                <w:szCs w:val="20"/>
              </w:rPr>
            </w:pPr>
            <w:r>
              <w:rPr>
                <w:rFonts w:ascii="Garamond" w:hAnsi="Garamond"/>
                <w:sz w:val="20"/>
                <w:szCs w:val="20"/>
              </w:rPr>
              <w:t>2.3545E+00</w:t>
            </w:r>
          </w:p>
        </w:tc>
      </w:tr>
      <w:tr w:rsidR="0088345D" w14:paraId="440E4806" w14:textId="77777777" w:rsidTr="0088345D">
        <w:trPr>
          <w:trHeight w:hRule="exact" w:val="289"/>
          <w:jc w:val="center"/>
        </w:trPr>
        <w:tc>
          <w:tcPr>
            <w:tcW w:w="370" w:type="pct"/>
            <w:tcMar>
              <w:top w:w="0" w:type="dxa"/>
              <w:left w:w="0" w:type="dxa"/>
              <w:bottom w:w="0" w:type="dxa"/>
              <w:right w:w="0" w:type="dxa"/>
            </w:tcMar>
            <w:vAlign w:val="center"/>
          </w:tcPr>
          <w:p w14:paraId="4CB797DC" w14:textId="77777777" w:rsidR="0088345D" w:rsidRDefault="0088345D" w:rsidP="00096337">
            <w:pPr>
              <w:rPr>
                <w:rFonts w:ascii="Garamond" w:hAnsi="Garamond"/>
                <w:sz w:val="20"/>
                <w:szCs w:val="20"/>
              </w:rPr>
            </w:pPr>
            <w:r>
              <w:rPr>
                <w:rFonts w:ascii="Garamond" w:hAnsi="Garamond"/>
                <w:sz w:val="20"/>
                <w:szCs w:val="20"/>
              </w:rPr>
              <w:t>IWOA</w:t>
            </w:r>
          </w:p>
        </w:tc>
        <w:tc>
          <w:tcPr>
            <w:tcW w:w="165" w:type="pct"/>
          </w:tcPr>
          <w:p w14:paraId="3A49A02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5929C3D" w14:textId="77777777" w:rsidR="0088345D" w:rsidRDefault="0088345D" w:rsidP="00096337">
            <w:pPr>
              <w:rPr>
                <w:rFonts w:ascii="Garamond" w:hAnsi="Garamond"/>
                <w:sz w:val="20"/>
                <w:szCs w:val="20"/>
              </w:rPr>
            </w:pPr>
            <w:r>
              <w:rPr>
                <w:rFonts w:ascii="Garamond" w:hAnsi="Garamond"/>
                <w:sz w:val="20"/>
                <w:szCs w:val="20"/>
              </w:rPr>
              <w:t>8.0300E+02</w:t>
            </w:r>
          </w:p>
        </w:tc>
        <w:tc>
          <w:tcPr>
            <w:tcW w:w="685" w:type="pct"/>
            <w:tcMar>
              <w:top w:w="0" w:type="dxa"/>
              <w:left w:w="0" w:type="dxa"/>
              <w:bottom w:w="0" w:type="dxa"/>
              <w:right w:w="0" w:type="dxa"/>
            </w:tcMar>
            <w:vAlign w:val="center"/>
          </w:tcPr>
          <w:p w14:paraId="5480AB59" w14:textId="77777777" w:rsidR="0088345D" w:rsidRDefault="0088345D" w:rsidP="00096337">
            <w:pPr>
              <w:rPr>
                <w:rFonts w:ascii="Garamond" w:hAnsi="Garamond"/>
                <w:sz w:val="20"/>
                <w:szCs w:val="20"/>
              </w:rPr>
            </w:pPr>
            <w:r>
              <w:rPr>
                <w:rFonts w:ascii="Garamond" w:hAnsi="Garamond"/>
                <w:sz w:val="20"/>
                <w:szCs w:val="20"/>
              </w:rPr>
              <w:t>8.7723E+02</w:t>
            </w:r>
          </w:p>
        </w:tc>
        <w:tc>
          <w:tcPr>
            <w:tcW w:w="165" w:type="pct"/>
            <w:tcMar>
              <w:top w:w="0" w:type="dxa"/>
              <w:left w:w="0" w:type="dxa"/>
              <w:bottom w:w="0" w:type="dxa"/>
              <w:right w:w="0" w:type="dxa"/>
            </w:tcMar>
            <w:vAlign w:val="center"/>
          </w:tcPr>
          <w:p w14:paraId="673A5158"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434F78E8" w14:textId="77777777" w:rsidR="0088345D" w:rsidRDefault="0088345D" w:rsidP="00096337">
            <w:pPr>
              <w:rPr>
                <w:rFonts w:ascii="Garamond" w:hAnsi="Garamond"/>
                <w:sz w:val="20"/>
                <w:szCs w:val="20"/>
              </w:rPr>
            </w:pPr>
            <w:r>
              <w:rPr>
                <w:rFonts w:ascii="Garamond" w:hAnsi="Garamond"/>
                <w:sz w:val="20"/>
                <w:szCs w:val="20"/>
              </w:rPr>
              <w:t>4.5379E+02</w:t>
            </w:r>
          </w:p>
        </w:tc>
        <w:tc>
          <w:tcPr>
            <w:tcW w:w="685" w:type="pct"/>
            <w:tcMar>
              <w:top w:w="0" w:type="dxa"/>
              <w:left w:w="0" w:type="dxa"/>
              <w:bottom w:w="0" w:type="dxa"/>
              <w:right w:w="0" w:type="dxa"/>
            </w:tcMar>
            <w:vAlign w:val="center"/>
          </w:tcPr>
          <w:p w14:paraId="5ADE3140" w14:textId="77777777" w:rsidR="0088345D" w:rsidRDefault="0088345D" w:rsidP="00096337">
            <w:pPr>
              <w:rPr>
                <w:rFonts w:ascii="Garamond" w:hAnsi="Garamond"/>
                <w:sz w:val="20"/>
                <w:szCs w:val="20"/>
              </w:rPr>
            </w:pPr>
            <w:r>
              <w:rPr>
                <w:rFonts w:ascii="Garamond" w:hAnsi="Garamond"/>
                <w:sz w:val="20"/>
                <w:szCs w:val="20"/>
              </w:rPr>
              <w:t>1.5768E+01</w:t>
            </w:r>
          </w:p>
        </w:tc>
        <w:tc>
          <w:tcPr>
            <w:tcW w:w="165" w:type="pct"/>
            <w:tcMar>
              <w:top w:w="0" w:type="dxa"/>
              <w:left w:w="0" w:type="dxa"/>
              <w:bottom w:w="0" w:type="dxa"/>
              <w:right w:w="0" w:type="dxa"/>
            </w:tcMar>
            <w:vAlign w:val="center"/>
          </w:tcPr>
          <w:p w14:paraId="19143D58"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8820B52" w14:textId="77777777" w:rsidR="0088345D" w:rsidRDefault="0088345D" w:rsidP="00096337">
            <w:pPr>
              <w:rPr>
                <w:rFonts w:ascii="Garamond" w:hAnsi="Garamond"/>
                <w:sz w:val="20"/>
                <w:szCs w:val="20"/>
              </w:rPr>
            </w:pPr>
            <w:r>
              <w:rPr>
                <w:rFonts w:ascii="Garamond" w:hAnsi="Garamond"/>
                <w:sz w:val="20"/>
                <w:szCs w:val="20"/>
              </w:rPr>
              <w:t>6.3932E+02</w:t>
            </w:r>
          </w:p>
        </w:tc>
        <w:tc>
          <w:tcPr>
            <w:tcW w:w="685" w:type="pct"/>
            <w:tcMar>
              <w:top w:w="0" w:type="dxa"/>
              <w:left w:w="0" w:type="dxa"/>
              <w:bottom w:w="0" w:type="dxa"/>
              <w:right w:w="0" w:type="dxa"/>
            </w:tcMar>
            <w:vAlign w:val="center"/>
          </w:tcPr>
          <w:p w14:paraId="6FF92506" w14:textId="77777777" w:rsidR="0088345D" w:rsidRDefault="0088345D" w:rsidP="00096337">
            <w:pPr>
              <w:rPr>
                <w:rFonts w:ascii="Garamond" w:hAnsi="Garamond"/>
                <w:sz w:val="20"/>
                <w:szCs w:val="20"/>
              </w:rPr>
            </w:pPr>
            <w:r>
              <w:rPr>
                <w:rFonts w:ascii="Garamond" w:hAnsi="Garamond"/>
                <w:sz w:val="20"/>
                <w:szCs w:val="20"/>
              </w:rPr>
              <w:t>1.0564E+01</w:t>
            </w:r>
          </w:p>
        </w:tc>
      </w:tr>
      <w:tr w:rsidR="0088345D" w14:paraId="38D0FD11" w14:textId="77777777" w:rsidTr="0088345D">
        <w:trPr>
          <w:trHeight w:hRule="exact" w:val="289"/>
          <w:jc w:val="center"/>
        </w:trPr>
        <w:tc>
          <w:tcPr>
            <w:tcW w:w="370" w:type="pct"/>
            <w:tcMar>
              <w:top w:w="0" w:type="dxa"/>
              <w:left w:w="0" w:type="dxa"/>
              <w:bottom w:w="0" w:type="dxa"/>
              <w:right w:w="0" w:type="dxa"/>
            </w:tcMar>
            <w:vAlign w:val="center"/>
          </w:tcPr>
          <w:p w14:paraId="72EDD6EF" w14:textId="77777777" w:rsidR="0088345D" w:rsidRDefault="0088345D" w:rsidP="00096337">
            <w:pPr>
              <w:rPr>
                <w:rFonts w:ascii="Garamond" w:hAnsi="Garamond"/>
                <w:sz w:val="20"/>
                <w:szCs w:val="20"/>
              </w:rPr>
            </w:pPr>
            <w:r>
              <w:rPr>
                <w:rFonts w:ascii="Garamond" w:hAnsi="Garamond"/>
                <w:sz w:val="20"/>
                <w:szCs w:val="20"/>
              </w:rPr>
              <w:t>SCADE</w:t>
            </w:r>
          </w:p>
        </w:tc>
        <w:tc>
          <w:tcPr>
            <w:tcW w:w="165" w:type="pct"/>
          </w:tcPr>
          <w:p w14:paraId="295B76F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4F01AE1" w14:textId="77777777" w:rsidR="0088345D" w:rsidRDefault="0088345D" w:rsidP="00096337">
            <w:pPr>
              <w:jc w:val="left"/>
              <w:rPr>
                <w:rFonts w:ascii="Garamond" w:hAnsi="Garamond"/>
                <w:sz w:val="20"/>
                <w:szCs w:val="20"/>
              </w:rPr>
            </w:pPr>
            <w:r>
              <w:rPr>
                <w:rFonts w:ascii="Garamond" w:hAnsi="Garamond"/>
                <w:sz w:val="20"/>
                <w:szCs w:val="20"/>
              </w:rPr>
              <w:t>2.1520E+04</w:t>
            </w:r>
          </w:p>
        </w:tc>
        <w:tc>
          <w:tcPr>
            <w:tcW w:w="685" w:type="pct"/>
            <w:tcMar>
              <w:top w:w="0" w:type="dxa"/>
              <w:left w:w="0" w:type="dxa"/>
              <w:bottom w:w="0" w:type="dxa"/>
              <w:right w:w="0" w:type="dxa"/>
            </w:tcMar>
            <w:vAlign w:val="center"/>
          </w:tcPr>
          <w:p w14:paraId="7A43FD35" w14:textId="77777777" w:rsidR="0088345D" w:rsidRDefault="0088345D" w:rsidP="00096337">
            <w:pPr>
              <w:rPr>
                <w:rFonts w:ascii="Garamond" w:hAnsi="Garamond"/>
                <w:sz w:val="20"/>
                <w:szCs w:val="20"/>
              </w:rPr>
            </w:pPr>
            <w:r>
              <w:rPr>
                <w:rFonts w:ascii="Garamond" w:hAnsi="Garamond"/>
                <w:sz w:val="20"/>
                <w:szCs w:val="20"/>
              </w:rPr>
              <w:t>3.4086E+03</w:t>
            </w:r>
          </w:p>
        </w:tc>
        <w:tc>
          <w:tcPr>
            <w:tcW w:w="165" w:type="pct"/>
            <w:tcMar>
              <w:top w:w="0" w:type="dxa"/>
              <w:left w:w="0" w:type="dxa"/>
              <w:bottom w:w="0" w:type="dxa"/>
              <w:right w:w="0" w:type="dxa"/>
            </w:tcMar>
            <w:vAlign w:val="center"/>
          </w:tcPr>
          <w:p w14:paraId="1D55C16F"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DEA7771" w14:textId="77777777" w:rsidR="0088345D" w:rsidRDefault="0088345D" w:rsidP="00096337">
            <w:pPr>
              <w:rPr>
                <w:rFonts w:ascii="Garamond" w:hAnsi="Garamond"/>
                <w:sz w:val="20"/>
                <w:szCs w:val="20"/>
              </w:rPr>
            </w:pPr>
            <w:r>
              <w:rPr>
                <w:rFonts w:ascii="Garamond" w:hAnsi="Garamond"/>
                <w:sz w:val="20"/>
                <w:szCs w:val="20"/>
              </w:rPr>
              <w:t>7.4399E+02</w:t>
            </w:r>
          </w:p>
        </w:tc>
        <w:tc>
          <w:tcPr>
            <w:tcW w:w="685" w:type="pct"/>
            <w:tcMar>
              <w:top w:w="0" w:type="dxa"/>
              <w:left w:w="0" w:type="dxa"/>
              <w:bottom w:w="0" w:type="dxa"/>
              <w:right w:w="0" w:type="dxa"/>
            </w:tcMar>
            <w:vAlign w:val="center"/>
          </w:tcPr>
          <w:p w14:paraId="26F52C21" w14:textId="77777777" w:rsidR="0088345D" w:rsidRDefault="0088345D" w:rsidP="00096337">
            <w:pPr>
              <w:rPr>
                <w:rFonts w:ascii="Garamond" w:hAnsi="Garamond"/>
                <w:sz w:val="20"/>
                <w:szCs w:val="20"/>
              </w:rPr>
            </w:pPr>
            <w:r>
              <w:rPr>
                <w:rFonts w:ascii="Garamond" w:hAnsi="Garamond"/>
                <w:sz w:val="20"/>
                <w:szCs w:val="20"/>
              </w:rPr>
              <w:t>7.5190E+01</w:t>
            </w:r>
          </w:p>
        </w:tc>
        <w:tc>
          <w:tcPr>
            <w:tcW w:w="165" w:type="pct"/>
            <w:tcMar>
              <w:top w:w="0" w:type="dxa"/>
              <w:left w:w="0" w:type="dxa"/>
              <w:bottom w:w="0" w:type="dxa"/>
              <w:right w:w="0" w:type="dxa"/>
            </w:tcMar>
            <w:vAlign w:val="center"/>
          </w:tcPr>
          <w:p w14:paraId="26AAAE0E"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CE40E2C" w14:textId="77777777" w:rsidR="0088345D" w:rsidRDefault="0088345D" w:rsidP="00096337">
            <w:pPr>
              <w:rPr>
                <w:rFonts w:ascii="Garamond" w:hAnsi="Garamond"/>
                <w:sz w:val="20"/>
                <w:szCs w:val="20"/>
              </w:rPr>
            </w:pPr>
            <w:r>
              <w:rPr>
                <w:rFonts w:ascii="Garamond" w:hAnsi="Garamond"/>
                <w:sz w:val="20"/>
                <w:szCs w:val="20"/>
              </w:rPr>
              <w:t>6.4049E+02</w:t>
            </w:r>
          </w:p>
        </w:tc>
        <w:tc>
          <w:tcPr>
            <w:tcW w:w="685" w:type="pct"/>
            <w:tcMar>
              <w:top w:w="0" w:type="dxa"/>
              <w:left w:w="0" w:type="dxa"/>
              <w:bottom w:w="0" w:type="dxa"/>
              <w:right w:w="0" w:type="dxa"/>
            </w:tcMar>
            <w:vAlign w:val="center"/>
          </w:tcPr>
          <w:p w14:paraId="5400ABF0" w14:textId="77777777" w:rsidR="0088345D" w:rsidRDefault="0088345D" w:rsidP="00096337">
            <w:pPr>
              <w:rPr>
                <w:rFonts w:ascii="Garamond" w:hAnsi="Garamond"/>
                <w:sz w:val="20"/>
                <w:szCs w:val="20"/>
              </w:rPr>
            </w:pPr>
            <w:r>
              <w:rPr>
                <w:rFonts w:ascii="Garamond" w:hAnsi="Garamond"/>
                <w:sz w:val="20"/>
                <w:szCs w:val="20"/>
              </w:rPr>
              <w:t>6.2945E+00</w:t>
            </w:r>
          </w:p>
        </w:tc>
      </w:tr>
      <w:tr w:rsidR="0088345D" w14:paraId="7C8CFEF8" w14:textId="77777777" w:rsidTr="0088345D">
        <w:trPr>
          <w:trHeight w:hRule="exact" w:val="289"/>
          <w:jc w:val="center"/>
        </w:trPr>
        <w:tc>
          <w:tcPr>
            <w:tcW w:w="370" w:type="pct"/>
            <w:tcMar>
              <w:top w:w="0" w:type="dxa"/>
              <w:left w:w="0" w:type="dxa"/>
              <w:bottom w:w="0" w:type="dxa"/>
              <w:right w:w="0" w:type="dxa"/>
            </w:tcMar>
            <w:vAlign w:val="center"/>
          </w:tcPr>
          <w:p w14:paraId="448937B6" w14:textId="77777777" w:rsidR="0088345D" w:rsidRDefault="0088345D" w:rsidP="00096337">
            <w:pPr>
              <w:rPr>
                <w:rFonts w:ascii="Garamond" w:hAnsi="Garamond"/>
                <w:sz w:val="20"/>
                <w:szCs w:val="20"/>
              </w:rPr>
            </w:pPr>
            <w:r>
              <w:rPr>
                <w:rFonts w:ascii="Garamond" w:hAnsi="Garamond"/>
                <w:sz w:val="20"/>
                <w:szCs w:val="20"/>
              </w:rPr>
              <w:t>OBLGWO</w:t>
            </w:r>
          </w:p>
        </w:tc>
        <w:tc>
          <w:tcPr>
            <w:tcW w:w="165" w:type="pct"/>
          </w:tcPr>
          <w:p w14:paraId="5F2B2658"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56AE705" w14:textId="77777777" w:rsidR="0088345D" w:rsidRDefault="0088345D" w:rsidP="00096337">
            <w:pPr>
              <w:rPr>
                <w:rFonts w:ascii="Garamond" w:hAnsi="Garamond"/>
                <w:sz w:val="20"/>
                <w:szCs w:val="20"/>
              </w:rPr>
            </w:pPr>
            <w:r>
              <w:rPr>
                <w:rFonts w:ascii="Garamond" w:hAnsi="Garamond"/>
                <w:sz w:val="20"/>
                <w:szCs w:val="20"/>
              </w:rPr>
              <w:t>4.2393E+02</w:t>
            </w:r>
          </w:p>
        </w:tc>
        <w:tc>
          <w:tcPr>
            <w:tcW w:w="685" w:type="pct"/>
            <w:tcMar>
              <w:top w:w="0" w:type="dxa"/>
              <w:left w:w="0" w:type="dxa"/>
              <w:bottom w:w="0" w:type="dxa"/>
              <w:right w:w="0" w:type="dxa"/>
            </w:tcMar>
            <w:vAlign w:val="center"/>
          </w:tcPr>
          <w:p w14:paraId="412D779E" w14:textId="77777777" w:rsidR="0088345D" w:rsidRDefault="0088345D" w:rsidP="00096337">
            <w:pPr>
              <w:rPr>
                <w:rFonts w:ascii="Garamond" w:hAnsi="Garamond"/>
                <w:sz w:val="20"/>
                <w:szCs w:val="20"/>
              </w:rPr>
            </w:pPr>
            <w:r>
              <w:rPr>
                <w:rFonts w:ascii="Garamond" w:hAnsi="Garamond"/>
                <w:sz w:val="20"/>
                <w:szCs w:val="20"/>
              </w:rPr>
              <w:t>5.7119E+01</w:t>
            </w:r>
          </w:p>
        </w:tc>
        <w:tc>
          <w:tcPr>
            <w:tcW w:w="165" w:type="pct"/>
            <w:tcMar>
              <w:top w:w="0" w:type="dxa"/>
              <w:left w:w="0" w:type="dxa"/>
              <w:bottom w:w="0" w:type="dxa"/>
              <w:right w:w="0" w:type="dxa"/>
            </w:tcMar>
            <w:vAlign w:val="center"/>
          </w:tcPr>
          <w:p w14:paraId="0852C936"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6AFDC3CD" w14:textId="77777777" w:rsidR="0088345D" w:rsidRDefault="0088345D" w:rsidP="00096337">
            <w:pPr>
              <w:rPr>
                <w:rFonts w:ascii="Garamond" w:hAnsi="Garamond"/>
                <w:sz w:val="20"/>
                <w:szCs w:val="20"/>
              </w:rPr>
            </w:pPr>
            <w:r>
              <w:rPr>
                <w:rFonts w:ascii="Garamond" w:hAnsi="Garamond"/>
                <w:sz w:val="20"/>
                <w:szCs w:val="20"/>
              </w:rPr>
              <w:t>4.5992E+02</w:t>
            </w:r>
          </w:p>
        </w:tc>
        <w:tc>
          <w:tcPr>
            <w:tcW w:w="685" w:type="pct"/>
            <w:tcMar>
              <w:top w:w="0" w:type="dxa"/>
              <w:left w:w="0" w:type="dxa"/>
              <w:bottom w:w="0" w:type="dxa"/>
              <w:right w:w="0" w:type="dxa"/>
            </w:tcMar>
            <w:vAlign w:val="center"/>
          </w:tcPr>
          <w:p w14:paraId="244D8F9A" w14:textId="77777777" w:rsidR="0088345D" w:rsidRDefault="0088345D" w:rsidP="00096337">
            <w:pPr>
              <w:rPr>
                <w:rFonts w:ascii="Garamond" w:hAnsi="Garamond"/>
                <w:sz w:val="20"/>
                <w:szCs w:val="20"/>
              </w:rPr>
            </w:pPr>
            <w:r>
              <w:rPr>
                <w:rFonts w:ascii="Garamond" w:hAnsi="Garamond"/>
                <w:sz w:val="20"/>
                <w:szCs w:val="20"/>
              </w:rPr>
              <w:t>1.2228E+01</w:t>
            </w:r>
          </w:p>
        </w:tc>
        <w:tc>
          <w:tcPr>
            <w:tcW w:w="165" w:type="pct"/>
            <w:tcMar>
              <w:top w:w="0" w:type="dxa"/>
              <w:left w:w="0" w:type="dxa"/>
              <w:bottom w:w="0" w:type="dxa"/>
              <w:right w:w="0" w:type="dxa"/>
            </w:tcMar>
            <w:vAlign w:val="center"/>
          </w:tcPr>
          <w:p w14:paraId="4E8AD1C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E9F6A8F" w14:textId="77777777" w:rsidR="0088345D" w:rsidRDefault="0088345D" w:rsidP="00096337">
            <w:pPr>
              <w:rPr>
                <w:rFonts w:ascii="Garamond" w:hAnsi="Garamond"/>
                <w:sz w:val="20"/>
                <w:szCs w:val="20"/>
              </w:rPr>
            </w:pPr>
            <w:r>
              <w:rPr>
                <w:rFonts w:ascii="Garamond" w:hAnsi="Garamond"/>
                <w:sz w:val="20"/>
                <w:szCs w:val="20"/>
              </w:rPr>
              <w:t>6.0752E+02</w:t>
            </w:r>
          </w:p>
        </w:tc>
        <w:tc>
          <w:tcPr>
            <w:tcW w:w="685" w:type="pct"/>
            <w:tcMar>
              <w:top w:w="0" w:type="dxa"/>
              <w:left w:w="0" w:type="dxa"/>
              <w:bottom w:w="0" w:type="dxa"/>
              <w:right w:w="0" w:type="dxa"/>
            </w:tcMar>
            <w:vAlign w:val="center"/>
          </w:tcPr>
          <w:p w14:paraId="04C7B590" w14:textId="77777777" w:rsidR="0088345D" w:rsidRDefault="0088345D" w:rsidP="00096337">
            <w:pPr>
              <w:rPr>
                <w:rFonts w:ascii="Garamond" w:hAnsi="Garamond"/>
                <w:sz w:val="20"/>
                <w:szCs w:val="20"/>
              </w:rPr>
            </w:pPr>
            <w:r>
              <w:rPr>
                <w:rFonts w:ascii="Garamond" w:hAnsi="Garamond"/>
                <w:sz w:val="20"/>
                <w:szCs w:val="20"/>
              </w:rPr>
              <w:t>8.4489E+00</w:t>
            </w:r>
          </w:p>
        </w:tc>
      </w:tr>
      <w:tr w:rsidR="0088345D" w14:paraId="783494C3" w14:textId="77777777" w:rsidTr="0088345D">
        <w:trPr>
          <w:trHeight w:hRule="exact" w:val="289"/>
          <w:jc w:val="center"/>
        </w:trPr>
        <w:tc>
          <w:tcPr>
            <w:tcW w:w="370" w:type="pct"/>
            <w:tcMar>
              <w:top w:w="0" w:type="dxa"/>
              <w:left w:w="0" w:type="dxa"/>
              <w:bottom w:w="0" w:type="dxa"/>
              <w:right w:w="0" w:type="dxa"/>
            </w:tcMar>
            <w:vAlign w:val="center"/>
          </w:tcPr>
          <w:p w14:paraId="481E6FFF" w14:textId="77777777" w:rsidR="0088345D" w:rsidRDefault="0088345D" w:rsidP="00096337">
            <w:pPr>
              <w:rPr>
                <w:rFonts w:ascii="Garamond" w:hAnsi="Garamond"/>
                <w:sz w:val="20"/>
                <w:szCs w:val="20"/>
              </w:rPr>
            </w:pPr>
            <w:r>
              <w:rPr>
                <w:rFonts w:ascii="Garamond" w:hAnsi="Garamond"/>
                <w:sz w:val="20"/>
                <w:szCs w:val="20"/>
              </w:rPr>
              <w:lastRenderedPageBreak/>
              <w:t>RIME</w:t>
            </w:r>
          </w:p>
        </w:tc>
        <w:tc>
          <w:tcPr>
            <w:tcW w:w="165" w:type="pct"/>
          </w:tcPr>
          <w:p w14:paraId="52BB65DF"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A400CDA" w14:textId="77777777" w:rsidR="0088345D" w:rsidRDefault="0088345D" w:rsidP="00096337">
            <w:pPr>
              <w:rPr>
                <w:rFonts w:ascii="Garamond" w:hAnsi="Garamond"/>
                <w:sz w:val="20"/>
                <w:szCs w:val="20"/>
              </w:rPr>
            </w:pPr>
            <w:r>
              <w:rPr>
                <w:rFonts w:ascii="Garamond" w:hAnsi="Garamond"/>
                <w:sz w:val="20"/>
                <w:szCs w:val="20"/>
              </w:rPr>
              <w:t>3.0001E+02</w:t>
            </w:r>
          </w:p>
        </w:tc>
        <w:tc>
          <w:tcPr>
            <w:tcW w:w="685" w:type="pct"/>
            <w:tcMar>
              <w:top w:w="0" w:type="dxa"/>
              <w:left w:w="0" w:type="dxa"/>
              <w:bottom w:w="0" w:type="dxa"/>
              <w:right w:w="0" w:type="dxa"/>
            </w:tcMar>
            <w:vAlign w:val="center"/>
          </w:tcPr>
          <w:p w14:paraId="0639F62B" w14:textId="77777777" w:rsidR="0088345D" w:rsidRDefault="0088345D" w:rsidP="00096337">
            <w:pPr>
              <w:rPr>
                <w:rFonts w:ascii="Garamond" w:hAnsi="Garamond"/>
                <w:sz w:val="20"/>
                <w:szCs w:val="20"/>
              </w:rPr>
            </w:pPr>
            <w:r>
              <w:rPr>
                <w:rFonts w:ascii="Garamond" w:hAnsi="Garamond"/>
                <w:sz w:val="20"/>
                <w:szCs w:val="20"/>
              </w:rPr>
              <w:t>6.5296E-03</w:t>
            </w:r>
          </w:p>
        </w:tc>
        <w:tc>
          <w:tcPr>
            <w:tcW w:w="165" w:type="pct"/>
            <w:tcMar>
              <w:top w:w="0" w:type="dxa"/>
              <w:left w:w="0" w:type="dxa"/>
              <w:bottom w:w="0" w:type="dxa"/>
              <w:right w:w="0" w:type="dxa"/>
            </w:tcMar>
            <w:vAlign w:val="center"/>
          </w:tcPr>
          <w:p w14:paraId="78A5838B"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00B466FB" w14:textId="77777777" w:rsidR="0088345D" w:rsidRDefault="0088345D" w:rsidP="00096337">
            <w:pPr>
              <w:rPr>
                <w:rFonts w:ascii="Garamond" w:hAnsi="Garamond"/>
                <w:sz w:val="20"/>
                <w:szCs w:val="20"/>
              </w:rPr>
            </w:pPr>
            <w:r>
              <w:rPr>
                <w:rFonts w:ascii="Garamond" w:hAnsi="Garamond"/>
                <w:sz w:val="20"/>
                <w:szCs w:val="20"/>
              </w:rPr>
              <w:t>4.4596E+02</w:t>
            </w:r>
          </w:p>
        </w:tc>
        <w:tc>
          <w:tcPr>
            <w:tcW w:w="685" w:type="pct"/>
            <w:tcMar>
              <w:top w:w="0" w:type="dxa"/>
              <w:left w:w="0" w:type="dxa"/>
              <w:bottom w:w="0" w:type="dxa"/>
              <w:right w:w="0" w:type="dxa"/>
            </w:tcMar>
            <w:vAlign w:val="center"/>
          </w:tcPr>
          <w:p w14:paraId="23DF6BD9" w14:textId="77777777" w:rsidR="0088345D" w:rsidRDefault="0088345D" w:rsidP="00096337">
            <w:pPr>
              <w:rPr>
                <w:rFonts w:ascii="Garamond" w:hAnsi="Garamond"/>
                <w:sz w:val="20"/>
                <w:szCs w:val="20"/>
              </w:rPr>
            </w:pPr>
            <w:r>
              <w:rPr>
                <w:rFonts w:ascii="Garamond" w:hAnsi="Garamond"/>
                <w:sz w:val="20"/>
                <w:szCs w:val="20"/>
              </w:rPr>
              <w:t>1.5745E+01</w:t>
            </w:r>
          </w:p>
        </w:tc>
        <w:tc>
          <w:tcPr>
            <w:tcW w:w="165" w:type="pct"/>
            <w:tcMar>
              <w:top w:w="0" w:type="dxa"/>
              <w:left w:w="0" w:type="dxa"/>
              <w:bottom w:w="0" w:type="dxa"/>
              <w:right w:w="0" w:type="dxa"/>
            </w:tcMar>
            <w:vAlign w:val="center"/>
          </w:tcPr>
          <w:p w14:paraId="4D39344E"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6987CD3" w14:textId="77777777" w:rsidR="0088345D" w:rsidRDefault="0088345D" w:rsidP="00096337">
            <w:pPr>
              <w:rPr>
                <w:rFonts w:ascii="Garamond" w:hAnsi="Garamond"/>
                <w:sz w:val="20"/>
                <w:szCs w:val="20"/>
              </w:rPr>
            </w:pPr>
            <w:r>
              <w:rPr>
                <w:rFonts w:ascii="Garamond" w:hAnsi="Garamond"/>
                <w:sz w:val="20"/>
                <w:szCs w:val="20"/>
              </w:rPr>
              <w:t>6.0005E+02</w:t>
            </w:r>
          </w:p>
        </w:tc>
        <w:tc>
          <w:tcPr>
            <w:tcW w:w="685" w:type="pct"/>
            <w:tcMar>
              <w:top w:w="0" w:type="dxa"/>
              <w:left w:w="0" w:type="dxa"/>
              <w:bottom w:w="0" w:type="dxa"/>
              <w:right w:w="0" w:type="dxa"/>
            </w:tcMar>
            <w:vAlign w:val="center"/>
          </w:tcPr>
          <w:p w14:paraId="42F97CC6" w14:textId="77777777" w:rsidR="0088345D" w:rsidRDefault="0088345D" w:rsidP="00096337">
            <w:pPr>
              <w:rPr>
                <w:rFonts w:ascii="Garamond" w:hAnsi="Garamond"/>
                <w:sz w:val="20"/>
                <w:szCs w:val="20"/>
              </w:rPr>
            </w:pPr>
            <w:r>
              <w:rPr>
                <w:rFonts w:ascii="Garamond" w:hAnsi="Garamond"/>
                <w:sz w:val="20"/>
                <w:szCs w:val="20"/>
              </w:rPr>
              <w:t>3.2205E-02</w:t>
            </w:r>
          </w:p>
        </w:tc>
      </w:tr>
      <w:tr w:rsidR="0088345D" w14:paraId="20198178" w14:textId="77777777" w:rsidTr="0088345D">
        <w:trPr>
          <w:trHeight w:hRule="exact" w:val="289"/>
          <w:jc w:val="center"/>
        </w:trPr>
        <w:tc>
          <w:tcPr>
            <w:tcW w:w="370" w:type="pct"/>
            <w:tcMar>
              <w:top w:w="0" w:type="dxa"/>
              <w:left w:w="0" w:type="dxa"/>
              <w:bottom w:w="0" w:type="dxa"/>
              <w:right w:w="0" w:type="dxa"/>
            </w:tcMar>
            <w:vAlign w:val="center"/>
          </w:tcPr>
          <w:p w14:paraId="143BFF11" w14:textId="77777777" w:rsidR="0088345D" w:rsidRDefault="0088345D" w:rsidP="00096337">
            <w:pPr>
              <w:rPr>
                <w:rFonts w:ascii="Garamond" w:hAnsi="Garamond"/>
                <w:sz w:val="20"/>
                <w:szCs w:val="20"/>
              </w:rPr>
            </w:pPr>
            <w:r>
              <w:rPr>
                <w:rFonts w:ascii="Garamond" w:hAnsi="Garamond"/>
                <w:sz w:val="20"/>
                <w:szCs w:val="20"/>
              </w:rPr>
              <w:t>GWO</w:t>
            </w:r>
          </w:p>
        </w:tc>
        <w:tc>
          <w:tcPr>
            <w:tcW w:w="165" w:type="pct"/>
          </w:tcPr>
          <w:p w14:paraId="5CB4FD53"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667444D" w14:textId="77777777" w:rsidR="0088345D" w:rsidRDefault="0088345D" w:rsidP="00096337">
            <w:pPr>
              <w:rPr>
                <w:rFonts w:ascii="Garamond" w:hAnsi="Garamond"/>
                <w:sz w:val="20"/>
                <w:szCs w:val="20"/>
              </w:rPr>
            </w:pPr>
            <w:r>
              <w:rPr>
                <w:rFonts w:ascii="Garamond" w:hAnsi="Garamond"/>
                <w:sz w:val="20"/>
                <w:szCs w:val="20"/>
              </w:rPr>
              <w:t>8.1807E+03</w:t>
            </w:r>
          </w:p>
        </w:tc>
        <w:tc>
          <w:tcPr>
            <w:tcW w:w="685" w:type="pct"/>
            <w:tcMar>
              <w:top w:w="0" w:type="dxa"/>
              <w:left w:w="0" w:type="dxa"/>
              <w:bottom w:w="0" w:type="dxa"/>
              <w:right w:w="0" w:type="dxa"/>
            </w:tcMar>
            <w:vAlign w:val="center"/>
          </w:tcPr>
          <w:p w14:paraId="62B40E12" w14:textId="77777777" w:rsidR="0088345D" w:rsidRDefault="0088345D" w:rsidP="00096337">
            <w:pPr>
              <w:rPr>
                <w:rFonts w:ascii="Garamond" w:hAnsi="Garamond"/>
                <w:sz w:val="20"/>
                <w:szCs w:val="20"/>
              </w:rPr>
            </w:pPr>
            <w:r>
              <w:rPr>
                <w:rFonts w:ascii="Garamond" w:hAnsi="Garamond"/>
                <w:sz w:val="20"/>
                <w:szCs w:val="20"/>
              </w:rPr>
              <w:t>4.2591E+03</w:t>
            </w:r>
          </w:p>
        </w:tc>
        <w:tc>
          <w:tcPr>
            <w:tcW w:w="165" w:type="pct"/>
            <w:tcMar>
              <w:top w:w="0" w:type="dxa"/>
              <w:left w:w="0" w:type="dxa"/>
              <w:bottom w:w="0" w:type="dxa"/>
              <w:right w:w="0" w:type="dxa"/>
            </w:tcMar>
            <w:vAlign w:val="center"/>
          </w:tcPr>
          <w:p w14:paraId="308CA90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F3E0967" w14:textId="77777777" w:rsidR="0088345D" w:rsidRDefault="0088345D" w:rsidP="00096337">
            <w:pPr>
              <w:rPr>
                <w:rFonts w:ascii="Garamond" w:hAnsi="Garamond"/>
                <w:sz w:val="20"/>
                <w:szCs w:val="20"/>
              </w:rPr>
            </w:pPr>
            <w:r>
              <w:rPr>
                <w:rFonts w:ascii="Garamond" w:hAnsi="Garamond"/>
                <w:sz w:val="20"/>
                <w:szCs w:val="20"/>
              </w:rPr>
              <w:t>4.9251E+02</w:t>
            </w:r>
          </w:p>
        </w:tc>
        <w:tc>
          <w:tcPr>
            <w:tcW w:w="685" w:type="pct"/>
            <w:tcMar>
              <w:top w:w="0" w:type="dxa"/>
              <w:left w:w="0" w:type="dxa"/>
              <w:bottom w:w="0" w:type="dxa"/>
              <w:right w:w="0" w:type="dxa"/>
            </w:tcMar>
            <w:vAlign w:val="center"/>
          </w:tcPr>
          <w:p w14:paraId="29FB784E" w14:textId="77777777" w:rsidR="0088345D" w:rsidRDefault="0088345D" w:rsidP="00096337">
            <w:pPr>
              <w:rPr>
                <w:rFonts w:ascii="Garamond" w:hAnsi="Garamond"/>
                <w:sz w:val="20"/>
                <w:szCs w:val="20"/>
              </w:rPr>
            </w:pPr>
            <w:r>
              <w:rPr>
                <w:rFonts w:ascii="Garamond" w:hAnsi="Garamond"/>
                <w:sz w:val="20"/>
                <w:szCs w:val="20"/>
              </w:rPr>
              <w:t>3.4285E+01</w:t>
            </w:r>
          </w:p>
        </w:tc>
        <w:tc>
          <w:tcPr>
            <w:tcW w:w="165" w:type="pct"/>
            <w:tcMar>
              <w:top w:w="0" w:type="dxa"/>
              <w:left w:w="0" w:type="dxa"/>
              <w:bottom w:w="0" w:type="dxa"/>
              <w:right w:w="0" w:type="dxa"/>
            </w:tcMar>
            <w:vAlign w:val="center"/>
          </w:tcPr>
          <w:p w14:paraId="2F43118B"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B04C6BB" w14:textId="77777777" w:rsidR="0088345D" w:rsidRDefault="0088345D" w:rsidP="00096337">
            <w:pPr>
              <w:rPr>
                <w:rFonts w:ascii="Garamond" w:hAnsi="Garamond"/>
                <w:sz w:val="20"/>
                <w:szCs w:val="20"/>
              </w:rPr>
            </w:pPr>
            <w:r>
              <w:rPr>
                <w:rFonts w:ascii="Garamond" w:hAnsi="Garamond"/>
                <w:sz w:val="20"/>
                <w:szCs w:val="20"/>
              </w:rPr>
              <w:t>6.0335E+02</w:t>
            </w:r>
          </w:p>
        </w:tc>
        <w:tc>
          <w:tcPr>
            <w:tcW w:w="685" w:type="pct"/>
            <w:tcMar>
              <w:top w:w="0" w:type="dxa"/>
              <w:left w:w="0" w:type="dxa"/>
              <w:bottom w:w="0" w:type="dxa"/>
              <w:right w:w="0" w:type="dxa"/>
            </w:tcMar>
            <w:vAlign w:val="center"/>
          </w:tcPr>
          <w:p w14:paraId="4148C77B" w14:textId="77777777" w:rsidR="0088345D" w:rsidRDefault="0088345D" w:rsidP="00096337">
            <w:pPr>
              <w:rPr>
                <w:rFonts w:ascii="Garamond" w:hAnsi="Garamond"/>
                <w:sz w:val="20"/>
                <w:szCs w:val="20"/>
              </w:rPr>
            </w:pPr>
            <w:r>
              <w:rPr>
                <w:rFonts w:ascii="Garamond" w:hAnsi="Garamond"/>
                <w:sz w:val="20"/>
                <w:szCs w:val="20"/>
              </w:rPr>
              <w:t>2.7708E+00</w:t>
            </w:r>
          </w:p>
        </w:tc>
      </w:tr>
      <w:tr w:rsidR="0088345D" w14:paraId="5046E4F8" w14:textId="77777777" w:rsidTr="0088345D">
        <w:trPr>
          <w:trHeight w:hRule="exact" w:val="289"/>
          <w:jc w:val="center"/>
        </w:trPr>
        <w:tc>
          <w:tcPr>
            <w:tcW w:w="370" w:type="pct"/>
            <w:tcMar>
              <w:top w:w="0" w:type="dxa"/>
              <w:left w:w="0" w:type="dxa"/>
              <w:bottom w:w="0" w:type="dxa"/>
              <w:right w:w="0" w:type="dxa"/>
            </w:tcMar>
            <w:vAlign w:val="center"/>
          </w:tcPr>
          <w:p w14:paraId="0D888C86" w14:textId="77777777" w:rsidR="0088345D" w:rsidRDefault="0088345D" w:rsidP="00096337">
            <w:pPr>
              <w:rPr>
                <w:rFonts w:ascii="Garamond" w:hAnsi="Garamond"/>
                <w:sz w:val="20"/>
                <w:szCs w:val="20"/>
              </w:rPr>
            </w:pPr>
            <w:r>
              <w:rPr>
                <w:rFonts w:ascii="Garamond" w:hAnsi="Garamond"/>
                <w:sz w:val="20"/>
                <w:szCs w:val="20"/>
              </w:rPr>
              <w:t>PSO</w:t>
            </w:r>
          </w:p>
        </w:tc>
        <w:tc>
          <w:tcPr>
            <w:tcW w:w="165" w:type="pct"/>
          </w:tcPr>
          <w:p w14:paraId="4A839F6F"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6884C5A" w14:textId="77777777" w:rsidR="0088345D" w:rsidRDefault="0088345D" w:rsidP="00096337">
            <w:pPr>
              <w:rPr>
                <w:rFonts w:ascii="Garamond" w:hAnsi="Garamond"/>
                <w:sz w:val="20"/>
                <w:szCs w:val="20"/>
              </w:rPr>
            </w:pPr>
            <w:r>
              <w:rPr>
                <w:rFonts w:ascii="Garamond" w:hAnsi="Garamond"/>
                <w:sz w:val="20"/>
                <w:szCs w:val="20"/>
              </w:rPr>
              <w:t>3.7426E+02</w:t>
            </w:r>
          </w:p>
        </w:tc>
        <w:tc>
          <w:tcPr>
            <w:tcW w:w="685" w:type="pct"/>
            <w:tcMar>
              <w:top w:w="0" w:type="dxa"/>
              <w:left w:w="0" w:type="dxa"/>
              <w:bottom w:w="0" w:type="dxa"/>
              <w:right w:w="0" w:type="dxa"/>
            </w:tcMar>
            <w:vAlign w:val="center"/>
          </w:tcPr>
          <w:p w14:paraId="25E5E92C" w14:textId="77777777" w:rsidR="0088345D" w:rsidRDefault="0088345D" w:rsidP="00096337">
            <w:pPr>
              <w:rPr>
                <w:rFonts w:ascii="Garamond" w:hAnsi="Garamond"/>
                <w:sz w:val="20"/>
                <w:szCs w:val="20"/>
              </w:rPr>
            </w:pPr>
            <w:r>
              <w:rPr>
                <w:rFonts w:ascii="Garamond" w:hAnsi="Garamond"/>
                <w:sz w:val="20"/>
                <w:szCs w:val="20"/>
              </w:rPr>
              <w:t>9.8310E+00</w:t>
            </w:r>
          </w:p>
        </w:tc>
        <w:tc>
          <w:tcPr>
            <w:tcW w:w="165" w:type="pct"/>
            <w:tcMar>
              <w:top w:w="0" w:type="dxa"/>
              <w:left w:w="0" w:type="dxa"/>
              <w:bottom w:w="0" w:type="dxa"/>
              <w:right w:w="0" w:type="dxa"/>
            </w:tcMar>
            <w:vAlign w:val="center"/>
          </w:tcPr>
          <w:p w14:paraId="002EF39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4446B1C" w14:textId="77777777" w:rsidR="0088345D" w:rsidRDefault="0088345D" w:rsidP="00096337">
            <w:pPr>
              <w:rPr>
                <w:rFonts w:ascii="Garamond" w:hAnsi="Garamond"/>
                <w:sz w:val="20"/>
                <w:szCs w:val="20"/>
              </w:rPr>
            </w:pPr>
            <w:r>
              <w:rPr>
                <w:rFonts w:ascii="Garamond" w:hAnsi="Garamond"/>
                <w:sz w:val="20"/>
                <w:szCs w:val="20"/>
              </w:rPr>
              <w:t>4.3555E+02</w:t>
            </w:r>
          </w:p>
        </w:tc>
        <w:tc>
          <w:tcPr>
            <w:tcW w:w="685" w:type="pct"/>
            <w:tcMar>
              <w:top w:w="0" w:type="dxa"/>
              <w:left w:w="0" w:type="dxa"/>
              <w:bottom w:w="0" w:type="dxa"/>
              <w:right w:w="0" w:type="dxa"/>
            </w:tcMar>
            <w:vAlign w:val="center"/>
          </w:tcPr>
          <w:p w14:paraId="6FCDD6EE" w14:textId="77777777" w:rsidR="0088345D" w:rsidRDefault="0088345D" w:rsidP="00096337">
            <w:pPr>
              <w:rPr>
                <w:rFonts w:ascii="Garamond" w:hAnsi="Garamond"/>
                <w:sz w:val="20"/>
                <w:szCs w:val="20"/>
              </w:rPr>
            </w:pPr>
            <w:r>
              <w:rPr>
                <w:rFonts w:ascii="Garamond" w:hAnsi="Garamond"/>
                <w:sz w:val="20"/>
                <w:szCs w:val="20"/>
              </w:rPr>
              <w:t>2.5972E+01</w:t>
            </w:r>
          </w:p>
        </w:tc>
        <w:tc>
          <w:tcPr>
            <w:tcW w:w="165" w:type="pct"/>
            <w:tcMar>
              <w:top w:w="0" w:type="dxa"/>
              <w:left w:w="0" w:type="dxa"/>
              <w:bottom w:w="0" w:type="dxa"/>
              <w:right w:w="0" w:type="dxa"/>
            </w:tcMar>
            <w:vAlign w:val="center"/>
          </w:tcPr>
          <w:p w14:paraId="46BB54CF"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BB155DA" w14:textId="77777777" w:rsidR="0088345D" w:rsidRDefault="0088345D" w:rsidP="00096337">
            <w:pPr>
              <w:rPr>
                <w:rFonts w:ascii="Garamond" w:hAnsi="Garamond"/>
                <w:sz w:val="20"/>
                <w:szCs w:val="20"/>
              </w:rPr>
            </w:pPr>
            <w:r>
              <w:rPr>
                <w:rFonts w:ascii="Garamond" w:hAnsi="Garamond"/>
                <w:sz w:val="20"/>
                <w:szCs w:val="20"/>
              </w:rPr>
              <w:t>6.3588E+02</w:t>
            </w:r>
          </w:p>
        </w:tc>
        <w:tc>
          <w:tcPr>
            <w:tcW w:w="685" w:type="pct"/>
            <w:tcMar>
              <w:top w:w="0" w:type="dxa"/>
              <w:left w:w="0" w:type="dxa"/>
              <w:bottom w:w="0" w:type="dxa"/>
              <w:right w:w="0" w:type="dxa"/>
            </w:tcMar>
            <w:vAlign w:val="center"/>
          </w:tcPr>
          <w:p w14:paraId="7D375F10" w14:textId="77777777" w:rsidR="0088345D" w:rsidRDefault="0088345D" w:rsidP="00096337">
            <w:pPr>
              <w:rPr>
                <w:rFonts w:ascii="Garamond" w:hAnsi="Garamond"/>
                <w:sz w:val="20"/>
                <w:szCs w:val="20"/>
              </w:rPr>
            </w:pPr>
            <w:r>
              <w:rPr>
                <w:rFonts w:ascii="Garamond" w:hAnsi="Garamond"/>
                <w:sz w:val="20"/>
                <w:szCs w:val="20"/>
              </w:rPr>
              <w:t>1.3622E+01</w:t>
            </w:r>
          </w:p>
        </w:tc>
      </w:tr>
      <w:tr w:rsidR="0088345D" w14:paraId="1BB43ECE" w14:textId="77777777" w:rsidTr="0088345D">
        <w:trPr>
          <w:trHeight w:hRule="exact" w:val="289"/>
          <w:jc w:val="center"/>
        </w:trPr>
        <w:tc>
          <w:tcPr>
            <w:tcW w:w="370" w:type="pct"/>
            <w:tcMar>
              <w:top w:w="0" w:type="dxa"/>
              <w:left w:w="0" w:type="dxa"/>
              <w:bottom w:w="0" w:type="dxa"/>
              <w:right w:w="0" w:type="dxa"/>
            </w:tcMar>
            <w:vAlign w:val="center"/>
          </w:tcPr>
          <w:p w14:paraId="4ACAD72F" w14:textId="77777777" w:rsidR="0088345D" w:rsidRDefault="0088345D" w:rsidP="00096337">
            <w:pPr>
              <w:rPr>
                <w:rFonts w:ascii="Garamond" w:hAnsi="Garamond"/>
                <w:sz w:val="20"/>
                <w:szCs w:val="20"/>
              </w:rPr>
            </w:pPr>
            <w:r>
              <w:rPr>
                <w:rFonts w:ascii="Garamond" w:hAnsi="Garamond"/>
                <w:sz w:val="20"/>
                <w:szCs w:val="20"/>
              </w:rPr>
              <w:t>WOA</w:t>
            </w:r>
          </w:p>
        </w:tc>
        <w:tc>
          <w:tcPr>
            <w:tcW w:w="165" w:type="pct"/>
          </w:tcPr>
          <w:p w14:paraId="62ADFEC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4814679F" w14:textId="77777777" w:rsidR="0088345D" w:rsidRDefault="0088345D" w:rsidP="00096337">
            <w:pPr>
              <w:rPr>
                <w:rFonts w:ascii="Garamond" w:hAnsi="Garamond"/>
                <w:sz w:val="20"/>
                <w:szCs w:val="20"/>
              </w:rPr>
            </w:pPr>
            <w:r>
              <w:rPr>
                <w:rFonts w:ascii="Garamond" w:hAnsi="Garamond"/>
                <w:sz w:val="20"/>
                <w:szCs w:val="20"/>
              </w:rPr>
              <w:t>1.2844E+03</w:t>
            </w:r>
          </w:p>
        </w:tc>
        <w:tc>
          <w:tcPr>
            <w:tcW w:w="685" w:type="pct"/>
            <w:tcMar>
              <w:top w:w="0" w:type="dxa"/>
              <w:left w:w="0" w:type="dxa"/>
              <w:bottom w:w="0" w:type="dxa"/>
              <w:right w:w="0" w:type="dxa"/>
            </w:tcMar>
            <w:vAlign w:val="center"/>
          </w:tcPr>
          <w:p w14:paraId="51D8093D" w14:textId="77777777" w:rsidR="0088345D" w:rsidRDefault="0088345D" w:rsidP="00096337">
            <w:pPr>
              <w:rPr>
                <w:rFonts w:ascii="Garamond" w:hAnsi="Garamond"/>
                <w:sz w:val="20"/>
                <w:szCs w:val="20"/>
              </w:rPr>
            </w:pPr>
            <w:r>
              <w:rPr>
                <w:rFonts w:ascii="Garamond" w:hAnsi="Garamond"/>
                <w:sz w:val="20"/>
                <w:szCs w:val="20"/>
              </w:rPr>
              <w:t>9.4266E+02</w:t>
            </w:r>
          </w:p>
        </w:tc>
        <w:tc>
          <w:tcPr>
            <w:tcW w:w="165" w:type="pct"/>
            <w:tcMar>
              <w:top w:w="0" w:type="dxa"/>
              <w:left w:w="0" w:type="dxa"/>
              <w:bottom w:w="0" w:type="dxa"/>
              <w:right w:w="0" w:type="dxa"/>
            </w:tcMar>
            <w:vAlign w:val="center"/>
          </w:tcPr>
          <w:p w14:paraId="67E75820"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12CC434" w14:textId="77777777" w:rsidR="0088345D" w:rsidRDefault="0088345D" w:rsidP="00096337">
            <w:pPr>
              <w:rPr>
                <w:rFonts w:ascii="Garamond" w:hAnsi="Garamond"/>
                <w:sz w:val="20"/>
                <w:szCs w:val="20"/>
              </w:rPr>
            </w:pPr>
            <w:r>
              <w:rPr>
                <w:rFonts w:ascii="Garamond" w:hAnsi="Garamond"/>
                <w:sz w:val="20"/>
                <w:szCs w:val="20"/>
              </w:rPr>
              <w:t>4.7470E+02</w:t>
            </w:r>
          </w:p>
        </w:tc>
        <w:tc>
          <w:tcPr>
            <w:tcW w:w="685" w:type="pct"/>
            <w:tcMar>
              <w:top w:w="0" w:type="dxa"/>
              <w:left w:w="0" w:type="dxa"/>
              <w:bottom w:w="0" w:type="dxa"/>
              <w:right w:w="0" w:type="dxa"/>
            </w:tcMar>
            <w:vAlign w:val="center"/>
          </w:tcPr>
          <w:p w14:paraId="1D6FCD0B" w14:textId="77777777" w:rsidR="0088345D" w:rsidRDefault="0088345D" w:rsidP="00096337">
            <w:pPr>
              <w:rPr>
                <w:rFonts w:ascii="Garamond" w:hAnsi="Garamond"/>
                <w:sz w:val="20"/>
                <w:szCs w:val="20"/>
              </w:rPr>
            </w:pPr>
            <w:r>
              <w:rPr>
                <w:rFonts w:ascii="Garamond" w:hAnsi="Garamond"/>
                <w:sz w:val="20"/>
                <w:szCs w:val="20"/>
              </w:rPr>
              <w:t>2.5355E+01</w:t>
            </w:r>
          </w:p>
        </w:tc>
        <w:tc>
          <w:tcPr>
            <w:tcW w:w="165" w:type="pct"/>
            <w:tcMar>
              <w:top w:w="0" w:type="dxa"/>
              <w:left w:w="0" w:type="dxa"/>
              <w:bottom w:w="0" w:type="dxa"/>
              <w:right w:w="0" w:type="dxa"/>
            </w:tcMar>
            <w:vAlign w:val="center"/>
          </w:tcPr>
          <w:p w14:paraId="6519E3C7"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D443FC2" w14:textId="77777777" w:rsidR="0088345D" w:rsidRDefault="0088345D" w:rsidP="00096337">
            <w:pPr>
              <w:rPr>
                <w:rFonts w:ascii="Garamond" w:hAnsi="Garamond"/>
                <w:sz w:val="20"/>
                <w:szCs w:val="20"/>
              </w:rPr>
            </w:pPr>
            <w:r>
              <w:rPr>
                <w:rFonts w:ascii="Garamond" w:hAnsi="Garamond"/>
                <w:sz w:val="20"/>
                <w:szCs w:val="20"/>
              </w:rPr>
              <w:t>6.5853E+02</w:t>
            </w:r>
          </w:p>
        </w:tc>
        <w:tc>
          <w:tcPr>
            <w:tcW w:w="685" w:type="pct"/>
            <w:tcMar>
              <w:top w:w="0" w:type="dxa"/>
              <w:left w:w="0" w:type="dxa"/>
              <w:bottom w:w="0" w:type="dxa"/>
              <w:right w:w="0" w:type="dxa"/>
            </w:tcMar>
            <w:vAlign w:val="center"/>
          </w:tcPr>
          <w:p w14:paraId="2E4EAF9F" w14:textId="77777777" w:rsidR="0088345D" w:rsidRDefault="0088345D" w:rsidP="00096337">
            <w:pPr>
              <w:rPr>
                <w:rFonts w:ascii="Garamond" w:hAnsi="Garamond"/>
                <w:sz w:val="20"/>
                <w:szCs w:val="20"/>
              </w:rPr>
            </w:pPr>
            <w:r>
              <w:rPr>
                <w:rFonts w:ascii="Garamond" w:hAnsi="Garamond"/>
                <w:sz w:val="20"/>
                <w:szCs w:val="20"/>
              </w:rPr>
              <w:t>1.6438E+01</w:t>
            </w:r>
          </w:p>
        </w:tc>
      </w:tr>
      <w:tr w:rsidR="0088345D" w14:paraId="105B80B4" w14:textId="77777777" w:rsidTr="0088345D">
        <w:trPr>
          <w:trHeight w:hRule="exact" w:val="289"/>
          <w:jc w:val="center"/>
        </w:trPr>
        <w:tc>
          <w:tcPr>
            <w:tcW w:w="370" w:type="pct"/>
            <w:tcMar>
              <w:top w:w="0" w:type="dxa"/>
              <w:left w:w="0" w:type="dxa"/>
              <w:bottom w:w="0" w:type="dxa"/>
              <w:right w:w="0" w:type="dxa"/>
            </w:tcMar>
            <w:vAlign w:val="center"/>
          </w:tcPr>
          <w:p w14:paraId="6CDA28B8" w14:textId="77777777" w:rsidR="0088345D" w:rsidRDefault="0088345D" w:rsidP="00096337">
            <w:pPr>
              <w:rPr>
                <w:rFonts w:ascii="Garamond" w:hAnsi="Garamond"/>
                <w:sz w:val="20"/>
                <w:szCs w:val="20"/>
              </w:rPr>
            </w:pPr>
            <w:r>
              <w:rPr>
                <w:rFonts w:ascii="Garamond" w:hAnsi="Garamond"/>
                <w:sz w:val="20"/>
                <w:szCs w:val="20"/>
              </w:rPr>
              <w:t>SCA</w:t>
            </w:r>
          </w:p>
        </w:tc>
        <w:tc>
          <w:tcPr>
            <w:tcW w:w="165" w:type="pct"/>
          </w:tcPr>
          <w:p w14:paraId="08590A6A" w14:textId="77777777" w:rsidR="0088345D" w:rsidRDefault="0088345D" w:rsidP="00096337">
            <w:pPr>
              <w:rPr>
                <w:rFonts w:ascii="Garamond" w:hAnsi="Garamond"/>
                <w:sz w:val="20"/>
                <w:szCs w:val="20"/>
              </w:rPr>
            </w:pPr>
          </w:p>
        </w:tc>
        <w:tc>
          <w:tcPr>
            <w:tcW w:w="685" w:type="pct"/>
            <w:tcBorders>
              <w:bottom w:val="single" w:sz="12" w:space="0" w:color="000000"/>
            </w:tcBorders>
            <w:tcMar>
              <w:top w:w="0" w:type="dxa"/>
              <w:left w:w="0" w:type="dxa"/>
              <w:bottom w:w="0" w:type="dxa"/>
              <w:right w:w="0" w:type="dxa"/>
            </w:tcMar>
            <w:vAlign w:val="center"/>
          </w:tcPr>
          <w:p w14:paraId="5AF149D1" w14:textId="77777777" w:rsidR="0088345D" w:rsidRDefault="0088345D" w:rsidP="00096337">
            <w:pPr>
              <w:rPr>
                <w:rFonts w:ascii="Garamond" w:hAnsi="Garamond"/>
                <w:sz w:val="20"/>
                <w:szCs w:val="20"/>
              </w:rPr>
            </w:pPr>
            <w:r>
              <w:rPr>
                <w:rFonts w:ascii="Garamond" w:hAnsi="Garamond"/>
                <w:sz w:val="20"/>
                <w:szCs w:val="20"/>
              </w:rPr>
              <w:t>7.6912E+03</w:t>
            </w:r>
          </w:p>
        </w:tc>
        <w:tc>
          <w:tcPr>
            <w:tcW w:w="685" w:type="pct"/>
            <w:tcBorders>
              <w:bottom w:val="single" w:sz="12" w:space="0" w:color="000000"/>
            </w:tcBorders>
            <w:tcMar>
              <w:top w:w="0" w:type="dxa"/>
              <w:left w:w="0" w:type="dxa"/>
              <w:bottom w:w="0" w:type="dxa"/>
              <w:right w:w="0" w:type="dxa"/>
            </w:tcMar>
            <w:vAlign w:val="center"/>
          </w:tcPr>
          <w:p w14:paraId="75A9B170" w14:textId="77777777" w:rsidR="0088345D" w:rsidRDefault="0088345D" w:rsidP="00096337">
            <w:pPr>
              <w:rPr>
                <w:rFonts w:ascii="Garamond" w:hAnsi="Garamond"/>
                <w:sz w:val="20"/>
                <w:szCs w:val="20"/>
              </w:rPr>
            </w:pPr>
            <w:r>
              <w:rPr>
                <w:rFonts w:ascii="Garamond" w:hAnsi="Garamond"/>
                <w:sz w:val="20"/>
                <w:szCs w:val="20"/>
              </w:rPr>
              <w:t>2.3573E+03</w:t>
            </w:r>
          </w:p>
        </w:tc>
        <w:tc>
          <w:tcPr>
            <w:tcW w:w="165" w:type="pct"/>
            <w:tcBorders>
              <w:bottom w:val="single" w:sz="12" w:space="0" w:color="000000"/>
            </w:tcBorders>
            <w:tcMar>
              <w:top w:w="0" w:type="dxa"/>
              <w:left w:w="0" w:type="dxa"/>
              <w:bottom w:w="0" w:type="dxa"/>
              <w:right w:w="0" w:type="dxa"/>
            </w:tcMar>
            <w:vAlign w:val="center"/>
          </w:tcPr>
          <w:p w14:paraId="0A08FFB7" w14:textId="77777777" w:rsidR="0088345D" w:rsidRDefault="0088345D" w:rsidP="00096337">
            <w:pPr>
              <w:rPr>
                <w:rFonts w:ascii="Garamond" w:hAnsi="Garamond"/>
                <w:sz w:val="20"/>
                <w:szCs w:val="20"/>
              </w:rPr>
            </w:pPr>
          </w:p>
        </w:tc>
        <w:tc>
          <w:tcPr>
            <w:tcW w:w="685" w:type="pct"/>
            <w:tcBorders>
              <w:bottom w:val="single" w:sz="12" w:space="0" w:color="000000"/>
            </w:tcBorders>
            <w:tcMar>
              <w:top w:w="0" w:type="dxa"/>
              <w:left w:w="0" w:type="dxa"/>
              <w:bottom w:w="0" w:type="dxa"/>
              <w:right w:w="0" w:type="dxa"/>
            </w:tcMar>
            <w:vAlign w:val="center"/>
          </w:tcPr>
          <w:p w14:paraId="1646C3DC" w14:textId="77777777" w:rsidR="0088345D" w:rsidRDefault="0088345D" w:rsidP="00096337">
            <w:pPr>
              <w:rPr>
                <w:rFonts w:ascii="Garamond" w:hAnsi="Garamond"/>
                <w:sz w:val="20"/>
                <w:szCs w:val="20"/>
              </w:rPr>
            </w:pPr>
            <w:r>
              <w:rPr>
                <w:rFonts w:ascii="Garamond" w:hAnsi="Garamond"/>
                <w:sz w:val="20"/>
                <w:szCs w:val="20"/>
              </w:rPr>
              <w:t>6.2372E+02</w:t>
            </w:r>
          </w:p>
        </w:tc>
        <w:tc>
          <w:tcPr>
            <w:tcW w:w="685" w:type="pct"/>
            <w:tcBorders>
              <w:bottom w:val="single" w:sz="12" w:space="0" w:color="000000"/>
            </w:tcBorders>
            <w:tcMar>
              <w:top w:w="0" w:type="dxa"/>
              <w:left w:w="0" w:type="dxa"/>
              <w:bottom w:w="0" w:type="dxa"/>
              <w:right w:w="0" w:type="dxa"/>
            </w:tcMar>
            <w:vAlign w:val="center"/>
          </w:tcPr>
          <w:p w14:paraId="33D48120" w14:textId="77777777" w:rsidR="0088345D" w:rsidRDefault="0088345D" w:rsidP="00096337">
            <w:pPr>
              <w:rPr>
                <w:rFonts w:ascii="Garamond" w:hAnsi="Garamond"/>
                <w:sz w:val="20"/>
                <w:szCs w:val="20"/>
              </w:rPr>
            </w:pPr>
            <w:r>
              <w:rPr>
                <w:rFonts w:ascii="Garamond" w:hAnsi="Garamond"/>
                <w:sz w:val="20"/>
                <w:szCs w:val="20"/>
              </w:rPr>
              <w:t>4.4716E+01</w:t>
            </w:r>
          </w:p>
        </w:tc>
        <w:tc>
          <w:tcPr>
            <w:tcW w:w="165" w:type="pct"/>
            <w:tcBorders>
              <w:bottom w:val="single" w:sz="12" w:space="0" w:color="000000"/>
            </w:tcBorders>
            <w:tcMar>
              <w:top w:w="0" w:type="dxa"/>
              <w:left w:w="0" w:type="dxa"/>
              <w:bottom w:w="0" w:type="dxa"/>
              <w:right w:w="0" w:type="dxa"/>
            </w:tcMar>
            <w:vAlign w:val="center"/>
          </w:tcPr>
          <w:p w14:paraId="7A6A76EC" w14:textId="77777777" w:rsidR="0088345D" w:rsidRDefault="0088345D" w:rsidP="00096337">
            <w:pPr>
              <w:rPr>
                <w:rFonts w:ascii="Garamond" w:hAnsi="Garamond"/>
                <w:sz w:val="20"/>
                <w:szCs w:val="20"/>
              </w:rPr>
            </w:pPr>
          </w:p>
        </w:tc>
        <w:tc>
          <w:tcPr>
            <w:tcW w:w="685" w:type="pct"/>
            <w:tcBorders>
              <w:bottom w:val="single" w:sz="12" w:space="0" w:color="000000"/>
            </w:tcBorders>
            <w:tcMar>
              <w:top w:w="0" w:type="dxa"/>
              <w:left w:w="0" w:type="dxa"/>
              <w:bottom w:w="0" w:type="dxa"/>
              <w:right w:w="0" w:type="dxa"/>
            </w:tcMar>
            <w:vAlign w:val="center"/>
          </w:tcPr>
          <w:p w14:paraId="616134D1" w14:textId="77777777" w:rsidR="0088345D" w:rsidRDefault="0088345D" w:rsidP="00096337">
            <w:pPr>
              <w:rPr>
                <w:rFonts w:ascii="Garamond" w:hAnsi="Garamond"/>
                <w:sz w:val="20"/>
                <w:szCs w:val="20"/>
              </w:rPr>
            </w:pPr>
            <w:r>
              <w:rPr>
                <w:rFonts w:ascii="Garamond" w:hAnsi="Garamond"/>
                <w:sz w:val="20"/>
                <w:szCs w:val="20"/>
              </w:rPr>
              <w:t>6.3397E+02</w:t>
            </w:r>
          </w:p>
        </w:tc>
        <w:tc>
          <w:tcPr>
            <w:tcW w:w="685" w:type="pct"/>
            <w:tcBorders>
              <w:bottom w:val="single" w:sz="12" w:space="0" w:color="000000"/>
            </w:tcBorders>
            <w:tcMar>
              <w:top w:w="0" w:type="dxa"/>
              <w:left w:w="0" w:type="dxa"/>
              <w:bottom w:w="0" w:type="dxa"/>
              <w:right w:w="0" w:type="dxa"/>
            </w:tcMar>
            <w:vAlign w:val="center"/>
          </w:tcPr>
          <w:p w14:paraId="69342425" w14:textId="77777777" w:rsidR="0088345D" w:rsidRDefault="0088345D" w:rsidP="00096337">
            <w:pPr>
              <w:rPr>
                <w:rFonts w:ascii="Garamond" w:hAnsi="Garamond"/>
                <w:sz w:val="20"/>
                <w:szCs w:val="20"/>
              </w:rPr>
            </w:pPr>
            <w:r>
              <w:rPr>
                <w:rFonts w:ascii="Garamond" w:hAnsi="Garamond"/>
                <w:sz w:val="20"/>
                <w:szCs w:val="20"/>
              </w:rPr>
              <w:t>3.5708E+00</w:t>
            </w:r>
          </w:p>
        </w:tc>
      </w:tr>
      <w:tr w:rsidR="0088345D" w14:paraId="5CDE652A" w14:textId="77777777" w:rsidTr="0088345D">
        <w:trPr>
          <w:trHeight w:hRule="exact" w:val="289"/>
          <w:jc w:val="center"/>
        </w:trPr>
        <w:tc>
          <w:tcPr>
            <w:tcW w:w="370" w:type="pct"/>
            <w:tcMar>
              <w:top w:w="0" w:type="dxa"/>
              <w:left w:w="0" w:type="dxa"/>
              <w:bottom w:w="0" w:type="dxa"/>
              <w:right w:w="0" w:type="dxa"/>
            </w:tcMar>
            <w:vAlign w:val="center"/>
          </w:tcPr>
          <w:p w14:paraId="21652407" w14:textId="77777777" w:rsidR="0088345D" w:rsidRDefault="0088345D" w:rsidP="00096337">
            <w:pPr>
              <w:rPr>
                <w:rFonts w:ascii="Garamond" w:hAnsi="Garamond"/>
                <w:sz w:val="20"/>
                <w:szCs w:val="20"/>
              </w:rPr>
            </w:pPr>
          </w:p>
        </w:tc>
        <w:tc>
          <w:tcPr>
            <w:tcW w:w="165" w:type="pct"/>
          </w:tcPr>
          <w:p w14:paraId="4023E195"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3B91DE15" w14:textId="77777777" w:rsidR="0088345D" w:rsidRDefault="0088345D" w:rsidP="00096337">
            <w:pPr>
              <w:rPr>
                <w:rFonts w:ascii="Garamond" w:hAnsi="Garamond"/>
                <w:sz w:val="20"/>
                <w:szCs w:val="20"/>
              </w:rPr>
            </w:pPr>
            <w:r>
              <w:rPr>
                <w:rFonts w:ascii="Garamond" w:hAnsi="Garamond"/>
                <w:sz w:val="20"/>
                <w:szCs w:val="20"/>
              </w:rPr>
              <w:t>F4</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66019402" w14:textId="77777777" w:rsidR="0088345D" w:rsidRDefault="0088345D" w:rsidP="00096337">
            <w:pPr>
              <w:rPr>
                <w:rFonts w:ascii="Garamond" w:hAnsi="Garamond"/>
                <w:sz w:val="20"/>
                <w:szCs w:val="20"/>
              </w:rPr>
            </w:pPr>
          </w:p>
        </w:tc>
        <w:tc>
          <w:tcPr>
            <w:tcW w:w="165" w:type="pct"/>
            <w:tcBorders>
              <w:top w:val="single" w:sz="12" w:space="0" w:color="000000"/>
            </w:tcBorders>
            <w:tcMar>
              <w:top w:w="0" w:type="dxa"/>
              <w:left w:w="0" w:type="dxa"/>
              <w:bottom w:w="0" w:type="dxa"/>
              <w:right w:w="0" w:type="dxa"/>
            </w:tcMar>
            <w:vAlign w:val="center"/>
          </w:tcPr>
          <w:p w14:paraId="6597FC66"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12BAAF92" w14:textId="77777777" w:rsidR="0088345D" w:rsidRDefault="0088345D" w:rsidP="00096337">
            <w:pPr>
              <w:rPr>
                <w:rFonts w:ascii="Garamond" w:hAnsi="Garamond"/>
                <w:sz w:val="20"/>
                <w:szCs w:val="20"/>
              </w:rPr>
            </w:pPr>
            <w:r>
              <w:rPr>
                <w:rFonts w:ascii="Garamond" w:hAnsi="Garamond"/>
                <w:sz w:val="20"/>
                <w:szCs w:val="20"/>
              </w:rPr>
              <w:t>F5</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1EEE37B4" w14:textId="77777777" w:rsidR="0088345D" w:rsidRDefault="0088345D" w:rsidP="00096337">
            <w:pPr>
              <w:rPr>
                <w:rFonts w:ascii="Garamond" w:hAnsi="Garamond"/>
                <w:sz w:val="20"/>
                <w:szCs w:val="20"/>
              </w:rPr>
            </w:pPr>
          </w:p>
        </w:tc>
        <w:tc>
          <w:tcPr>
            <w:tcW w:w="165" w:type="pct"/>
            <w:tcBorders>
              <w:top w:val="single" w:sz="12" w:space="0" w:color="000000"/>
            </w:tcBorders>
            <w:tcMar>
              <w:top w:w="0" w:type="dxa"/>
              <w:left w:w="0" w:type="dxa"/>
              <w:bottom w:w="0" w:type="dxa"/>
              <w:right w:w="0" w:type="dxa"/>
            </w:tcMar>
            <w:vAlign w:val="center"/>
          </w:tcPr>
          <w:p w14:paraId="33DBA8B1"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CE35FE7" w14:textId="77777777" w:rsidR="0088345D" w:rsidRDefault="0088345D" w:rsidP="00096337">
            <w:pPr>
              <w:rPr>
                <w:rFonts w:ascii="Garamond" w:hAnsi="Garamond"/>
                <w:sz w:val="20"/>
                <w:szCs w:val="20"/>
              </w:rPr>
            </w:pPr>
            <w:r>
              <w:rPr>
                <w:rFonts w:ascii="Garamond" w:hAnsi="Garamond"/>
                <w:sz w:val="20"/>
                <w:szCs w:val="20"/>
              </w:rPr>
              <w:t>F6</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9E2CCFB" w14:textId="77777777" w:rsidR="0088345D" w:rsidRDefault="0088345D" w:rsidP="00096337">
            <w:pPr>
              <w:rPr>
                <w:rFonts w:ascii="Garamond" w:hAnsi="Garamond"/>
                <w:sz w:val="20"/>
                <w:szCs w:val="20"/>
              </w:rPr>
            </w:pPr>
          </w:p>
        </w:tc>
      </w:tr>
      <w:tr w:rsidR="0088345D" w14:paraId="4312CD55" w14:textId="77777777" w:rsidTr="0088345D">
        <w:trPr>
          <w:trHeight w:hRule="exact" w:val="289"/>
          <w:jc w:val="center"/>
        </w:trPr>
        <w:tc>
          <w:tcPr>
            <w:tcW w:w="370" w:type="pct"/>
            <w:tcBorders>
              <w:bottom w:val="single" w:sz="12" w:space="0" w:color="000000"/>
            </w:tcBorders>
            <w:tcMar>
              <w:top w:w="0" w:type="dxa"/>
              <w:left w:w="0" w:type="dxa"/>
              <w:bottom w:w="0" w:type="dxa"/>
              <w:right w:w="0" w:type="dxa"/>
            </w:tcMar>
            <w:vAlign w:val="center"/>
          </w:tcPr>
          <w:p w14:paraId="5ADBEDFF" w14:textId="77777777" w:rsidR="0088345D" w:rsidRDefault="0088345D" w:rsidP="00096337">
            <w:pPr>
              <w:rPr>
                <w:rFonts w:ascii="Garamond" w:hAnsi="Garamond"/>
                <w:sz w:val="20"/>
                <w:szCs w:val="20"/>
              </w:rPr>
            </w:pPr>
          </w:p>
        </w:tc>
        <w:tc>
          <w:tcPr>
            <w:tcW w:w="165" w:type="pct"/>
            <w:tcBorders>
              <w:bottom w:val="single" w:sz="12" w:space="0" w:color="000000"/>
            </w:tcBorders>
          </w:tcPr>
          <w:p w14:paraId="42464580"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1CE50EA0"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1A6EE2C6" w14:textId="77777777" w:rsidR="0088345D" w:rsidRDefault="0088345D" w:rsidP="00096337">
            <w:pPr>
              <w:rPr>
                <w:rFonts w:ascii="Garamond" w:hAnsi="Garamond"/>
                <w:sz w:val="20"/>
                <w:szCs w:val="20"/>
              </w:rPr>
            </w:pPr>
            <w:r>
              <w:rPr>
                <w:rFonts w:ascii="Garamond" w:hAnsi="Garamond"/>
                <w:sz w:val="20"/>
                <w:szCs w:val="20"/>
              </w:rPr>
              <w:t>Std</w:t>
            </w:r>
          </w:p>
        </w:tc>
        <w:tc>
          <w:tcPr>
            <w:tcW w:w="165" w:type="pct"/>
            <w:tcBorders>
              <w:bottom w:val="single" w:sz="12" w:space="0" w:color="000000"/>
            </w:tcBorders>
            <w:tcMar>
              <w:top w:w="0" w:type="dxa"/>
              <w:left w:w="0" w:type="dxa"/>
              <w:bottom w:w="0" w:type="dxa"/>
              <w:right w:w="0" w:type="dxa"/>
            </w:tcMar>
            <w:vAlign w:val="center"/>
          </w:tcPr>
          <w:p w14:paraId="2AFE86D2"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186E54F"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2F17B1F6" w14:textId="77777777" w:rsidR="0088345D" w:rsidRDefault="0088345D" w:rsidP="00096337">
            <w:pPr>
              <w:rPr>
                <w:rFonts w:ascii="Garamond" w:hAnsi="Garamond"/>
                <w:sz w:val="20"/>
                <w:szCs w:val="20"/>
              </w:rPr>
            </w:pPr>
            <w:r>
              <w:rPr>
                <w:rFonts w:ascii="Garamond" w:hAnsi="Garamond"/>
                <w:sz w:val="20"/>
                <w:szCs w:val="20"/>
              </w:rPr>
              <w:t>Std</w:t>
            </w:r>
          </w:p>
        </w:tc>
        <w:tc>
          <w:tcPr>
            <w:tcW w:w="165" w:type="pct"/>
            <w:tcBorders>
              <w:bottom w:val="single" w:sz="12" w:space="0" w:color="000000"/>
            </w:tcBorders>
            <w:tcMar>
              <w:top w:w="0" w:type="dxa"/>
              <w:left w:w="0" w:type="dxa"/>
              <w:bottom w:w="0" w:type="dxa"/>
              <w:right w:w="0" w:type="dxa"/>
            </w:tcMar>
            <w:vAlign w:val="center"/>
          </w:tcPr>
          <w:p w14:paraId="3B12EEEE"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6064E727"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1A04BEA7" w14:textId="77777777" w:rsidR="0088345D" w:rsidRDefault="0088345D" w:rsidP="00096337">
            <w:pPr>
              <w:rPr>
                <w:rFonts w:ascii="Garamond" w:hAnsi="Garamond"/>
                <w:sz w:val="20"/>
                <w:szCs w:val="20"/>
              </w:rPr>
            </w:pPr>
            <w:r>
              <w:rPr>
                <w:rFonts w:ascii="Garamond" w:hAnsi="Garamond"/>
                <w:sz w:val="20"/>
                <w:szCs w:val="20"/>
              </w:rPr>
              <w:t>Std</w:t>
            </w:r>
          </w:p>
        </w:tc>
      </w:tr>
      <w:tr w:rsidR="0088345D" w14:paraId="2022A6C8" w14:textId="77777777" w:rsidTr="0088345D">
        <w:trPr>
          <w:trHeight w:hRule="exact" w:val="289"/>
          <w:jc w:val="center"/>
        </w:trPr>
        <w:tc>
          <w:tcPr>
            <w:tcW w:w="370" w:type="pct"/>
            <w:tcBorders>
              <w:top w:val="single" w:sz="12" w:space="0" w:color="000000"/>
            </w:tcBorders>
            <w:tcMar>
              <w:top w:w="0" w:type="dxa"/>
              <w:left w:w="0" w:type="dxa"/>
              <w:bottom w:w="0" w:type="dxa"/>
              <w:right w:w="0" w:type="dxa"/>
            </w:tcMar>
            <w:vAlign w:val="center"/>
          </w:tcPr>
          <w:p w14:paraId="435C065A" w14:textId="77777777" w:rsidR="0088345D" w:rsidRDefault="0088345D" w:rsidP="00096337">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3C6C87AF"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2A9E0803" w14:textId="77777777" w:rsidR="0088345D" w:rsidRDefault="0088345D" w:rsidP="00096337">
            <w:pPr>
              <w:rPr>
                <w:rFonts w:ascii="Garamond" w:hAnsi="Garamond"/>
                <w:b/>
                <w:bCs/>
                <w:sz w:val="20"/>
                <w:szCs w:val="20"/>
              </w:rPr>
            </w:pPr>
            <w:r>
              <w:rPr>
                <w:rFonts w:ascii="Garamond" w:hAnsi="Garamond"/>
                <w:b/>
                <w:bCs/>
                <w:sz w:val="20"/>
                <w:szCs w:val="20"/>
              </w:rPr>
              <w:t>8.2993E+02</w:t>
            </w:r>
          </w:p>
        </w:tc>
        <w:tc>
          <w:tcPr>
            <w:tcW w:w="685" w:type="pct"/>
            <w:tcBorders>
              <w:top w:val="single" w:sz="12" w:space="0" w:color="000000"/>
            </w:tcBorders>
            <w:tcMar>
              <w:top w:w="0" w:type="dxa"/>
              <w:left w:w="0" w:type="dxa"/>
              <w:bottom w:w="0" w:type="dxa"/>
              <w:right w:w="0" w:type="dxa"/>
            </w:tcMar>
            <w:vAlign w:val="center"/>
          </w:tcPr>
          <w:p w14:paraId="0BA620DA" w14:textId="77777777" w:rsidR="0088345D" w:rsidRDefault="0088345D" w:rsidP="00096337">
            <w:pPr>
              <w:rPr>
                <w:rFonts w:ascii="Garamond" w:hAnsi="Garamond"/>
                <w:b/>
                <w:bCs/>
                <w:sz w:val="20"/>
                <w:szCs w:val="20"/>
              </w:rPr>
            </w:pPr>
            <w:r>
              <w:rPr>
                <w:rFonts w:ascii="Garamond" w:hAnsi="Garamond"/>
                <w:b/>
                <w:bCs/>
                <w:sz w:val="20"/>
                <w:szCs w:val="20"/>
              </w:rPr>
              <w:t>5.4490E+00</w:t>
            </w:r>
          </w:p>
        </w:tc>
        <w:tc>
          <w:tcPr>
            <w:tcW w:w="165" w:type="pct"/>
            <w:tcBorders>
              <w:top w:val="single" w:sz="12" w:space="0" w:color="000000"/>
            </w:tcBorders>
            <w:tcMar>
              <w:top w:w="0" w:type="dxa"/>
              <w:left w:w="0" w:type="dxa"/>
              <w:bottom w:w="0" w:type="dxa"/>
              <w:right w:w="0" w:type="dxa"/>
            </w:tcMar>
            <w:vAlign w:val="center"/>
          </w:tcPr>
          <w:p w14:paraId="7F4702CA"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6242F70B" w14:textId="77777777" w:rsidR="0088345D" w:rsidRDefault="0088345D" w:rsidP="00096337">
            <w:pPr>
              <w:rPr>
                <w:rFonts w:ascii="Garamond" w:hAnsi="Garamond"/>
                <w:b/>
                <w:bCs/>
                <w:sz w:val="20"/>
                <w:szCs w:val="20"/>
              </w:rPr>
            </w:pPr>
            <w:r>
              <w:rPr>
                <w:rFonts w:ascii="Garamond" w:hAnsi="Garamond"/>
                <w:b/>
                <w:bCs/>
                <w:sz w:val="20"/>
                <w:szCs w:val="20"/>
              </w:rPr>
              <w:t>9.0147E+02</w:t>
            </w:r>
          </w:p>
        </w:tc>
        <w:tc>
          <w:tcPr>
            <w:tcW w:w="685" w:type="pct"/>
            <w:tcBorders>
              <w:top w:val="single" w:sz="12" w:space="0" w:color="000000"/>
            </w:tcBorders>
            <w:tcMar>
              <w:top w:w="0" w:type="dxa"/>
              <w:left w:w="0" w:type="dxa"/>
              <w:bottom w:w="0" w:type="dxa"/>
              <w:right w:w="0" w:type="dxa"/>
            </w:tcMar>
            <w:vAlign w:val="center"/>
          </w:tcPr>
          <w:p w14:paraId="3E0C3DFC" w14:textId="77777777" w:rsidR="0088345D" w:rsidRDefault="0088345D" w:rsidP="00096337">
            <w:pPr>
              <w:rPr>
                <w:rFonts w:ascii="Garamond" w:hAnsi="Garamond"/>
                <w:b/>
                <w:bCs/>
                <w:sz w:val="20"/>
                <w:szCs w:val="20"/>
              </w:rPr>
            </w:pPr>
            <w:r>
              <w:rPr>
                <w:rFonts w:ascii="Garamond" w:hAnsi="Garamond"/>
                <w:b/>
                <w:bCs/>
                <w:sz w:val="20"/>
                <w:szCs w:val="20"/>
              </w:rPr>
              <w:t>2.5665E+00</w:t>
            </w:r>
          </w:p>
        </w:tc>
        <w:tc>
          <w:tcPr>
            <w:tcW w:w="165" w:type="pct"/>
            <w:tcBorders>
              <w:top w:val="single" w:sz="12" w:space="0" w:color="000000"/>
            </w:tcBorders>
            <w:tcMar>
              <w:top w:w="0" w:type="dxa"/>
              <w:left w:w="0" w:type="dxa"/>
              <w:bottom w:w="0" w:type="dxa"/>
              <w:right w:w="0" w:type="dxa"/>
            </w:tcMar>
            <w:vAlign w:val="center"/>
          </w:tcPr>
          <w:p w14:paraId="76B2AFFB"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40161C4E" w14:textId="77777777" w:rsidR="0088345D" w:rsidRDefault="0088345D" w:rsidP="00096337">
            <w:pPr>
              <w:rPr>
                <w:rFonts w:ascii="Garamond" w:hAnsi="Garamond"/>
                <w:sz w:val="20"/>
                <w:szCs w:val="20"/>
              </w:rPr>
            </w:pPr>
            <w:r>
              <w:rPr>
                <w:rFonts w:ascii="Garamond" w:hAnsi="Garamond"/>
                <w:sz w:val="20"/>
                <w:szCs w:val="20"/>
              </w:rPr>
              <w:t>6.8151E+03</w:t>
            </w:r>
          </w:p>
        </w:tc>
        <w:tc>
          <w:tcPr>
            <w:tcW w:w="685" w:type="pct"/>
            <w:tcBorders>
              <w:top w:val="single" w:sz="12" w:space="0" w:color="000000"/>
            </w:tcBorders>
            <w:tcMar>
              <w:top w:w="0" w:type="dxa"/>
              <w:left w:w="0" w:type="dxa"/>
              <w:bottom w:w="0" w:type="dxa"/>
              <w:right w:w="0" w:type="dxa"/>
            </w:tcMar>
            <w:vAlign w:val="center"/>
          </w:tcPr>
          <w:p w14:paraId="2B48BA5F" w14:textId="77777777" w:rsidR="0088345D" w:rsidRDefault="0088345D" w:rsidP="00096337">
            <w:pPr>
              <w:rPr>
                <w:rFonts w:ascii="Garamond" w:hAnsi="Garamond"/>
                <w:sz w:val="20"/>
                <w:szCs w:val="20"/>
              </w:rPr>
            </w:pPr>
            <w:r>
              <w:rPr>
                <w:rFonts w:ascii="Garamond" w:hAnsi="Garamond"/>
                <w:sz w:val="20"/>
                <w:szCs w:val="20"/>
              </w:rPr>
              <w:t>6.3215E+03</w:t>
            </w:r>
          </w:p>
        </w:tc>
      </w:tr>
      <w:tr w:rsidR="0088345D" w14:paraId="3B521DD7" w14:textId="77777777" w:rsidTr="0088345D">
        <w:trPr>
          <w:trHeight w:hRule="exact" w:val="289"/>
          <w:jc w:val="center"/>
        </w:trPr>
        <w:tc>
          <w:tcPr>
            <w:tcW w:w="370" w:type="pct"/>
            <w:tcMar>
              <w:top w:w="0" w:type="dxa"/>
              <w:left w:w="0" w:type="dxa"/>
              <w:bottom w:w="0" w:type="dxa"/>
              <w:right w:w="0" w:type="dxa"/>
            </w:tcMar>
            <w:vAlign w:val="center"/>
          </w:tcPr>
          <w:p w14:paraId="6C64F915" w14:textId="77777777" w:rsidR="0088345D" w:rsidRDefault="0088345D" w:rsidP="00096337">
            <w:pPr>
              <w:rPr>
                <w:rFonts w:ascii="Garamond" w:hAnsi="Garamond"/>
                <w:sz w:val="20"/>
                <w:szCs w:val="20"/>
              </w:rPr>
            </w:pPr>
            <w:r>
              <w:rPr>
                <w:rFonts w:ascii="Garamond" w:hAnsi="Garamond"/>
                <w:sz w:val="20"/>
                <w:szCs w:val="20"/>
              </w:rPr>
              <w:t>MSPSO</w:t>
            </w:r>
          </w:p>
        </w:tc>
        <w:tc>
          <w:tcPr>
            <w:tcW w:w="165" w:type="pct"/>
          </w:tcPr>
          <w:p w14:paraId="78B47DD5"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F4C411A" w14:textId="77777777" w:rsidR="0088345D" w:rsidRDefault="0088345D" w:rsidP="00096337">
            <w:pPr>
              <w:rPr>
                <w:rFonts w:ascii="Garamond" w:hAnsi="Garamond"/>
                <w:sz w:val="20"/>
                <w:szCs w:val="20"/>
              </w:rPr>
            </w:pPr>
            <w:r>
              <w:rPr>
                <w:rFonts w:ascii="Garamond" w:hAnsi="Garamond"/>
                <w:sz w:val="20"/>
                <w:szCs w:val="20"/>
              </w:rPr>
              <w:t>8.6812E+02</w:t>
            </w:r>
          </w:p>
        </w:tc>
        <w:tc>
          <w:tcPr>
            <w:tcW w:w="685" w:type="pct"/>
            <w:tcMar>
              <w:top w:w="0" w:type="dxa"/>
              <w:left w:w="0" w:type="dxa"/>
              <w:bottom w:w="0" w:type="dxa"/>
              <w:right w:w="0" w:type="dxa"/>
            </w:tcMar>
            <w:vAlign w:val="center"/>
          </w:tcPr>
          <w:p w14:paraId="6B6A4B80" w14:textId="77777777" w:rsidR="0088345D" w:rsidRDefault="0088345D" w:rsidP="00096337">
            <w:pPr>
              <w:rPr>
                <w:rFonts w:ascii="Garamond" w:hAnsi="Garamond"/>
                <w:sz w:val="20"/>
                <w:szCs w:val="20"/>
              </w:rPr>
            </w:pPr>
            <w:r>
              <w:rPr>
                <w:rFonts w:ascii="Garamond" w:hAnsi="Garamond"/>
                <w:sz w:val="20"/>
                <w:szCs w:val="20"/>
              </w:rPr>
              <w:t>1.1632E+01</w:t>
            </w:r>
          </w:p>
        </w:tc>
        <w:tc>
          <w:tcPr>
            <w:tcW w:w="165" w:type="pct"/>
            <w:tcMar>
              <w:top w:w="0" w:type="dxa"/>
              <w:left w:w="0" w:type="dxa"/>
              <w:bottom w:w="0" w:type="dxa"/>
              <w:right w:w="0" w:type="dxa"/>
            </w:tcMar>
            <w:vAlign w:val="center"/>
          </w:tcPr>
          <w:p w14:paraId="67DF4B29"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C533FD4" w14:textId="77777777" w:rsidR="0088345D" w:rsidRDefault="0088345D" w:rsidP="00096337">
            <w:pPr>
              <w:rPr>
                <w:rFonts w:ascii="Garamond" w:hAnsi="Garamond"/>
                <w:sz w:val="20"/>
                <w:szCs w:val="20"/>
              </w:rPr>
            </w:pPr>
            <w:r>
              <w:rPr>
                <w:rFonts w:ascii="Garamond" w:hAnsi="Garamond"/>
                <w:sz w:val="20"/>
                <w:szCs w:val="20"/>
              </w:rPr>
              <w:t>1.5476E+03</w:t>
            </w:r>
          </w:p>
        </w:tc>
        <w:tc>
          <w:tcPr>
            <w:tcW w:w="685" w:type="pct"/>
            <w:tcMar>
              <w:top w:w="0" w:type="dxa"/>
              <w:left w:w="0" w:type="dxa"/>
              <w:bottom w:w="0" w:type="dxa"/>
              <w:right w:w="0" w:type="dxa"/>
            </w:tcMar>
            <w:vAlign w:val="center"/>
          </w:tcPr>
          <w:p w14:paraId="20C4A35A" w14:textId="77777777" w:rsidR="0088345D" w:rsidRDefault="0088345D" w:rsidP="00096337">
            <w:pPr>
              <w:rPr>
                <w:rFonts w:ascii="Garamond" w:hAnsi="Garamond"/>
                <w:sz w:val="20"/>
                <w:szCs w:val="20"/>
              </w:rPr>
            </w:pPr>
            <w:r>
              <w:rPr>
                <w:rFonts w:ascii="Garamond" w:hAnsi="Garamond"/>
                <w:sz w:val="20"/>
                <w:szCs w:val="20"/>
              </w:rPr>
              <w:t>3.8340E+02</w:t>
            </w:r>
          </w:p>
        </w:tc>
        <w:tc>
          <w:tcPr>
            <w:tcW w:w="165" w:type="pct"/>
            <w:tcMar>
              <w:top w:w="0" w:type="dxa"/>
              <w:left w:w="0" w:type="dxa"/>
              <w:bottom w:w="0" w:type="dxa"/>
              <w:right w:w="0" w:type="dxa"/>
            </w:tcMar>
            <w:vAlign w:val="center"/>
          </w:tcPr>
          <w:p w14:paraId="32BB6693"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A5AD5B1" w14:textId="77777777" w:rsidR="0088345D" w:rsidRDefault="0088345D" w:rsidP="00096337">
            <w:pPr>
              <w:rPr>
                <w:rFonts w:ascii="Garamond" w:hAnsi="Garamond"/>
                <w:b/>
                <w:bCs/>
                <w:sz w:val="20"/>
                <w:szCs w:val="20"/>
              </w:rPr>
            </w:pPr>
            <w:r>
              <w:rPr>
                <w:rFonts w:ascii="Garamond" w:hAnsi="Garamond"/>
                <w:b/>
                <w:bCs/>
                <w:sz w:val="20"/>
                <w:szCs w:val="20"/>
              </w:rPr>
              <w:t>1.8838E+03</w:t>
            </w:r>
          </w:p>
        </w:tc>
        <w:tc>
          <w:tcPr>
            <w:tcW w:w="685" w:type="pct"/>
            <w:tcMar>
              <w:top w:w="0" w:type="dxa"/>
              <w:left w:w="0" w:type="dxa"/>
              <w:bottom w:w="0" w:type="dxa"/>
              <w:right w:w="0" w:type="dxa"/>
            </w:tcMar>
            <w:vAlign w:val="center"/>
          </w:tcPr>
          <w:p w14:paraId="69C4BB4B" w14:textId="77777777" w:rsidR="0088345D" w:rsidRDefault="0088345D" w:rsidP="00096337">
            <w:pPr>
              <w:rPr>
                <w:rFonts w:ascii="Garamond" w:hAnsi="Garamond"/>
                <w:b/>
                <w:bCs/>
                <w:sz w:val="20"/>
                <w:szCs w:val="20"/>
              </w:rPr>
            </w:pPr>
            <w:r>
              <w:rPr>
                <w:rFonts w:ascii="Garamond" w:hAnsi="Garamond"/>
                <w:b/>
                <w:bCs/>
                <w:sz w:val="20"/>
                <w:szCs w:val="20"/>
              </w:rPr>
              <w:t>2.0336E+01</w:t>
            </w:r>
          </w:p>
        </w:tc>
      </w:tr>
      <w:tr w:rsidR="0088345D" w14:paraId="51209507" w14:textId="77777777" w:rsidTr="0088345D">
        <w:trPr>
          <w:trHeight w:hRule="exact" w:val="289"/>
          <w:jc w:val="center"/>
        </w:trPr>
        <w:tc>
          <w:tcPr>
            <w:tcW w:w="370" w:type="pct"/>
            <w:tcMar>
              <w:top w:w="0" w:type="dxa"/>
              <w:left w:w="0" w:type="dxa"/>
              <w:bottom w:w="0" w:type="dxa"/>
              <w:right w:w="0" w:type="dxa"/>
            </w:tcMar>
            <w:vAlign w:val="center"/>
          </w:tcPr>
          <w:p w14:paraId="584F82AB" w14:textId="77777777" w:rsidR="0088345D" w:rsidRDefault="0088345D" w:rsidP="00096337">
            <w:pPr>
              <w:rPr>
                <w:rFonts w:ascii="Garamond" w:hAnsi="Garamond"/>
                <w:sz w:val="20"/>
                <w:szCs w:val="20"/>
              </w:rPr>
            </w:pPr>
            <w:r>
              <w:rPr>
                <w:rFonts w:ascii="Garamond" w:hAnsi="Garamond"/>
                <w:sz w:val="20"/>
                <w:szCs w:val="20"/>
              </w:rPr>
              <w:t>ALCPSO</w:t>
            </w:r>
          </w:p>
        </w:tc>
        <w:tc>
          <w:tcPr>
            <w:tcW w:w="165" w:type="pct"/>
          </w:tcPr>
          <w:p w14:paraId="7D54B17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529DA4F" w14:textId="77777777" w:rsidR="0088345D" w:rsidRDefault="0088345D" w:rsidP="00096337">
            <w:pPr>
              <w:rPr>
                <w:rFonts w:ascii="Garamond" w:hAnsi="Garamond"/>
                <w:sz w:val="20"/>
                <w:szCs w:val="20"/>
              </w:rPr>
            </w:pPr>
            <w:r>
              <w:rPr>
                <w:rFonts w:ascii="Garamond" w:hAnsi="Garamond"/>
                <w:sz w:val="20"/>
                <w:szCs w:val="20"/>
              </w:rPr>
              <w:t>8.6557E+02</w:t>
            </w:r>
          </w:p>
        </w:tc>
        <w:tc>
          <w:tcPr>
            <w:tcW w:w="685" w:type="pct"/>
            <w:tcMar>
              <w:top w:w="0" w:type="dxa"/>
              <w:left w:w="0" w:type="dxa"/>
              <w:bottom w:w="0" w:type="dxa"/>
              <w:right w:w="0" w:type="dxa"/>
            </w:tcMar>
            <w:vAlign w:val="center"/>
          </w:tcPr>
          <w:p w14:paraId="21A8D0B5" w14:textId="77777777" w:rsidR="0088345D" w:rsidRDefault="0088345D" w:rsidP="00096337">
            <w:pPr>
              <w:rPr>
                <w:rFonts w:ascii="Garamond" w:hAnsi="Garamond"/>
                <w:sz w:val="20"/>
                <w:szCs w:val="20"/>
              </w:rPr>
            </w:pPr>
            <w:r>
              <w:rPr>
                <w:rFonts w:ascii="Garamond" w:hAnsi="Garamond"/>
                <w:sz w:val="20"/>
                <w:szCs w:val="20"/>
              </w:rPr>
              <w:t>2.0895E+01</w:t>
            </w:r>
          </w:p>
        </w:tc>
        <w:tc>
          <w:tcPr>
            <w:tcW w:w="165" w:type="pct"/>
            <w:tcMar>
              <w:top w:w="0" w:type="dxa"/>
              <w:left w:w="0" w:type="dxa"/>
              <w:bottom w:w="0" w:type="dxa"/>
              <w:right w:w="0" w:type="dxa"/>
            </w:tcMar>
            <w:vAlign w:val="center"/>
          </w:tcPr>
          <w:p w14:paraId="645B7895"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42DDB40" w14:textId="77777777" w:rsidR="0088345D" w:rsidRDefault="0088345D" w:rsidP="00096337">
            <w:pPr>
              <w:rPr>
                <w:rFonts w:ascii="Garamond" w:hAnsi="Garamond"/>
                <w:sz w:val="20"/>
                <w:szCs w:val="20"/>
              </w:rPr>
            </w:pPr>
            <w:r>
              <w:rPr>
                <w:rFonts w:ascii="Garamond" w:hAnsi="Garamond"/>
                <w:sz w:val="20"/>
                <w:szCs w:val="20"/>
              </w:rPr>
              <w:t>1.0854E+03</w:t>
            </w:r>
          </w:p>
        </w:tc>
        <w:tc>
          <w:tcPr>
            <w:tcW w:w="685" w:type="pct"/>
            <w:tcMar>
              <w:top w:w="0" w:type="dxa"/>
              <w:left w:w="0" w:type="dxa"/>
              <w:bottom w:w="0" w:type="dxa"/>
              <w:right w:w="0" w:type="dxa"/>
            </w:tcMar>
            <w:vAlign w:val="center"/>
          </w:tcPr>
          <w:p w14:paraId="0E40E80A" w14:textId="77777777" w:rsidR="0088345D" w:rsidRDefault="0088345D" w:rsidP="00096337">
            <w:pPr>
              <w:rPr>
                <w:rFonts w:ascii="Garamond" w:hAnsi="Garamond"/>
                <w:sz w:val="20"/>
                <w:szCs w:val="20"/>
              </w:rPr>
            </w:pPr>
            <w:r>
              <w:rPr>
                <w:rFonts w:ascii="Garamond" w:hAnsi="Garamond"/>
                <w:sz w:val="20"/>
                <w:szCs w:val="20"/>
              </w:rPr>
              <w:t>2.0520E+02</w:t>
            </w:r>
          </w:p>
        </w:tc>
        <w:tc>
          <w:tcPr>
            <w:tcW w:w="165" w:type="pct"/>
            <w:tcMar>
              <w:top w:w="0" w:type="dxa"/>
              <w:left w:w="0" w:type="dxa"/>
              <w:bottom w:w="0" w:type="dxa"/>
              <w:right w:w="0" w:type="dxa"/>
            </w:tcMar>
            <w:vAlign w:val="center"/>
          </w:tcPr>
          <w:p w14:paraId="6B128D8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41CCD308" w14:textId="77777777" w:rsidR="0088345D" w:rsidRDefault="0088345D" w:rsidP="00096337">
            <w:pPr>
              <w:rPr>
                <w:rFonts w:ascii="Garamond" w:hAnsi="Garamond"/>
                <w:sz w:val="20"/>
                <w:szCs w:val="20"/>
              </w:rPr>
            </w:pPr>
            <w:r>
              <w:rPr>
                <w:rFonts w:ascii="Garamond" w:hAnsi="Garamond"/>
                <w:sz w:val="20"/>
                <w:szCs w:val="20"/>
              </w:rPr>
              <w:t>7.8625E+03</w:t>
            </w:r>
          </w:p>
        </w:tc>
        <w:tc>
          <w:tcPr>
            <w:tcW w:w="685" w:type="pct"/>
            <w:tcMar>
              <w:top w:w="0" w:type="dxa"/>
              <w:left w:w="0" w:type="dxa"/>
              <w:bottom w:w="0" w:type="dxa"/>
              <w:right w:w="0" w:type="dxa"/>
            </w:tcMar>
            <w:vAlign w:val="center"/>
          </w:tcPr>
          <w:p w14:paraId="69C8A2F6" w14:textId="77777777" w:rsidR="0088345D" w:rsidRDefault="0088345D" w:rsidP="00096337">
            <w:pPr>
              <w:rPr>
                <w:rFonts w:ascii="Garamond" w:hAnsi="Garamond"/>
                <w:sz w:val="20"/>
                <w:szCs w:val="20"/>
              </w:rPr>
            </w:pPr>
            <w:r>
              <w:rPr>
                <w:rFonts w:ascii="Garamond" w:hAnsi="Garamond"/>
                <w:sz w:val="20"/>
                <w:szCs w:val="20"/>
              </w:rPr>
              <w:t>6.0922E+03</w:t>
            </w:r>
          </w:p>
        </w:tc>
      </w:tr>
      <w:tr w:rsidR="0088345D" w14:paraId="7E53754E" w14:textId="77777777" w:rsidTr="0088345D">
        <w:trPr>
          <w:trHeight w:hRule="exact" w:val="289"/>
          <w:jc w:val="center"/>
        </w:trPr>
        <w:tc>
          <w:tcPr>
            <w:tcW w:w="370" w:type="pct"/>
            <w:tcMar>
              <w:top w:w="0" w:type="dxa"/>
              <w:left w:w="0" w:type="dxa"/>
              <w:bottom w:w="0" w:type="dxa"/>
              <w:right w:w="0" w:type="dxa"/>
            </w:tcMar>
            <w:vAlign w:val="center"/>
          </w:tcPr>
          <w:p w14:paraId="6A020954" w14:textId="77777777" w:rsidR="0088345D" w:rsidRDefault="0088345D" w:rsidP="00096337">
            <w:pPr>
              <w:rPr>
                <w:rFonts w:ascii="Garamond" w:hAnsi="Garamond"/>
                <w:sz w:val="20"/>
                <w:szCs w:val="20"/>
              </w:rPr>
            </w:pPr>
            <w:r>
              <w:rPr>
                <w:rFonts w:ascii="Garamond" w:hAnsi="Garamond"/>
                <w:sz w:val="20"/>
                <w:szCs w:val="20"/>
              </w:rPr>
              <w:t>IWOA</w:t>
            </w:r>
          </w:p>
        </w:tc>
        <w:tc>
          <w:tcPr>
            <w:tcW w:w="165" w:type="pct"/>
          </w:tcPr>
          <w:p w14:paraId="6B2CC8E9"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02473FA" w14:textId="77777777" w:rsidR="0088345D" w:rsidRDefault="0088345D" w:rsidP="00096337">
            <w:pPr>
              <w:rPr>
                <w:rFonts w:ascii="Garamond" w:hAnsi="Garamond"/>
                <w:sz w:val="20"/>
                <w:szCs w:val="20"/>
              </w:rPr>
            </w:pPr>
            <w:r>
              <w:rPr>
                <w:rFonts w:ascii="Garamond" w:hAnsi="Garamond"/>
                <w:sz w:val="20"/>
                <w:szCs w:val="20"/>
              </w:rPr>
              <w:t>9.0831E+02</w:t>
            </w:r>
          </w:p>
        </w:tc>
        <w:tc>
          <w:tcPr>
            <w:tcW w:w="685" w:type="pct"/>
            <w:tcMar>
              <w:top w:w="0" w:type="dxa"/>
              <w:left w:w="0" w:type="dxa"/>
              <w:bottom w:w="0" w:type="dxa"/>
              <w:right w:w="0" w:type="dxa"/>
            </w:tcMar>
            <w:vAlign w:val="center"/>
          </w:tcPr>
          <w:p w14:paraId="018215DD" w14:textId="77777777" w:rsidR="0088345D" w:rsidRDefault="0088345D" w:rsidP="00096337">
            <w:pPr>
              <w:rPr>
                <w:rFonts w:ascii="Garamond" w:hAnsi="Garamond"/>
                <w:sz w:val="20"/>
                <w:szCs w:val="20"/>
              </w:rPr>
            </w:pPr>
            <w:r>
              <w:rPr>
                <w:rFonts w:ascii="Garamond" w:hAnsi="Garamond"/>
                <w:sz w:val="20"/>
                <w:szCs w:val="20"/>
              </w:rPr>
              <w:t>3.4011E+01</w:t>
            </w:r>
          </w:p>
        </w:tc>
        <w:tc>
          <w:tcPr>
            <w:tcW w:w="165" w:type="pct"/>
            <w:tcMar>
              <w:top w:w="0" w:type="dxa"/>
              <w:left w:w="0" w:type="dxa"/>
              <w:bottom w:w="0" w:type="dxa"/>
              <w:right w:w="0" w:type="dxa"/>
            </w:tcMar>
            <w:vAlign w:val="center"/>
          </w:tcPr>
          <w:p w14:paraId="768D832B"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DEDF831" w14:textId="77777777" w:rsidR="0088345D" w:rsidRDefault="0088345D" w:rsidP="00096337">
            <w:pPr>
              <w:rPr>
                <w:rFonts w:ascii="Garamond" w:hAnsi="Garamond"/>
                <w:sz w:val="20"/>
                <w:szCs w:val="20"/>
              </w:rPr>
            </w:pPr>
            <w:r>
              <w:rPr>
                <w:rFonts w:ascii="Garamond" w:hAnsi="Garamond"/>
                <w:sz w:val="20"/>
                <w:szCs w:val="20"/>
              </w:rPr>
              <w:t>3.3347E+03</w:t>
            </w:r>
          </w:p>
        </w:tc>
        <w:tc>
          <w:tcPr>
            <w:tcW w:w="685" w:type="pct"/>
            <w:tcMar>
              <w:top w:w="0" w:type="dxa"/>
              <w:left w:w="0" w:type="dxa"/>
              <w:bottom w:w="0" w:type="dxa"/>
              <w:right w:w="0" w:type="dxa"/>
            </w:tcMar>
            <w:vAlign w:val="center"/>
          </w:tcPr>
          <w:p w14:paraId="1D5740A7" w14:textId="77777777" w:rsidR="0088345D" w:rsidRDefault="0088345D" w:rsidP="00096337">
            <w:pPr>
              <w:rPr>
                <w:rFonts w:ascii="Garamond" w:hAnsi="Garamond"/>
                <w:sz w:val="20"/>
                <w:szCs w:val="20"/>
              </w:rPr>
            </w:pPr>
            <w:r>
              <w:rPr>
                <w:rFonts w:ascii="Garamond" w:hAnsi="Garamond"/>
                <w:sz w:val="20"/>
                <w:szCs w:val="20"/>
              </w:rPr>
              <w:t>1.0575E+03</w:t>
            </w:r>
          </w:p>
        </w:tc>
        <w:tc>
          <w:tcPr>
            <w:tcW w:w="165" w:type="pct"/>
            <w:tcMar>
              <w:top w:w="0" w:type="dxa"/>
              <w:left w:w="0" w:type="dxa"/>
              <w:bottom w:w="0" w:type="dxa"/>
              <w:right w:w="0" w:type="dxa"/>
            </w:tcMar>
            <w:vAlign w:val="center"/>
          </w:tcPr>
          <w:p w14:paraId="3757F9C5"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4515CFC3" w14:textId="77777777" w:rsidR="0088345D" w:rsidRDefault="0088345D" w:rsidP="00096337">
            <w:pPr>
              <w:rPr>
                <w:rFonts w:ascii="Garamond" w:hAnsi="Garamond"/>
                <w:sz w:val="20"/>
                <w:szCs w:val="20"/>
              </w:rPr>
            </w:pPr>
            <w:r>
              <w:rPr>
                <w:rFonts w:ascii="Garamond" w:hAnsi="Garamond"/>
                <w:sz w:val="20"/>
                <w:szCs w:val="20"/>
              </w:rPr>
              <w:t>8.6898E+03</w:t>
            </w:r>
          </w:p>
        </w:tc>
        <w:tc>
          <w:tcPr>
            <w:tcW w:w="685" w:type="pct"/>
            <w:tcMar>
              <w:top w:w="0" w:type="dxa"/>
              <w:left w:w="0" w:type="dxa"/>
              <w:bottom w:w="0" w:type="dxa"/>
              <w:right w:w="0" w:type="dxa"/>
            </w:tcMar>
            <w:vAlign w:val="center"/>
          </w:tcPr>
          <w:p w14:paraId="70D03378" w14:textId="77777777" w:rsidR="0088345D" w:rsidRDefault="0088345D" w:rsidP="00096337">
            <w:pPr>
              <w:rPr>
                <w:rFonts w:ascii="Garamond" w:hAnsi="Garamond"/>
                <w:sz w:val="20"/>
                <w:szCs w:val="20"/>
              </w:rPr>
            </w:pPr>
            <w:r>
              <w:rPr>
                <w:rFonts w:ascii="Garamond" w:hAnsi="Garamond"/>
                <w:sz w:val="20"/>
                <w:szCs w:val="20"/>
              </w:rPr>
              <w:t>7.1792E+03</w:t>
            </w:r>
          </w:p>
        </w:tc>
      </w:tr>
      <w:tr w:rsidR="0088345D" w14:paraId="7BD2EE93" w14:textId="77777777" w:rsidTr="0088345D">
        <w:trPr>
          <w:trHeight w:hRule="exact" w:val="289"/>
          <w:jc w:val="center"/>
        </w:trPr>
        <w:tc>
          <w:tcPr>
            <w:tcW w:w="370" w:type="pct"/>
            <w:tcMar>
              <w:top w:w="0" w:type="dxa"/>
              <w:left w:w="0" w:type="dxa"/>
              <w:bottom w:w="0" w:type="dxa"/>
              <w:right w:w="0" w:type="dxa"/>
            </w:tcMar>
            <w:vAlign w:val="center"/>
          </w:tcPr>
          <w:p w14:paraId="62C83522" w14:textId="77777777" w:rsidR="0088345D" w:rsidRDefault="0088345D" w:rsidP="00096337">
            <w:pPr>
              <w:rPr>
                <w:rFonts w:ascii="Garamond" w:hAnsi="Garamond"/>
                <w:sz w:val="20"/>
                <w:szCs w:val="20"/>
              </w:rPr>
            </w:pPr>
            <w:r>
              <w:rPr>
                <w:rFonts w:ascii="Garamond" w:hAnsi="Garamond"/>
                <w:sz w:val="20"/>
                <w:szCs w:val="20"/>
              </w:rPr>
              <w:t>SCADE</w:t>
            </w:r>
          </w:p>
        </w:tc>
        <w:tc>
          <w:tcPr>
            <w:tcW w:w="165" w:type="pct"/>
          </w:tcPr>
          <w:p w14:paraId="35AB46A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06C30EDA" w14:textId="77777777" w:rsidR="0088345D" w:rsidRDefault="0088345D" w:rsidP="00096337">
            <w:pPr>
              <w:rPr>
                <w:rFonts w:ascii="Garamond" w:hAnsi="Garamond"/>
                <w:sz w:val="20"/>
                <w:szCs w:val="20"/>
              </w:rPr>
            </w:pPr>
            <w:r>
              <w:rPr>
                <w:rFonts w:ascii="Garamond" w:hAnsi="Garamond"/>
                <w:sz w:val="20"/>
                <w:szCs w:val="20"/>
              </w:rPr>
              <w:t>9.4714E+02</w:t>
            </w:r>
          </w:p>
        </w:tc>
        <w:tc>
          <w:tcPr>
            <w:tcW w:w="685" w:type="pct"/>
            <w:tcMar>
              <w:top w:w="0" w:type="dxa"/>
              <w:left w:w="0" w:type="dxa"/>
              <w:bottom w:w="0" w:type="dxa"/>
              <w:right w:w="0" w:type="dxa"/>
            </w:tcMar>
            <w:vAlign w:val="center"/>
          </w:tcPr>
          <w:p w14:paraId="041D76EC" w14:textId="77777777" w:rsidR="0088345D" w:rsidRDefault="0088345D" w:rsidP="00096337">
            <w:pPr>
              <w:rPr>
                <w:rFonts w:ascii="Garamond" w:hAnsi="Garamond"/>
                <w:sz w:val="20"/>
                <w:szCs w:val="20"/>
              </w:rPr>
            </w:pPr>
            <w:r>
              <w:rPr>
                <w:rFonts w:ascii="Garamond" w:hAnsi="Garamond"/>
                <w:sz w:val="20"/>
                <w:szCs w:val="20"/>
              </w:rPr>
              <w:t>7.9987E+00</w:t>
            </w:r>
          </w:p>
        </w:tc>
        <w:tc>
          <w:tcPr>
            <w:tcW w:w="165" w:type="pct"/>
            <w:tcMar>
              <w:top w:w="0" w:type="dxa"/>
              <w:left w:w="0" w:type="dxa"/>
              <w:bottom w:w="0" w:type="dxa"/>
              <w:right w:w="0" w:type="dxa"/>
            </w:tcMar>
            <w:vAlign w:val="center"/>
          </w:tcPr>
          <w:p w14:paraId="7967F846"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4AC8CA5" w14:textId="77777777" w:rsidR="0088345D" w:rsidRDefault="0088345D" w:rsidP="00096337">
            <w:pPr>
              <w:rPr>
                <w:rFonts w:ascii="Garamond" w:hAnsi="Garamond"/>
                <w:sz w:val="20"/>
                <w:szCs w:val="20"/>
              </w:rPr>
            </w:pPr>
            <w:r>
              <w:rPr>
                <w:rFonts w:ascii="Garamond" w:hAnsi="Garamond"/>
                <w:sz w:val="20"/>
                <w:szCs w:val="20"/>
              </w:rPr>
              <w:t>2.4125E+03</w:t>
            </w:r>
          </w:p>
        </w:tc>
        <w:tc>
          <w:tcPr>
            <w:tcW w:w="685" w:type="pct"/>
            <w:tcMar>
              <w:top w:w="0" w:type="dxa"/>
              <w:left w:w="0" w:type="dxa"/>
              <w:bottom w:w="0" w:type="dxa"/>
              <w:right w:w="0" w:type="dxa"/>
            </w:tcMar>
            <w:vAlign w:val="center"/>
          </w:tcPr>
          <w:p w14:paraId="0A9C491F" w14:textId="77777777" w:rsidR="0088345D" w:rsidRDefault="0088345D" w:rsidP="00096337">
            <w:pPr>
              <w:rPr>
                <w:rFonts w:ascii="Garamond" w:hAnsi="Garamond"/>
                <w:sz w:val="20"/>
                <w:szCs w:val="20"/>
              </w:rPr>
            </w:pPr>
            <w:r>
              <w:rPr>
                <w:rFonts w:ascii="Garamond" w:hAnsi="Garamond"/>
                <w:sz w:val="20"/>
                <w:szCs w:val="20"/>
              </w:rPr>
              <w:t>3.5709E+02</w:t>
            </w:r>
          </w:p>
        </w:tc>
        <w:tc>
          <w:tcPr>
            <w:tcW w:w="165" w:type="pct"/>
            <w:tcMar>
              <w:top w:w="0" w:type="dxa"/>
              <w:left w:w="0" w:type="dxa"/>
              <w:bottom w:w="0" w:type="dxa"/>
              <w:right w:w="0" w:type="dxa"/>
            </w:tcMar>
            <w:vAlign w:val="center"/>
          </w:tcPr>
          <w:p w14:paraId="28ADE010"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1798953" w14:textId="77777777" w:rsidR="0088345D" w:rsidRDefault="0088345D" w:rsidP="00096337">
            <w:pPr>
              <w:rPr>
                <w:rFonts w:ascii="Garamond" w:hAnsi="Garamond"/>
                <w:sz w:val="20"/>
                <w:szCs w:val="20"/>
              </w:rPr>
            </w:pPr>
            <w:r>
              <w:rPr>
                <w:rFonts w:ascii="Garamond" w:hAnsi="Garamond"/>
                <w:sz w:val="20"/>
                <w:szCs w:val="20"/>
              </w:rPr>
              <w:t>6.3191E+07</w:t>
            </w:r>
          </w:p>
        </w:tc>
        <w:tc>
          <w:tcPr>
            <w:tcW w:w="685" w:type="pct"/>
            <w:tcMar>
              <w:top w:w="0" w:type="dxa"/>
              <w:left w:w="0" w:type="dxa"/>
              <w:bottom w:w="0" w:type="dxa"/>
              <w:right w:w="0" w:type="dxa"/>
            </w:tcMar>
            <w:vAlign w:val="center"/>
          </w:tcPr>
          <w:p w14:paraId="1E9601E2" w14:textId="77777777" w:rsidR="0088345D" w:rsidRDefault="0088345D" w:rsidP="00096337">
            <w:pPr>
              <w:rPr>
                <w:rFonts w:ascii="Garamond" w:hAnsi="Garamond"/>
                <w:sz w:val="20"/>
                <w:szCs w:val="20"/>
              </w:rPr>
            </w:pPr>
            <w:r>
              <w:rPr>
                <w:rFonts w:ascii="Garamond" w:hAnsi="Garamond"/>
                <w:sz w:val="20"/>
                <w:szCs w:val="20"/>
              </w:rPr>
              <w:t>4.8142E+07</w:t>
            </w:r>
          </w:p>
        </w:tc>
      </w:tr>
      <w:tr w:rsidR="0088345D" w14:paraId="0062A3B2" w14:textId="77777777" w:rsidTr="0088345D">
        <w:trPr>
          <w:trHeight w:hRule="exact" w:val="289"/>
          <w:jc w:val="center"/>
        </w:trPr>
        <w:tc>
          <w:tcPr>
            <w:tcW w:w="370" w:type="pct"/>
            <w:tcMar>
              <w:top w:w="0" w:type="dxa"/>
              <w:left w:w="0" w:type="dxa"/>
              <w:bottom w:w="0" w:type="dxa"/>
              <w:right w:w="0" w:type="dxa"/>
            </w:tcMar>
            <w:vAlign w:val="center"/>
          </w:tcPr>
          <w:p w14:paraId="6617756F" w14:textId="77777777" w:rsidR="0088345D" w:rsidRDefault="0088345D" w:rsidP="00096337">
            <w:pPr>
              <w:rPr>
                <w:rFonts w:ascii="Garamond" w:hAnsi="Garamond"/>
                <w:sz w:val="20"/>
                <w:szCs w:val="20"/>
              </w:rPr>
            </w:pPr>
            <w:r>
              <w:rPr>
                <w:rFonts w:ascii="Garamond" w:hAnsi="Garamond"/>
                <w:sz w:val="20"/>
                <w:szCs w:val="20"/>
              </w:rPr>
              <w:t>OBLGWO</w:t>
            </w:r>
          </w:p>
        </w:tc>
        <w:tc>
          <w:tcPr>
            <w:tcW w:w="165" w:type="pct"/>
          </w:tcPr>
          <w:p w14:paraId="2D01233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FB1443C" w14:textId="77777777" w:rsidR="0088345D" w:rsidRDefault="0088345D" w:rsidP="00096337">
            <w:pPr>
              <w:rPr>
                <w:rFonts w:ascii="Garamond" w:hAnsi="Garamond"/>
                <w:sz w:val="20"/>
                <w:szCs w:val="20"/>
              </w:rPr>
            </w:pPr>
            <w:r>
              <w:rPr>
                <w:rFonts w:ascii="Garamond" w:hAnsi="Garamond"/>
                <w:sz w:val="20"/>
                <w:szCs w:val="20"/>
              </w:rPr>
              <w:t>8.7223E+02</w:t>
            </w:r>
          </w:p>
        </w:tc>
        <w:tc>
          <w:tcPr>
            <w:tcW w:w="685" w:type="pct"/>
            <w:tcMar>
              <w:top w:w="0" w:type="dxa"/>
              <w:left w:w="0" w:type="dxa"/>
              <w:bottom w:w="0" w:type="dxa"/>
              <w:right w:w="0" w:type="dxa"/>
            </w:tcMar>
            <w:vAlign w:val="center"/>
          </w:tcPr>
          <w:p w14:paraId="6E93754E" w14:textId="77777777" w:rsidR="0088345D" w:rsidRDefault="0088345D" w:rsidP="00096337">
            <w:pPr>
              <w:rPr>
                <w:rFonts w:ascii="Garamond" w:hAnsi="Garamond"/>
                <w:sz w:val="20"/>
                <w:szCs w:val="20"/>
              </w:rPr>
            </w:pPr>
            <w:r>
              <w:rPr>
                <w:rFonts w:ascii="Garamond" w:hAnsi="Garamond"/>
                <w:sz w:val="20"/>
                <w:szCs w:val="20"/>
              </w:rPr>
              <w:t>2.0548E+01</w:t>
            </w:r>
          </w:p>
        </w:tc>
        <w:tc>
          <w:tcPr>
            <w:tcW w:w="165" w:type="pct"/>
            <w:tcMar>
              <w:top w:w="0" w:type="dxa"/>
              <w:left w:w="0" w:type="dxa"/>
              <w:bottom w:w="0" w:type="dxa"/>
              <w:right w:w="0" w:type="dxa"/>
            </w:tcMar>
            <w:vAlign w:val="center"/>
          </w:tcPr>
          <w:p w14:paraId="2A08246D"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56A4371" w14:textId="77777777" w:rsidR="0088345D" w:rsidRDefault="0088345D" w:rsidP="00096337">
            <w:pPr>
              <w:rPr>
                <w:rFonts w:ascii="Garamond" w:hAnsi="Garamond"/>
                <w:sz w:val="20"/>
                <w:szCs w:val="20"/>
              </w:rPr>
            </w:pPr>
            <w:r>
              <w:rPr>
                <w:rFonts w:ascii="Garamond" w:hAnsi="Garamond"/>
                <w:sz w:val="20"/>
                <w:szCs w:val="20"/>
              </w:rPr>
              <w:t>1.2160E+03</w:t>
            </w:r>
          </w:p>
        </w:tc>
        <w:tc>
          <w:tcPr>
            <w:tcW w:w="685" w:type="pct"/>
            <w:tcMar>
              <w:top w:w="0" w:type="dxa"/>
              <w:left w:w="0" w:type="dxa"/>
              <w:bottom w:w="0" w:type="dxa"/>
              <w:right w:w="0" w:type="dxa"/>
            </w:tcMar>
            <w:vAlign w:val="center"/>
          </w:tcPr>
          <w:p w14:paraId="28A9F15C" w14:textId="77777777" w:rsidR="0088345D" w:rsidRDefault="0088345D" w:rsidP="00096337">
            <w:pPr>
              <w:rPr>
                <w:rFonts w:ascii="Garamond" w:hAnsi="Garamond"/>
                <w:sz w:val="20"/>
                <w:szCs w:val="20"/>
              </w:rPr>
            </w:pPr>
            <w:r>
              <w:rPr>
                <w:rFonts w:ascii="Garamond" w:hAnsi="Garamond"/>
                <w:sz w:val="20"/>
                <w:szCs w:val="20"/>
              </w:rPr>
              <w:t>5.0237E+02</w:t>
            </w:r>
          </w:p>
        </w:tc>
        <w:tc>
          <w:tcPr>
            <w:tcW w:w="165" w:type="pct"/>
            <w:tcMar>
              <w:top w:w="0" w:type="dxa"/>
              <w:left w:w="0" w:type="dxa"/>
              <w:bottom w:w="0" w:type="dxa"/>
              <w:right w:w="0" w:type="dxa"/>
            </w:tcMar>
            <w:vAlign w:val="center"/>
          </w:tcPr>
          <w:p w14:paraId="1A9D2FD0"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B400CCA" w14:textId="77777777" w:rsidR="0088345D" w:rsidRDefault="0088345D" w:rsidP="00096337">
            <w:pPr>
              <w:rPr>
                <w:rFonts w:ascii="Garamond" w:hAnsi="Garamond"/>
                <w:sz w:val="20"/>
                <w:szCs w:val="20"/>
              </w:rPr>
            </w:pPr>
            <w:r>
              <w:rPr>
                <w:rFonts w:ascii="Garamond" w:hAnsi="Garamond"/>
                <w:sz w:val="20"/>
                <w:szCs w:val="20"/>
              </w:rPr>
              <w:t>2.3391E+04</w:t>
            </w:r>
          </w:p>
        </w:tc>
        <w:tc>
          <w:tcPr>
            <w:tcW w:w="685" w:type="pct"/>
            <w:tcMar>
              <w:top w:w="0" w:type="dxa"/>
              <w:left w:w="0" w:type="dxa"/>
              <w:bottom w:w="0" w:type="dxa"/>
              <w:right w:w="0" w:type="dxa"/>
            </w:tcMar>
            <w:vAlign w:val="center"/>
          </w:tcPr>
          <w:p w14:paraId="03376D24" w14:textId="77777777" w:rsidR="0088345D" w:rsidRDefault="0088345D" w:rsidP="00096337">
            <w:pPr>
              <w:rPr>
                <w:rFonts w:ascii="Garamond" w:hAnsi="Garamond"/>
                <w:sz w:val="20"/>
                <w:szCs w:val="20"/>
              </w:rPr>
            </w:pPr>
            <w:r>
              <w:rPr>
                <w:rFonts w:ascii="Garamond" w:hAnsi="Garamond"/>
                <w:sz w:val="20"/>
                <w:szCs w:val="20"/>
              </w:rPr>
              <w:t>2.4240E+04</w:t>
            </w:r>
          </w:p>
        </w:tc>
      </w:tr>
      <w:tr w:rsidR="0088345D" w14:paraId="427CF6AA" w14:textId="77777777" w:rsidTr="0088345D">
        <w:trPr>
          <w:trHeight w:hRule="exact" w:val="289"/>
          <w:jc w:val="center"/>
        </w:trPr>
        <w:tc>
          <w:tcPr>
            <w:tcW w:w="370" w:type="pct"/>
            <w:tcMar>
              <w:top w:w="0" w:type="dxa"/>
              <w:left w:w="0" w:type="dxa"/>
              <w:bottom w:w="0" w:type="dxa"/>
              <w:right w:w="0" w:type="dxa"/>
            </w:tcMar>
            <w:vAlign w:val="center"/>
          </w:tcPr>
          <w:p w14:paraId="632E9E2F" w14:textId="77777777" w:rsidR="0088345D" w:rsidRDefault="0088345D" w:rsidP="00096337">
            <w:pPr>
              <w:rPr>
                <w:rFonts w:ascii="Garamond" w:hAnsi="Garamond"/>
                <w:sz w:val="20"/>
                <w:szCs w:val="20"/>
              </w:rPr>
            </w:pPr>
            <w:r>
              <w:rPr>
                <w:rFonts w:ascii="Garamond" w:hAnsi="Garamond"/>
                <w:sz w:val="20"/>
                <w:szCs w:val="20"/>
              </w:rPr>
              <w:t>RIME</w:t>
            </w:r>
          </w:p>
        </w:tc>
        <w:tc>
          <w:tcPr>
            <w:tcW w:w="165" w:type="pct"/>
          </w:tcPr>
          <w:p w14:paraId="0E775C98"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427EF8A" w14:textId="77777777" w:rsidR="0088345D" w:rsidRDefault="0088345D" w:rsidP="00096337">
            <w:pPr>
              <w:rPr>
                <w:rFonts w:ascii="Garamond" w:hAnsi="Garamond"/>
                <w:sz w:val="20"/>
                <w:szCs w:val="20"/>
              </w:rPr>
            </w:pPr>
            <w:r>
              <w:rPr>
                <w:rFonts w:ascii="Garamond" w:hAnsi="Garamond"/>
                <w:sz w:val="20"/>
                <w:szCs w:val="20"/>
              </w:rPr>
              <w:t>8.5028E+02</w:t>
            </w:r>
          </w:p>
        </w:tc>
        <w:tc>
          <w:tcPr>
            <w:tcW w:w="685" w:type="pct"/>
            <w:tcMar>
              <w:top w:w="0" w:type="dxa"/>
              <w:left w:w="0" w:type="dxa"/>
              <w:bottom w:w="0" w:type="dxa"/>
              <w:right w:w="0" w:type="dxa"/>
            </w:tcMar>
            <w:vAlign w:val="center"/>
          </w:tcPr>
          <w:p w14:paraId="5B1D3D13" w14:textId="77777777" w:rsidR="0088345D" w:rsidRDefault="0088345D" w:rsidP="00096337">
            <w:pPr>
              <w:rPr>
                <w:rFonts w:ascii="Garamond" w:hAnsi="Garamond"/>
                <w:sz w:val="20"/>
                <w:szCs w:val="20"/>
              </w:rPr>
            </w:pPr>
            <w:r>
              <w:rPr>
                <w:rFonts w:ascii="Garamond" w:hAnsi="Garamond"/>
                <w:sz w:val="20"/>
                <w:szCs w:val="20"/>
              </w:rPr>
              <w:t>1.4302E+01</w:t>
            </w:r>
          </w:p>
        </w:tc>
        <w:tc>
          <w:tcPr>
            <w:tcW w:w="165" w:type="pct"/>
            <w:tcMar>
              <w:top w:w="0" w:type="dxa"/>
              <w:left w:w="0" w:type="dxa"/>
              <w:bottom w:w="0" w:type="dxa"/>
              <w:right w:w="0" w:type="dxa"/>
            </w:tcMar>
            <w:vAlign w:val="center"/>
          </w:tcPr>
          <w:p w14:paraId="0BBCE7B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6912C500" w14:textId="77777777" w:rsidR="0088345D" w:rsidRDefault="0088345D" w:rsidP="00096337">
            <w:pPr>
              <w:rPr>
                <w:rFonts w:ascii="Garamond" w:hAnsi="Garamond"/>
                <w:sz w:val="20"/>
                <w:szCs w:val="20"/>
              </w:rPr>
            </w:pPr>
            <w:r>
              <w:rPr>
                <w:rFonts w:ascii="Garamond" w:hAnsi="Garamond"/>
                <w:sz w:val="20"/>
                <w:szCs w:val="20"/>
              </w:rPr>
              <w:t>9.1125E+02</w:t>
            </w:r>
          </w:p>
        </w:tc>
        <w:tc>
          <w:tcPr>
            <w:tcW w:w="685" w:type="pct"/>
            <w:tcMar>
              <w:top w:w="0" w:type="dxa"/>
              <w:left w:w="0" w:type="dxa"/>
              <w:bottom w:w="0" w:type="dxa"/>
              <w:right w:w="0" w:type="dxa"/>
            </w:tcMar>
            <w:vAlign w:val="center"/>
          </w:tcPr>
          <w:p w14:paraId="101C8990" w14:textId="77777777" w:rsidR="0088345D" w:rsidRDefault="0088345D" w:rsidP="00096337">
            <w:pPr>
              <w:rPr>
                <w:rFonts w:ascii="Garamond" w:hAnsi="Garamond"/>
                <w:sz w:val="20"/>
                <w:szCs w:val="20"/>
              </w:rPr>
            </w:pPr>
            <w:r>
              <w:rPr>
                <w:rFonts w:ascii="Garamond" w:hAnsi="Garamond"/>
                <w:sz w:val="20"/>
                <w:szCs w:val="20"/>
              </w:rPr>
              <w:t>2.3709E+01</w:t>
            </w:r>
          </w:p>
        </w:tc>
        <w:tc>
          <w:tcPr>
            <w:tcW w:w="165" w:type="pct"/>
            <w:tcMar>
              <w:top w:w="0" w:type="dxa"/>
              <w:left w:w="0" w:type="dxa"/>
              <w:bottom w:w="0" w:type="dxa"/>
              <w:right w:w="0" w:type="dxa"/>
            </w:tcMar>
            <w:vAlign w:val="center"/>
          </w:tcPr>
          <w:p w14:paraId="31D616C1"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D33C1DA" w14:textId="77777777" w:rsidR="0088345D" w:rsidRDefault="0088345D" w:rsidP="00096337">
            <w:pPr>
              <w:rPr>
                <w:rFonts w:ascii="Garamond" w:hAnsi="Garamond"/>
                <w:sz w:val="20"/>
                <w:szCs w:val="20"/>
              </w:rPr>
            </w:pPr>
            <w:r>
              <w:rPr>
                <w:rFonts w:ascii="Garamond" w:hAnsi="Garamond"/>
                <w:sz w:val="20"/>
                <w:szCs w:val="20"/>
              </w:rPr>
              <w:t>6.2694E+03</w:t>
            </w:r>
          </w:p>
        </w:tc>
        <w:tc>
          <w:tcPr>
            <w:tcW w:w="685" w:type="pct"/>
            <w:tcMar>
              <w:top w:w="0" w:type="dxa"/>
              <w:left w:w="0" w:type="dxa"/>
              <w:bottom w:w="0" w:type="dxa"/>
              <w:right w:w="0" w:type="dxa"/>
            </w:tcMar>
            <w:vAlign w:val="center"/>
          </w:tcPr>
          <w:p w14:paraId="45A0BCEF" w14:textId="77777777" w:rsidR="0088345D" w:rsidRDefault="0088345D" w:rsidP="00096337">
            <w:pPr>
              <w:rPr>
                <w:rFonts w:ascii="Garamond" w:hAnsi="Garamond"/>
                <w:sz w:val="20"/>
                <w:szCs w:val="20"/>
              </w:rPr>
            </w:pPr>
            <w:r>
              <w:rPr>
                <w:rFonts w:ascii="Garamond" w:hAnsi="Garamond"/>
                <w:sz w:val="20"/>
                <w:szCs w:val="20"/>
              </w:rPr>
              <w:t>5.1695E+03</w:t>
            </w:r>
          </w:p>
        </w:tc>
      </w:tr>
      <w:tr w:rsidR="0088345D" w14:paraId="21B379F4" w14:textId="77777777" w:rsidTr="0088345D">
        <w:trPr>
          <w:trHeight w:hRule="exact" w:val="289"/>
          <w:jc w:val="center"/>
        </w:trPr>
        <w:tc>
          <w:tcPr>
            <w:tcW w:w="370" w:type="pct"/>
            <w:tcMar>
              <w:top w:w="0" w:type="dxa"/>
              <w:left w:w="0" w:type="dxa"/>
              <w:bottom w:w="0" w:type="dxa"/>
              <w:right w:w="0" w:type="dxa"/>
            </w:tcMar>
            <w:vAlign w:val="center"/>
          </w:tcPr>
          <w:p w14:paraId="4F0FA96E" w14:textId="77777777" w:rsidR="0088345D" w:rsidRDefault="0088345D" w:rsidP="00096337">
            <w:pPr>
              <w:rPr>
                <w:rFonts w:ascii="Garamond" w:hAnsi="Garamond"/>
                <w:sz w:val="20"/>
                <w:szCs w:val="20"/>
              </w:rPr>
            </w:pPr>
            <w:r>
              <w:rPr>
                <w:rFonts w:ascii="Garamond" w:hAnsi="Garamond"/>
                <w:sz w:val="20"/>
                <w:szCs w:val="20"/>
              </w:rPr>
              <w:t>GWO</w:t>
            </w:r>
          </w:p>
        </w:tc>
        <w:tc>
          <w:tcPr>
            <w:tcW w:w="165" w:type="pct"/>
          </w:tcPr>
          <w:p w14:paraId="26E3BA5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0970DCED" w14:textId="77777777" w:rsidR="0088345D" w:rsidRDefault="0088345D" w:rsidP="00096337">
            <w:pPr>
              <w:rPr>
                <w:rFonts w:ascii="Garamond" w:hAnsi="Garamond"/>
                <w:sz w:val="20"/>
                <w:szCs w:val="20"/>
              </w:rPr>
            </w:pPr>
            <w:r>
              <w:rPr>
                <w:rFonts w:ascii="Garamond" w:hAnsi="Garamond"/>
                <w:sz w:val="20"/>
                <w:szCs w:val="20"/>
              </w:rPr>
              <w:t>8.4403E+02</w:t>
            </w:r>
          </w:p>
        </w:tc>
        <w:tc>
          <w:tcPr>
            <w:tcW w:w="685" w:type="pct"/>
            <w:tcMar>
              <w:top w:w="0" w:type="dxa"/>
              <w:left w:w="0" w:type="dxa"/>
              <w:bottom w:w="0" w:type="dxa"/>
              <w:right w:w="0" w:type="dxa"/>
            </w:tcMar>
            <w:vAlign w:val="center"/>
          </w:tcPr>
          <w:p w14:paraId="49D8157D" w14:textId="77777777" w:rsidR="0088345D" w:rsidRDefault="0088345D" w:rsidP="00096337">
            <w:pPr>
              <w:rPr>
                <w:rFonts w:ascii="Garamond" w:hAnsi="Garamond"/>
                <w:sz w:val="20"/>
                <w:szCs w:val="20"/>
              </w:rPr>
            </w:pPr>
            <w:r>
              <w:rPr>
                <w:rFonts w:ascii="Garamond" w:hAnsi="Garamond"/>
                <w:sz w:val="20"/>
                <w:szCs w:val="20"/>
              </w:rPr>
              <w:t>1.6043E+01</w:t>
            </w:r>
          </w:p>
        </w:tc>
        <w:tc>
          <w:tcPr>
            <w:tcW w:w="165" w:type="pct"/>
            <w:tcMar>
              <w:top w:w="0" w:type="dxa"/>
              <w:left w:w="0" w:type="dxa"/>
              <w:bottom w:w="0" w:type="dxa"/>
              <w:right w:w="0" w:type="dxa"/>
            </w:tcMar>
            <w:vAlign w:val="center"/>
          </w:tcPr>
          <w:p w14:paraId="01BD2864"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0C33ED9" w14:textId="77777777" w:rsidR="0088345D" w:rsidRDefault="0088345D" w:rsidP="00096337">
            <w:pPr>
              <w:rPr>
                <w:rFonts w:ascii="Garamond" w:hAnsi="Garamond"/>
                <w:sz w:val="20"/>
                <w:szCs w:val="20"/>
              </w:rPr>
            </w:pPr>
            <w:r>
              <w:rPr>
                <w:rFonts w:ascii="Garamond" w:hAnsi="Garamond"/>
                <w:sz w:val="20"/>
                <w:szCs w:val="20"/>
              </w:rPr>
              <w:t>1.1103E+03</w:t>
            </w:r>
          </w:p>
        </w:tc>
        <w:tc>
          <w:tcPr>
            <w:tcW w:w="685" w:type="pct"/>
            <w:tcMar>
              <w:top w:w="0" w:type="dxa"/>
              <w:left w:w="0" w:type="dxa"/>
              <w:bottom w:w="0" w:type="dxa"/>
              <w:right w:w="0" w:type="dxa"/>
            </w:tcMar>
            <w:vAlign w:val="center"/>
          </w:tcPr>
          <w:p w14:paraId="6D4EDF5A" w14:textId="77777777" w:rsidR="0088345D" w:rsidRDefault="0088345D" w:rsidP="00096337">
            <w:pPr>
              <w:rPr>
                <w:rFonts w:ascii="Garamond" w:hAnsi="Garamond"/>
                <w:sz w:val="20"/>
                <w:szCs w:val="20"/>
              </w:rPr>
            </w:pPr>
            <w:r>
              <w:rPr>
                <w:rFonts w:ascii="Garamond" w:hAnsi="Garamond"/>
                <w:sz w:val="20"/>
                <w:szCs w:val="20"/>
              </w:rPr>
              <w:t>1.7108E+02</w:t>
            </w:r>
          </w:p>
        </w:tc>
        <w:tc>
          <w:tcPr>
            <w:tcW w:w="165" w:type="pct"/>
            <w:tcMar>
              <w:top w:w="0" w:type="dxa"/>
              <w:left w:w="0" w:type="dxa"/>
              <w:bottom w:w="0" w:type="dxa"/>
              <w:right w:w="0" w:type="dxa"/>
            </w:tcMar>
            <w:vAlign w:val="center"/>
          </w:tcPr>
          <w:p w14:paraId="05DB6C58"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4DD82E21" w14:textId="77777777" w:rsidR="0088345D" w:rsidRDefault="0088345D" w:rsidP="00096337">
            <w:pPr>
              <w:rPr>
                <w:rFonts w:ascii="Garamond" w:hAnsi="Garamond"/>
                <w:sz w:val="20"/>
                <w:szCs w:val="20"/>
              </w:rPr>
            </w:pPr>
            <w:r>
              <w:rPr>
                <w:rFonts w:ascii="Garamond" w:hAnsi="Garamond"/>
                <w:sz w:val="20"/>
                <w:szCs w:val="20"/>
              </w:rPr>
              <w:t>6.1992E+05</w:t>
            </w:r>
          </w:p>
        </w:tc>
        <w:tc>
          <w:tcPr>
            <w:tcW w:w="685" w:type="pct"/>
            <w:tcMar>
              <w:top w:w="0" w:type="dxa"/>
              <w:left w:w="0" w:type="dxa"/>
              <w:bottom w:w="0" w:type="dxa"/>
              <w:right w:w="0" w:type="dxa"/>
            </w:tcMar>
            <w:vAlign w:val="center"/>
          </w:tcPr>
          <w:p w14:paraId="796E90BC" w14:textId="77777777" w:rsidR="0088345D" w:rsidRDefault="0088345D" w:rsidP="00096337">
            <w:pPr>
              <w:rPr>
                <w:rFonts w:ascii="Garamond" w:hAnsi="Garamond"/>
                <w:sz w:val="20"/>
                <w:szCs w:val="20"/>
              </w:rPr>
            </w:pPr>
            <w:r>
              <w:rPr>
                <w:rFonts w:ascii="Garamond" w:hAnsi="Garamond"/>
                <w:sz w:val="20"/>
                <w:szCs w:val="20"/>
              </w:rPr>
              <w:t>2.3606E+06</w:t>
            </w:r>
          </w:p>
        </w:tc>
      </w:tr>
      <w:tr w:rsidR="0088345D" w14:paraId="5BA75E11" w14:textId="77777777" w:rsidTr="0088345D">
        <w:trPr>
          <w:trHeight w:hRule="exact" w:val="289"/>
          <w:jc w:val="center"/>
        </w:trPr>
        <w:tc>
          <w:tcPr>
            <w:tcW w:w="370" w:type="pct"/>
            <w:tcMar>
              <w:top w:w="0" w:type="dxa"/>
              <w:left w:w="0" w:type="dxa"/>
              <w:bottom w:w="0" w:type="dxa"/>
              <w:right w:w="0" w:type="dxa"/>
            </w:tcMar>
            <w:vAlign w:val="center"/>
          </w:tcPr>
          <w:p w14:paraId="7D5A50A4" w14:textId="77777777" w:rsidR="0088345D" w:rsidRDefault="0088345D" w:rsidP="00096337">
            <w:pPr>
              <w:rPr>
                <w:rFonts w:ascii="Garamond" w:hAnsi="Garamond"/>
                <w:sz w:val="20"/>
                <w:szCs w:val="20"/>
              </w:rPr>
            </w:pPr>
            <w:r>
              <w:rPr>
                <w:rFonts w:ascii="Garamond" w:hAnsi="Garamond"/>
                <w:sz w:val="20"/>
                <w:szCs w:val="20"/>
              </w:rPr>
              <w:t>PSO</w:t>
            </w:r>
          </w:p>
        </w:tc>
        <w:tc>
          <w:tcPr>
            <w:tcW w:w="165" w:type="pct"/>
          </w:tcPr>
          <w:p w14:paraId="0CD49CF7"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3966D19" w14:textId="77777777" w:rsidR="0088345D" w:rsidRDefault="0088345D" w:rsidP="00096337">
            <w:pPr>
              <w:rPr>
                <w:rFonts w:ascii="Garamond" w:hAnsi="Garamond"/>
                <w:sz w:val="20"/>
                <w:szCs w:val="20"/>
              </w:rPr>
            </w:pPr>
            <w:r>
              <w:rPr>
                <w:rFonts w:ascii="Garamond" w:hAnsi="Garamond"/>
                <w:sz w:val="20"/>
                <w:szCs w:val="20"/>
              </w:rPr>
              <w:t>8.8722E+02</w:t>
            </w:r>
          </w:p>
        </w:tc>
        <w:tc>
          <w:tcPr>
            <w:tcW w:w="685" w:type="pct"/>
            <w:tcMar>
              <w:top w:w="0" w:type="dxa"/>
              <w:left w:w="0" w:type="dxa"/>
              <w:bottom w:w="0" w:type="dxa"/>
              <w:right w:w="0" w:type="dxa"/>
            </w:tcMar>
            <w:vAlign w:val="center"/>
          </w:tcPr>
          <w:p w14:paraId="4CE428DB" w14:textId="77777777" w:rsidR="0088345D" w:rsidRDefault="0088345D" w:rsidP="00096337">
            <w:pPr>
              <w:rPr>
                <w:rFonts w:ascii="Garamond" w:hAnsi="Garamond"/>
                <w:sz w:val="20"/>
                <w:szCs w:val="20"/>
              </w:rPr>
            </w:pPr>
            <w:r>
              <w:rPr>
                <w:rFonts w:ascii="Garamond" w:hAnsi="Garamond"/>
                <w:sz w:val="20"/>
                <w:szCs w:val="20"/>
              </w:rPr>
              <w:t>1.8943E+01</w:t>
            </w:r>
          </w:p>
        </w:tc>
        <w:tc>
          <w:tcPr>
            <w:tcW w:w="165" w:type="pct"/>
            <w:tcMar>
              <w:top w:w="0" w:type="dxa"/>
              <w:left w:w="0" w:type="dxa"/>
              <w:bottom w:w="0" w:type="dxa"/>
              <w:right w:w="0" w:type="dxa"/>
            </w:tcMar>
            <w:vAlign w:val="center"/>
          </w:tcPr>
          <w:p w14:paraId="68002C0D"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69A6EE66" w14:textId="77777777" w:rsidR="0088345D" w:rsidRDefault="0088345D" w:rsidP="00096337">
            <w:pPr>
              <w:rPr>
                <w:rFonts w:ascii="Garamond" w:hAnsi="Garamond"/>
                <w:sz w:val="20"/>
                <w:szCs w:val="20"/>
              </w:rPr>
            </w:pPr>
            <w:r>
              <w:rPr>
                <w:rFonts w:ascii="Garamond" w:hAnsi="Garamond"/>
                <w:sz w:val="20"/>
                <w:szCs w:val="20"/>
              </w:rPr>
              <w:t>1.2533E+03</w:t>
            </w:r>
          </w:p>
        </w:tc>
        <w:tc>
          <w:tcPr>
            <w:tcW w:w="685" w:type="pct"/>
            <w:tcMar>
              <w:top w:w="0" w:type="dxa"/>
              <w:left w:w="0" w:type="dxa"/>
              <w:bottom w:w="0" w:type="dxa"/>
              <w:right w:w="0" w:type="dxa"/>
            </w:tcMar>
            <w:vAlign w:val="center"/>
          </w:tcPr>
          <w:p w14:paraId="4414ACAD" w14:textId="77777777" w:rsidR="0088345D" w:rsidRDefault="0088345D" w:rsidP="00096337">
            <w:pPr>
              <w:rPr>
                <w:rFonts w:ascii="Garamond" w:hAnsi="Garamond"/>
                <w:sz w:val="20"/>
                <w:szCs w:val="20"/>
              </w:rPr>
            </w:pPr>
            <w:r>
              <w:rPr>
                <w:rFonts w:ascii="Garamond" w:hAnsi="Garamond"/>
                <w:sz w:val="20"/>
                <w:szCs w:val="20"/>
              </w:rPr>
              <w:t>6.2697E+02</w:t>
            </w:r>
          </w:p>
        </w:tc>
        <w:tc>
          <w:tcPr>
            <w:tcW w:w="165" w:type="pct"/>
            <w:tcMar>
              <w:top w:w="0" w:type="dxa"/>
              <w:left w:w="0" w:type="dxa"/>
              <w:bottom w:w="0" w:type="dxa"/>
              <w:right w:w="0" w:type="dxa"/>
            </w:tcMar>
            <w:vAlign w:val="center"/>
          </w:tcPr>
          <w:p w14:paraId="683138B8"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4359DCCF" w14:textId="77777777" w:rsidR="0088345D" w:rsidRDefault="0088345D" w:rsidP="00096337">
            <w:pPr>
              <w:rPr>
                <w:rFonts w:ascii="Garamond" w:hAnsi="Garamond"/>
                <w:sz w:val="20"/>
                <w:szCs w:val="20"/>
              </w:rPr>
            </w:pPr>
            <w:r>
              <w:rPr>
                <w:rFonts w:ascii="Garamond" w:hAnsi="Garamond"/>
                <w:sz w:val="20"/>
                <w:szCs w:val="20"/>
              </w:rPr>
              <w:t>1.2071E+06</w:t>
            </w:r>
          </w:p>
        </w:tc>
        <w:tc>
          <w:tcPr>
            <w:tcW w:w="685" w:type="pct"/>
            <w:tcMar>
              <w:top w:w="0" w:type="dxa"/>
              <w:left w:w="0" w:type="dxa"/>
              <w:bottom w:w="0" w:type="dxa"/>
              <w:right w:w="0" w:type="dxa"/>
            </w:tcMar>
            <w:vAlign w:val="center"/>
          </w:tcPr>
          <w:p w14:paraId="6978D59A" w14:textId="77777777" w:rsidR="0088345D" w:rsidRDefault="0088345D" w:rsidP="00096337">
            <w:pPr>
              <w:rPr>
                <w:rFonts w:ascii="Garamond" w:hAnsi="Garamond"/>
                <w:sz w:val="20"/>
                <w:szCs w:val="20"/>
              </w:rPr>
            </w:pPr>
            <w:r>
              <w:rPr>
                <w:rFonts w:ascii="Garamond" w:hAnsi="Garamond"/>
                <w:sz w:val="20"/>
                <w:szCs w:val="20"/>
              </w:rPr>
              <w:t>4.1383E+05</w:t>
            </w:r>
          </w:p>
        </w:tc>
      </w:tr>
      <w:tr w:rsidR="0088345D" w14:paraId="12E75E21" w14:textId="77777777" w:rsidTr="0088345D">
        <w:trPr>
          <w:trHeight w:hRule="exact" w:val="289"/>
          <w:jc w:val="center"/>
        </w:trPr>
        <w:tc>
          <w:tcPr>
            <w:tcW w:w="370" w:type="pct"/>
            <w:tcMar>
              <w:top w:w="0" w:type="dxa"/>
              <w:left w:w="0" w:type="dxa"/>
              <w:bottom w:w="0" w:type="dxa"/>
              <w:right w:w="0" w:type="dxa"/>
            </w:tcMar>
            <w:vAlign w:val="center"/>
          </w:tcPr>
          <w:p w14:paraId="3ED0AC4F" w14:textId="77777777" w:rsidR="0088345D" w:rsidRDefault="0088345D" w:rsidP="00096337">
            <w:pPr>
              <w:rPr>
                <w:rFonts w:ascii="Garamond" w:hAnsi="Garamond"/>
                <w:sz w:val="20"/>
                <w:szCs w:val="20"/>
              </w:rPr>
            </w:pPr>
            <w:r>
              <w:rPr>
                <w:rFonts w:ascii="Garamond" w:hAnsi="Garamond"/>
                <w:sz w:val="20"/>
                <w:szCs w:val="20"/>
              </w:rPr>
              <w:t>WOA</w:t>
            </w:r>
          </w:p>
        </w:tc>
        <w:tc>
          <w:tcPr>
            <w:tcW w:w="165" w:type="pct"/>
          </w:tcPr>
          <w:p w14:paraId="666F2F62"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279B6E4" w14:textId="77777777" w:rsidR="0088345D" w:rsidRDefault="0088345D" w:rsidP="00096337">
            <w:pPr>
              <w:rPr>
                <w:rFonts w:ascii="Garamond" w:hAnsi="Garamond"/>
                <w:sz w:val="20"/>
                <w:szCs w:val="20"/>
              </w:rPr>
            </w:pPr>
            <w:r>
              <w:rPr>
                <w:rFonts w:ascii="Garamond" w:hAnsi="Garamond"/>
                <w:sz w:val="20"/>
                <w:szCs w:val="20"/>
              </w:rPr>
              <w:t>9.1173E+02</w:t>
            </w:r>
          </w:p>
        </w:tc>
        <w:tc>
          <w:tcPr>
            <w:tcW w:w="685" w:type="pct"/>
            <w:tcMar>
              <w:top w:w="0" w:type="dxa"/>
              <w:left w:w="0" w:type="dxa"/>
              <w:bottom w:w="0" w:type="dxa"/>
              <w:right w:w="0" w:type="dxa"/>
            </w:tcMar>
            <w:vAlign w:val="center"/>
          </w:tcPr>
          <w:p w14:paraId="226A1F13" w14:textId="77777777" w:rsidR="0088345D" w:rsidRDefault="0088345D" w:rsidP="00096337">
            <w:pPr>
              <w:rPr>
                <w:rFonts w:ascii="Garamond" w:hAnsi="Garamond"/>
                <w:sz w:val="20"/>
                <w:szCs w:val="20"/>
              </w:rPr>
            </w:pPr>
            <w:r>
              <w:rPr>
                <w:rFonts w:ascii="Garamond" w:hAnsi="Garamond"/>
                <w:sz w:val="20"/>
                <w:szCs w:val="20"/>
              </w:rPr>
              <w:t>3.2021E+01</w:t>
            </w:r>
          </w:p>
        </w:tc>
        <w:tc>
          <w:tcPr>
            <w:tcW w:w="165" w:type="pct"/>
            <w:tcMar>
              <w:top w:w="0" w:type="dxa"/>
              <w:left w:w="0" w:type="dxa"/>
              <w:bottom w:w="0" w:type="dxa"/>
              <w:right w:w="0" w:type="dxa"/>
            </w:tcMar>
            <w:vAlign w:val="center"/>
          </w:tcPr>
          <w:p w14:paraId="5C36D200"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E232962" w14:textId="77777777" w:rsidR="0088345D" w:rsidRDefault="0088345D" w:rsidP="00096337">
            <w:pPr>
              <w:rPr>
                <w:rFonts w:ascii="Garamond" w:hAnsi="Garamond"/>
                <w:sz w:val="20"/>
                <w:szCs w:val="20"/>
              </w:rPr>
            </w:pPr>
            <w:r>
              <w:rPr>
                <w:rFonts w:ascii="Garamond" w:hAnsi="Garamond"/>
                <w:sz w:val="20"/>
                <w:szCs w:val="20"/>
              </w:rPr>
              <w:t>3.3872E+03</w:t>
            </w:r>
          </w:p>
        </w:tc>
        <w:tc>
          <w:tcPr>
            <w:tcW w:w="685" w:type="pct"/>
            <w:tcMar>
              <w:top w:w="0" w:type="dxa"/>
              <w:left w:w="0" w:type="dxa"/>
              <w:bottom w:w="0" w:type="dxa"/>
              <w:right w:w="0" w:type="dxa"/>
            </w:tcMar>
            <w:vAlign w:val="center"/>
          </w:tcPr>
          <w:p w14:paraId="65F77735" w14:textId="77777777" w:rsidR="0088345D" w:rsidRDefault="0088345D" w:rsidP="00096337">
            <w:pPr>
              <w:rPr>
                <w:rFonts w:ascii="Garamond" w:hAnsi="Garamond"/>
                <w:sz w:val="20"/>
                <w:szCs w:val="20"/>
              </w:rPr>
            </w:pPr>
            <w:r>
              <w:rPr>
                <w:rFonts w:ascii="Garamond" w:hAnsi="Garamond"/>
                <w:sz w:val="20"/>
                <w:szCs w:val="20"/>
              </w:rPr>
              <w:t>1.0857E+03</w:t>
            </w:r>
          </w:p>
        </w:tc>
        <w:tc>
          <w:tcPr>
            <w:tcW w:w="165" w:type="pct"/>
            <w:tcMar>
              <w:top w:w="0" w:type="dxa"/>
              <w:left w:w="0" w:type="dxa"/>
              <w:bottom w:w="0" w:type="dxa"/>
              <w:right w:w="0" w:type="dxa"/>
            </w:tcMar>
            <w:vAlign w:val="center"/>
          </w:tcPr>
          <w:p w14:paraId="61A50797"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32115CF" w14:textId="77777777" w:rsidR="0088345D" w:rsidRDefault="0088345D" w:rsidP="00096337">
            <w:pPr>
              <w:rPr>
                <w:rFonts w:ascii="Garamond" w:hAnsi="Garamond"/>
                <w:sz w:val="20"/>
                <w:szCs w:val="20"/>
              </w:rPr>
            </w:pPr>
            <w:r>
              <w:rPr>
                <w:rFonts w:ascii="Garamond" w:hAnsi="Garamond"/>
                <w:sz w:val="20"/>
                <w:szCs w:val="20"/>
              </w:rPr>
              <w:t>6.1841E+03</w:t>
            </w:r>
          </w:p>
        </w:tc>
        <w:tc>
          <w:tcPr>
            <w:tcW w:w="685" w:type="pct"/>
            <w:tcMar>
              <w:top w:w="0" w:type="dxa"/>
              <w:left w:w="0" w:type="dxa"/>
              <w:bottom w:w="0" w:type="dxa"/>
              <w:right w:w="0" w:type="dxa"/>
            </w:tcMar>
            <w:vAlign w:val="center"/>
          </w:tcPr>
          <w:p w14:paraId="774E5387" w14:textId="77777777" w:rsidR="0088345D" w:rsidRDefault="0088345D" w:rsidP="00096337">
            <w:pPr>
              <w:rPr>
                <w:rFonts w:ascii="Garamond" w:hAnsi="Garamond"/>
                <w:sz w:val="20"/>
                <w:szCs w:val="20"/>
              </w:rPr>
            </w:pPr>
            <w:r>
              <w:rPr>
                <w:rFonts w:ascii="Garamond" w:hAnsi="Garamond"/>
                <w:sz w:val="20"/>
                <w:szCs w:val="20"/>
              </w:rPr>
              <w:t>5.2406E+03</w:t>
            </w:r>
          </w:p>
        </w:tc>
      </w:tr>
      <w:tr w:rsidR="0088345D" w14:paraId="5FE27A07" w14:textId="77777777" w:rsidTr="0088345D">
        <w:trPr>
          <w:trHeight w:hRule="exact" w:val="289"/>
          <w:jc w:val="center"/>
        </w:trPr>
        <w:tc>
          <w:tcPr>
            <w:tcW w:w="370" w:type="pct"/>
            <w:tcMar>
              <w:top w:w="0" w:type="dxa"/>
              <w:left w:w="0" w:type="dxa"/>
              <w:bottom w:w="0" w:type="dxa"/>
              <w:right w:w="0" w:type="dxa"/>
            </w:tcMar>
            <w:vAlign w:val="center"/>
          </w:tcPr>
          <w:p w14:paraId="5112C3AC" w14:textId="77777777" w:rsidR="0088345D" w:rsidRDefault="0088345D" w:rsidP="00096337">
            <w:pPr>
              <w:rPr>
                <w:rFonts w:ascii="Garamond" w:hAnsi="Garamond"/>
                <w:sz w:val="20"/>
                <w:szCs w:val="20"/>
              </w:rPr>
            </w:pPr>
            <w:r>
              <w:rPr>
                <w:rFonts w:ascii="Garamond" w:hAnsi="Garamond"/>
                <w:sz w:val="20"/>
                <w:szCs w:val="20"/>
              </w:rPr>
              <w:t>SCA</w:t>
            </w:r>
          </w:p>
        </w:tc>
        <w:tc>
          <w:tcPr>
            <w:tcW w:w="165" w:type="pct"/>
          </w:tcPr>
          <w:p w14:paraId="57E9735A" w14:textId="77777777" w:rsidR="0088345D" w:rsidRDefault="0088345D" w:rsidP="00096337">
            <w:pPr>
              <w:rPr>
                <w:rFonts w:ascii="Garamond" w:hAnsi="Garamond"/>
                <w:sz w:val="20"/>
                <w:szCs w:val="20"/>
              </w:rPr>
            </w:pPr>
          </w:p>
        </w:tc>
        <w:tc>
          <w:tcPr>
            <w:tcW w:w="685" w:type="pct"/>
            <w:tcBorders>
              <w:bottom w:val="single" w:sz="12" w:space="0" w:color="000000"/>
            </w:tcBorders>
            <w:tcMar>
              <w:top w:w="0" w:type="dxa"/>
              <w:left w:w="0" w:type="dxa"/>
              <w:bottom w:w="0" w:type="dxa"/>
              <w:right w:w="0" w:type="dxa"/>
            </w:tcMar>
            <w:vAlign w:val="center"/>
          </w:tcPr>
          <w:p w14:paraId="31FB23AE" w14:textId="77777777" w:rsidR="0088345D" w:rsidRDefault="0088345D" w:rsidP="00096337">
            <w:pPr>
              <w:rPr>
                <w:rFonts w:ascii="Garamond" w:hAnsi="Garamond"/>
                <w:sz w:val="20"/>
                <w:szCs w:val="20"/>
              </w:rPr>
            </w:pPr>
            <w:r>
              <w:rPr>
                <w:rFonts w:ascii="Garamond" w:hAnsi="Garamond"/>
                <w:sz w:val="20"/>
                <w:szCs w:val="20"/>
              </w:rPr>
              <w:t>9.2635E+02</w:t>
            </w:r>
          </w:p>
        </w:tc>
        <w:tc>
          <w:tcPr>
            <w:tcW w:w="685" w:type="pct"/>
            <w:tcBorders>
              <w:bottom w:val="single" w:sz="12" w:space="0" w:color="000000"/>
            </w:tcBorders>
            <w:tcMar>
              <w:top w:w="0" w:type="dxa"/>
              <w:left w:w="0" w:type="dxa"/>
              <w:bottom w:w="0" w:type="dxa"/>
              <w:right w:w="0" w:type="dxa"/>
            </w:tcMar>
            <w:vAlign w:val="center"/>
          </w:tcPr>
          <w:p w14:paraId="0A9497D7" w14:textId="77777777" w:rsidR="0088345D" w:rsidRDefault="0088345D" w:rsidP="00096337">
            <w:pPr>
              <w:rPr>
                <w:rFonts w:ascii="Garamond" w:hAnsi="Garamond"/>
                <w:sz w:val="20"/>
                <w:szCs w:val="20"/>
              </w:rPr>
            </w:pPr>
            <w:r>
              <w:rPr>
                <w:rFonts w:ascii="Garamond" w:hAnsi="Garamond"/>
                <w:sz w:val="20"/>
                <w:szCs w:val="20"/>
              </w:rPr>
              <w:t>1.2623E+01</w:t>
            </w:r>
          </w:p>
        </w:tc>
        <w:tc>
          <w:tcPr>
            <w:tcW w:w="165" w:type="pct"/>
            <w:tcBorders>
              <w:bottom w:val="single" w:sz="12" w:space="0" w:color="000000"/>
            </w:tcBorders>
            <w:tcMar>
              <w:top w:w="0" w:type="dxa"/>
              <w:left w:w="0" w:type="dxa"/>
              <w:bottom w:w="0" w:type="dxa"/>
              <w:right w:w="0" w:type="dxa"/>
            </w:tcMar>
            <w:vAlign w:val="center"/>
          </w:tcPr>
          <w:p w14:paraId="0191CD7B" w14:textId="77777777" w:rsidR="0088345D" w:rsidRDefault="0088345D" w:rsidP="00096337">
            <w:pPr>
              <w:rPr>
                <w:rFonts w:ascii="Garamond" w:hAnsi="Garamond"/>
                <w:sz w:val="20"/>
                <w:szCs w:val="20"/>
              </w:rPr>
            </w:pPr>
          </w:p>
        </w:tc>
        <w:tc>
          <w:tcPr>
            <w:tcW w:w="685" w:type="pct"/>
            <w:tcBorders>
              <w:bottom w:val="single" w:sz="12" w:space="0" w:color="000000"/>
            </w:tcBorders>
            <w:tcMar>
              <w:top w:w="0" w:type="dxa"/>
              <w:left w:w="0" w:type="dxa"/>
              <w:bottom w:w="0" w:type="dxa"/>
              <w:right w:w="0" w:type="dxa"/>
            </w:tcMar>
            <w:vAlign w:val="center"/>
          </w:tcPr>
          <w:p w14:paraId="518487E7" w14:textId="77777777" w:rsidR="0088345D" w:rsidRDefault="0088345D" w:rsidP="00096337">
            <w:pPr>
              <w:rPr>
                <w:rFonts w:ascii="Garamond" w:hAnsi="Garamond"/>
                <w:sz w:val="20"/>
                <w:szCs w:val="20"/>
              </w:rPr>
            </w:pPr>
            <w:r>
              <w:rPr>
                <w:rFonts w:ascii="Garamond" w:hAnsi="Garamond"/>
                <w:sz w:val="20"/>
                <w:szCs w:val="20"/>
              </w:rPr>
              <w:t>1.8462E+03</w:t>
            </w:r>
          </w:p>
        </w:tc>
        <w:tc>
          <w:tcPr>
            <w:tcW w:w="685" w:type="pct"/>
            <w:tcBorders>
              <w:bottom w:val="single" w:sz="12" w:space="0" w:color="000000"/>
            </w:tcBorders>
            <w:tcMar>
              <w:top w:w="0" w:type="dxa"/>
              <w:left w:w="0" w:type="dxa"/>
              <w:bottom w:w="0" w:type="dxa"/>
              <w:right w:w="0" w:type="dxa"/>
            </w:tcMar>
            <w:vAlign w:val="center"/>
          </w:tcPr>
          <w:p w14:paraId="645E86CD" w14:textId="77777777" w:rsidR="0088345D" w:rsidRDefault="0088345D" w:rsidP="00096337">
            <w:pPr>
              <w:rPr>
                <w:rFonts w:ascii="Garamond" w:hAnsi="Garamond"/>
                <w:sz w:val="20"/>
                <w:szCs w:val="20"/>
              </w:rPr>
            </w:pPr>
            <w:r>
              <w:rPr>
                <w:rFonts w:ascii="Garamond" w:hAnsi="Garamond"/>
                <w:sz w:val="20"/>
                <w:szCs w:val="20"/>
              </w:rPr>
              <w:t>3.2488E+02</w:t>
            </w:r>
          </w:p>
        </w:tc>
        <w:tc>
          <w:tcPr>
            <w:tcW w:w="165" w:type="pct"/>
            <w:tcBorders>
              <w:bottom w:val="single" w:sz="12" w:space="0" w:color="000000"/>
            </w:tcBorders>
            <w:tcMar>
              <w:top w:w="0" w:type="dxa"/>
              <w:left w:w="0" w:type="dxa"/>
              <w:bottom w:w="0" w:type="dxa"/>
              <w:right w:w="0" w:type="dxa"/>
            </w:tcMar>
            <w:vAlign w:val="center"/>
          </w:tcPr>
          <w:p w14:paraId="196662A2" w14:textId="77777777" w:rsidR="0088345D" w:rsidRDefault="0088345D" w:rsidP="00096337">
            <w:pPr>
              <w:rPr>
                <w:rFonts w:ascii="Garamond" w:hAnsi="Garamond"/>
                <w:sz w:val="20"/>
                <w:szCs w:val="20"/>
              </w:rPr>
            </w:pPr>
          </w:p>
        </w:tc>
        <w:tc>
          <w:tcPr>
            <w:tcW w:w="685" w:type="pct"/>
            <w:tcBorders>
              <w:bottom w:val="single" w:sz="12" w:space="0" w:color="000000"/>
            </w:tcBorders>
            <w:tcMar>
              <w:top w:w="0" w:type="dxa"/>
              <w:left w:w="0" w:type="dxa"/>
              <w:bottom w:w="0" w:type="dxa"/>
              <w:right w:w="0" w:type="dxa"/>
            </w:tcMar>
            <w:vAlign w:val="center"/>
          </w:tcPr>
          <w:p w14:paraId="07E29382" w14:textId="77777777" w:rsidR="0088345D" w:rsidRDefault="0088345D" w:rsidP="00096337">
            <w:pPr>
              <w:rPr>
                <w:rFonts w:ascii="Garamond" w:hAnsi="Garamond"/>
                <w:sz w:val="20"/>
                <w:szCs w:val="20"/>
              </w:rPr>
            </w:pPr>
            <w:r>
              <w:rPr>
                <w:rFonts w:ascii="Garamond" w:hAnsi="Garamond"/>
                <w:sz w:val="20"/>
                <w:szCs w:val="20"/>
              </w:rPr>
              <w:t>8.3620E+07</w:t>
            </w:r>
          </w:p>
        </w:tc>
        <w:tc>
          <w:tcPr>
            <w:tcW w:w="685" w:type="pct"/>
            <w:tcBorders>
              <w:bottom w:val="single" w:sz="12" w:space="0" w:color="000000"/>
            </w:tcBorders>
            <w:tcMar>
              <w:top w:w="0" w:type="dxa"/>
              <w:left w:w="0" w:type="dxa"/>
              <w:bottom w:w="0" w:type="dxa"/>
              <w:right w:w="0" w:type="dxa"/>
            </w:tcMar>
            <w:vAlign w:val="center"/>
          </w:tcPr>
          <w:p w14:paraId="1A418D9D" w14:textId="77777777" w:rsidR="0088345D" w:rsidRDefault="0088345D" w:rsidP="00096337">
            <w:pPr>
              <w:rPr>
                <w:rFonts w:ascii="Garamond" w:hAnsi="Garamond"/>
                <w:sz w:val="20"/>
                <w:szCs w:val="20"/>
              </w:rPr>
            </w:pPr>
            <w:r>
              <w:rPr>
                <w:rFonts w:ascii="Garamond" w:hAnsi="Garamond"/>
                <w:sz w:val="20"/>
                <w:szCs w:val="20"/>
              </w:rPr>
              <w:t>4.8565E+07</w:t>
            </w:r>
          </w:p>
        </w:tc>
      </w:tr>
      <w:tr w:rsidR="0088345D" w14:paraId="14F270E4" w14:textId="77777777" w:rsidTr="0088345D">
        <w:trPr>
          <w:trHeight w:hRule="exact" w:val="289"/>
          <w:jc w:val="center"/>
        </w:trPr>
        <w:tc>
          <w:tcPr>
            <w:tcW w:w="370" w:type="pct"/>
            <w:tcMar>
              <w:top w:w="0" w:type="dxa"/>
              <w:left w:w="0" w:type="dxa"/>
              <w:bottom w:w="0" w:type="dxa"/>
              <w:right w:w="0" w:type="dxa"/>
            </w:tcMar>
            <w:vAlign w:val="center"/>
          </w:tcPr>
          <w:p w14:paraId="0E704F04" w14:textId="77777777" w:rsidR="0088345D" w:rsidRDefault="0088345D" w:rsidP="00096337">
            <w:pPr>
              <w:rPr>
                <w:rFonts w:ascii="Garamond" w:hAnsi="Garamond"/>
                <w:sz w:val="20"/>
                <w:szCs w:val="20"/>
              </w:rPr>
            </w:pPr>
          </w:p>
        </w:tc>
        <w:tc>
          <w:tcPr>
            <w:tcW w:w="165" w:type="pct"/>
          </w:tcPr>
          <w:p w14:paraId="0593F239"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17C016CD" w14:textId="77777777" w:rsidR="0088345D" w:rsidRDefault="0088345D" w:rsidP="00096337">
            <w:pPr>
              <w:rPr>
                <w:rFonts w:ascii="Garamond" w:hAnsi="Garamond"/>
                <w:sz w:val="20"/>
                <w:szCs w:val="20"/>
              </w:rPr>
            </w:pPr>
            <w:r>
              <w:rPr>
                <w:rFonts w:ascii="Garamond" w:hAnsi="Garamond"/>
                <w:sz w:val="20"/>
                <w:szCs w:val="20"/>
              </w:rPr>
              <w:t>F7</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3F3782C0" w14:textId="77777777" w:rsidR="0088345D" w:rsidRDefault="0088345D" w:rsidP="00096337">
            <w:pPr>
              <w:rPr>
                <w:rFonts w:ascii="Garamond" w:hAnsi="Garamond"/>
                <w:sz w:val="20"/>
                <w:szCs w:val="20"/>
              </w:rPr>
            </w:pPr>
          </w:p>
        </w:tc>
        <w:tc>
          <w:tcPr>
            <w:tcW w:w="165" w:type="pct"/>
            <w:tcBorders>
              <w:top w:val="single" w:sz="12" w:space="0" w:color="000000"/>
            </w:tcBorders>
            <w:tcMar>
              <w:top w:w="0" w:type="dxa"/>
              <w:left w:w="0" w:type="dxa"/>
              <w:bottom w:w="0" w:type="dxa"/>
              <w:right w:w="0" w:type="dxa"/>
            </w:tcMar>
            <w:vAlign w:val="center"/>
          </w:tcPr>
          <w:p w14:paraId="4F9FD624"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41E70D7A" w14:textId="77777777" w:rsidR="0088345D" w:rsidRDefault="0088345D" w:rsidP="00096337">
            <w:pPr>
              <w:rPr>
                <w:rFonts w:ascii="Garamond" w:hAnsi="Garamond"/>
                <w:sz w:val="20"/>
                <w:szCs w:val="20"/>
              </w:rPr>
            </w:pPr>
            <w:r>
              <w:rPr>
                <w:rFonts w:ascii="Garamond" w:hAnsi="Garamond"/>
                <w:sz w:val="20"/>
                <w:szCs w:val="20"/>
              </w:rPr>
              <w:t>F8</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57FCD876" w14:textId="77777777" w:rsidR="0088345D" w:rsidRDefault="0088345D" w:rsidP="00096337">
            <w:pPr>
              <w:rPr>
                <w:rFonts w:ascii="Garamond" w:hAnsi="Garamond"/>
                <w:sz w:val="20"/>
                <w:szCs w:val="20"/>
              </w:rPr>
            </w:pPr>
          </w:p>
        </w:tc>
        <w:tc>
          <w:tcPr>
            <w:tcW w:w="165" w:type="pct"/>
            <w:tcBorders>
              <w:top w:val="single" w:sz="12" w:space="0" w:color="000000"/>
            </w:tcBorders>
            <w:tcMar>
              <w:top w:w="0" w:type="dxa"/>
              <w:left w:w="0" w:type="dxa"/>
              <w:bottom w:w="0" w:type="dxa"/>
              <w:right w:w="0" w:type="dxa"/>
            </w:tcMar>
            <w:vAlign w:val="center"/>
          </w:tcPr>
          <w:p w14:paraId="1A090A3A"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67DA0100" w14:textId="77777777" w:rsidR="0088345D" w:rsidRDefault="0088345D" w:rsidP="00096337">
            <w:pPr>
              <w:rPr>
                <w:rFonts w:ascii="Garamond" w:hAnsi="Garamond"/>
                <w:sz w:val="20"/>
                <w:szCs w:val="20"/>
              </w:rPr>
            </w:pPr>
            <w:r>
              <w:rPr>
                <w:rFonts w:ascii="Garamond" w:hAnsi="Garamond"/>
                <w:sz w:val="20"/>
                <w:szCs w:val="20"/>
              </w:rPr>
              <w:t>F9</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3165441A" w14:textId="77777777" w:rsidR="0088345D" w:rsidRDefault="0088345D" w:rsidP="00096337">
            <w:pPr>
              <w:rPr>
                <w:rFonts w:ascii="Garamond" w:hAnsi="Garamond"/>
                <w:sz w:val="20"/>
                <w:szCs w:val="20"/>
              </w:rPr>
            </w:pPr>
          </w:p>
        </w:tc>
      </w:tr>
      <w:tr w:rsidR="0088345D" w14:paraId="00EF2DC1" w14:textId="77777777" w:rsidTr="0088345D">
        <w:trPr>
          <w:trHeight w:hRule="exact" w:val="289"/>
          <w:jc w:val="center"/>
        </w:trPr>
        <w:tc>
          <w:tcPr>
            <w:tcW w:w="370" w:type="pct"/>
            <w:tcBorders>
              <w:bottom w:val="single" w:sz="12" w:space="0" w:color="000000"/>
            </w:tcBorders>
            <w:tcMar>
              <w:top w:w="0" w:type="dxa"/>
              <w:left w:w="0" w:type="dxa"/>
              <w:bottom w:w="0" w:type="dxa"/>
              <w:right w:w="0" w:type="dxa"/>
            </w:tcMar>
            <w:vAlign w:val="center"/>
          </w:tcPr>
          <w:p w14:paraId="33E18D55" w14:textId="77777777" w:rsidR="0088345D" w:rsidRDefault="0088345D" w:rsidP="00096337">
            <w:pPr>
              <w:rPr>
                <w:rFonts w:ascii="Garamond" w:hAnsi="Garamond"/>
                <w:sz w:val="20"/>
                <w:szCs w:val="20"/>
              </w:rPr>
            </w:pPr>
          </w:p>
        </w:tc>
        <w:tc>
          <w:tcPr>
            <w:tcW w:w="165" w:type="pct"/>
            <w:tcBorders>
              <w:bottom w:val="single" w:sz="12" w:space="0" w:color="000000"/>
            </w:tcBorders>
          </w:tcPr>
          <w:p w14:paraId="6EF7B9B0"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309B7D8A"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582BE07D" w14:textId="77777777" w:rsidR="0088345D" w:rsidRDefault="0088345D" w:rsidP="00096337">
            <w:pPr>
              <w:rPr>
                <w:rFonts w:ascii="Garamond" w:hAnsi="Garamond"/>
                <w:sz w:val="20"/>
                <w:szCs w:val="20"/>
              </w:rPr>
            </w:pPr>
            <w:r>
              <w:rPr>
                <w:rFonts w:ascii="Garamond" w:hAnsi="Garamond"/>
                <w:sz w:val="20"/>
                <w:szCs w:val="20"/>
              </w:rPr>
              <w:t>Std</w:t>
            </w:r>
          </w:p>
        </w:tc>
        <w:tc>
          <w:tcPr>
            <w:tcW w:w="165" w:type="pct"/>
            <w:tcBorders>
              <w:bottom w:val="single" w:sz="12" w:space="0" w:color="000000"/>
            </w:tcBorders>
            <w:tcMar>
              <w:top w:w="0" w:type="dxa"/>
              <w:left w:w="0" w:type="dxa"/>
              <w:bottom w:w="0" w:type="dxa"/>
              <w:right w:w="0" w:type="dxa"/>
            </w:tcMar>
            <w:vAlign w:val="center"/>
          </w:tcPr>
          <w:p w14:paraId="264FEE95"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6380956E"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56F18BDB" w14:textId="77777777" w:rsidR="0088345D" w:rsidRDefault="0088345D" w:rsidP="00096337">
            <w:pPr>
              <w:rPr>
                <w:rFonts w:ascii="Garamond" w:hAnsi="Garamond"/>
                <w:sz w:val="20"/>
                <w:szCs w:val="20"/>
              </w:rPr>
            </w:pPr>
            <w:r>
              <w:rPr>
                <w:rFonts w:ascii="Garamond" w:hAnsi="Garamond"/>
                <w:sz w:val="20"/>
                <w:szCs w:val="20"/>
              </w:rPr>
              <w:t>Std</w:t>
            </w:r>
          </w:p>
        </w:tc>
        <w:tc>
          <w:tcPr>
            <w:tcW w:w="165" w:type="pct"/>
            <w:tcBorders>
              <w:bottom w:val="single" w:sz="12" w:space="0" w:color="000000"/>
            </w:tcBorders>
            <w:tcMar>
              <w:top w:w="0" w:type="dxa"/>
              <w:left w:w="0" w:type="dxa"/>
              <w:bottom w:w="0" w:type="dxa"/>
              <w:right w:w="0" w:type="dxa"/>
            </w:tcMar>
            <w:vAlign w:val="center"/>
          </w:tcPr>
          <w:p w14:paraId="0B8F23CF"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D5D681C"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536FBE95" w14:textId="77777777" w:rsidR="0088345D" w:rsidRDefault="0088345D" w:rsidP="00096337">
            <w:pPr>
              <w:rPr>
                <w:rFonts w:ascii="Garamond" w:hAnsi="Garamond"/>
                <w:sz w:val="20"/>
                <w:szCs w:val="20"/>
              </w:rPr>
            </w:pPr>
            <w:r>
              <w:rPr>
                <w:rFonts w:ascii="Garamond" w:hAnsi="Garamond"/>
                <w:sz w:val="20"/>
                <w:szCs w:val="20"/>
              </w:rPr>
              <w:t>Std</w:t>
            </w:r>
          </w:p>
        </w:tc>
      </w:tr>
      <w:tr w:rsidR="0088345D" w14:paraId="6E255DBA" w14:textId="77777777" w:rsidTr="0088345D">
        <w:trPr>
          <w:trHeight w:hRule="exact" w:val="289"/>
          <w:jc w:val="center"/>
        </w:trPr>
        <w:tc>
          <w:tcPr>
            <w:tcW w:w="370" w:type="pct"/>
            <w:tcBorders>
              <w:top w:val="single" w:sz="12" w:space="0" w:color="000000"/>
            </w:tcBorders>
            <w:tcMar>
              <w:top w:w="0" w:type="dxa"/>
              <w:left w:w="0" w:type="dxa"/>
              <w:bottom w:w="0" w:type="dxa"/>
              <w:right w:w="0" w:type="dxa"/>
            </w:tcMar>
            <w:vAlign w:val="center"/>
          </w:tcPr>
          <w:p w14:paraId="72BAED7F" w14:textId="77777777" w:rsidR="0088345D" w:rsidRDefault="0088345D" w:rsidP="00096337">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08361DAC"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1F1D0A28" w14:textId="77777777" w:rsidR="0088345D" w:rsidRDefault="0088345D" w:rsidP="00096337">
            <w:pPr>
              <w:rPr>
                <w:rFonts w:ascii="Garamond" w:hAnsi="Garamond"/>
                <w:b/>
                <w:bCs/>
                <w:sz w:val="20"/>
                <w:szCs w:val="20"/>
              </w:rPr>
            </w:pPr>
            <w:r>
              <w:rPr>
                <w:rFonts w:ascii="Garamond" w:hAnsi="Garamond"/>
                <w:b/>
                <w:bCs/>
                <w:sz w:val="20"/>
                <w:szCs w:val="20"/>
              </w:rPr>
              <w:t>2.0255E+03</w:t>
            </w:r>
          </w:p>
        </w:tc>
        <w:tc>
          <w:tcPr>
            <w:tcW w:w="685" w:type="pct"/>
            <w:tcBorders>
              <w:top w:val="single" w:sz="12" w:space="0" w:color="000000"/>
            </w:tcBorders>
            <w:tcMar>
              <w:top w:w="0" w:type="dxa"/>
              <w:left w:w="0" w:type="dxa"/>
              <w:bottom w:w="0" w:type="dxa"/>
              <w:right w:w="0" w:type="dxa"/>
            </w:tcMar>
            <w:vAlign w:val="center"/>
          </w:tcPr>
          <w:p w14:paraId="381B5CA0" w14:textId="77777777" w:rsidR="0088345D" w:rsidRDefault="0088345D" w:rsidP="00096337">
            <w:pPr>
              <w:rPr>
                <w:rFonts w:ascii="Garamond" w:hAnsi="Garamond"/>
                <w:b/>
                <w:bCs/>
                <w:sz w:val="20"/>
                <w:szCs w:val="20"/>
              </w:rPr>
            </w:pPr>
            <w:r>
              <w:rPr>
                <w:rFonts w:ascii="Garamond" w:hAnsi="Garamond"/>
                <w:b/>
                <w:bCs/>
                <w:sz w:val="20"/>
                <w:szCs w:val="20"/>
              </w:rPr>
              <w:t>2.8847E+00</w:t>
            </w:r>
          </w:p>
        </w:tc>
        <w:tc>
          <w:tcPr>
            <w:tcW w:w="165" w:type="pct"/>
            <w:tcBorders>
              <w:top w:val="single" w:sz="12" w:space="0" w:color="000000"/>
            </w:tcBorders>
            <w:tcMar>
              <w:top w:w="0" w:type="dxa"/>
              <w:left w:w="0" w:type="dxa"/>
              <w:bottom w:w="0" w:type="dxa"/>
              <w:right w:w="0" w:type="dxa"/>
            </w:tcMar>
            <w:vAlign w:val="center"/>
          </w:tcPr>
          <w:p w14:paraId="0CBD3388"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516E8DDF" w14:textId="77777777" w:rsidR="0088345D" w:rsidRDefault="0088345D" w:rsidP="00096337">
            <w:pPr>
              <w:rPr>
                <w:rFonts w:ascii="Garamond" w:hAnsi="Garamond"/>
                <w:b/>
                <w:bCs/>
                <w:sz w:val="20"/>
                <w:szCs w:val="20"/>
              </w:rPr>
            </w:pPr>
            <w:r>
              <w:rPr>
                <w:rFonts w:ascii="Garamond" w:hAnsi="Garamond"/>
                <w:b/>
                <w:bCs/>
                <w:sz w:val="20"/>
                <w:szCs w:val="20"/>
              </w:rPr>
              <w:t>2.2242E+03</w:t>
            </w:r>
          </w:p>
        </w:tc>
        <w:tc>
          <w:tcPr>
            <w:tcW w:w="685" w:type="pct"/>
            <w:tcBorders>
              <w:top w:val="single" w:sz="12" w:space="0" w:color="000000"/>
            </w:tcBorders>
            <w:tcMar>
              <w:top w:w="0" w:type="dxa"/>
              <w:left w:w="0" w:type="dxa"/>
              <w:bottom w:w="0" w:type="dxa"/>
              <w:right w:w="0" w:type="dxa"/>
            </w:tcMar>
            <w:vAlign w:val="center"/>
          </w:tcPr>
          <w:p w14:paraId="194576F6" w14:textId="77777777" w:rsidR="0088345D" w:rsidRDefault="0088345D" w:rsidP="00096337">
            <w:pPr>
              <w:rPr>
                <w:rFonts w:ascii="Garamond" w:hAnsi="Garamond"/>
                <w:b/>
                <w:bCs/>
                <w:sz w:val="20"/>
                <w:szCs w:val="20"/>
              </w:rPr>
            </w:pPr>
            <w:r>
              <w:rPr>
                <w:rFonts w:ascii="Garamond" w:hAnsi="Garamond"/>
                <w:b/>
                <w:bCs/>
                <w:sz w:val="20"/>
                <w:szCs w:val="20"/>
              </w:rPr>
              <w:t>1.0627E+00</w:t>
            </w:r>
          </w:p>
        </w:tc>
        <w:tc>
          <w:tcPr>
            <w:tcW w:w="165" w:type="pct"/>
            <w:tcBorders>
              <w:top w:val="single" w:sz="12" w:space="0" w:color="000000"/>
            </w:tcBorders>
            <w:tcMar>
              <w:top w:w="0" w:type="dxa"/>
              <w:left w:w="0" w:type="dxa"/>
              <w:bottom w:w="0" w:type="dxa"/>
              <w:right w:w="0" w:type="dxa"/>
            </w:tcMar>
            <w:vAlign w:val="center"/>
          </w:tcPr>
          <w:p w14:paraId="18F171C5"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01A6411A" w14:textId="77777777" w:rsidR="0088345D" w:rsidRDefault="0088345D" w:rsidP="00096337">
            <w:pPr>
              <w:rPr>
                <w:rFonts w:ascii="Garamond" w:hAnsi="Garamond"/>
                <w:sz w:val="20"/>
                <w:szCs w:val="20"/>
              </w:rPr>
            </w:pPr>
            <w:r>
              <w:rPr>
                <w:rFonts w:ascii="Garamond" w:hAnsi="Garamond"/>
                <w:sz w:val="20"/>
                <w:szCs w:val="20"/>
              </w:rPr>
              <w:t>2.4808E+03</w:t>
            </w:r>
          </w:p>
        </w:tc>
        <w:tc>
          <w:tcPr>
            <w:tcW w:w="685" w:type="pct"/>
            <w:tcBorders>
              <w:top w:val="single" w:sz="12" w:space="0" w:color="000000"/>
            </w:tcBorders>
            <w:tcMar>
              <w:top w:w="0" w:type="dxa"/>
              <w:left w:w="0" w:type="dxa"/>
              <w:bottom w:w="0" w:type="dxa"/>
              <w:right w:w="0" w:type="dxa"/>
            </w:tcMar>
            <w:vAlign w:val="center"/>
          </w:tcPr>
          <w:p w14:paraId="621C2E34" w14:textId="77777777" w:rsidR="0088345D" w:rsidRDefault="0088345D" w:rsidP="00096337">
            <w:pPr>
              <w:rPr>
                <w:rFonts w:ascii="Garamond" w:hAnsi="Garamond"/>
                <w:sz w:val="20"/>
                <w:szCs w:val="20"/>
              </w:rPr>
            </w:pPr>
            <w:r>
              <w:rPr>
                <w:rFonts w:ascii="Garamond" w:hAnsi="Garamond"/>
                <w:sz w:val="20"/>
                <w:szCs w:val="20"/>
              </w:rPr>
              <w:t>1.6628E-06</w:t>
            </w:r>
          </w:p>
        </w:tc>
      </w:tr>
      <w:tr w:rsidR="0088345D" w14:paraId="1D412E55" w14:textId="77777777" w:rsidTr="0088345D">
        <w:trPr>
          <w:trHeight w:hRule="exact" w:val="289"/>
          <w:jc w:val="center"/>
        </w:trPr>
        <w:tc>
          <w:tcPr>
            <w:tcW w:w="370" w:type="pct"/>
            <w:tcMar>
              <w:top w:w="0" w:type="dxa"/>
              <w:left w:w="0" w:type="dxa"/>
              <w:bottom w:w="0" w:type="dxa"/>
              <w:right w:w="0" w:type="dxa"/>
            </w:tcMar>
            <w:vAlign w:val="center"/>
          </w:tcPr>
          <w:p w14:paraId="2A898FE6" w14:textId="77777777" w:rsidR="0088345D" w:rsidRDefault="0088345D" w:rsidP="00096337">
            <w:pPr>
              <w:rPr>
                <w:rFonts w:ascii="Garamond" w:hAnsi="Garamond"/>
                <w:sz w:val="20"/>
                <w:szCs w:val="20"/>
              </w:rPr>
            </w:pPr>
            <w:r>
              <w:rPr>
                <w:rFonts w:ascii="Garamond" w:hAnsi="Garamond"/>
                <w:sz w:val="20"/>
                <w:szCs w:val="20"/>
              </w:rPr>
              <w:t>MSPSO</w:t>
            </w:r>
          </w:p>
        </w:tc>
        <w:tc>
          <w:tcPr>
            <w:tcW w:w="165" w:type="pct"/>
          </w:tcPr>
          <w:p w14:paraId="7A62309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3EFCA82" w14:textId="77777777" w:rsidR="0088345D" w:rsidRDefault="0088345D" w:rsidP="00096337">
            <w:pPr>
              <w:rPr>
                <w:rFonts w:ascii="Garamond" w:hAnsi="Garamond"/>
                <w:sz w:val="20"/>
                <w:szCs w:val="20"/>
              </w:rPr>
            </w:pPr>
            <w:r>
              <w:rPr>
                <w:rFonts w:ascii="Garamond" w:hAnsi="Garamond"/>
                <w:sz w:val="20"/>
                <w:szCs w:val="20"/>
              </w:rPr>
              <w:t>2.1189E+03</w:t>
            </w:r>
          </w:p>
        </w:tc>
        <w:tc>
          <w:tcPr>
            <w:tcW w:w="685" w:type="pct"/>
            <w:tcMar>
              <w:top w:w="0" w:type="dxa"/>
              <w:left w:w="0" w:type="dxa"/>
              <w:bottom w:w="0" w:type="dxa"/>
              <w:right w:w="0" w:type="dxa"/>
            </w:tcMar>
            <w:vAlign w:val="center"/>
          </w:tcPr>
          <w:p w14:paraId="41389E31" w14:textId="77777777" w:rsidR="0088345D" w:rsidRDefault="0088345D" w:rsidP="00096337">
            <w:pPr>
              <w:rPr>
                <w:rFonts w:ascii="Garamond" w:hAnsi="Garamond"/>
                <w:sz w:val="20"/>
                <w:szCs w:val="20"/>
              </w:rPr>
            </w:pPr>
            <w:r>
              <w:rPr>
                <w:rFonts w:ascii="Garamond" w:hAnsi="Garamond"/>
                <w:sz w:val="20"/>
                <w:szCs w:val="20"/>
              </w:rPr>
              <w:t>2.5761E+01</w:t>
            </w:r>
          </w:p>
        </w:tc>
        <w:tc>
          <w:tcPr>
            <w:tcW w:w="165" w:type="pct"/>
            <w:tcMar>
              <w:top w:w="0" w:type="dxa"/>
              <w:left w:w="0" w:type="dxa"/>
              <w:bottom w:w="0" w:type="dxa"/>
              <w:right w:w="0" w:type="dxa"/>
            </w:tcMar>
            <w:vAlign w:val="center"/>
          </w:tcPr>
          <w:p w14:paraId="341983C9"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1E18285" w14:textId="77777777" w:rsidR="0088345D" w:rsidRDefault="0088345D" w:rsidP="00096337">
            <w:pPr>
              <w:rPr>
                <w:rFonts w:ascii="Garamond" w:hAnsi="Garamond"/>
                <w:sz w:val="20"/>
                <w:szCs w:val="20"/>
              </w:rPr>
            </w:pPr>
            <w:r>
              <w:rPr>
                <w:rFonts w:ascii="Garamond" w:hAnsi="Garamond"/>
                <w:sz w:val="20"/>
                <w:szCs w:val="20"/>
              </w:rPr>
              <w:t>2.2407E+03</w:t>
            </w:r>
          </w:p>
        </w:tc>
        <w:tc>
          <w:tcPr>
            <w:tcW w:w="685" w:type="pct"/>
            <w:tcMar>
              <w:top w:w="0" w:type="dxa"/>
              <w:left w:w="0" w:type="dxa"/>
              <w:bottom w:w="0" w:type="dxa"/>
              <w:right w:w="0" w:type="dxa"/>
            </w:tcMar>
            <w:vAlign w:val="center"/>
          </w:tcPr>
          <w:p w14:paraId="5359139D" w14:textId="77777777" w:rsidR="0088345D" w:rsidRDefault="0088345D" w:rsidP="00096337">
            <w:pPr>
              <w:rPr>
                <w:rFonts w:ascii="Garamond" w:hAnsi="Garamond"/>
                <w:sz w:val="20"/>
                <w:szCs w:val="20"/>
              </w:rPr>
            </w:pPr>
            <w:r>
              <w:rPr>
                <w:rFonts w:ascii="Garamond" w:hAnsi="Garamond"/>
                <w:sz w:val="20"/>
                <w:szCs w:val="20"/>
              </w:rPr>
              <w:t>3.0445E+01</w:t>
            </w:r>
          </w:p>
        </w:tc>
        <w:tc>
          <w:tcPr>
            <w:tcW w:w="165" w:type="pct"/>
            <w:tcMar>
              <w:top w:w="0" w:type="dxa"/>
              <w:left w:w="0" w:type="dxa"/>
              <w:bottom w:w="0" w:type="dxa"/>
              <w:right w:w="0" w:type="dxa"/>
            </w:tcMar>
            <w:vAlign w:val="center"/>
          </w:tcPr>
          <w:p w14:paraId="1B524C13"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F3D26CE" w14:textId="77777777" w:rsidR="0088345D" w:rsidRDefault="0088345D" w:rsidP="00096337">
            <w:pPr>
              <w:rPr>
                <w:rFonts w:ascii="Garamond" w:hAnsi="Garamond"/>
                <w:b/>
                <w:bCs/>
                <w:sz w:val="20"/>
                <w:szCs w:val="20"/>
              </w:rPr>
            </w:pPr>
            <w:r>
              <w:rPr>
                <w:rFonts w:ascii="Garamond" w:hAnsi="Garamond"/>
                <w:b/>
                <w:bCs/>
                <w:sz w:val="20"/>
                <w:szCs w:val="20"/>
              </w:rPr>
              <w:t>2.4653E+03</w:t>
            </w:r>
          </w:p>
        </w:tc>
        <w:tc>
          <w:tcPr>
            <w:tcW w:w="685" w:type="pct"/>
            <w:tcMar>
              <w:top w:w="0" w:type="dxa"/>
              <w:left w:w="0" w:type="dxa"/>
              <w:bottom w:w="0" w:type="dxa"/>
              <w:right w:w="0" w:type="dxa"/>
            </w:tcMar>
            <w:vAlign w:val="center"/>
          </w:tcPr>
          <w:p w14:paraId="280685A1" w14:textId="77777777" w:rsidR="0088345D" w:rsidRDefault="0088345D" w:rsidP="00096337">
            <w:pPr>
              <w:rPr>
                <w:rFonts w:ascii="Garamond" w:hAnsi="Garamond"/>
                <w:b/>
                <w:bCs/>
                <w:sz w:val="20"/>
                <w:szCs w:val="20"/>
              </w:rPr>
            </w:pPr>
            <w:r>
              <w:rPr>
                <w:rFonts w:ascii="Garamond" w:hAnsi="Garamond"/>
                <w:b/>
                <w:bCs/>
                <w:sz w:val="20"/>
                <w:szCs w:val="20"/>
              </w:rPr>
              <w:t>1.6885E-08</w:t>
            </w:r>
          </w:p>
        </w:tc>
      </w:tr>
      <w:tr w:rsidR="0088345D" w14:paraId="00869352" w14:textId="77777777" w:rsidTr="0088345D">
        <w:trPr>
          <w:trHeight w:hRule="exact" w:val="289"/>
          <w:jc w:val="center"/>
        </w:trPr>
        <w:tc>
          <w:tcPr>
            <w:tcW w:w="370" w:type="pct"/>
            <w:tcMar>
              <w:top w:w="0" w:type="dxa"/>
              <w:left w:w="0" w:type="dxa"/>
              <w:bottom w:w="0" w:type="dxa"/>
              <w:right w:w="0" w:type="dxa"/>
            </w:tcMar>
            <w:vAlign w:val="center"/>
          </w:tcPr>
          <w:p w14:paraId="689B393C" w14:textId="77777777" w:rsidR="0088345D" w:rsidRDefault="0088345D" w:rsidP="00096337">
            <w:pPr>
              <w:rPr>
                <w:rFonts w:ascii="Garamond" w:hAnsi="Garamond"/>
                <w:sz w:val="20"/>
                <w:szCs w:val="20"/>
              </w:rPr>
            </w:pPr>
            <w:r>
              <w:rPr>
                <w:rFonts w:ascii="Garamond" w:hAnsi="Garamond"/>
                <w:sz w:val="20"/>
                <w:szCs w:val="20"/>
              </w:rPr>
              <w:t>ALCPSO</w:t>
            </w:r>
          </w:p>
        </w:tc>
        <w:tc>
          <w:tcPr>
            <w:tcW w:w="165" w:type="pct"/>
          </w:tcPr>
          <w:p w14:paraId="25EFA224"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52C15C4" w14:textId="77777777" w:rsidR="0088345D" w:rsidRDefault="0088345D" w:rsidP="00096337">
            <w:pPr>
              <w:rPr>
                <w:rFonts w:ascii="Garamond" w:hAnsi="Garamond"/>
                <w:sz w:val="20"/>
                <w:szCs w:val="20"/>
              </w:rPr>
            </w:pPr>
            <w:r>
              <w:rPr>
                <w:rFonts w:ascii="Garamond" w:hAnsi="Garamond"/>
                <w:sz w:val="20"/>
                <w:szCs w:val="20"/>
              </w:rPr>
              <w:t>2.0454E+03</w:t>
            </w:r>
          </w:p>
        </w:tc>
        <w:tc>
          <w:tcPr>
            <w:tcW w:w="685" w:type="pct"/>
            <w:tcMar>
              <w:top w:w="0" w:type="dxa"/>
              <w:left w:w="0" w:type="dxa"/>
              <w:bottom w:w="0" w:type="dxa"/>
              <w:right w:w="0" w:type="dxa"/>
            </w:tcMar>
            <w:vAlign w:val="center"/>
          </w:tcPr>
          <w:p w14:paraId="374C067A" w14:textId="77777777" w:rsidR="0088345D" w:rsidRDefault="0088345D" w:rsidP="00096337">
            <w:pPr>
              <w:rPr>
                <w:rFonts w:ascii="Garamond" w:hAnsi="Garamond"/>
                <w:sz w:val="20"/>
                <w:szCs w:val="20"/>
              </w:rPr>
            </w:pPr>
            <w:r>
              <w:rPr>
                <w:rFonts w:ascii="Garamond" w:hAnsi="Garamond"/>
                <w:sz w:val="20"/>
                <w:szCs w:val="20"/>
              </w:rPr>
              <w:t>1.7655E+01</w:t>
            </w:r>
          </w:p>
        </w:tc>
        <w:tc>
          <w:tcPr>
            <w:tcW w:w="165" w:type="pct"/>
            <w:tcMar>
              <w:top w:w="0" w:type="dxa"/>
              <w:left w:w="0" w:type="dxa"/>
              <w:bottom w:w="0" w:type="dxa"/>
              <w:right w:w="0" w:type="dxa"/>
            </w:tcMar>
            <w:vAlign w:val="center"/>
          </w:tcPr>
          <w:p w14:paraId="7AA13CF9"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6AD27AD" w14:textId="77777777" w:rsidR="0088345D" w:rsidRDefault="0088345D" w:rsidP="00096337">
            <w:pPr>
              <w:rPr>
                <w:rFonts w:ascii="Garamond" w:hAnsi="Garamond"/>
                <w:sz w:val="20"/>
                <w:szCs w:val="20"/>
              </w:rPr>
            </w:pPr>
            <w:r>
              <w:rPr>
                <w:rFonts w:ascii="Garamond" w:hAnsi="Garamond"/>
                <w:sz w:val="20"/>
                <w:szCs w:val="20"/>
              </w:rPr>
              <w:t>2.2344E+03</w:t>
            </w:r>
          </w:p>
        </w:tc>
        <w:tc>
          <w:tcPr>
            <w:tcW w:w="685" w:type="pct"/>
            <w:tcMar>
              <w:top w:w="0" w:type="dxa"/>
              <w:left w:w="0" w:type="dxa"/>
              <w:bottom w:w="0" w:type="dxa"/>
              <w:right w:w="0" w:type="dxa"/>
            </w:tcMar>
            <w:vAlign w:val="center"/>
          </w:tcPr>
          <w:p w14:paraId="0BD7DE35" w14:textId="77777777" w:rsidR="0088345D" w:rsidRDefault="0088345D" w:rsidP="00096337">
            <w:pPr>
              <w:rPr>
                <w:rFonts w:ascii="Garamond" w:hAnsi="Garamond"/>
                <w:sz w:val="20"/>
                <w:szCs w:val="20"/>
              </w:rPr>
            </w:pPr>
            <w:r>
              <w:rPr>
                <w:rFonts w:ascii="Garamond" w:hAnsi="Garamond"/>
                <w:sz w:val="20"/>
                <w:szCs w:val="20"/>
              </w:rPr>
              <w:t>3.0297E+01</w:t>
            </w:r>
          </w:p>
        </w:tc>
        <w:tc>
          <w:tcPr>
            <w:tcW w:w="165" w:type="pct"/>
            <w:tcMar>
              <w:top w:w="0" w:type="dxa"/>
              <w:left w:w="0" w:type="dxa"/>
              <w:bottom w:w="0" w:type="dxa"/>
              <w:right w:w="0" w:type="dxa"/>
            </w:tcMar>
            <w:vAlign w:val="center"/>
          </w:tcPr>
          <w:p w14:paraId="7374603B"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29CB47D" w14:textId="77777777" w:rsidR="0088345D" w:rsidRDefault="0088345D" w:rsidP="00096337">
            <w:pPr>
              <w:rPr>
                <w:rFonts w:ascii="Garamond" w:hAnsi="Garamond"/>
                <w:sz w:val="20"/>
                <w:szCs w:val="20"/>
              </w:rPr>
            </w:pPr>
            <w:r>
              <w:rPr>
                <w:rFonts w:ascii="Garamond" w:hAnsi="Garamond"/>
                <w:sz w:val="20"/>
                <w:szCs w:val="20"/>
              </w:rPr>
              <w:t>2.4810E+03</w:t>
            </w:r>
          </w:p>
        </w:tc>
        <w:tc>
          <w:tcPr>
            <w:tcW w:w="685" w:type="pct"/>
            <w:tcMar>
              <w:top w:w="0" w:type="dxa"/>
              <w:left w:w="0" w:type="dxa"/>
              <w:bottom w:w="0" w:type="dxa"/>
              <w:right w:w="0" w:type="dxa"/>
            </w:tcMar>
            <w:vAlign w:val="center"/>
          </w:tcPr>
          <w:p w14:paraId="60C4FF64" w14:textId="77777777" w:rsidR="0088345D" w:rsidRDefault="0088345D" w:rsidP="00096337">
            <w:pPr>
              <w:rPr>
                <w:rFonts w:ascii="Garamond" w:hAnsi="Garamond"/>
                <w:sz w:val="20"/>
                <w:szCs w:val="20"/>
              </w:rPr>
            </w:pPr>
            <w:r>
              <w:rPr>
                <w:rFonts w:ascii="Garamond" w:hAnsi="Garamond"/>
                <w:sz w:val="20"/>
                <w:szCs w:val="20"/>
              </w:rPr>
              <w:t>3.4472E-01</w:t>
            </w:r>
          </w:p>
        </w:tc>
      </w:tr>
      <w:tr w:rsidR="0088345D" w14:paraId="3BBD71EF" w14:textId="77777777" w:rsidTr="0088345D">
        <w:trPr>
          <w:trHeight w:hRule="exact" w:val="289"/>
          <w:jc w:val="center"/>
        </w:trPr>
        <w:tc>
          <w:tcPr>
            <w:tcW w:w="370" w:type="pct"/>
            <w:tcMar>
              <w:top w:w="0" w:type="dxa"/>
              <w:left w:w="0" w:type="dxa"/>
              <w:bottom w:w="0" w:type="dxa"/>
              <w:right w:w="0" w:type="dxa"/>
            </w:tcMar>
            <w:vAlign w:val="center"/>
          </w:tcPr>
          <w:p w14:paraId="45CE6B28" w14:textId="77777777" w:rsidR="0088345D" w:rsidRDefault="0088345D" w:rsidP="00096337">
            <w:pPr>
              <w:rPr>
                <w:rFonts w:ascii="Garamond" w:hAnsi="Garamond"/>
                <w:sz w:val="20"/>
                <w:szCs w:val="20"/>
              </w:rPr>
            </w:pPr>
            <w:r>
              <w:rPr>
                <w:rFonts w:ascii="Garamond" w:hAnsi="Garamond"/>
                <w:sz w:val="20"/>
                <w:szCs w:val="20"/>
              </w:rPr>
              <w:t>IWOA</w:t>
            </w:r>
          </w:p>
        </w:tc>
        <w:tc>
          <w:tcPr>
            <w:tcW w:w="165" w:type="pct"/>
          </w:tcPr>
          <w:p w14:paraId="1AF1CA7B"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48F193AB" w14:textId="77777777" w:rsidR="0088345D" w:rsidRDefault="0088345D" w:rsidP="00096337">
            <w:pPr>
              <w:rPr>
                <w:rFonts w:ascii="Garamond" w:hAnsi="Garamond"/>
                <w:sz w:val="20"/>
                <w:szCs w:val="20"/>
              </w:rPr>
            </w:pPr>
            <w:r>
              <w:rPr>
                <w:rFonts w:ascii="Garamond" w:hAnsi="Garamond"/>
                <w:sz w:val="20"/>
                <w:szCs w:val="20"/>
              </w:rPr>
              <w:t>2.1481E+03</w:t>
            </w:r>
          </w:p>
        </w:tc>
        <w:tc>
          <w:tcPr>
            <w:tcW w:w="685" w:type="pct"/>
            <w:tcMar>
              <w:top w:w="0" w:type="dxa"/>
              <w:left w:w="0" w:type="dxa"/>
              <w:bottom w:w="0" w:type="dxa"/>
              <w:right w:w="0" w:type="dxa"/>
            </w:tcMar>
            <w:vAlign w:val="center"/>
          </w:tcPr>
          <w:p w14:paraId="76BAEFCB" w14:textId="77777777" w:rsidR="0088345D" w:rsidRDefault="0088345D" w:rsidP="00096337">
            <w:pPr>
              <w:rPr>
                <w:rFonts w:ascii="Garamond" w:hAnsi="Garamond"/>
                <w:sz w:val="20"/>
                <w:szCs w:val="20"/>
              </w:rPr>
            </w:pPr>
            <w:r>
              <w:rPr>
                <w:rFonts w:ascii="Garamond" w:hAnsi="Garamond"/>
                <w:sz w:val="20"/>
                <w:szCs w:val="20"/>
              </w:rPr>
              <w:t>5.1469E+01</w:t>
            </w:r>
          </w:p>
        </w:tc>
        <w:tc>
          <w:tcPr>
            <w:tcW w:w="165" w:type="pct"/>
            <w:tcMar>
              <w:top w:w="0" w:type="dxa"/>
              <w:left w:w="0" w:type="dxa"/>
              <w:bottom w:w="0" w:type="dxa"/>
              <w:right w:w="0" w:type="dxa"/>
            </w:tcMar>
            <w:vAlign w:val="center"/>
          </w:tcPr>
          <w:p w14:paraId="7C8E356E"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6A4B25F" w14:textId="77777777" w:rsidR="0088345D" w:rsidRDefault="0088345D" w:rsidP="00096337">
            <w:pPr>
              <w:rPr>
                <w:rFonts w:ascii="Garamond" w:hAnsi="Garamond"/>
                <w:sz w:val="20"/>
                <w:szCs w:val="20"/>
              </w:rPr>
            </w:pPr>
            <w:r>
              <w:rPr>
                <w:rFonts w:ascii="Garamond" w:hAnsi="Garamond"/>
                <w:sz w:val="20"/>
                <w:szCs w:val="20"/>
              </w:rPr>
              <w:t>2.2324E+03</w:t>
            </w:r>
          </w:p>
        </w:tc>
        <w:tc>
          <w:tcPr>
            <w:tcW w:w="685" w:type="pct"/>
            <w:tcMar>
              <w:top w:w="0" w:type="dxa"/>
              <w:left w:w="0" w:type="dxa"/>
              <w:bottom w:w="0" w:type="dxa"/>
              <w:right w:w="0" w:type="dxa"/>
            </w:tcMar>
            <w:vAlign w:val="center"/>
          </w:tcPr>
          <w:p w14:paraId="275BD8A1" w14:textId="77777777" w:rsidR="0088345D" w:rsidRDefault="0088345D" w:rsidP="00096337">
            <w:pPr>
              <w:rPr>
                <w:rFonts w:ascii="Garamond" w:hAnsi="Garamond"/>
                <w:sz w:val="20"/>
                <w:szCs w:val="20"/>
              </w:rPr>
            </w:pPr>
            <w:r>
              <w:rPr>
                <w:rFonts w:ascii="Garamond" w:hAnsi="Garamond"/>
                <w:sz w:val="20"/>
                <w:szCs w:val="20"/>
              </w:rPr>
              <w:t>7.9181E+00</w:t>
            </w:r>
          </w:p>
        </w:tc>
        <w:tc>
          <w:tcPr>
            <w:tcW w:w="165" w:type="pct"/>
            <w:tcMar>
              <w:top w:w="0" w:type="dxa"/>
              <w:left w:w="0" w:type="dxa"/>
              <w:bottom w:w="0" w:type="dxa"/>
              <w:right w:w="0" w:type="dxa"/>
            </w:tcMar>
            <w:vAlign w:val="center"/>
          </w:tcPr>
          <w:p w14:paraId="0992648B"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027E9FC" w14:textId="77777777" w:rsidR="0088345D" w:rsidRDefault="0088345D" w:rsidP="00096337">
            <w:pPr>
              <w:rPr>
                <w:rFonts w:ascii="Garamond" w:hAnsi="Garamond"/>
                <w:sz w:val="20"/>
                <w:szCs w:val="20"/>
              </w:rPr>
            </w:pPr>
            <w:r>
              <w:rPr>
                <w:rFonts w:ascii="Garamond" w:hAnsi="Garamond"/>
                <w:sz w:val="20"/>
                <w:szCs w:val="20"/>
              </w:rPr>
              <w:t>2.4829E+03</w:t>
            </w:r>
          </w:p>
        </w:tc>
        <w:tc>
          <w:tcPr>
            <w:tcW w:w="685" w:type="pct"/>
            <w:tcMar>
              <w:top w:w="0" w:type="dxa"/>
              <w:left w:w="0" w:type="dxa"/>
              <w:bottom w:w="0" w:type="dxa"/>
              <w:right w:w="0" w:type="dxa"/>
            </w:tcMar>
            <w:vAlign w:val="center"/>
          </w:tcPr>
          <w:p w14:paraId="264838F2" w14:textId="77777777" w:rsidR="0088345D" w:rsidRDefault="0088345D" w:rsidP="00096337">
            <w:pPr>
              <w:rPr>
                <w:rFonts w:ascii="Garamond" w:hAnsi="Garamond"/>
                <w:sz w:val="20"/>
                <w:szCs w:val="20"/>
              </w:rPr>
            </w:pPr>
            <w:r>
              <w:rPr>
                <w:rFonts w:ascii="Garamond" w:hAnsi="Garamond"/>
                <w:sz w:val="20"/>
                <w:szCs w:val="20"/>
              </w:rPr>
              <w:t>2.6678E+00</w:t>
            </w:r>
          </w:p>
        </w:tc>
      </w:tr>
      <w:tr w:rsidR="0088345D" w14:paraId="0474C12D" w14:textId="77777777" w:rsidTr="0088345D">
        <w:trPr>
          <w:trHeight w:hRule="exact" w:val="289"/>
          <w:jc w:val="center"/>
        </w:trPr>
        <w:tc>
          <w:tcPr>
            <w:tcW w:w="370" w:type="pct"/>
            <w:tcMar>
              <w:top w:w="0" w:type="dxa"/>
              <w:left w:w="0" w:type="dxa"/>
              <w:bottom w:w="0" w:type="dxa"/>
              <w:right w:w="0" w:type="dxa"/>
            </w:tcMar>
            <w:vAlign w:val="center"/>
          </w:tcPr>
          <w:p w14:paraId="6DC8A561" w14:textId="77777777" w:rsidR="0088345D" w:rsidRDefault="0088345D" w:rsidP="00096337">
            <w:pPr>
              <w:rPr>
                <w:rFonts w:ascii="Garamond" w:hAnsi="Garamond"/>
                <w:sz w:val="20"/>
                <w:szCs w:val="20"/>
              </w:rPr>
            </w:pPr>
            <w:r>
              <w:rPr>
                <w:rFonts w:ascii="Garamond" w:hAnsi="Garamond"/>
                <w:sz w:val="20"/>
                <w:szCs w:val="20"/>
              </w:rPr>
              <w:t>SCADE</w:t>
            </w:r>
          </w:p>
        </w:tc>
        <w:tc>
          <w:tcPr>
            <w:tcW w:w="165" w:type="pct"/>
          </w:tcPr>
          <w:p w14:paraId="457D65F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6BE562D" w14:textId="77777777" w:rsidR="0088345D" w:rsidRDefault="0088345D" w:rsidP="00096337">
            <w:pPr>
              <w:rPr>
                <w:rFonts w:ascii="Garamond" w:hAnsi="Garamond"/>
                <w:sz w:val="20"/>
                <w:szCs w:val="20"/>
              </w:rPr>
            </w:pPr>
            <w:r>
              <w:rPr>
                <w:rFonts w:ascii="Garamond" w:hAnsi="Garamond"/>
                <w:sz w:val="20"/>
                <w:szCs w:val="20"/>
              </w:rPr>
              <w:t>2.1482E+03</w:t>
            </w:r>
          </w:p>
        </w:tc>
        <w:tc>
          <w:tcPr>
            <w:tcW w:w="685" w:type="pct"/>
            <w:tcMar>
              <w:top w:w="0" w:type="dxa"/>
              <w:left w:w="0" w:type="dxa"/>
              <w:bottom w:w="0" w:type="dxa"/>
              <w:right w:w="0" w:type="dxa"/>
            </w:tcMar>
            <w:vAlign w:val="center"/>
          </w:tcPr>
          <w:p w14:paraId="7EFCF02F" w14:textId="77777777" w:rsidR="0088345D" w:rsidRDefault="0088345D" w:rsidP="00096337">
            <w:pPr>
              <w:rPr>
                <w:rFonts w:ascii="Garamond" w:hAnsi="Garamond"/>
                <w:sz w:val="20"/>
                <w:szCs w:val="20"/>
              </w:rPr>
            </w:pPr>
            <w:r>
              <w:rPr>
                <w:rFonts w:ascii="Garamond" w:hAnsi="Garamond"/>
                <w:sz w:val="20"/>
                <w:szCs w:val="20"/>
              </w:rPr>
              <w:t>1.7844E+01</w:t>
            </w:r>
          </w:p>
        </w:tc>
        <w:tc>
          <w:tcPr>
            <w:tcW w:w="165" w:type="pct"/>
            <w:tcMar>
              <w:top w:w="0" w:type="dxa"/>
              <w:left w:w="0" w:type="dxa"/>
              <w:bottom w:w="0" w:type="dxa"/>
              <w:right w:w="0" w:type="dxa"/>
            </w:tcMar>
            <w:vAlign w:val="center"/>
          </w:tcPr>
          <w:p w14:paraId="48973462"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6BC1706F" w14:textId="77777777" w:rsidR="0088345D" w:rsidRDefault="0088345D" w:rsidP="00096337">
            <w:pPr>
              <w:rPr>
                <w:rFonts w:ascii="Garamond" w:hAnsi="Garamond"/>
                <w:sz w:val="20"/>
                <w:szCs w:val="20"/>
              </w:rPr>
            </w:pPr>
            <w:r>
              <w:rPr>
                <w:rFonts w:ascii="Garamond" w:hAnsi="Garamond"/>
                <w:sz w:val="20"/>
                <w:szCs w:val="20"/>
              </w:rPr>
              <w:t>2.2452E+03</w:t>
            </w:r>
          </w:p>
        </w:tc>
        <w:tc>
          <w:tcPr>
            <w:tcW w:w="685" w:type="pct"/>
            <w:tcMar>
              <w:top w:w="0" w:type="dxa"/>
              <w:left w:w="0" w:type="dxa"/>
              <w:bottom w:w="0" w:type="dxa"/>
              <w:right w:w="0" w:type="dxa"/>
            </w:tcMar>
            <w:vAlign w:val="center"/>
          </w:tcPr>
          <w:p w14:paraId="7703548C" w14:textId="77777777" w:rsidR="0088345D" w:rsidRDefault="0088345D" w:rsidP="00096337">
            <w:pPr>
              <w:rPr>
                <w:rFonts w:ascii="Garamond" w:hAnsi="Garamond"/>
                <w:sz w:val="20"/>
                <w:szCs w:val="20"/>
              </w:rPr>
            </w:pPr>
            <w:r>
              <w:rPr>
                <w:rFonts w:ascii="Garamond" w:hAnsi="Garamond"/>
                <w:sz w:val="20"/>
                <w:szCs w:val="20"/>
              </w:rPr>
              <w:t>3.7106E+00</w:t>
            </w:r>
          </w:p>
        </w:tc>
        <w:tc>
          <w:tcPr>
            <w:tcW w:w="165" w:type="pct"/>
            <w:tcMar>
              <w:top w:w="0" w:type="dxa"/>
              <w:left w:w="0" w:type="dxa"/>
              <w:bottom w:w="0" w:type="dxa"/>
              <w:right w:w="0" w:type="dxa"/>
            </w:tcMar>
            <w:vAlign w:val="center"/>
          </w:tcPr>
          <w:p w14:paraId="55CF735F"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289EEBD" w14:textId="77777777" w:rsidR="0088345D" w:rsidRDefault="0088345D" w:rsidP="00096337">
            <w:pPr>
              <w:rPr>
                <w:rFonts w:ascii="Garamond" w:hAnsi="Garamond"/>
                <w:sz w:val="20"/>
                <w:szCs w:val="20"/>
              </w:rPr>
            </w:pPr>
            <w:r>
              <w:rPr>
                <w:rFonts w:ascii="Garamond" w:hAnsi="Garamond"/>
                <w:sz w:val="20"/>
                <w:szCs w:val="20"/>
              </w:rPr>
              <w:t>2.5676E+03</w:t>
            </w:r>
          </w:p>
        </w:tc>
        <w:tc>
          <w:tcPr>
            <w:tcW w:w="685" w:type="pct"/>
            <w:tcMar>
              <w:top w:w="0" w:type="dxa"/>
              <w:left w:w="0" w:type="dxa"/>
              <w:bottom w:w="0" w:type="dxa"/>
              <w:right w:w="0" w:type="dxa"/>
            </w:tcMar>
            <w:vAlign w:val="center"/>
          </w:tcPr>
          <w:p w14:paraId="5098795D" w14:textId="77777777" w:rsidR="0088345D" w:rsidRDefault="0088345D" w:rsidP="00096337">
            <w:pPr>
              <w:rPr>
                <w:rFonts w:ascii="Garamond" w:hAnsi="Garamond"/>
                <w:sz w:val="20"/>
                <w:szCs w:val="20"/>
              </w:rPr>
            </w:pPr>
            <w:r>
              <w:rPr>
                <w:rFonts w:ascii="Garamond" w:hAnsi="Garamond"/>
                <w:sz w:val="20"/>
                <w:szCs w:val="20"/>
              </w:rPr>
              <w:t>1.2066E+01</w:t>
            </w:r>
          </w:p>
        </w:tc>
      </w:tr>
      <w:tr w:rsidR="0088345D" w14:paraId="23438D44" w14:textId="77777777" w:rsidTr="0088345D">
        <w:trPr>
          <w:trHeight w:hRule="exact" w:val="289"/>
          <w:jc w:val="center"/>
        </w:trPr>
        <w:tc>
          <w:tcPr>
            <w:tcW w:w="370" w:type="pct"/>
            <w:tcMar>
              <w:top w:w="0" w:type="dxa"/>
              <w:left w:w="0" w:type="dxa"/>
              <w:bottom w:w="0" w:type="dxa"/>
              <w:right w:w="0" w:type="dxa"/>
            </w:tcMar>
            <w:vAlign w:val="center"/>
          </w:tcPr>
          <w:p w14:paraId="0E238D67" w14:textId="77777777" w:rsidR="0088345D" w:rsidRDefault="0088345D" w:rsidP="00096337">
            <w:pPr>
              <w:rPr>
                <w:rFonts w:ascii="Garamond" w:hAnsi="Garamond"/>
                <w:sz w:val="20"/>
                <w:szCs w:val="20"/>
              </w:rPr>
            </w:pPr>
            <w:r>
              <w:rPr>
                <w:rFonts w:ascii="Garamond" w:hAnsi="Garamond"/>
                <w:sz w:val="20"/>
                <w:szCs w:val="20"/>
              </w:rPr>
              <w:t>OBLGWO</w:t>
            </w:r>
          </w:p>
        </w:tc>
        <w:tc>
          <w:tcPr>
            <w:tcW w:w="165" w:type="pct"/>
          </w:tcPr>
          <w:p w14:paraId="04F468C9"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F649B9F" w14:textId="77777777" w:rsidR="0088345D" w:rsidRDefault="0088345D" w:rsidP="00096337">
            <w:pPr>
              <w:rPr>
                <w:rFonts w:ascii="Garamond" w:hAnsi="Garamond"/>
                <w:sz w:val="20"/>
                <w:szCs w:val="20"/>
              </w:rPr>
            </w:pPr>
            <w:r>
              <w:rPr>
                <w:rFonts w:ascii="Garamond" w:hAnsi="Garamond"/>
                <w:sz w:val="20"/>
                <w:szCs w:val="20"/>
              </w:rPr>
              <w:t>2.0741E+03</w:t>
            </w:r>
          </w:p>
        </w:tc>
        <w:tc>
          <w:tcPr>
            <w:tcW w:w="685" w:type="pct"/>
            <w:tcMar>
              <w:top w:w="0" w:type="dxa"/>
              <w:left w:w="0" w:type="dxa"/>
              <w:bottom w:w="0" w:type="dxa"/>
              <w:right w:w="0" w:type="dxa"/>
            </w:tcMar>
            <w:vAlign w:val="center"/>
          </w:tcPr>
          <w:p w14:paraId="41B2E9DE" w14:textId="77777777" w:rsidR="0088345D" w:rsidRDefault="0088345D" w:rsidP="00096337">
            <w:pPr>
              <w:rPr>
                <w:rFonts w:ascii="Garamond" w:hAnsi="Garamond"/>
                <w:sz w:val="20"/>
                <w:szCs w:val="20"/>
              </w:rPr>
            </w:pPr>
            <w:r>
              <w:rPr>
                <w:rFonts w:ascii="Garamond" w:hAnsi="Garamond"/>
                <w:sz w:val="20"/>
                <w:szCs w:val="20"/>
              </w:rPr>
              <w:t>2.5887E+01</w:t>
            </w:r>
          </w:p>
        </w:tc>
        <w:tc>
          <w:tcPr>
            <w:tcW w:w="165" w:type="pct"/>
            <w:tcMar>
              <w:top w:w="0" w:type="dxa"/>
              <w:left w:w="0" w:type="dxa"/>
              <w:bottom w:w="0" w:type="dxa"/>
              <w:right w:w="0" w:type="dxa"/>
            </w:tcMar>
            <w:vAlign w:val="center"/>
          </w:tcPr>
          <w:p w14:paraId="07C2D1F4"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7FD2B1F" w14:textId="77777777" w:rsidR="0088345D" w:rsidRDefault="0088345D" w:rsidP="00096337">
            <w:pPr>
              <w:rPr>
                <w:rFonts w:ascii="Garamond" w:hAnsi="Garamond"/>
                <w:sz w:val="20"/>
                <w:szCs w:val="20"/>
              </w:rPr>
            </w:pPr>
            <w:r>
              <w:rPr>
                <w:rFonts w:ascii="Garamond" w:hAnsi="Garamond"/>
                <w:sz w:val="20"/>
                <w:szCs w:val="20"/>
              </w:rPr>
              <w:t>2.2361E+03</w:t>
            </w:r>
          </w:p>
        </w:tc>
        <w:tc>
          <w:tcPr>
            <w:tcW w:w="685" w:type="pct"/>
            <w:tcMar>
              <w:top w:w="0" w:type="dxa"/>
              <w:left w:w="0" w:type="dxa"/>
              <w:bottom w:w="0" w:type="dxa"/>
              <w:right w:w="0" w:type="dxa"/>
            </w:tcMar>
            <w:vAlign w:val="center"/>
          </w:tcPr>
          <w:p w14:paraId="266C27EB" w14:textId="77777777" w:rsidR="0088345D" w:rsidRDefault="0088345D" w:rsidP="00096337">
            <w:pPr>
              <w:rPr>
                <w:rFonts w:ascii="Garamond" w:hAnsi="Garamond"/>
                <w:sz w:val="20"/>
                <w:szCs w:val="20"/>
              </w:rPr>
            </w:pPr>
            <w:r>
              <w:rPr>
                <w:rFonts w:ascii="Garamond" w:hAnsi="Garamond"/>
                <w:sz w:val="20"/>
                <w:szCs w:val="20"/>
              </w:rPr>
              <w:t>9.0541E+00</w:t>
            </w:r>
          </w:p>
        </w:tc>
        <w:tc>
          <w:tcPr>
            <w:tcW w:w="165" w:type="pct"/>
            <w:tcMar>
              <w:top w:w="0" w:type="dxa"/>
              <w:left w:w="0" w:type="dxa"/>
              <w:bottom w:w="0" w:type="dxa"/>
              <w:right w:w="0" w:type="dxa"/>
            </w:tcMar>
            <w:vAlign w:val="center"/>
          </w:tcPr>
          <w:p w14:paraId="1E442C2E"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85F90F7" w14:textId="77777777" w:rsidR="0088345D" w:rsidRDefault="0088345D" w:rsidP="00096337">
            <w:pPr>
              <w:rPr>
                <w:rFonts w:ascii="Garamond" w:hAnsi="Garamond"/>
                <w:sz w:val="20"/>
                <w:szCs w:val="20"/>
              </w:rPr>
            </w:pPr>
            <w:r>
              <w:rPr>
                <w:rFonts w:ascii="Garamond" w:hAnsi="Garamond"/>
                <w:sz w:val="20"/>
                <w:szCs w:val="20"/>
              </w:rPr>
              <w:t>2.4816E+03</w:t>
            </w:r>
          </w:p>
        </w:tc>
        <w:tc>
          <w:tcPr>
            <w:tcW w:w="685" w:type="pct"/>
            <w:tcMar>
              <w:top w:w="0" w:type="dxa"/>
              <w:left w:w="0" w:type="dxa"/>
              <w:bottom w:w="0" w:type="dxa"/>
              <w:right w:w="0" w:type="dxa"/>
            </w:tcMar>
            <w:vAlign w:val="center"/>
          </w:tcPr>
          <w:p w14:paraId="45492CAC" w14:textId="77777777" w:rsidR="0088345D" w:rsidRDefault="0088345D" w:rsidP="00096337">
            <w:pPr>
              <w:rPr>
                <w:rFonts w:ascii="Garamond" w:hAnsi="Garamond"/>
                <w:sz w:val="20"/>
                <w:szCs w:val="20"/>
              </w:rPr>
            </w:pPr>
            <w:r>
              <w:rPr>
                <w:rFonts w:ascii="Garamond" w:hAnsi="Garamond"/>
                <w:sz w:val="20"/>
                <w:szCs w:val="20"/>
              </w:rPr>
              <w:t>5.8725E-01</w:t>
            </w:r>
          </w:p>
        </w:tc>
      </w:tr>
      <w:tr w:rsidR="0088345D" w14:paraId="3300ABC2" w14:textId="77777777" w:rsidTr="0088345D">
        <w:trPr>
          <w:trHeight w:hRule="exact" w:val="289"/>
          <w:jc w:val="center"/>
        </w:trPr>
        <w:tc>
          <w:tcPr>
            <w:tcW w:w="370" w:type="pct"/>
            <w:tcMar>
              <w:top w:w="0" w:type="dxa"/>
              <w:left w:w="0" w:type="dxa"/>
              <w:bottom w:w="0" w:type="dxa"/>
              <w:right w:w="0" w:type="dxa"/>
            </w:tcMar>
            <w:vAlign w:val="center"/>
          </w:tcPr>
          <w:p w14:paraId="718F27D1" w14:textId="77777777" w:rsidR="0088345D" w:rsidRDefault="0088345D" w:rsidP="00096337">
            <w:pPr>
              <w:rPr>
                <w:rFonts w:ascii="Garamond" w:hAnsi="Garamond"/>
                <w:sz w:val="20"/>
                <w:szCs w:val="20"/>
              </w:rPr>
            </w:pPr>
            <w:r>
              <w:rPr>
                <w:rFonts w:ascii="Garamond" w:hAnsi="Garamond"/>
                <w:sz w:val="20"/>
                <w:szCs w:val="20"/>
              </w:rPr>
              <w:t>RIME</w:t>
            </w:r>
          </w:p>
        </w:tc>
        <w:tc>
          <w:tcPr>
            <w:tcW w:w="165" w:type="pct"/>
          </w:tcPr>
          <w:p w14:paraId="1BF76D05"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E1E2876" w14:textId="77777777" w:rsidR="0088345D" w:rsidRDefault="0088345D" w:rsidP="00096337">
            <w:pPr>
              <w:rPr>
                <w:rFonts w:ascii="Garamond" w:hAnsi="Garamond"/>
                <w:sz w:val="20"/>
                <w:szCs w:val="20"/>
              </w:rPr>
            </w:pPr>
            <w:r>
              <w:rPr>
                <w:rFonts w:ascii="Garamond" w:hAnsi="Garamond"/>
                <w:sz w:val="20"/>
                <w:szCs w:val="20"/>
              </w:rPr>
              <w:t>2.0469E+03</w:t>
            </w:r>
          </w:p>
        </w:tc>
        <w:tc>
          <w:tcPr>
            <w:tcW w:w="685" w:type="pct"/>
            <w:tcMar>
              <w:top w:w="0" w:type="dxa"/>
              <w:left w:w="0" w:type="dxa"/>
              <w:bottom w:w="0" w:type="dxa"/>
              <w:right w:w="0" w:type="dxa"/>
            </w:tcMar>
            <w:vAlign w:val="center"/>
          </w:tcPr>
          <w:p w14:paraId="66033A4A" w14:textId="77777777" w:rsidR="0088345D" w:rsidRDefault="0088345D" w:rsidP="00096337">
            <w:pPr>
              <w:rPr>
                <w:rFonts w:ascii="Garamond" w:hAnsi="Garamond"/>
                <w:sz w:val="20"/>
                <w:szCs w:val="20"/>
              </w:rPr>
            </w:pPr>
            <w:r>
              <w:rPr>
                <w:rFonts w:ascii="Garamond" w:hAnsi="Garamond"/>
                <w:sz w:val="20"/>
                <w:szCs w:val="20"/>
              </w:rPr>
              <w:t>1.9244E+01</w:t>
            </w:r>
          </w:p>
        </w:tc>
        <w:tc>
          <w:tcPr>
            <w:tcW w:w="165" w:type="pct"/>
            <w:tcMar>
              <w:top w:w="0" w:type="dxa"/>
              <w:left w:w="0" w:type="dxa"/>
              <w:bottom w:w="0" w:type="dxa"/>
              <w:right w:w="0" w:type="dxa"/>
            </w:tcMar>
            <w:vAlign w:val="center"/>
          </w:tcPr>
          <w:p w14:paraId="24E019CD"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444A9D0C" w14:textId="77777777" w:rsidR="0088345D" w:rsidRDefault="0088345D" w:rsidP="00096337">
            <w:pPr>
              <w:rPr>
                <w:rFonts w:ascii="Garamond" w:hAnsi="Garamond"/>
                <w:sz w:val="20"/>
                <w:szCs w:val="20"/>
              </w:rPr>
            </w:pPr>
            <w:r>
              <w:rPr>
                <w:rFonts w:ascii="Garamond" w:hAnsi="Garamond"/>
                <w:sz w:val="20"/>
                <w:szCs w:val="20"/>
              </w:rPr>
              <w:t>2.2273E+03</w:t>
            </w:r>
          </w:p>
        </w:tc>
        <w:tc>
          <w:tcPr>
            <w:tcW w:w="685" w:type="pct"/>
            <w:tcMar>
              <w:top w:w="0" w:type="dxa"/>
              <w:left w:w="0" w:type="dxa"/>
              <w:bottom w:w="0" w:type="dxa"/>
              <w:right w:w="0" w:type="dxa"/>
            </w:tcMar>
            <w:vAlign w:val="center"/>
          </w:tcPr>
          <w:p w14:paraId="7D77AB73" w14:textId="77777777" w:rsidR="0088345D" w:rsidRDefault="0088345D" w:rsidP="00096337">
            <w:pPr>
              <w:rPr>
                <w:rFonts w:ascii="Garamond" w:hAnsi="Garamond"/>
                <w:sz w:val="20"/>
                <w:szCs w:val="20"/>
              </w:rPr>
            </w:pPr>
            <w:r>
              <w:rPr>
                <w:rFonts w:ascii="Garamond" w:hAnsi="Garamond"/>
                <w:sz w:val="20"/>
                <w:szCs w:val="20"/>
              </w:rPr>
              <w:t>2.2889E+01</w:t>
            </w:r>
          </w:p>
        </w:tc>
        <w:tc>
          <w:tcPr>
            <w:tcW w:w="165" w:type="pct"/>
            <w:tcMar>
              <w:top w:w="0" w:type="dxa"/>
              <w:left w:w="0" w:type="dxa"/>
              <w:bottom w:w="0" w:type="dxa"/>
              <w:right w:w="0" w:type="dxa"/>
            </w:tcMar>
            <w:vAlign w:val="center"/>
          </w:tcPr>
          <w:p w14:paraId="72F94FA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61721462" w14:textId="77777777" w:rsidR="0088345D" w:rsidRDefault="0088345D" w:rsidP="00096337">
            <w:pPr>
              <w:rPr>
                <w:rFonts w:ascii="Garamond" w:hAnsi="Garamond"/>
                <w:sz w:val="20"/>
                <w:szCs w:val="20"/>
              </w:rPr>
            </w:pPr>
            <w:r>
              <w:rPr>
                <w:rFonts w:ascii="Garamond" w:hAnsi="Garamond"/>
                <w:sz w:val="20"/>
                <w:szCs w:val="20"/>
              </w:rPr>
              <w:t>2.4808E+03</w:t>
            </w:r>
          </w:p>
        </w:tc>
        <w:tc>
          <w:tcPr>
            <w:tcW w:w="685" w:type="pct"/>
            <w:tcMar>
              <w:top w:w="0" w:type="dxa"/>
              <w:left w:w="0" w:type="dxa"/>
              <w:bottom w:w="0" w:type="dxa"/>
              <w:right w:w="0" w:type="dxa"/>
            </w:tcMar>
            <w:vAlign w:val="center"/>
          </w:tcPr>
          <w:p w14:paraId="7084D588" w14:textId="77777777" w:rsidR="0088345D" w:rsidRDefault="0088345D" w:rsidP="00096337">
            <w:pPr>
              <w:rPr>
                <w:rFonts w:ascii="Garamond" w:hAnsi="Garamond"/>
                <w:sz w:val="20"/>
                <w:szCs w:val="20"/>
              </w:rPr>
            </w:pPr>
            <w:r>
              <w:rPr>
                <w:rFonts w:ascii="Garamond" w:hAnsi="Garamond"/>
                <w:sz w:val="20"/>
                <w:szCs w:val="20"/>
              </w:rPr>
              <w:t>2.7294E-03</w:t>
            </w:r>
          </w:p>
        </w:tc>
      </w:tr>
      <w:tr w:rsidR="0088345D" w14:paraId="4C299B0D" w14:textId="77777777" w:rsidTr="0088345D">
        <w:trPr>
          <w:trHeight w:hRule="exact" w:val="289"/>
          <w:jc w:val="center"/>
        </w:trPr>
        <w:tc>
          <w:tcPr>
            <w:tcW w:w="370" w:type="pct"/>
            <w:tcMar>
              <w:top w:w="0" w:type="dxa"/>
              <w:left w:w="0" w:type="dxa"/>
              <w:bottom w:w="0" w:type="dxa"/>
              <w:right w:w="0" w:type="dxa"/>
            </w:tcMar>
            <w:vAlign w:val="center"/>
          </w:tcPr>
          <w:p w14:paraId="3BC9F3F0" w14:textId="77777777" w:rsidR="0088345D" w:rsidRDefault="0088345D" w:rsidP="00096337">
            <w:pPr>
              <w:rPr>
                <w:rFonts w:ascii="Garamond" w:hAnsi="Garamond"/>
                <w:sz w:val="20"/>
                <w:szCs w:val="20"/>
              </w:rPr>
            </w:pPr>
            <w:r>
              <w:rPr>
                <w:rFonts w:ascii="Garamond" w:hAnsi="Garamond"/>
                <w:sz w:val="20"/>
                <w:szCs w:val="20"/>
              </w:rPr>
              <w:t>GWO</w:t>
            </w:r>
          </w:p>
        </w:tc>
        <w:tc>
          <w:tcPr>
            <w:tcW w:w="165" w:type="pct"/>
          </w:tcPr>
          <w:p w14:paraId="4DA01C72"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2702E96" w14:textId="77777777" w:rsidR="0088345D" w:rsidRDefault="0088345D" w:rsidP="00096337">
            <w:pPr>
              <w:rPr>
                <w:rFonts w:ascii="Garamond" w:hAnsi="Garamond"/>
                <w:sz w:val="20"/>
                <w:szCs w:val="20"/>
              </w:rPr>
            </w:pPr>
            <w:r>
              <w:rPr>
                <w:rFonts w:ascii="Garamond" w:hAnsi="Garamond"/>
                <w:sz w:val="20"/>
                <w:szCs w:val="20"/>
              </w:rPr>
              <w:t>2.0575E+03</w:t>
            </w:r>
          </w:p>
        </w:tc>
        <w:tc>
          <w:tcPr>
            <w:tcW w:w="685" w:type="pct"/>
            <w:tcMar>
              <w:top w:w="0" w:type="dxa"/>
              <w:left w:w="0" w:type="dxa"/>
              <w:bottom w:w="0" w:type="dxa"/>
              <w:right w:w="0" w:type="dxa"/>
            </w:tcMar>
            <w:vAlign w:val="center"/>
          </w:tcPr>
          <w:p w14:paraId="74B7FCEB" w14:textId="77777777" w:rsidR="0088345D" w:rsidRDefault="0088345D" w:rsidP="00096337">
            <w:pPr>
              <w:rPr>
                <w:rFonts w:ascii="Garamond" w:hAnsi="Garamond"/>
                <w:sz w:val="20"/>
                <w:szCs w:val="20"/>
              </w:rPr>
            </w:pPr>
            <w:r>
              <w:rPr>
                <w:rFonts w:ascii="Garamond" w:hAnsi="Garamond"/>
                <w:sz w:val="20"/>
                <w:szCs w:val="20"/>
              </w:rPr>
              <w:t>2.1741E+01</w:t>
            </w:r>
          </w:p>
        </w:tc>
        <w:tc>
          <w:tcPr>
            <w:tcW w:w="165" w:type="pct"/>
            <w:tcMar>
              <w:top w:w="0" w:type="dxa"/>
              <w:left w:w="0" w:type="dxa"/>
              <w:bottom w:w="0" w:type="dxa"/>
              <w:right w:w="0" w:type="dxa"/>
            </w:tcMar>
            <w:vAlign w:val="center"/>
          </w:tcPr>
          <w:p w14:paraId="516EA7B3"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D246043" w14:textId="77777777" w:rsidR="0088345D" w:rsidRDefault="0088345D" w:rsidP="00096337">
            <w:pPr>
              <w:rPr>
                <w:rFonts w:ascii="Garamond" w:hAnsi="Garamond"/>
                <w:sz w:val="20"/>
                <w:szCs w:val="20"/>
              </w:rPr>
            </w:pPr>
            <w:r>
              <w:rPr>
                <w:rFonts w:ascii="Garamond" w:hAnsi="Garamond"/>
                <w:sz w:val="20"/>
                <w:szCs w:val="20"/>
              </w:rPr>
              <w:t>2.2508E+03</w:t>
            </w:r>
          </w:p>
        </w:tc>
        <w:tc>
          <w:tcPr>
            <w:tcW w:w="685" w:type="pct"/>
            <w:tcMar>
              <w:top w:w="0" w:type="dxa"/>
              <w:left w:w="0" w:type="dxa"/>
              <w:bottom w:w="0" w:type="dxa"/>
              <w:right w:w="0" w:type="dxa"/>
            </w:tcMar>
            <w:vAlign w:val="center"/>
          </w:tcPr>
          <w:p w14:paraId="178DA2D7" w14:textId="77777777" w:rsidR="0088345D" w:rsidRDefault="0088345D" w:rsidP="00096337">
            <w:pPr>
              <w:rPr>
                <w:rFonts w:ascii="Garamond" w:hAnsi="Garamond"/>
                <w:sz w:val="20"/>
                <w:szCs w:val="20"/>
              </w:rPr>
            </w:pPr>
            <w:r>
              <w:rPr>
                <w:rFonts w:ascii="Garamond" w:hAnsi="Garamond"/>
                <w:sz w:val="20"/>
                <w:szCs w:val="20"/>
              </w:rPr>
              <w:t>4.8200E+01</w:t>
            </w:r>
          </w:p>
        </w:tc>
        <w:tc>
          <w:tcPr>
            <w:tcW w:w="165" w:type="pct"/>
            <w:tcMar>
              <w:top w:w="0" w:type="dxa"/>
              <w:left w:w="0" w:type="dxa"/>
              <w:bottom w:w="0" w:type="dxa"/>
              <w:right w:w="0" w:type="dxa"/>
            </w:tcMar>
            <w:vAlign w:val="center"/>
          </w:tcPr>
          <w:p w14:paraId="2FACC3EF"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1E579A6" w14:textId="77777777" w:rsidR="0088345D" w:rsidRDefault="0088345D" w:rsidP="00096337">
            <w:pPr>
              <w:rPr>
                <w:rFonts w:ascii="Garamond" w:hAnsi="Garamond"/>
                <w:sz w:val="20"/>
                <w:szCs w:val="20"/>
              </w:rPr>
            </w:pPr>
            <w:r>
              <w:rPr>
                <w:rFonts w:ascii="Garamond" w:hAnsi="Garamond"/>
                <w:sz w:val="20"/>
                <w:szCs w:val="20"/>
              </w:rPr>
              <w:t>2.5118E+03</w:t>
            </w:r>
          </w:p>
        </w:tc>
        <w:tc>
          <w:tcPr>
            <w:tcW w:w="685" w:type="pct"/>
            <w:tcMar>
              <w:top w:w="0" w:type="dxa"/>
              <w:left w:w="0" w:type="dxa"/>
              <w:bottom w:w="0" w:type="dxa"/>
              <w:right w:w="0" w:type="dxa"/>
            </w:tcMar>
            <w:vAlign w:val="center"/>
          </w:tcPr>
          <w:p w14:paraId="2B789645" w14:textId="77777777" w:rsidR="0088345D" w:rsidRDefault="0088345D" w:rsidP="00096337">
            <w:pPr>
              <w:rPr>
                <w:rFonts w:ascii="Garamond" w:hAnsi="Garamond"/>
                <w:sz w:val="20"/>
                <w:szCs w:val="20"/>
              </w:rPr>
            </w:pPr>
            <w:r>
              <w:rPr>
                <w:rFonts w:ascii="Garamond" w:hAnsi="Garamond"/>
                <w:sz w:val="20"/>
                <w:szCs w:val="20"/>
              </w:rPr>
              <w:t>2.3690E+01</w:t>
            </w:r>
          </w:p>
        </w:tc>
      </w:tr>
      <w:tr w:rsidR="0088345D" w14:paraId="3D24A215" w14:textId="77777777" w:rsidTr="0088345D">
        <w:trPr>
          <w:trHeight w:hRule="exact" w:val="289"/>
          <w:jc w:val="center"/>
        </w:trPr>
        <w:tc>
          <w:tcPr>
            <w:tcW w:w="370" w:type="pct"/>
            <w:tcMar>
              <w:top w:w="0" w:type="dxa"/>
              <w:left w:w="0" w:type="dxa"/>
              <w:bottom w:w="0" w:type="dxa"/>
              <w:right w:w="0" w:type="dxa"/>
            </w:tcMar>
            <w:vAlign w:val="center"/>
          </w:tcPr>
          <w:p w14:paraId="732E0E39" w14:textId="77777777" w:rsidR="0088345D" w:rsidRDefault="0088345D" w:rsidP="00096337">
            <w:pPr>
              <w:rPr>
                <w:rFonts w:ascii="Garamond" w:hAnsi="Garamond"/>
                <w:sz w:val="20"/>
                <w:szCs w:val="20"/>
              </w:rPr>
            </w:pPr>
            <w:r>
              <w:rPr>
                <w:rFonts w:ascii="Garamond" w:hAnsi="Garamond"/>
                <w:sz w:val="20"/>
                <w:szCs w:val="20"/>
              </w:rPr>
              <w:t>PSO</w:t>
            </w:r>
          </w:p>
        </w:tc>
        <w:tc>
          <w:tcPr>
            <w:tcW w:w="165" w:type="pct"/>
          </w:tcPr>
          <w:p w14:paraId="48E48C01"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02DBE067" w14:textId="77777777" w:rsidR="0088345D" w:rsidRDefault="0088345D" w:rsidP="00096337">
            <w:pPr>
              <w:rPr>
                <w:rFonts w:ascii="Garamond" w:hAnsi="Garamond"/>
                <w:sz w:val="20"/>
                <w:szCs w:val="20"/>
              </w:rPr>
            </w:pPr>
            <w:r>
              <w:rPr>
                <w:rFonts w:ascii="Garamond" w:hAnsi="Garamond"/>
                <w:sz w:val="20"/>
                <w:szCs w:val="20"/>
              </w:rPr>
              <w:t>2.1461E+03</w:t>
            </w:r>
          </w:p>
        </w:tc>
        <w:tc>
          <w:tcPr>
            <w:tcW w:w="685" w:type="pct"/>
            <w:tcMar>
              <w:top w:w="0" w:type="dxa"/>
              <w:left w:w="0" w:type="dxa"/>
              <w:bottom w:w="0" w:type="dxa"/>
              <w:right w:w="0" w:type="dxa"/>
            </w:tcMar>
            <w:vAlign w:val="center"/>
          </w:tcPr>
          <w:p w14:paraId="483C8152" w14:textId="77777777" w:rsidR="0088345D" w:rsidRDefault="0088345D" w:rsidP="00096337">
            <w:pPr>
              <w:rPr>
                <w:rFonts w:ascii="Garamond" w:hAnsi="Garamond"/>
                <w:sz w:val="20"/>
                <w:szCs w:val="20"/>
              </w:rPr>
            </w:pPr>
            <w:r>
              <w:rPr>
                <w:rFonts w:ascii="Garamond" w:hAnsi="Garamond"/>
                <w:sz w:val="20"/>
                <w:szCs w:val="20"/>
              </w:rPr>
              <w:t>6.4055E+01</w:t>
            </w:r>
          </w:p>
        </w:tc>
        <w:tc>
          <w:tcPr>
            <w:tcW w:w="165" w:type="pct"/>
            <w:tcMar>
              <w:top w:w="0" w:type="dxa"/>
              <w:left w:w="0" w:type="dxa"/>
              <w:bottom w:w="0" w:type="dxa"/>
              <w:right w:w="0" w:type="dxa"/>
            </w:tcMar>
            <w:vAlign w:val="center"/>
          </w:tcPr>
          <w:p w14:paraId="5439FF95"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00ECAF9" w14:textId="77777777" w:rsidR="0088345D" w:rsidRDefault="0088345D" w:rsidP="00096337">
            <w:pPr>
              <w:rPr>
                <w:rFonts w:ascii="Garamond" w:hAnsi="Garamond"/>
                <w:sz w:val="20"/>
                <w:szCs w:val="20"/>
              </w:rPr>
            </w:pPr>
            <w:r>
              <w:rPr>
                <w:rFonts w:ascii="Garamond" w:hAnsi="Garamond"/>
                <w:sz w:val="20"/>
                <w:szCs w:val="20"/>
              </w:rPr>
              <w:t>2.3156E+03</w:t>
            </w:r>
          </w:p>
        </w:tc>
        <w:tc>
          <w:tcPr>
            <w:tcW w:w="685" w:type="pct"/>
            <w:tcMar>
              <w:top w:w="0" w:type="dxa"/>
              <w:left w:w="0" w:type="dxa"/>
              <w:bottom w:w="0" w:type="dxa"/>
              <w:right w:w="0" w:type="dxa"/>
            </w:tcMar>
            <w:vAlign w:val="center"/>
          </w:tcPr>
          <w:p w14:paraId="628D961C" w14:textId="77777777" w:rsidR="0088345D" w:rsidRDefault="0088345D" w:rsidP="00096337">
            <w:pPr>
              <w:rPr>
                <w:rFonts w:ascii="Garamond" w:hAnsi="Garamond"/>
                <w:sz w:val="20"/>
                <w:szCs w:val="20"/>
              </w:rPr>
            </w:pPr>
            <w:r>
              <w:rPr>
                <w:rFonts w:ascii="Garamond" w:hAnsi="Garamond"/>
                <w:sz w:val="20"/>
                <w:szCs w:val="20"/>
              </w:rPr>
              <w:t>9.6011E+01</w:t>
            </w:r>
          </w:p>
        </w:tc>
        <w:tc>
          <w:tcPr>
            <w:tcW w:w="165" w:type="pct"/>
            <w:tcMar>
              <w:top w:w="0" w:type="dxa"/>
              <w:left w:w="0" w:type="dxa"/>
              <w:bottom w:w="0" w:type="dxa"/>
              <w:right w:w="0" w:type="dxa"/>
            </w:tcMar>
            <w:vAlign w:val="center"/>
          </w:tcPr>
          <w:p w14:paraId="6CC4A056"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4E480039" w14:textId="77777777" w:rsidR="0088345D" w:rsidRDefault="0088345D" w:rsidP="00096337">
            <w:pPr>
              <w:rPr>
                <w:rFonts w:ascii="Garamond" w:hAnsi="Garamond"/>
                <w:sz w:val="20"/>
                <w:szCs w:val="20"/>
              </w:rPr>
            </w:pPr>
            <w:r>
              <w:rPr>
                <w:rFonts w:ascii="Garamond" w:hAnsi="Garamond"/>
                <w:sz w:val="20"/>
                <w:szCs w:val="20"/>
              </w:rPr>
              <w:t>2.4658E+03</w:t>
            </w:r>
          </w:p>
        </w:tc>
        <w:tc>
          <w:tcPr>
            <w:tcW w:w="685" w:type="pct"/>
            <w:tcMar>
              <w:top w:w="0" w:type="dxa"/>
              <w:left w:w="0" w:type="dxa"/>
              <w:bottom w:w="0" w:type="dxa"/>
              <w:right w:w="0" w:type="dxa"/>
            </w:tcMar>
            <w:vAlign w:val="center"/>
          </w:tcPr>
          <w:p w14:paraId="3B3D63A6" w14:textId="77777777" w:rsidR="0088345D" w:rsidRDefault="0088345D" w:rsidP="00096337">
            <w:pPr>
              <w:rPr>
                <w:rFonts w:ascii="Garamond" w:hAnsi="Garamond"/>
                <w:sz w:val="20"/>
                <w:szCs w:val="20"/>
              </w:rPr>
            </w:pPr>
            <w:r>
              <w:rPr>
                <w:rFonts w:ascii="Garamond" w:hAnsi="Garamond"/>
                <w:sz w:val="20"/>
                <w:szCs w:val="20"/>
              </w:rPr>
              <w:t>1.1281E-01</w:t>
            </w:r>
          </w:p>
        </w:tc>
      </w:tr>
      <w:tr w:rsidR="0088345D" w14:paraId="439EC3ED" w14:textId="77777777" w:rsidTr="0088345D">
        <w:trPr>
          <w:trHeight w:hRule="exact" w:val="289"/>
          <w:jc w:val="center"/>
        </w:trPr>
        <w:tc>
          <w:tcPr>
            <w:tcW w:w="370" w:type="pct"/>
            <w:tcMar>
              <w:top w:w="0" w:type="dxa"/>
              <w:left w:w="0" w:type="dxa"/>
              <w:bottom w:w="0" w:type="dxa"/>
              <w:right w:w="0" w:type="dxa"/>
            </w:tcMar>
            <w:vAlign w:val="center"/>
          </w:tcPr>
          <w:p w14:paraId="416AE41C" w14:textId="77777777" w:rsidR="0088345D" w:rsidRDefault="0088345D" w:rsidP="00096337">
            <w:pPr>
              <w:rPr>
                <w:rFonts w:ascii="Garamond" w:hAnsi="Garamond"/>
                <w:sz w:val="20"/>
                <w:szCs w:val="20"/>
              </w:rPr>
            </w:pPr>
            <w:r>
              <w:rPr>
                <w:rFonts w:ascii="Garamond" w:hAnsi="Garamond"/>
                <w:sz w:val="20"/>
                <w:szCs w:val="20"/>
              </w:rPr>
              <w:t>WOA</w:t>
            </w:r>
          </w:p>
        </w:tc>
        <w:tc>
          <w:tcPr>
            <w:tcW w:w="165" w:type="pct"/>
          </w:tcPr>
          <w:p w14:paraId="3CBDCFE7"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8DDA091" w14:textId="77777777" w:rsidR="0088345D" w:rsidRDefault="0088345D" w:rsidP="00096337">
            <w:pPr>
              <w:rPr>
                <w:rFonts w:ascii="Garamond" w:hAnsi="Garamond"/>
                <w:sz w:val="20"/>
                <w:szCs w:val="20"/>
              </w:rPr>
            </w:pPr>
            <w:r>
              <w:rPr>
                <w:rFonts w:ascii="Garamond" w:hAnsi="Garamond"/>
                <w:sz w:val="20"/>
                <w:szCs w:val="20"/>
              </w:rPr>
              <w:t>2.1821E+03</w:t>
            </w:r>
          </w:p>
        </w:tc>
        <w:tc>
          <w:tcPr>
            <w:tcW w:w="685" w:type="pct"/>
            <w:tcMar>
              <w:top w:w="0" w:type="dxa"/>
              <w:left w:w="0" w:type="dxa"/>
              <w:bottom w:w="0" w:type="dxa"/>
              <w:right w:w="0" w:type="dxa"/>
            </w:tcMar>
            <w:vAlign w:val="center"/>
          </w:tcPr>
          <w:p w14:paraId="4965B7BD" w14:textId="77777777" w:rsidR="0088345D" w:rsidRDefault="0088345D" w:rsidP="00096337">
            <w:pPr>
              <w:rPr>
                <w:rFonts w:ascii="Garamond" w:hAnsi="Garamond"/>
                <w:sz w:val="20"/>
                <w:szCs w:val="20"/>
              </w:rPr>
            </w:pPr>
            <w:r>
              <w:rPr>
                <w:rFonts w:ascii="Garamond" w:hAnsi="Garamond"/>
                <w:sz w:val="20"/>
                <w:szCs w:val="20"/>
              </w:rPr>
              <w:t>5.4630E+01</w:t>
            </w:r>
          </w:p>
        </w:tc>
        <w:tc>
          <w:tcPr>
            <w:tcW w:w="165" w:type="pct"/>
            <w:tcMar>
              <w:top w:w="0" w:type="dxa"/>
              <w:left w:w="0" w:type="dxa"/>
              <w:bottom w:w="0" w:type="dxa"/>
              <w:right w:w="0" w:type="dxa"/>
            </w:tcMar>
            <w:vAlign w:val="center"/>
          </w:tcPr>
          <w:p w14:paraId="5E469810"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54485D0" w14:textId="77777777" w:rsidR="0088345D" w:rsidRDefault="0088345D" w:rsidP="00096337">
            <w:pPr>
              <w:rPr>
                <w:rFonts w:ascii="Garamond" w:hAnsi="Garamond"/>
                <w:sz w:val="20"/>
                <w:szCs w:val="20"/>
              </w:rPr>
            </w:pPr>
            <w:r>
              <w:rPr>
                <w:rFonts w:ascii="Garamond" w:hAnsi="Garamond"/>
                <w:sz w:val="20"/>
                <w:szCs w:val="20"/>
              </w:rPr>
              <w:t>2.2543E+03</w:t>
            </w:r>
          </w:p>
        </w:tc>
        <w:tc>
          <w:tcPr>
            <w:tcW w:w="685" w:type="pct"/>
            <w:tcMar>
              <w:top w:w="0" w:type="dxa"/>
              <w:left w:w="0" w:type="dxa"/>
              <w:bottom w:w="0" w:type="dxa"/>
              <w:right w:w="0" w:type="dxa"/>
            </w:tcMar>
            <w:vAlign w:val="center"/>
          </w:tcPr>
          <w:p w14:paraId="40CE5AE6" w14:textId="77777777" w:rsidR="0088345D" w:rsidRDefault="0088345D" w:rsidP="00096337">
            <w:pPr>
              <w:rPr>
                <w:rFonts w:ascii="Garamond" w:hAnsi="Garamond"/>
                <w:sz w:val="20"/>
                <w:szCs w:val="20"/>
              </w:rPr>
            </w:pPr>
            <w:r>
              <w:rPr>
                <w:rFonts w:ascii="Garamond" w:hAnsi="Garamond"/>
                <w:sz w:val="20"/>
                <w:szCs w:val="20"/>
              </w:rPr>
              <w:t>2.9457E+01</w:t>
            </w:r>
          </w:p>
        </w:tc>
        <w:tc>
          <w:tcPr>
            <w:tcW w:w="165" w:type="pct"/>
            <w:tcMar>
              <w:top w:w="0" w:type="dxa"/>
              <w:left w:w="0" w:type="dxa"/>
              <w:bottom w:w="0" w:type="dxa"/>
              <w:right w:w="0" w:type="dxa"/>
            </w:tcMar>
            <w:vAlign w:val="center"/>
          </w:tcPr>
          <w:p w14:paraId="4781F755"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FFA402F" w14:textId="77777777" w:rsidR="0088345D" w:rsidRDefault="0088345D" w:rsidP="00096337">
            <w:pPr>
              <w:rPr>
                <w:rFonts w:ascii="Garamond" w:hAnsi="Garamond"/>
                <w:sz w:val="20"/>
                <w:szCs w:val="20"/>
              </w:rPr>
            </w:pPr>
            <w:r>
              <w:rPr>
                <w:rFonts w:ascii="Garamond" w:hAnsi="Garamond"/>
                <w:sz w:val="20"/>
                <w:szCs w:val="20"/>
              </w:rPr>
              <w:t>2.4879E+03</w:t>
            </w:r>
          </w:p>
        </w:tc>
        <w:tc>
          <w:tcPr>
            <w:tcW w:w="685" w:type="pct"/>
            <w:tcMar>
              <w:top w:w="0" w:type="dxa"/>
              <w:left w:w="0" w:type="dxa"/>
              <w:bottom w:w="0" w:type="dxa"/>
              <w:right w:w="0" w:type="dxa"/>
            </w:tcMar>
            <w:vAlign w:val="center"/>
          </w:tcPr>
          <w:p w14:paraId="1E7D2FC8" w14:textId="77777777" w:rsidR="0088345D" w:rsidRDefault="0088345D" w:rsidP="00096337">
            <w:pPr>
              <w:rPr>
                <w:rFonts w:ascii="Garamond" w:hAnsi="Garamond"/>
                <w:sz w:val="20"/>
                <w:szCs w:val="20"/>
              </w:rPr>
            </w:pPr>
            <w:r>
              <w:rPr>
                <w:rFonts w:ascii="Garamond" w:hAnsi="Garamond"/>
                <w:sz w:val="20"/>
                <w:szCs w:val="20"/>
              </w:rPr>
              <w:t>1.3153E+01</w:t>
            </w:r>
          </w:p>
        </w:tc>
      </w:tr>
      <w:tr w:rsidR="0088345D" w14:paraId="05C978D1" w14:textId="77777777" w:rsidTr="0088345D">
        <w:trPr>
          <w:trHeight w:hRule="exact" w:val="289"/>
          <w:jc w:val="center"/>
        </w:trPr>
        <w:tc>
          <w:tcPr>
            <w:tcW w:w="370" w:type="pct"/>
            <w:tcMar>
              <w:top w:w="0" w:type="dxa"/>
              <w:left w:w="0" w:type="dxa"/>
              <w:bottom w:w="0" w:type="dxa"/>
              <w:right w:w="0" w:type="dxa"/>
            </w:tcMar>
            <w:vAlign w:val="center"/>
          </w:tcPr>
          <w:p w14:paraId="3CCF44BF" w14:textId="77777777" w:rsidR="0088345D" w:rsidRDefault="0088345D" w:rsidP="00096337">
            <w:pPr>
              <w:rPr>
                <w:rFonts w:ascii="Garamond" w:hAnsi="Garamond"/>
                <w:sz w:val="20"/>
                <w:szCs w:val="20"/>
              </w:rPr>
            </w:pPr>
            <w:r>
              <w:rPr>
                <w:rFonts w:ascii="Garamond" w:hAnsi="Garamond"/>
                <w:sz w:val="20"/>
                <w:szCs w:val="20"/>
              </w:rPr>
              <w:t>SCA</w:t>
            </w:r>
          </w:p>
        </w:tc>
        <w:tc>
          <w:tcPr>
            <w:tcW w:w="165" w:type="pct"/>
          </w:tcPr>
          <w:p w14:paraId="768D3192" w14:textId="77777777" w:rsidR="0088345D" w:rsidRDefault="0088345D" w:rsidP="00096337">
            <w:pPr>
              <w:rPr>
                <w:rFonts w:ascii="Garamond" w:hAnsi="Garamond"/>
                <w:sz w:val="20"/>
                <w:szCs w:val="20"/>
              </w:rPr>
            </w:pPr>
          </w:p>
        </w:tc>
        <w:tc>
          <w:tcPr>
            <w:tcW w:w="685" w:type="pct"/>
            <w:tcBorders>
              <w:bottom w:val="single" w:sz="12" w:space="0" w:color="000000"/>
            </w:tcBorders>
            <w:tcMar>
              <w:top w:w="0" w:type="dxa"/>
              <w:left w:w="0" w:type="dxa"/>
              <w:bottom w:w="0" w:type="dxa"/>
              <w:right w:w="0" w:type="dxa"/>
            </w:tcMar>
            <w:vAlign w:val="center"/>
          </w:tcPr>
          <w:p w14:paraId="21B3943E" w14:textId="77777777" w:rsidR="0088345D" w:rsidRDefault="0088345D" w:rsidP="00096337">
            <w:pPr>
              <w:rPr>
                <w:rFonts w:ascii="Garamond" w:hAnsi="Garamond"/>
                <w:sz w:val="20"/>
                <w:szCs w:val="20"/>
              </w:rPr>
            </w:pPr>
            <w:r>
              <w:rPr>
                <w:rFonts w:ascii="Garamond" w:hAnsi="Garamond"/>
                <w:sz w:val="20"/>
                <w:szCs w:val="20"/>
              </w:rPr>
              <w:t>2.1091E+03</w:t>
            </w:r>
          </w:p>
        </w:tc>
        <w:tc>
          <w:tcPr>
            <w:tcW w:w="685" w:type="pct"/>
            <w:tcBorders>
              <w:bottom w:val="single" w:sz="12" w:space="0" w:color="000000"/>
            </w:tcBorders>
            <w:tcMar>
              <w:top w:w="0" w:type="dxa"/>
              <w:left w:w="0" w:type="dxa"/>
              <w:bottom w:w="0" w:type="dxa"/>
              <w:right w:w="0" w:type="dxa"/>
            </w:tcMar>
            <w:vAlign w:val="center"/>
          </w:tcPr>
          <w:p w14:paraId="014ADF13" w14:textId="77777777" w:rsidR="0088345D" w:rsidRDefault="0088345D" w:rsidP="00096337">
            <w:pPr>
              <w:rPr>
                <w:rFonts w:ascii="Garamond" w:hAnsi="Garamond"/>
                <w:sz w:val="20"/>
                <w:szCs w:val="20"/>
              </w:rPr>
            </w:pPr>
            <w:r>
              <w:rPr>
                <w:rFonts w:ascii="Garamond" w:hAnsi="Garamond"/>
                <w:sz w:val="20"/>
                <w:szCs w:val="20"/>
              </w:rPr>
              <w:t>1.4160E+01</w:t>
            </w:r>
          </w:p>
        </w:tc>
        <w:tc>
          <w:tcPr>
            <w:tcW w:w="165" w:type="pct"/>
            <w:tcBorders>
              <w:bottom w:val="single" w:sz="12" w:space="0" w:color="000000"/>
            </w:tcBorders>
            <w:tcMar>
              <w:top w:w="0" w:type="dxa"/>
              <w:left w:w="0" w:type="dxa"/>
              <w:bottom w:w="0" w:type="dxa"/>
              <w:right w:w="0" w:type="dxa"/>
            </w:tcMar>
            <w:vAlign w:val="center"/>
          </w:tcPr>
          <w:p w14:paraId="305C997F" w14:textId="77777777" w:rsidR="0088345D" w:rsidRDefault="0088345D" w:rsidP="00096337">
            <w:pPr>
              <w:rPr>
                <w:rFonts w:ascii="Garamond" w:hAnsi="Garamond"/>
                <w:sz w:val="20"/>
                <w:szCs w:val="20"/>
              </w:rPr>
            </w:pPr>
          </w:p>
        </w:tc>
        <w:tc>
          <w:tcPr>
            <w:tcW w:w="685" w:type="pct"/>
            <w:tcBorders>
              <w:bottom w:val="single" w:sz="12" w:space="0" w:color="000000"/>
            </w:tcBorders>
            <w:tcMar>
              <w:top w:w="0" w:type="dxa"/>
              <w:left w:w="0" w:type="dxa"/>
              <w:bottom w:w="0" w:type="dxa"/>
              <w:right w:w="0" w:type="dxa"/>
            </w:tcMar>
            <w:vAlign w:val="center"/>
          </w:tcPr>
          <w:p w14:paraId="6B795C73" w14:textId="77777777" w:rsidR="0088345D" w:rsidRDefault="0088345D" w:rsidP="00096337">
            <w:pPr>
              <w:rPr>
                <w:rFonts w:ascii="Garamond" w:hAnsi="Garamond"/>
                <w:sz w:val="20"/>
                <w:szCs w:val="20"/>
              </w:rPr>
            </w:pPr>
            <w:r>
              <w:rPr>
                <w:rFonts w:ascii="Garamond" w:hAnsi="Garamond"/>
                <w:sz w:val="20"/>
                <w:szCs w:val="20"/>
              </w:rPr>
              <w:t>2.2506E+03</w:t>
            </w:r>
          </w:p>
        </w:tc>
        <w:tc>
          <w:tcPr>
            <w:tcW w:w="685" w:type="pct"/>
            <w:tcBorders>
              <w:bottom w:val="single" w:sz="12" w:space="0" w:color="000000"/>
            </w:tcBorders>
            <w:tcMar>
              <w:top w:w="0" w:type="dxa"/>
              <w:left w:w="0" w:type="dxa"/>
              <w:bottom w:w="0" w:type="dxa"/>
              <w:right w:w="0" w:type="dxa"/>
            </w:tcMar>
            <w:vAlign w:val="center"/>
          </w:tcPr>
          <w:p w14:paraId="29DC9FC7" w14:textId="77777777" w:rsidR="0088345D" w:rsidRDefault="0088345D" w:rsidP="00096337">
            <w:pPr>
              <w:rPr>
                <w:rFonts w:ascii="Garamond" w:hAnsi="Garamond"/>
                <w:sz w:val="20"/>
                <w:szCs w:val="20"/>
              </w:rPr>
            </w:pPr>
            <w:r>
              <w:rPr>
                <w:rFonts w:ascii="Garamond" w:hAnsi="Garamond"/>
                <w:sz w:val="20"/>
                <w:szCs w:val="20"/>
              </w:rPr>
              <w:t>6.2658E+00</w:t>
            </w:r>
          </w:p>
        </w:tc>
        <w:tc>
          <w:tcPr>
            <w:tcW w:w="165" w:type="pct"/>
            <w:tcBorders>
              <w:bottom w:val="single" w:sz="12" w:space="0" w:color="000000"/>
            </w:tcBorders>
            <w:tcMar>
              <w:top w:w="0" w:type="dxa"/>
              <w:left w:w="0" w:type="dxa"/>
              <w:bottom w:w="0" w:type="dxa"/>
              <w:right w:w="0" w:type="dxa"/>
            </w:tcMar>
            <w:vAlign w:val="center"/>
          </w:tcPr>
          <w:p w14:paraId="0FEA580F" w14:textId="77777777" w:rsidR="0088345D" w:rsidRDefault="0088345D" w:rsidP="00096337">
            <w:pPr>
              <w:rPr>
                <w:rFonts w:ascii="Garamond" w:hAnsi="Garamond"/>
                <w:sz w:val="20"/>
                <w:szCs w:val="20"/>
              </w:rPr>
            </w:pPr>
          </w:p>
        </w:tc>
        <w:tc>
          <w:tcPr>
            <w:tcW w:w="685" w:type="pct"/>
            <w:tcBorders>
              <w:bottom w:val="single" w:sz="12" w:space="0" w:color="000000"/>
            </w:tcBorders>
            <w:tcMar>
              <w:top w:w="0" w:type="dxa"/>
              <w:left w:w="0" w:type="dxa"/>
              <w:bottom w:w="0" w:type="dxa"/>
              <w:right w:w="0" w:type="dxa"/>
            </w:tcMar>
            <w:vAlign w:val="center"/>
          </w:tcPr>
          <w:p w14:paraId="2C40E4DB" w14:textId="77777777" w:rsidR="0088345D" w:rsidRDefault="0088345D" w:rsidP="00096337">
            <w:pPr>
              <w:rPr>
                <w:rFonts w:ascii="Garamond" w:hAnsi="Garamond"/>
                <w:sz w:val="20"/>
                <w:szCs w:val="20"/>
              </w:rPr>
            </w:pPr>
            <w:r>
              <w:rPr>
                <w:rFonts w:ascii="Garamond" w:hAnsi="Garamond"/>
                <w:sz w:val="20"/>
                <w:szCs w:val="20"/>
              </w:rPr>
              <w:t>2.5463E+03</w:t>
            </w:r>
          </w:p>
        </w:tc>
        <w:tc>
          <w:tcPr>
            <w:tcW w:w="685" w:type="pct"/>
            <w:tcBorders>
              <w:bottom w:val="single" w:sz="12" w:space="0" w:color="000000"/>
            </w:tcBorders>
            <w:tcMar>
              <w:top w:w="0" w:type="dxa"/>
              <w:left w:w="0" w:type="dxa"/>
              <w:bottom w:w="0" w:type="dxa"/>
              <w:right w:w="0" w:type="dxa"/>
            </w:tcMar>
            <w:vAlign w:val="center"/>
          </w:tcPr>
          <w:p w14:paraId="5098823F" w14:textId="77777777" w:rsidR="0088345D" w:rsidRDefault="0088345D" w:rsidP="00096337">
            <w:pPr>
              <w:rPr>
                <w:rFonts w:ascii="Garamond" w:hAnsi="Garamond"/>
                <w:sz w:val="20"/>
                <w:szCs w:val="20"/>
              </w:rPr>
            </w:pPr>
            <w:r>
              <w:rPr>
                <w:rFonts w:ascii="Garamond" w:hAnsi="Garamond"/>
                <w:sz w:val="20"/>
                <w:szCs w:val="20"/>
              </w:rPr>
              <w:t>2.1060E+01</w:t>
            </w:r>
          </w:p>
        </w:tc>
      </w:tr>
      <w:tr w:rsidR="0088345D" w14:paraId="69DFEEC9" w14:textId="77777777" w:rsidTr="0088345D">
        <w:trPr>
          <w:trHeight w:hRule="exact" w:val="289"/>
          <w:jc w:val="center"/>
        </w:trPr>
        <w:tc>
          <w:tcPr>
            <w:tcW w:w="370" w:type="pct"/>
            <w:tcMar>
              <w:top w:w="0" w:type="dxa"/>
              <w:left w:w="0" w:type="dxa"/>
              <w:bottom w:w="0" w:type="dxa"/>
              <w:right w:w="0" w:type="dxa"/>
            </w:tcMar>
            <w:vAlign w:val="center"/>
          </w:tcPr>
          <w:p w14:paraId="1D2C99CF" w14:textId="77777777" w:rsidR="0088345D" w:rsidRDefault="0088345D" w:rsidP="00096337">
            <w:pPr>
              <w:rPr>
                <w:rFonts w:ascii="Garamond" w:hAnsi="Garamond"/>
                <w:sz w:val="20"/>
                <w:szCs w:val="20"/>
              </w:rPr>
            </w:pPr>
          </w:p>
        </w:tc>
        <w:tc>
          <w:tcPr>
            <w:tcW w:w="165" w:type="pct"/>
          </w:tcPr>
          <w:p w14:paraId="5315504C"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73B652FE" w14:textId="77777777" w:rsidR="0088345D" w:rsidRDefault="0088345D" w:rsidP="00096337">
            <w:pPr>
              <w:rPr>
                <w:rFonts w:ascii="Garamond" w:hAnsi="Garamond"/>
                <w:sz w:val="20"/>
                <w:szCs w:val="20"/>
              </w:rPr>
            </w:pPr>
            <w:r>
              <w:rPr>
                <w:rFonts w:ascii="Garamond" w:hAnsi="Garamond"/>
                <w:sz w:val="20"/>
                <w:szCs w:val="20"/>
              </w:rPr>
              <w:t>F10</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349ABCE1" w14:textId="77777777" w:rsidR="0088345D" w:rsidRDefault="0088345D" w:rsidP="00096337">
            <w:pPr>
              <w:rPr>
                <w:rFonts w:ascii="Garamond" w:hAnsi="Garamond"/>
                <w:sz w:val="20"/>
                <w:szCs w:val="20"/>
              </w:rPr>
            </w:pPr>
          </w:p>
        </w:tc>
        <w:tc>
          <w:tcPr>
            <w:tcW w:w="165" w:type="pct"/>
            <w:tcBorders>
              <w:top w:val="single" w:sz="12" w:space="0" w:color="000000"/>
            </w:tcBorders>
            <w:tcMar>
              <w:top w:w="0" w:type="dxa"/>
              <w:left w:w="0" w:type="dxa"/>
              <w:bottom w:w="0" w:type="dxa"/>
              <w:right w:w="0" w:type="dxa"/>
            </w:tcMar>
            <w:vAlign w:val="center"/>
          </w:tcPr>
          <w:p w14:paraId="2F4CDF14"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3316C5DA" w14:textId="77777777" w:rsidR="0088345D" w:rsidRDefault="0088345D" w:rsidP="00096337">
            <w:pPr>
              <w:rPr>
                <w:rFonts w:ascii="Garamond" w:hAnsi="Garamond"/>
                <w:sz w:val="20"/>
                <w:szCs w:val="20"/>
              </w:rPr>
            </w:pPr>
            <w:r>
              <w:rPr>
                <w:rFonts w:ascii="Garamond" w:hAnsi="Garamond"/>
                <w:sz w:val="20"/>
                <w:szCs w:val="20"/>
              </w:rPr>
              <w:t>F11</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BB10FE5" w14:textId="77777777" w:rsidR="0088345D" w:rsidRDefault="0088345D" w:rsidP="00096337">
            <w:pPr>
              <w:rPr>
                <w:rFonts w:ascii="Garamond" w:hAnsi="Garamond"/>
                <w:sz w:val="20"/>
                <w:szCs w:val="20"/>
              </w:rPr>
            </w:pPr>
          </w:p>
        </w:tc>
        <w:tc>
          <w:tcPr>
            <w:tcW w:w="165" w:type="pct"/>
            <w:tcBorders>
              <w:top w:val="single" w:sz="12" w:space="0" w:color="000000"/>
            </w:tcBorders>
            <w:tcMar>
              <w:top w:w="0" w:type="dxa"/>
              <w:left w:w="0" w:type="dxa"/>
              <w:bottom w:w="0" w:type="dxa"/>
              <w:right w:w="0" w:type="dxa"/>
            </w:tcMar>
            <w:vAlign w:val="center"/>
          </w:tcPr>
          <w:p w14:paraId="22BB738C"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C4C93E9" w14:textId="77777777" w:rsidR="0088345D" w:rsidRDefault="0088345D" w:rsidP="00096337">
            <w:pPr>
              <w:rPr>
                <w:rFonts w:ascii="Garamond" w:hAnsi="Garamond"/>
                <w:sz w:val="20"/>
                <w:szCs w:val="20"/>
              </w:rPr>
            </w:pPr>
            <w:r>
              <w:rPr>
                <w:rFonts w:ascii="Garamond" w:hAnsi="Garamond"/>
                <w:sz w:val="20"/>
                <w:szCs w:val="20"/>
              </w:rPr>
              <w:t>F12</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70D30125" w14:textId="77777777" w:rsidR="0088345D" w:rsidRDefault="0088345D" w:rsidP="00096337">
            <w:pPr>
              <w:rPr>
                <w:rFonts w:ascii="Garamond" w:hAnsi="Garamond"/>
                <w:sz w:val="20"/>
                <w:szCs w:val="20"/>
              </w:rPr>
            </w:pPr>
          </w:p>
        </w:tc>
      </w:tr>
      <w:tr w:rsidR="0088345D" w14:paraId="56C3976C" w14:textId="77777777" w:rsidTr="0088345D">
        <w:trPr>
          <w:trHeight w:hRule="exact" w:val="289"/>
          <w:jc w:val="center"/>
        </w:trPr>
        <w:tc>
          <w:tcPr>
            <w:tcW w:w="370" w:type="pct"/>
            <w:tcBorders>
              <w:bottom w:val="single" w:sz="12" w:space="0" w:color="000000"/>
            </w:tcBorders>
            <w:tcMar>
              <w:top w:w="0" w:type="dxa"/>
              <w:left w:w="0" w:type="dxa"/>
              <w:bottom w:w="0" w:type="dxa"/>
              <w:right w:w="0" w:type="dxa"/>
            </w:tcMar>
            <w:vAlign w:val="center"/>
          </w:tcPr>
          <w:p w14:paraId="4ED88915" w14:textId="77777777" w:rsidR="0088345D" w:rsidRDefault="0088345D" w:rsidP="00096337">
            <w:pPr>
              <w:rPr>
                <w:rFonts w:ascii="Garamond" w:hAnsi="Garamond"/>
                <w:sz w:val="20"/>
                <w:szCs w:val="20"/>
              </w:rPr>
            </w:pPr>
          </w:p>
        </w:tc>
        <w:tc>
          <w:tcPr>
            <w:tcW w:w="165" w:type="pct"/>
            <w:tcBorders>
              <w:bottom w:val="single" w:sz="12" w:space="0" w:color="000000"/>
            </w:tcBorders>
          </w:tcPr>
          <w:p w14:paraId="640FD254"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4E04C957"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28ACECDE" w14:textId="77777777" w:rsidR="0088345D" w:rsidRDefault="0088345D" w:rsidP="00096337">
            <w:pPr>
              <w:rPr>
                <w:rFonts w:ascii="Garamond" w:hAnsi="Garamond"/>
                <w:sz w:val="20"/>
                <w:szCs w:val="20"/>
              </w:rPr>
            </w:pPr>
            <w:r>
              <w:rPr>
                <w:rFonts w:ascii="Garamond" w:hAnsi="Garamond"/>
                <w:sz w:val="20"/>
                <w:szCs w:val="20"/>
              </w:rPr>
              <w:t>Std</w:t>
            </w:r>
          </w:p>
        </w:tc>
        <w:tc>
          <w:tcPr>
            <w:tcW w:w="165" w:type="pct"/>
            <w:tcBorders>
              <w:bottom w:val="single" w:sz="12" w:space="0" w:color="000000"/>
            </w:tcBorders>
            <w:tcMar>
              <w:top w:w="0" w:type="dxa"/>
              <w:left w:w="0" w:type="dxa"/>
              <w:bottom w:w="0" w:type="dxa"/>
              <w:right w:w="0" w:type="dxa"/>
            </w:tcMar>
            <w:vAlign w:val="center"/>
          </w:tcPr>
          <w:p w14:paraId="0D07C776"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7E7B9FED"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67B351CA" w14:textId="77777777" w:rsidR="0088345D" w:rsidRDefault="0088345D" w:rsidP="00096337">
            <w:pPr>
              <w:rPr>
                <w:rFonts w:ascii="Garamond" w:hAnsi="Garamond"/>
                <w:sz w:val="20"/>
                <w:szCs w:val="20"/>
              </w:rPr>
            </w:pPr>
            <w:r>
              <w:rPr>
                <w:rFonts w:ascii="Garamond" w:hAnsi="Garamond"/>
                <w:sz w:val="20"/>
                <w:szCs w:val="20"/>
              </w:rPr>
              <w:t>Std</w:t>
            </w:r>
          </w:p>
        </w:tc>
        <w:tc>
          <w:tcPr>
            <w:tcW w:w="165" w:type="pct"/>
            <w:tcBorders>
              <w:bottom w:val="single" w:sz="12" w:space="0" w:color="000000"/>
            </w:tcBorders>
            <w:tcMar>
              <w:top w:w="0" w:type="dxa"/>
              <w:left w:w="0" w:type="dxa"/>
              <w:bottom w:w="0" w:type="dxa"/>
              <w:right w:w="0" w:type="dxa"/>
            </w:tcMar>
            <w:vAlign w:val="center"/>
          </w:tcPr>
          <w:p w14:paraId="6555949D" w14:textId="77777777" w:rsidR="0088345D" w:rsidRDefault="0088345D" w:rsidP="00096337">
            <w:pPr>
              <w:rPr>
                <w:rFonts w:ascii="Garamond" w:hAnsi="Garamond"/>
                <w:sz w:val="20"/>
                <w:szCs w:val="20"/>
              </w:rPr>
            </w:pPr>
          </w:p>
        </w:tc>
        <w:tc>
          <w:tcPr>
            <w:tcW w:w="685" w:type="pct"/>
            <w:tcBorders>
              <w:top w:val="single" w:sz="12" w:space="0" w:color="000000"/>
              <w:bottom w:val="single" w:sz="12" w:space="0" w:color="000000"/>
            </w:tcBorders>
            <w:tcMar>
              <w:top w:w="0" w:type="dxa"/>
              <w:left w:w="0" w:type="dxa"/>
              <w:bottom w:w="0" w:type="dxa"/>
              <w:right w:w="0" w:type="dxa"/>
            </w:tcMar>
            <w:vAlign w:val="center"/>
          </w:tcPr>
          <w:p w14:paraId="1F3329E6" w14:textId="77777777" w:rsidR="0088345D" w:rsidRDefault="0088345D" w:rsidP="00096337">
            <w:pPr>
              <w:rPr>
                <w:rFonts w:ascii="Garamond" w:hAnsi="Garamond"/>
                <w:sz w:val="20"/>
                <w:szCs w:val="20"/>
              </w:rPr>
            </w:pPr>
            <w:r>
              <w:rPr>
                <w:rFonts w:ascii="Garamond" w:hAnsi="Garamond"/>
                <w:sz w:val="20"/>
                <w:szCs w:val="20"/>
              </w:rPr>
              <w:t>Avg</w:t>
            </w:r>
          </w:p>
        </w:tc>
        <w:tc>
          <w:tcPr>
            <w:tcW w:w="685" w:type="pct"/>
            <w:tcBorders>
              <w:top w:val="single" w:sz="12" w:space="0" w:color="000000"/>
              <w:bottom w:val="single" w:sz="12" w:space="0" w:color="000000"/>
            </w:tcBorders>
            <w:tcMar>
              <w:top w:w="0" w:type="dxa"/>
              <w:left w:w="0" w:type="dxa"/>
              <w:bottom w:w="0" w:type="dxa"/>
              <w:right w:w="0" w:type="dxa"/>
            </w:tcMar>
            <w:vAlign w:val="center"/>
          </w:tcPr>
          <w:p w14:paraId="08DB0E63" w14:textId="77777777" w:rsidR="0088345D" w:rsidRDefault="0088345D" w:rsidP="00096337">
            <w:pPr>
              <w:rPr>
                <w:rFonts w:ascii="Garamond" w:hAnsi="Garamond"/>
                <w:sz w:val="20"/>
                <w:szCs w:val="20"/>
              </w:rPr>
            </w:pPr>
            <w:r>
              <w:rPr>
                <w:rFonts w:ascii="Garamond" w:hAnsi="Garamond"/>
                <w:sz w:val="20"/>
                <w:szCs w:val="20"/>
              </w:rPr>
              <w:t>Std</w:t>
            </w:r>
          </w:p>
        </w:tc>
      </w:tr>
      <w:tr w:rsidR="0088345D" w14:paraId="383DD911" w14:textId="77777777" w:rsidTr="0088345D">
        <w:trPr>
          <w:trHeight w:hRule="exact" w:val="289"/>
          <w:jc w:val="center"/>
        </w:trPr>
        <w:tc>
          <w:tcPr>
            <w:tcW w:w="370" w:type="pct"/>
            <w:tcBorders>
              <w:top w:val="single" w:sz="12" w:space="0" w:color="000000"/>
            </w:tcBorders>
            <w:tcMar>
              <w:top w:w="0" w:type="dxa"/>
              <w:left w:w="0" w:type="dxa"/>
              <w:bottom w:w="0" w:type="dxa"/>
              <w:right w:w="0" w:type="dxa"/>
            </w:tcMar>
            <w:vAlign w:val="center"/>
          </w:tcPr>
          <w:p w14:paraId="2894F190" w14:textId="77777777" w:rsidR="0088345D" w:rsidRDefault="0088345D" w:rsidP="00096337">
            <w:pPr>
              <w:rPr>
                <w:rFonts w:ascii="Garamond" w:hAnsi="Garamond"/>
                <w:sz w:val="20"/>
                <w:szCs w:val="20"/>
              </w:rPr>
            </w:pPr>
            <w:r>
              <w:rPr>
                <w:rFonts w:ascii="Garamond" w:hAnsi="Garamond"/>
                <w:sz w:val="20"/>
                <w:szCs w:val="20"/>
              </w:rPr>
              <w:t>MGO</w:t>
            </w:r>
          </w:p>
        </w:tc>
        <w:tc>
          <w:tcPr>
            <w:tcW w:w="165" w:type="pct"/>
            <w:tcBorders>
              <w:top w:val="single" w:sz="12" w:space="0" w:color="000000"/>
            </w:tcBorders>
          </w:tcPr>
          <w:p w14:paraId="7503E74B"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31CD1B1D" w14:textId="77777777" w:rsidR="0088345D" w:rsidRDefault="0088345D" w:rsidP="00096337">
            <w:pPr>
              <w:rPr>
                <w:rFonts w:ascii="Garamond" w:hAnsi="Garamond"/>
                <w:b/>
                <w:bCs/>
                <w:sz w:val="20"/>
                <w:szCs w:val="20"/>
              </w:rPr>
            </w:pPr>
            <w:r>
              <w:rPr>
                <w:rFonts w:ascii="Garamond" w:hAnsi="Garamond"/>
                <w:b/>
                <w:bCs/>
                <w:sz w:val="20"/>
                <w:szCs w:val="20"/>
              </w:rPr>
              <w:t>2.5023E+03</w:t>
            </w:r>
          </w:p>
        </w:tc>
        <w:tc>
          <w:tcPr>
            <w:tcW w:w="685" w:type="pct"/>
            <w:tcBorders>
              <w:top w:val="single" w:sz="12" w:space="0" w:color="000000"/>
            </w:tcBorders>
            <w:tcMar>
              <w:top w:w="0" w:type="dxa"/>
              <w:left w:w="0" w:type="dxa"/>
              <w:bottom w:w="0" w:type="dxa"/>
              <w:right w:w="0" w:type="dxa"/>
            </w:tcMar>
            <w:vAlign w:val="center"/>
          </w:tcPr>
          <w:p w14:paraId="2495EC8C" w14:textId="77777777" w:rsidR="0088345D" w:rsidRDefault="0088345D" w:rsidP="00096337">
            <w:pPr>
              <w:rPr>
                <w:rFonts w:ascii="Garamond" w:hAnsi="Garamond"/>
                <w:sz w:val="20"/>
                <w:szCs w:val="20"/>
              </w:rPr>
            </w:pPr>
            <w:r>
              <w:rPr>
                <w:rFonts w:ascii="Garamond" w:hAnsi="Garamond"/>
                <w:sz w:val="20"/>
                <w:szCs w:val="20"/>
              </w:rPr>
              <w:t>2.9872E+01</w:t>
            </w:r>
          </w:p>
        </w:tc>
        <w:tc>
          <w:tcPr>
            <w:tcW w:w="165" w:type="pct"/>
            <w:tcBorders>
              <w:top w:val="single" w:sz="12" w:space="0" w:color="000000"/>
            </w:tcBorders>
            <w:tcMar>
              <w:top w:w="0" w:type="dxa"/>
              <w:left w:w="0" w:type="dxa"/>
              <w:bottom w:w="0" w:type="dxa"/>
              <w:right w:w="0" w:type="dxa"/>
            </w:tcMar>
            <w:vAlign w:val="center"/>
          </w:tcPr>
          <w:p w14:paraId="26A07580"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74C883A4" w14:textId="77777777" w:rsidR="0088345D" w:rsidRDefault="0088345D" w:rsidP="00096337">
            <w:pPr>
              <w:rPr>
                <w:rFonts w:ascii="Garamond" w:hAnsi="Garamond"/>
                <w:b/>
                <w:bCs/>
                <w:sz w:val="20"/>
                <w:szCs w:val="20"/>
              </w:rPr>
            </w:pPr>
            <w:r>
              <w:rPr>
                <w:rFonts w:ascii="Garamond" w:hAnsi="Garamond"/>
                <w:b/>
                <w:bCs/>
                <w:sz w:val="20"/>
                <w:szCs w:val="20"/>
              </w:rPr>
              <w:t>2.9074E+03</w:t>
            </w:r>
          </w:p>
        </w:tc>
        <w:tc>
          <w:tcPr>
            <w:tcW w:w="685" w:type="pct"/>
            <w:tcBorders>
              <w:top w:val="single" w:sz="12" w:space="0" w:color="000000"/>
            </w:tcBorders>
            <w:tcMar>
              <w:top w:w="0" w:type="dxa"/>
              <w:left w:w="0" w:type="dxa"/>
              <w:bottom w:w="0" w:type="dxa"/>
              <w:right w:w="0" w:type="dxa"/>
            </w:tcMar>
            <w:vAlign w:val="center"/>
          </w:tcPr>
          <w:p w14:paraId="4B6F2A1B" w14:textId="77777777" w:rsidR="0088345D" w:rsidRDefault="0088345D" w:rsidP="00096337">
            <w:pPr>
              <w:rPr>
                <w:rFonts w:ascii="Garamond" w:hAnsi="Garamond"/>
                <w:sz w:val="20"/>
                <w:szCs w:val="20"/>
              </w:rPr>
            </w:pPr>
            <w:r>
              <w:rPr>
                <w:rFonts w:ascii="Garamond" w:hAnsi="Garamond"/>
                <w:sz w:val="20"/>
                <w:szCs w:val="20"/>
              </w:rPr>
              <w:t>2.2367E+02</w:t>
            </w:r>
          </w:p>
        </w:tc>
        <w:tc>
          <w:tcPr>
            <w:tcW w:w="165" w:type="pct"/>
            <w:tcBorders>
              <w:top w:val="single" w:sz="12" w:space="0" w:color="000000"/>
            </w:tcBorders>
            <w:tcMar>
              <w:top w:w="0" w:type="dxa"/>
              <w:left w:w="0" w:type="dxa"/>
              <w:bottom w:w="0" w:type="dxa"/>
              <w:right w:w="0" w:type="dxa"/>
            </w:tcMar>
            <w:vAlign w:val="center"/>
          </w:tcPr>
          <w:p w14:paraId="02AF2DA5" w14:textId="77777777" w:rsidR="0088345D" w:rsidRDefault="0088345D" w:rsidP="00096337">
            <w:pPr>
              <w:rPr>
                <w:rFonts w:ascii="Garamond" w:hAnsi="Garamond"/>
                <w:sz w:val="20"/>
                <w:szCs w:val="20"/>
              </w:rPr>
            </w:pPr>
          </w:p>
        </w:tc>
        <w:tc>
          <w:tcPr>
            <w:tcW w:w="685" w:type="pct"/>
            <w:tcBorders>
              <w:top w:val="single" w:sz="12" w:space="0" w:color="000000"/>
            </w:tcBorders>
            <w:tcMar>
              <w:top w:w="0" w:type="dxa"/>
              <w:left w:w="0" w:type="dxa"/>
              <w:bottom w:w="0" w:type="dxa"/>
              <w:right w:w="0" w:type="dxa"/>
            </w:tcMar>
            <w:vAlign w:val="center"/>
          </w:tcPr>
          <w:p w14:paraId="1576D2A2" w14:textId="77777777" w:rsidR="0088345D" w:rsidRDefault="0088345D" w:rsidP="00096337">
            <w:pPr>
              <w:rPr>
                <w:rFonts w:ascii="Garamond" w:hAnsi="Garamond"/>
                <w:b/>
                <w:bCs/>
                <w:sz w:val="20"/>
                <w:szCs w:val="20"/>
              </w:rPr>
            </w:pPr>
            <w:r>
              <w:rPr>
                <w:rFonts w:ascii="Garamond" w:hAnsi="Garamond"/>
                <w:b/>
                <w:bCs/>
                <w:sz w:val="20"/>
                <w:szCs w:val="20"/>
              </w:rPr>
              <w:t>2.9391E+03</w:t>
            </w:r>
          </w:p>
        </w:tc>
        <w:tc>
          <w:tcPr>
            <w:tcW w:w="685" w:type="pct"/>
            <w:tcBorders>
              <w:top w:val="single" w:sz="12" w:space="0" w:color="000000"/>
            </w:tcBorders>
            <w:tcMar>
              <w:top w:w="0" w:type="dxa"/>
              <w:left w:w="0" w:type="dxa"/>
              <w:bottom w:w="0" w:type="dxa"/>
              <w:right w:w="0" w:type="dxa"/>
            </w:tcMar>
            <w:vAlign w:val="center"/>
          </w:tcPr>
          <w:p w14:paraId="0A7B5378" w14:textId="77777777" w:rsidR="0088345D" w:rsidRDefault="0088345D" w:rsidP="00096337">
            <w:pPr>
              <w:rPr>
                <w:rFonts w:ascii="Garamond" w:hAnsi="Garamond"/>
                <w:b/>
                <w:bCs/>
                <w:sz w:val="20"/>
                <w:szCs w:val="20"/>
              </w:rPr>
            </w:pPr>
            <w:r>
              <w:rPr>
                <w:rFonts w:ascii="Garamond" w:hAnsi="Garamond"/>
                <w:b/>
                <w:bCs/>
                <w:sz w:val="20"/>
                <w:szCs w:val="20"/>
              </w:rPr>
              <w:t>3.0514E+00</w:t>
            </w:r>
          </w:p>
        </w:tc>
      </w:tr>
      <w:tr w:rsidR="0088345D" w14:paraId="71DC3474" w14:textId="77777777" w:rsidTr="0088345D">
        <w:trPr>
          <w:trHeight w:hRule="exact" w:val="289"/>
          <w:jc w:val="center"/>
        </w:trPr>
        <w:tc>
          <w:tcPr>
            <w:tcW w:w="370" w:type="pct"/>
            <w:tcMar>
              <w:top w:w="0" w:type="dxa"/>
              <w:left w:w="0" w:type="dxa"/>
              <w:bottom w:w="0" w:type="dxa"/>
              <w:right w:w="0" w:type="dxa"/>
            </w:tcMar>
            <w:vAlign w:val="center"/>
          </w:tcPr>
          <w:p w14:paraId="37BD3D0A" w14:textId="77777777" w:rsidR="0088345D" w:rsidRDefault="0088345D" w:rsidP="00096337">
            <w:pPr>
              <w:rPr>
                <w:rFonts w:ascii="Garamond" w:hAnsi="Garamond"/>
                <w:sz w:val="20"/>
                <w:szCs w:val="20"/>
              </w:rPr>
            </w:pPr>
            <w:r>
              <w:rPr>
                <w:rFonts w:ascii="Garamond" w:hAnsi="Garamond"/>
                <w:sz w:val="20"/>
                <w:szCs w:val="20"/>
              </w:rPr>
              <w:t>MSPSO</w:t>
            </w:r>
          </w:p>
        </w:tc>
        <w:tc>
          <w:tcPr>
            <w:tcW w:w="165" w:type="pct"/>
          </w:tcPr>
          <w:p w14:paraId="71DB76A1"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0B630211" w14:textId="77777777" w:rsidR="0088345D" w:rsidRDefault="0088345D" w:rsidP="00096337">
            <w:pPr>
              <w:rPr>
                <w:rFonts w:ascii="Garamond" w:hAnsi="Garamond"/>
                <w:sz w:val="20"/>
                <w:szCs w:val="20"/>
              </w:rPr>
            </w:pPr>
            <w:r>
              <w:rPr>
                <w:rFonts w:ascii="Garamond" w:hAnsi="Garamond"/>
                <w:sz w:val="20"/>
                <w:szCs w:val="20"/>
              </w:rPr>
              <w:t>3.1345E+03</w:t>
            </w:r>
          </w:p>
        </w:tc>
        <w:tc>
          <w:tcPr>
            <w:tcW w:w="685" w:type="pct"/>
            <w:tcMar>
              <w:top w:w="0" w:type="dxa"/>
              <w:left w:w="0" w:type="dxa"/>
              <w:bottom w:w="0" w:type="dxa"/>
              <w:right w:w="0" w:type="dxa"/>
            </w:tcMar>
            <w:vAlign w:val="center"/>
          </w:tcPr>
          <w:p w14:paraId="7052F826" w14:textId="77777777" w:rsidR="0088345D" w:rsidRDefault="0088345D" w:rsidP="00096337">
            <w:pPr>
              <w:rPr>
                <w:rFonts w:ascii="Garamond" w:hAnsi="Garamond"/>
                <w:sz w:val="20"/>
                <w:szCs w:val="20"/>
              </w:rPr>
            </w:pPr>
            <w:r>
              <w:rPr>
                <w:rFonts w:ascii="Garamond" w:hAnsi="Garamond"/>
                <w:sz w:val="20"/>
                <w:szCs w:val="20"/>
              </w:rPr>
              <w:t>6.4983E+02</w:t>
            </w:r>
          </w:p>
        </w:tc>
        <w:tc>
          <w:tcPr>
            <w:tcW w:w="165" w:type="pct"/>
            <w:tcMar>
              <w:top w:w="0" w:type="dxa"/>
              <w:left w:w="0" w:type="dxa"/>
              <w:bottom w:w="0" w:type="dxa"/>
              <w:right w:w="0" w:type="dxa"/>
            </w:tcMar>
            <w:vAlign w:val="center"/>
          </w:tcPr>
          <w:p w14:paraId="3A06CFED"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2639655" w14:textId="77777777" w:rsidR="0088345D" w:rsidRDefault="0088345D" w:rsidP="00096337">
            <w:pPr>
              <w:rPr>
                <w:rFonts w:ascii="Garamond" w:hAnsi="Garamond"/>
                <w:sz w:val="20"/>
                <w:szCs w:val="20"/>
              </w:rPr>
            </w:pPr>
            <w:r>
              <w:rPr>
                <w:rFonts w:ascii="Garamond" w:hAnsi="Garamond"/>
                <w:sz w:val="20"/>
                <w:szCs w:val="20"/>
              </w:rPr>
              <w:t>2.9167E+03</w:t>
            </w:r>
          </w:p>
        </w:tc>
        <w:tc>
          <w:tcPr>
            <w:tcW w:w="685" w:type="pct"/>
            <w:tcMar>
              <w:top w:w="0" w:type="dxa"/>
              <w:left w:w="0" w:type="dxa"/>
              <w:bottom w:w="0" w:type="dxa"/>
              <w:right w:w="0" w:type="dxa"/>
            </w:tcMar>
            <w:vAlign w:val="center"/>
          </w:tcPr>
          <w:p w14:paraId="318B0F8D" w14:textId="77777777" w:rsidR="0088345D" w:rsidRDefault="0088345D" w:rsidP="00096337">
            <w:pPr>
              <w:rPr>
                <w:rFonts w:ascii="Garamond" w:hAnsi="Garamond"/>
                <w:b/>
                <w:bCs/>
                <w:sz w:val="20"/>
                <w:szCs w:val="20"/>
              </w:rPr>
            </w:pPr>
            <w:r>
              <w:rPr>
                <w:rFonts w:ascii="Garamond" w:hAnsi="Garamond"/>
                <w:b/>
                <w:bCs/>
                <w:sz w:val="20"/>
                <w:szCs w:val="20"/>
              </w:rPr>
              <w:t>7.4664E+01</w:t>
            </w:r>
          </w:p>
        </w:tc>
        <w:tc>
          <w:tcPr>
            <w:tcW w:w="165" w:type="pct"/>
            <w:tcMar>
              <w:top w:w="0" w:type="dxa"/>
              <w:left w:w="0" w:type="dxa"/>
              <w:bottom w:w="0" w:type="dxa"/>
              <w:right w:w="0" w:type="dxa"/>
            </w:tcMar>
            <w:vAlign w:val="center"/>
          </w:tcPr>
          <w:p w14:paraId="3EE05171"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EA11EE3" w14:textId="77777777" w:rsidR="0088345D" w:rsidRDefault="0088345D" w:rsidP="00096337">
            <w:pPr>
              <w:rPr>
                <w:rFonts w:ascii="Garamond" w:hAnsi="Garamond"/>
                <w:sz w:val="20"/>
                <w:szCs w:val="20"/>
              </w:rPr>
            </w:pPr>
            <w:r>
              <w:rPr>
                <w:rFonts w:ascii="Garamond" w:hAnsi="Garamond"/>
                <w:sz w:val="20"/>
                <w:szCs w:val="20"/>
              </w:rPr>
              <w:t>3.0457E+03</w:t>
            </w:r>
          </w:p>
        </w:tc>
        <w:tc>
          <w:tcPr>
            <w:tcW w:w="685" w:type="pct"/>
            <w:tcMar>
              <w:top w:w="0" w:type="dxa"/>
              <w:left w:w="0" w:type="dxa"/>
              <w:bottom w:w="0" w:type="dxa"/>
              <w:right w:w="0" w:type="dxa"/>
            </w:tcMar>
            <w:vAlign w:val="center"/>
          </w:tcPr>
          <w:p w14:paraId="462AC534" w14:textId="77777777" w:rsidR="0088345D" w:rsidRDefault="0088345D" w:rsidP="00096337">
            <w:pPr>
              <w:rPr>
                <w:rFonts w:ascii="Garamond" w:hAnsi="Garamond"/>
                <w:sz w:val="20"/>
                <w:szCs w:val="20"/>
              </w:rPr>
            </w:pPr>
            <w:r>
              <w:rPr>
                <w:rFonts w:ascii="Garamond" w:hAnsi="Garamond"/>
                <w:sz w:val="20"/>
                <w:szCs w:val="20"/>
              </w:rPr>
              <w:t>1.2147E+02</w:t>
            </w:r>
          </w:p>
        </w:tc>
      </w:tr>
      <w:tr w:rsidR="0088345D" w14:paraId="5E7BFED1" w14:textId="77777777" w:rsidTr="0088345D">
        <w:trPr>
          <w:trHeight w:hRule="exact" w:val="289"/>
          <w:jc w:val="center"/>
        </w:trPr>
        <w:tc>
          <w:tcPr>
            <w:tcW w:w="370" w:type="pct"/>
            <w:tcMar>
              <w:top w:w="0" w:type="dxa"/>
              <w:left w:w="0" w:type="dxa"/>
              <w:bottom w:w="0" w:type="dxa"/>
              <w:right w:w="0" w:type="dxa"/>
            </w:tcMar>
            <w:vAlign w:val="center"/>
          </w:tcPr>
          <w:p w14:paraId="27D53ACE" w14:textId="77777777" w:rsidR="0088345D" w:rsidRDefault="0088345D" w:rsidP="00096337">
            <w:pPr>
              <w:rPr>
                <w:rFonts w:ascii="Garamond" w:hAnsi="Garamond"/>
                <w:sz w:val="20"/>
                <w:szCs w:val="20"/>
              </w:rPr>
            </w:pPr>
            <w:r>
              <w:rPr>
                <w:rFonts w:ascii="Garamond" w:hAnsi="Garamond"/>
                <w:sz w:val="20"/>
                <w:szCs w:val="20"/>
              </w:rPr>
              <w:t>ALCPSO</w:t>
            </w:r>
          </w:p>
        </w:tc>
        <w:tc>
          <w:tcPr>
            <w:tcW w:w="165" w:type="pct"/>
          </w:tcPr>
          <w:p w14:paraId="3A3DC3A2"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6E86ECAC" w14:textId="77777777" w:rsidR="0088345D" w:rsidRDefault="0088345D" w:rsidP="00096337">
            <w:pPr>
              <w:rPr>
                <w:rFonts w:ascii="Garamond" w:hAnsi="Garamond"/>
                <w:sz w:val="20"/>
                <w:szCs w:val="20"/>
              </w:rPr>
            </w:pPr>
            <w:r>
              <w:rPr>
                <w:rFonts w:ascii="Garamond" w:hAnsi="Garamond"/>
                <w:sz w:val="20"/>
                <w:szCs w:val="20"/>
              </w:rPr>
              <w:t>2.5862E+03</w:t>
            </w:r>
          </w:p>
        </w:tc>
        <w:tc>
          <w:tcPr>
            <w:tcW w:w="685" w:type="pct"/>
            <w:tcMar>
              <w:top w:w="0" w:type="dxa"/>
              <w:left w:w="0" w:type="dxa"/>
              <w:bottom w:w="0" w:type="dxa"/>
              <w:right w:w="0" w:type="dxa"/>
            </w:tcMar>
            <w:vAlign w:val="center"/>
          </w:tcPr>
          <w:p w14:paraId="493285FC" w14:textId="77777777" w:rsidR="0088345D" w:rsidRDefault="0088345D" w:rsidP="00096337">
            <w:pPr>
              <w:rPr>
                <w:rFonts w:ascii="Garamond" w:hAnsi="Garamond"/>
                <w:sz w:val="20"/>
                <w:szCs w:val="20"/>
              </w:rPr>
            </w:pPr>
            <w:r>
              <w:rPr>
                <w:rFonts w:ascii="Garamond" w:hAnsi="Garamond"/>
                <w:sz w:val="20"/>
                <w:szCs w:val="20"/>
              </w:rPr>
              <w:t>1.5277E+02</w:t>
            </w:r>
          </w:p>
        </w:tc>
        <w:tc>
          <w:tcPr>
            <w:tcW w:w="165" w:type="pct"/>
            <w:tcMar>
              <w:top w:w="0" w:type="dxa"/>
              <w:left w:w="0" w:type="dxa"/>
              <w:bottom w:w="0" w:type="dxa"/>
              <w:right w:w="0" w:type="dxa"/>
            </w:tcMar>
            <w:vAlign w:val="center"/>
          </w:tcPr>
          <w:p w14:paraId="324AE5FF"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E662C1E" w14:textId="77777777" w:rsidR="0088345D" w:rsidRDefault="0088345D" w:rsidP="00096337">
            <w:pPr>
              <w:rPr>
                <w:rFonts w:ascii="Garamond" w:hAnsi="Garamond"/>
                <w:sz w:val="20"/>
                <w:szCs w:val="20"/>
              </w:rPr>
            </w:pPr>
            <w:r>
              <w:rPr>
                <w:rFonts w:ascii="Garamond" w:hAnsi="Garamond"/>
                <w:sz w:val="20"/>
                <w:szCs w:val="20"/>
              </w:rPr>
              <w:t>2.9539E+03</w:t>
            </w:r>
          </w:p>
        </w:tc>
        <w:tc>
          <w:tcPr>
            <w:tcW w:w="685" w:type="pct"/>
            <w:tcMar>
              <w:top w:w="0" w:type="dxa"/>
              <w:left w:w="0" w:type="dxa"/>
              <w:bottom w:w="0" w:type="dxa"/>
              <w:right w:w="0" w:type="dxa"/>
            </w:tcMar>
            <w:vAlign w:val="center"/>
          </w:tcPr>
          <w:p w14:paraId="30B77BDA" w14:textId="77777777" w:rsidR="0088345D" w:rsidRDefault="0088345D" w:rsidP="00096337">
            <w:pPr>
              <w:rPr>
                <w:rFonts w:ascii="Garamond" w:hAnsi="Garamond"/>
                <w:sz w:val="20"/>
                <w:szCs w:val="20"/>
              </w:rPr>
            </w:pPr>
            <w:r>
              <w:rPr>
                <w:rFonts w:ascii="Garamond" w:hAnsi="Garamond"/>
                <w:sz w:val="20"/>
                <w:szCs w:val="20"/>
              </w:rPr>
              <w:t>3.5022E+02</w:t>
            </w:r>
          </w:p>
        </w:tc>
        <w:tc>
          <w:tcPr>
            <w:tcW w:w="165" w:type="pct"/>
            <w:tcMar>
              <w:top w:w="0" w:type="dxa"/>
              <w:left w:w="0" w:type="dxa"/>
              <w:bottom w:w="0" w:type="dxa"/>
              <w:right w:w="0" w:type="dxa"/>
            </w:tcMar>
            <w:vAlign w:val="center"/>
          </w:tcPr>
          <w:p w14:paraId="0A1724E7"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4EF6911" w14:textId="77777777" w:rsidR="0088345D" w:rsidRDefault="0088345D" w:rsidP="00096337">
            <w:pPr>
              <w:rPr>
                <w:rFonts w:ascii="Garamond" w:hAnsi="Garamond"/>
                <w:sz w:val="20"/>
                <w:szCs w:val="20"/>
              </w:rPr>
            </w:pPr>
            <w:r>
              <w:rPr>
                <w:rFonts w:ascii="Garamond" w:hAnsi="Garamond"/>
                <w:sz w:val="20"/>
                <w:szCs w:val="20"/>
              </w:rPr>
              <w:t>2.9964E+03</w:t>
            </w:r>
          </w:p>
        </w:tc>
        <w:tc>
          <w:tcPr>
            <w:tcW w:w="685" w:type="pct"/>
            <w:tcMar>
              <w:top w:w="0" w:type="dxa"/>
              <w:left w:w="0" w:type="dxa"/>
              <w:bottom w:w="0" w:type="dxa"/>
              <w:right w:w="0" w:type="dxa"/>
            </w:tcMar>
            <w:vAlign w:val="center"/>
          </w:tcPr>
          <w:p w14:paraId="5F9E7F06" w14:textId="77777777" w:rsidR="0088345D" w:rsidRDefault="0088345D" w:rsidP="00096337">
            <w:pPr>
              <w:rPr>
                <w:rFonts w:ascii="Garamond" w:hAnsi="Garamond"/>
                <w:sz w:val="20"/>
                <w:szCs w:val="20"/>
              </w:rPr>
            </w:pPr>
            <w:r>
              <w:rPr>
                <w:rFonts w:ascii="Garamond" w:hAnsi="Garamond"/>
                <w:sz w:val="20"/>
                <w:szCs w:val="20"/>
              </w:rPr>
              <w:t>3.8734E+01</w:t>
            </w:r>
          </w:p>
        </w:tc>
      </w:tr>
      <w:tr w:rsidR="0088345D" w14:paraId="642C1EB6" w14:textId="77777777" w:rsidTr="0088345D">
        <w:trPr>
          <w:trHeight w:hRule="exact" w:val="289"/>
          <w:jc w:val="center"/>
        </w:trPr>
        <w:tc>
          <w:tcPr>
            <w:tcW w:w="370" w:type="pct"/>
            <w:tcMar>
              <w:top w:w="0" w:type="dxa"/>
              <w:left w:w="0" w:type="dxa"/>
              <w:bottom w:w="0" w:type="dxa"/>
              <w:right w:w="0" w:type="dxa"/>
            </w:tcMar>
            <w:vAlign w:val="center"/>
          </w:tcPr>
          <w:p w14:paraId="55EB7882" w14:textId="77777777" w:rsidR="0088345D" w:rsidRDefault="0088345D" w:rsidP="00096337">
            <w:pPr>
              <w:rPr>
                <w:rFonts w:ascii="Garamond" w:hAnsi="Garamond"/>
                <w:sz w:val="20"/>
                <w:szCs w:val="20"/>
              </w:rPr>
            </w:pPr>
            <w:r>
              <w:rPr>
                <w:rFonts w:ascii="Garamond" w:hAnsi="Garamond"/>
                <w:sz w:val="20"/>
                <w:szCs w:val="20"/>
              </w:rPr>
              <w:t>IWOA</w:t>
            </w:r>
          </w:p>
        </w:tc>
        <w:tc>
          <w:tcPr>
            <w:tcW w:w="165" w:type="pct"/>
          </w:tcPr>
          <w:p w14:paraId="457AF23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8ABCDED" w14:textId="77777777" w:rsidR="0088345D" w:rsidRDefault="0088345D" w:rsidP="00096337">
            <w:pPr>
              <w:rPr>
                <w:rFonts w:ascii="Garamond" w:hAnsi="Garamond"/>
                <w:sz w:val="20"/>
                <w:szCs w:val="20"/>
              </w:rPr>
            </w:pPr>
            <w:r>
              <w:rPr>
                <w:rFonts w:ascii="Garamond" w:hAnsi="Garamond"/>
                <w:sz w:val="20"/>
                <w:szCs w:val="20"/>
              </w:rPr>
              <w:t>3.0601E+03</w:t>
            </w:r>
          </w:p>
        </w:tc>
        <w:tc>
          <w:tcPr>
            <w:tcW w:w="685" w:type="pct"/>
            <w:tcMar>
              <w:top w:w="0" w:type="dxa"/>
              <w:left w:w="0" w:type="dxa"/>
              <w:bottom w:w="0" w:type="dxa"/>
              <w:right w:w="0" w:type="dxa"/>
            </w:tcMar>
            <w:vAlign w:val="center"/>
          </w:tcPr>
          <w:p w14:paraId="1207C6AE" w14:textId="77777777" w:rsidR="0088345D" w:rsidRDefault="0088345D" w:rsidP="00096337">
            <w:pPr>
              <w:rPr>
                <w:rFonts w:ascii="Garamond" w:hAnsi="Garamond"/>
                <w:sz w:val="20"/>
                <w:szCs w:val="20"/>
              </w:rPr>
            </w:pPr>
            <w:r>
              <w:rPr>
                <w:rFonts w:ascii="Garamond" w:hAnsi="Garamond"/>
                <w:sz w:val="20"/>
                <w:szCs w:val="20"/>
              </w:rPr>
              <w:t>4.3733E+02</w:t>
            </w:r>
          </w:p>
        </w:tc>
        <w:tc>
          <w:tcPr>
            <w:tcW w:w="165" w:type="pct"/>
            <w:tcMar>
              <w:top w:w="0" w:type="dxa"/>
              <w:left w:w="0" w:type="dxa"/>
              <w:bottom w:w="0" w:type="dxa"/>
              <w:right w:w="0" w:type="dxa"/>
            </w:tcMar>
            <w:vAlign w:val="center"/>
          </w:tcPr>
          <w:p w14:paraId="4F5DC2E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B0BBD09" w14:textId="77777777" w:rsidR="0088345D" w:rsidRDefault="0088345D" w:rsidP="00096337">
            <w:pPr>
              <w:rPr>
                <w:rFonts w:ascii="Garamond" w:hAnsi="Garamond"/>
                <w:sz w:val="20"/>
                <w:szCs w:val="20"/>
              </w:rPr>
            </w:pPr>
            <w:r>
              <w:rPr>
                <w:rFonts w:ascii="Garamond" w:hAnsi="Garamond"/>
                <w:sz w:val="20"/>
                <w:szCs w:val="20"/>
              </w:rPr>
              <w:t>2.9524E+03</w:t>
            </w:r>
          </w:p>
        </w:tc>
        <w:tc>
          <w:tcPr>
            <w:tcW w:w="685" w:type="pct"/>
            <w:tcMar>
              <w:top w:w="0" w:type="dxa"/>
              <w:left w:w="0" w:type="dxa"/>
              <w:bottom w:w="0" w:type="dxa"/>
              <w:right w:w="0" w:type="dxa"/>
            </w:tcMar>
            <w:vAlign w:val="center"/>
          </w:tcPr>
          <w:p w14:paraId="6C5FF249" w14:textId="77777777" w:rsidR="0088345D" w:rsidRDefault="0088345D" w:rsidP="00096337">
            <w:pPr>
              <w:rPr>
                <w:rFonts w:ascii="Garamond" w:hAnsi="Garamond"/>
                <w:sz w:val="20"/>
                <w:szCs w:val="20"/>
              </w:rPr>
            </w:pPr>
            <w:r>
              <w:rPr>
                <w:rFonts w:ascii="Garamond" w:hAnsi="Garamond"/>
                <w:sz w:val="20"/>
                <w:szCs w:val="20"/>
              </w:rPr>
              <w:t>1.4511E+02</w:t>
            </w:r>
          </w:p>
        </w:tc>
        <w:tc>
          <w:tcPr>
            <w:tcW w:w="165" w:type="pct"/>
            <w:tcMar>
              <w:top w:w="0" w:type="dxa"/>
              <w:left w:w="0" w:type="dxa"/>
              <w:bottom w:w="0" w:type="dxa"/>
              <w:right w:w="0" w:type="dxa"/>
            </w:tcMar>
            <w:vAlign w:val="center"/>
          </w:tcPr>
          <w:p w14:paraId="37DEC990"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8E77AA4" w14:textId="77777777" w:rsidR="0088345D" w:rsidRDefault="0088345D" w:rsidP="00096337">
            <w:pPr>
              <w:rPr>
                <w:rFonts w:ascii="Garamond" w:hAnsi="Garamond"/>
                <w:sz w:val="20"/>
                <w:szCs w:val="20"/>
              </w:rPr>
            </w:pPr>
            <w:r>
              <w:rPr>
                <w:rFonts w:ascii="Garamond" w:hAnsi="Garamond"/>
                <w:sz w:val="20"/>
                <w:szCs w:val="20"/>
              </w:rPr>
              <w:t>2.9904E+03</w:t>
            </w:r>
          </w:p>
        </w:tc>
        <w:tc>
          <w:tcPr>
            <w:tcW w:w="685" w:type="pct"/>
            <w:tcMar>
              <w:top w:w="0" w:type="dxa"/>
              <w:left w:w="0" w:type="dxa"/>
              <w:bottom w:w="0" w:type="dxa"/>
              <w:right w:w="0" w:type="dxa"/>
            </w:tcMar>
            <w:vAlign w:val="center"/>
          </w:tcPr>
          <w:p w14:paraId="6358E3E8" w14:textId="77777777" w:rsidR="0088345D" w:rsidRDefault="0088345D" w:rsidP="00096337">
            <w:pPr>
              <w:rPr>
                <w:rFonts w:ascii="Garamond" w:hAnsi="Garamond"/>
                <w:sz w:val="20"/>
                <w:szCs w:val="20"/>
              </w:rPr>
            </w:pPr>
            <w:r>
              <w:rPr>
                <w:rFonts w:ascii="Garamond" w:hAnsi="Garamond"/>
                <w:sz w:val="20"/>
                <w:szCs w:val="20"/>
              </w:rPr>
              <w:t>3.2090E+01</w:t>
            </w:r>
          </w:p>
        </w:tc>
      </w:tr>
      <w:tr w:rsidR="0088345D" w14:paraId="766FE670" w14:textId="77777777" w:rsidTr="0088345D">
        <w:trPr>
          <w:trHeight w:hRule="exact" w:val="289"/>
          <w:jc w:val="center"/>
        </w:trPr>
        <w:tc>
          <w:tcPr>
            <w:tcW w:w="370" w:type="pct"/>
            <w:tcMar>
              <w:top w:w="0" w:type="dxa"/>
              <w:left w:w="0" w:type="dxa"/>
              <w:bottom w:w="0" w:type="dxa"/>
              <w:right w:w="0" w:type="dxa"/>
            </w:tcMar>
            <w:vAlign w:val="center"/>
          </w:tcPr>
          <w:p w14:paraId="0BA30762" w14:textId="77777777" w:rsidR="0088345D" w:rsidRDefault="0088345D" w:rsidP="00096337">
            <w:pPr>
              <w:rPr>
                <w:rFonts w:ascii="Garamond" w:hAnsi="Garamond"/>
                <w:sz w:val="20"/>
                <w:szCs w:val="20"/>
              </w:rPr>
            </w:pPr>
            <w:r>
              <w:rPr>
                <w:rFonts w:ascii="Garamond" w:hAnsi="Garamond"/>
                <w:sz w:val="20"/>
                <w:szCs w:val="20"/>
              </w:rPr>
              <w:t>SCADE</w:t>
            </w:r>
          </w:p>
        </w:tc>
        <w:tc>
          <w:tcPr>
            <w:tcW w:w="165" w:type="pct"/>
          </w:tcPr>
          <w:p w14:paraId="085EF739"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E3EF729" w14:textId="77777777" w:rsidR="0088345D" w:rsidRDefault="0088345D" w:rsidP="00096337">
            <w:pPr>
              <w:rPr>
                <w:rFonts w:ascii="Garamond" w:hAnsi="Garamond"/>
                <w:sz w:val="20"/>
                <w:szCs w:val="20"/>
              </w:rPr>
            </w:pPr>
            <w:r>
              <w:rPr>
                <w:rFonts w:ascii="Garamond" w:hAnsi="Garamond"/>
                <w:sz w:val="20"/>
                <w:szCs w:val="20"/>
              </w:rPr>
              <w:t>2.5410E+03</w:t>
            </w:r>
          </w:p>
        </w:tc>
        <w:tc>
          <w:tcPr>
            <w:tcW w:w="685" w:type="pct"/>
            <w:tcMar>
              <w:top w:w="0" w:type="dxa"/>
              <w:left w:w="0" w:type="dxa"/>
              <w:bottom w:w="0" w:type="dxa"/>
              <w:right w:w="0" w:type="dxa"/>
            </w:tcMar>
            <w:vAlign w:val="center"/>
          </w:tcPr>
          <w:p w14:paraId="109CB53E" w14:textId="77777777" w:rsidR="0088345D" w:rsidRDefault="0088345D" w:rsidP="00096337">
            <w:pPr>
              <w:rPr>
                <w:rFonts w:ascii="Garamond" w:hAnsi="Garamond"/>
                <w:b/>
                <w:bCs/>
                <w:sz w:val="20"/>
                <w:szCs w:val="20"/>
              </w:rPr>
            </w:pPr>
            <w:r>
              <w:rPr>
                <w:rFonts w:ascii="Garamond" w:hAnsi="Garamond"/>
                <w:b/>
                <w:bCs/>
                <w:sz w:val="20"/>
                <w:szCs w:val="20"/>
              </w:rPr>
              <w:t>1.0352E+01</w:t>
            </w:r>
          </w:p>
        </w:tc>
        <w:tc>
          <w:tcPr>
            <w:tcW w:w="165" w:type="pct"/>
            <w:tcMar>
              <w:top w:w="0" w:type="dxa"/>
              <w:left w:w="0" w:type="dxa"/>
              <w:bottom w:w="0" w:type="dxa"/>
              <w:right w:w="0" w:type="dxa"/>
            </w:tcMar>
            <w:vAlign w:val="center"/>
          </w:tcPr>
          <w:p w14:paraId="66E1BAB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CC55C0A" w14:textId="77777777" w:rsidR="0088345D" w:rsidRDefault="0088345D" w:rsidP="00096337">
            <w:pPr>
              <w:rPr>
                <w:rFonts w:ascii="Garamond" w:hAnsi="Garamond"/>
                <w:sz w:val="20"/>
                <w:szCs w:val="20"/>
              </w:rPr>
            </w:pPr>
            <w:r>
              <w:rPr>
                <w:rFonts w:ascii="Garamond" w:hAnsi="Garamond"/>
                <w:sz w:val="20"/>
                <w:szCs w:val="20"/>
              </w:rPr>
              <w:t>5.0823E+03</w:t>
            </w:r>
          </w:p>
        </w:tc>
        <w:tc>
          <w:tcPr>
            <w:tcW w:w="685" w:type="pct"/>
            <w:tcMar>
              <w:top w:w="0" w:type="dxa"/>
              <w:left w:w="0" w:type="dxa"/>
              <w:bottom w:w="0" w:type="dxa"/>
              <w:right w:w="0" w:type="dxa"/>
            </w:tcMar>
            <w:vAlign w:val="center"/>
          </w:tcPr>
          <w:p w14:paraId="3A68F01B" w14:textId="77777777" w:rsidR="0088345D" w:rsidRDefault="0088345D" w:rsidP="00096337">
            <w:pPr>
              <w:rPr>
                <w:rFonts w:ascii="Garamond" w:hAnsi="Garamond"/>
                <w:sz w:val="20"/>
                <w:szCs w:val="20"/>
              </w:rPr>
            </w:pPr>
            <w:r>
              <w:rPr>
                <w:rFonts w:ascii="Garamond" w:hAnsi="Garamond"/>
                <w:sz w:val="20"/>
                <w:szCs w:val="20"/>
              </w:rPr>
              <w:t>3.3648E+02</w:t>
            </w:r>
          </w:p>
        </w:tc>
        <w:tc>
          <w:tcPr>
            <w:tcW w:w="165" w:type="pct"/>
            <w:tcMar>
              <w:top w:w="0" w:type="dxa"/>
              <w:left w:w="0" w:type="dxa"/>
              <w:bottom w:w="0" w:type="dxa"/>
              <w:right w:w="0" w:type="dxa"/>
            </w:tcMar>
            <w:vAlign w:val="center"/>
          </w:tcPr>
          <w:p w14:paraId="66D01B0A"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8AA49AA" w14:textId="77777777" w:rsidR="0088345D" w:rsidRDefault="0088345D" w:rsidP="00096337">
            <w:pPr>
              <w:rPr>
                <w:rFonts w:ascii="Garamond" w:hAnsi="Garamond"/>
                <w:sz w:val="20"/>
                <w:szCs w:val="20"/>
              </w:rPr>
            </w:pPr>
            <w:r>
              <w:rPr>
                <w:rFonts w:ascii="Garamond" w:hAnsi="Garamond"/>
                <w:sz w:val="20"/>
                <w:szCs w:val="20"/>
              </w:rPr>
              <w:t>3.0357E+03</w:t>
            </w:r>
          </w:p>
        </w:tc>
        <w:tc>
          <w:tcPr>
            <w:tcW w:w="685" w:type="pct"/>
            <w:tcMar>
              <w:top w:w="0" w:type="dxa"/>
              <w:left w:w="0" w:type="dxa"/>
              <w:bottom w:w="0" w:type="dxa"/>
              <w:right w:w="0" w:type="dxa"/>
            </w:tcMar>
            <w:vAlign w:val="center"/>
          </w:tcPr>
          <w:p w14:paraId="17D8E257" w14:textId="77777777" w:rsidR="0088345D" w:rsidRDefault="0088345D" w:rsidP="00096337">
            <w:pPr>
              <w:rPr>
                <w:rFonts w:ascii="Garamond" w:hAnsi="Garamond"/>
                <w:sz w:val="20"/>
                <w:szCs w:val="20"/>
              </w:rPr>
            </w:pPr>
            <w:r>
              <w:rPr>
                <w:rFonts w:ascii="Garamond" w:hAnsi="Garamond"/>
                <w:sz w:val="20"/>
                <w:szCs w:val="20"/>
              </w:rPr>
              <w:t>2.3683E+01</w:t>
            </w:r>
          </w:p>
        </w:tc>
      </w:tr>
      <w:tr w:rsidR="0088345D" w14:paraId="1C8855F7" w14:textId="77777777" w:rsidTr="0088345D">
        <w:trPr>
          <w:trHeight w:hRule="exact" w:val="289"/>
          <w:jc w:val="center"/>
        </w:trPr>
        <w:tc>
          <w:tcPr>
            <w:tcW w:w="370" w:type="pct"/>
            <w:tcMar>
              <w:top w:w="0" w:type="dxa"/>
              <w:left w:w="0" w:type="dxa"/>
              <w:bottom w:w="0" w:type="dxa"/>
              <w:right w:w="0" w:type="dxa"/>
            </w:tcMar>
            <w:vAlign w:val="center"/>
          </w:tcPr>
          <w:p w14:paraId="3DE857CA" w14:textId="77777777" w:rsidR="0088345D" w:rsidRDefault="0088345D" w:rsidP="00096337">
            <w:pPr>
              <w:rPr>
                <w:rFonts w:ascii="Garamond" w:hAnsi="Garamond"/>
                <w:sz w:val="20"/>
                <w:szCs w:val="20"/>
              </w:rPr>
            </w:pPr>
            <w:r>
              <w:rPr>
                <w:rFonts w:ascii="Garamond" w:hAnsi="Garamond"/>
                <w:sz w:val="20"/>
                <w:szCs w:val="20"/>
              </w:rPr>
              <w:t>OBLGWO</w:t>
            </w:r>
          </w:p>
        </w:tc>
        <w:tc>
          <w:tcPr>
            <w:tcW w:w="165" w:type="pct"/>
          </w:tcPr>
          <w:p w14:paraId="157CB907"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6CD2F072" w14:textId="77777777" w:rsidR="0088345D" w:rsidRDefault="0088345D" w:rsidP="00096337">
            <w:pPr>
              <w:rPr>
                <w:rFonts w:ascii="Garamond" w:hAnsi="Garamond"/>
                <w:sz w:val="20"/>
                <w:szCs w:val="20"/>
              </w:rPr>
            </w:pPr>
            <w:r>
              <w:rPr>
                <w:rFonts w:ascii="Garamond" w:hAnsi="Garamond"/>
                <w:sz w:val="20"/>
                <w:szCs w:val="20"/>
              </w:rPr>
              <w:t>2.6975E+03</w:t>
            </w:r>
          </w:p>
        </w:tc>
        <w:tc>
          <w:tcPr>
            <w:tcW w:w="685" w:type="pct"/>
            <w:tcMar>
              <w:top w:w="0" w:type="dxa"/>
              <w:left w:w="0" w:type="dxa"/>
              <w:bottom w:w="0" w:type="dxa"/>
              <w:right w:w="0" w:type="dxa"/>
            </w:tcMar>
            <w:vAlign w:val="center"/>
          </w:tcPr>
          <w:p w14:paraId="735F3A60" w14:textId="77777777" w:rsidR="0088345D" w:rsidRDefault="0088345D" w:rsidP="00096337">
            <w:pPr>
              <w:rPr>
                <w:rFonts w:ascii="Garamond" w:hAnsi="Garamond"/>
                <w:sz w:val="20"/>
                <w:szCs w:val="20"/>
              </w:rPr>
            </w:pPr>
            <w:r>
              <w:rPr>
                <w:rFonts w:ascii="Garamond" w:hAnsi="Garamond"/>
                <w:sz w:val="20"/>
                <w:szCs w:val="20"/>
              </w:rPr>
              <w:t>5.8935E+02</w:t>
            </w:r>
          </w:p>
        </w:tc>
        <w:tc>
          <w:tcPr>
            <w:tcW w:w="165" w:type="pct"/>
            <w:tcMar>
              <w:top w:w="0" w:type="dxa"/>
              <w:left w:w="0" w:type="dxa"/>
              <w:bottom w:w="0" w:type="dxa"/>
              <w:right w:w="0" w:type="dxa"/>
            </w:tcMar>
            <w:vAlign w:val="center"/>
          </w:tcPr>
          <w:p w14:paraId="274F638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BAAB047" w14:textId="77777777" w:rsidR="0088345D" w:rsidRDefault="0088345D" w:rsidP="00096337">
            <w:pPr>
              <w:rPr>
                <w:rFonts w:ascii="Garamond" w:hAnsi="Garamond"/>
                <w:sz w:val="20"/>
                <w:szCs w:val="20"/>
              </w:rPr>
            </w:pPr>
            <w:r>
              <w:rPr>
                <w:rFonts w:ascii="Garamond" w:hAnsi="Garamond"/>
                <w:sz w:val="20"/>
                <w:szCs w:val="20"/>
              </w:rPr>
              <w:t>2.9673E+03</w:t>
            </w:r>
          </w:p>
        </w:tc>
        <w:tc>
          <w:tcPr>
            <w:tcW w:w="685" w:type="pct"/>
            <w:tcMar>
              <w:top w:w="0" w:type="dxa"/>
              <w:left w:w="0" w:type="dxa"/>
              <w:bottom w:w="0" w:type="dxa"/>
              <w:right w:w="0" w:type="dxa"/>
            </w:tcMar>
            <w:vAlign w:val="center"/>
          </w:tcPr>
          <w:p w14:paraId="4E395308" w14:textId="77777777" w:rsidR="0088345D" w:rsidRDefault="0088345D" w:rsidP="00096337">
            <w:pPr>
              <w:rPr>
                <w:rFonts w:ascii="Garamond" w:hAnsi="Garamond"/>
                <w:sz w:val="20"/>
                <w:szCs w:val="20"/>
              </w:rPr>
            </w:pPr>
            <w:r>
              <w:rPr>
                <w:rFonts w:ascii="Garamond" w:hAnsi="Garamond"/>
                <w:sz w:val="20"/>
                <w:szCs w:val="20"/>
              </w:rPr>
              <w:t>1.1385E+02</w:t>
            </w:r>
          </w:p>
        </w:tc>
        <w:tc>
          <w:tcPr>
            <w:tcW w:w="165" w:type="pct"/>
            <w:tcMar>
              <w:top w:w="0" w:type="dxa"/>
              <w:left w:w="0" w:type="dxa"/>
              <w:bottom w:w="0" w:type="dxa"/>
              <w:right w:w="0" w:type="dxa"/>
            </w:tcMar>
            <w:vAlign w:val="center"/>
          </w:tcPr>
          <w:p w14:paraId="08333F70"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11563E3" w14:textId="77777777" w:rsidR="0088345D" w:rsidRDefault="0088345D" w:rsidP="00096337">
            <w:pPr>
              <w:rPr>
                <w:rFonts w:ascii="Garamond" w:hAnsi="Garamond"/>
                <w:sz w:val="20"/>
                <w:szCs w:val="20"/>
              </w:rPr>
            </w:pPr>
            <w:r>
              <w:rPr>
                <w:rFonts w:ascii="Garamond" w:hAnsi="Garamond"/>
                <w:sz w:val="20"/>
                <w:szCs w:val="20"/>
              </w:rPr>
              <w:t>2.9636E+03</w:t>
            </w:r>
          </w:p>
        </w:tc>
        <w:tc>
          <w:tcPr>
            <w:tcW w:w="685" w:type="pct"/>
            <w:tcMar>
              <w:top w:w="0" w:type="dxa"/>
              <w:left w:w="0" w:type="dxa"/>
              <w:bottom w:w="0" w:type="dxa"/>
              <w:right w:w="0" w:type="dxa"/>
            </w:tcMar>
            <w:vAlign w:val="center"/>
          </w:tcPr>
          <w:p w14:paraId="1CA5B7C9" w14:textId="77777777" w:rsidR="0088345D" w:rsidRDefault="0088345D" w:rsidP="00096337">
            <w:pPr>
              <w:rPr>
                <w:rFonts w:ascii="Garamond" w:hAnsi="Garamond"/>
                <w:sz w:val="20"/>
                <w:szCs w:val="20"/>
              </w:rPr>
            </w:pPr>
            <w:r>
              <w:rPr>
                <w:rFonts w:ascii="Garamond" w:hAnsi="Garamond"/>
                <w:sz w:val="20"/>
                <w:szCs w:val="20"/>
              </w:rPr>
              <w:t>1.7580E+01</w:t>
            </w:r>
          </w:p>
        </w:tc>
      </w:tr>
      <w:tr w:rsidR="0088345D" w14:paraId="23C74286" w14:textId="77777777" w:rsidTr="0088345D">
        <w:trPr>
          <w:trHeight w:hRule="exact" w:val="289"/>
          <w:jc w:val="center"/>
        </w:trPr>
        <w:tc>
          <w:tcPr>
            <w:tcW w:w="370" w:type="pct"/>
            <w:tcMar>
              <w:top w:w="0" w:type="dxa"/>
              <w:left w:w="0" w:type="dxa"/>
              <w:bottom w:w="0" w:type="dxa"/>
              <w:right w:w="0" w:type="dxa"/>
            </w:tcMar>
            <w:vAlign w:val="center"/>
          </w:tcPr>
          <w:p w14:paraId="3556A432" w14:textId="77777777" w:rsidR="0088345D" w:rsidRDefault="0088345D" w:rsidP="00096337">
            <w:pPr>
              <w:rPr>
                <w:rFonts w:ascii="Garamond" w:hAnsi="Garamond"/>
                <w:sz w:val="20"/>
                <w:szCs w:val="20"/>
              </w:rPr>
            </w:pPr>
            <w:r>
              <w:rPr>
                <w:rFonts w:ascii="Garamond" w:hAnsi="Garamond"/>
                <w:sz w:val="20"/>
                <w:szCs w:val="20"/>
              </w:rPr>
              <w:t>RIME</w:t>
            </w:r>
          </w:p>
        </w:tc>
        <w:tc>
          <w:tcPr>
            <w:tcW w:w="165" w:type="pct"/>
          </w:tcPr>
          <w:p w14:paraId="57E5E63C"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9BE5DFF" w14:textId="77777777" w:rsidR="0088345D" w:rsidRDefault="0088345D" w:rsidP="00096337">
            <w:pPr>
              <w:rPr>
                <w:rFonts w:ascii="Garamond" w:hAnsi="Garamond"/>
                <w:sz w:val="20"/>
                <w:szCs w:val="20"/>
              </w:rPr>
            </w:pPr>
            <w:r>
              <w:rPr>
                <w:rFonts w:ascii="Garamond" w:hAnsi="Garamond"/>
                <w:sz w:val="20"/>
                <w:szCs w:val="20"/>
              </w:rPr>
              <w:t>2.5404E+03</w:t>
            </w:r>
          </w:p>
        </w:tc>
        <w:tc>
          <w:tcPr>
            <w:tcW w:w="685" w:type="pct"/>
            <w:tcMar>
              <w:top w:w="0" w:type="dxa"/>
              <w:left w:w="0" w:type="dxa"/>
              <w:bottom w:w="0" w:type="dxa"/>
              <w:right w:w="0" w:type="dxa"/>
            </w:tcMar>
            <w:vAlign w:val="center"/>
          </w:tcPr>
          <w:p w14:paraId="0728BD15" w14:textId="77777777" w:rsidR="0088345D" w:rsidRDefault="0088345D" w:rsidP="00096337">
            <w:pPr>
              <w:rPr>
                <w:rFonts w:ascii="Garamond" w:hAnsi="Garamond"/>
                <w:sz w:val="20"/>
                <w:szCs w:val="20"/>
              </w:rPr>
            </w:pPr>
            <w:r>
              <w:rPr>
                <w:rFonts w:ascii="Garamond" w:hAnsi="Garamond"/>
                <w:sz w:val="20"/>
                <w:szCs w:val="20"/>
              </w:rPr>
              <w:t>8.0824E+01</w:t>
            </w:r>
          </w:p>
        </w:tc>
        <w:tc>
          <w:tcPr>
            <w:tcW w:w="165" w:type="pct"/>
            <w:tcMar>
              <w:top w:w="0" w:type="dxa"/>
              <w:left w:w="0" w:type="dxa"/>
              <w:bottom w:w="0" w:type="dxa"/>
              <w:right w:w="0" w:type="dxa"/>
            </w:tcMar>
            <w:vAlign w:val="center"/>
          </w:tcPr>
          <w:p w14:paraId="40EA8002"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7F3D9B19" w14:textId="77777777" w:rsidR="0088345D" w:rsidRDefault="0088345D" w:rsidP="00096337">
            <w:pPr>
              <w:rPr>
                <w:rFonts w:ascii="Garamond" w:hAnsi="Garamond"/>
                <w:sz w:val="20"/>
                <w:szCs w:val="20"/>
              </w:rPr>
            </w:pPr>
            <w:r>
              <w:rPr>
                <w:rFonts w:ascii="Garamond" w:hAnsi="Garamond"/>
                <w:sz w:val="20"/>
                <w:szCs w:val="20"/>
              </w:rPr>
              <w:t>2.9270E+03</w:t>
            </w:r>
          </w:p>
        </w:tc>
        <w:tc>
          <w:tcPr>
            <w:tcW w:w="685" w:type="pct"/>
            <w:tcMar>
              <w:top w:w="0" w:type="dxa"/>
              <w:left w:w="0" w:type="dxa"/>
              <w:bottom w:w="0" w:type="dxa"/>
              <w:right w:w="0" w:type="dxa"/>
            </w:tcMar>
            <w:vAlign w:val="center"/>
          </w:tcPr>
          <w:p w14:paraId="79740E22" w14:textId="77777777" w:rsidR="0088345D" w:rsidRDefault="0088345D" w:rsidP="00096337">
            <w:pPr>
              <w:rPr>
                <w:rFonts w:ascii="Garamond" w:hAnsi="Garamond"/>
                <w:sz w:val="20"/>
                <w:szCs w:val="20"/>
              </w:rPr>
            </w:pPr>
            <w:r>
              <w:rPr>
                <w:rFonts w:ascii="Garamond" w:hAnsi="Garamond"/>
                <w:sz w:val="20"/>
                <w:szCs w:val="20"/>
              </w:rPr>
              <w:t>7.8320E+01</w:t>
            </w:r>
          </w:p>
        </w:tc>
        <w:tc>
          <w:tcPr>
            <w:tcW w:w="165" w:type="pct"/>
            <w:tcMar>
              <w:top w:w="0" w:type="dxa"/>
              <w:left w:w="0" w:type="dxa"/>
              <w:bottom w:w="0" w:type="dxa"/>
              <w:right w:w="0" w:type="dxa"/>
            </w:tcMar>
            <w:vAlign w:val="center"/>
          </w:tcPr>
          <w:p w14:paraId="744F1886"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196CB55B" w14:textId="77777777" w:rsidR="0088345D" w:rsidRDefault="0088345D" w:rsidP="00096337">
            <w:pPr>
              <w:rPr>
                <w:rFonts w:ascii="Garamond" w:hAnsi="Garamond"/>
                <w:sz w:val="20"/>
                <w:szCs w:val="20"/>
              </w:rPr>
            </w:pPr>
            <w:r>
              <w:rPr>
                <w:rFonts w:ascii="Garamond" w:hAnsi="Garamond"/>
                <w:sz w:val="20"/>
                <w:szCs w:val="20"/>
              </w:rPr>
              <w:t>2.9535E+03</w:t>
            </w:r>
          </w:p>
        </w:tc>
        <w:tc>
          <w:tcPr>
            <w:tcW w:w="685" w:type="pct"/>
            <w:tcMar>
              <w:top w:w="0" w:type="dxa"/>
              <w:left w:w="0" w:type="dxa"/>
              <w:bottom w:w="0" w:type="dxa"/>
              <w:right w:w="0" w:type="dxa"/>
            </w:tcMar>
            <w:vAlign w:val="center"/>
          </w:tcPr>
          <w:p w14:paraId="7A763474" w14:textId="77777777" w:rsidR="0088345D" w:rsidRDefault="0088345D" w:rsidP="00096337">
            <w:pPr>
              <w:rPr>
                <w:rFonts w:ascii="Garamond" w:hAnsi="Garamond"/>
                <w:sz w:val="20"/>
                <w:szCs w:val="20"/>
              </w:rPr>
            </w:pPr>
            <w:r>
              <w:rPr>
                <w:rFonts w:ascii="Garamond" w:hAnsi="Garamond"/>
                <w:sz w:val="20"/>
                <w:szCs w:val="20"/>
              </w:rPr>
              <w:t>1.7244E+01</w:t>
            </w:r>
          </w:p>
        </w:tc>
      </w:tr>
      <w:tr w:rsidR="0088345D" w14:paraId="7A2712E3" w14:textId="77777777" w:rsidTr="0088345D">
        <w:trPr>
          <w:trHeight w:hRule="exact" w:val="289"/>
          <w:jc w:val="center"/>
        </w:trPr>
        <w:tc>
          <w:tcPr>
            <w:tcW w:w="370" w:type="pct"/>
            <w:tcMar>
              <w:top w:w="0" w:type="dxa"/>
              <w:left w:w="0" w:type="dxa"/>
              <w:bottom w:w="0" w:type="dxa"/>
              <w:right w:w="0" w:type="dxa"/>
            </w:tcMar>
            <w:vAlign w:val="center"/>
          </w:tcPr>
          <w:p w14:paraId="2E4FD63D" w14:textId="77777777" w:rsidR="0088345D" w:rsidRDefault="0088345D" w:rsidP="00096337">
            <w:pPr>
              <w:rPr>
                <w:rFonts w:ascii="Garamond" w:hAnsi="Garamond"/>
                <w:sz w:val="20"/>
                <w:szCs w:val="20"/>
              </w:rPr>
            </w:pPr>
            <w:r>
              <w:rPr>
                <w:rFonts w:ascii="Garamond" w:hAnsi="Garamond"/>
                <w:sz w:val="20"/>
                <w:szCs w:val="20"/>
              </w:rPr>
              <w:t>GWO</w:t>
            </w:r>
          </w:p>
        </w:tc>
        <w:tc>
          <w:tcPr>
            <w:tcW w:w="165" w:type="pct"/>
          </w:tcPr>
          <w:p w14:paraId="47DAA78B"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A5A60FB" w14:textId="77777777" w:rsidR="0088345D" w:rsidRDefault="0088345D" w:rsidP="00096337">
            <w:pPr>
              <w:rPr>
                <w:rFonts w:ascii="Garamond" w:hAnsi="Garamond"/>
                <w:sz w:val="20"/>
                <w:szCs w:val="20"/>
              </w:rPr>
            </w:pPr>
            <w:r>
              <w:rPr>
                <w:rFonts w:ascii="Garamond" w:hAnsi="Garamond"/>
                <w:sz w:val="20"/>
                <w:szCs w:val="20"/>
              </w:rPr>
              <w:t>3.0998E+03</w:t>
            </w:r>
          </w:p>
        </w:tc>
        <w:tc>
          <w:tcPr>
            <w:tcW w:w="685" w:type="pct"/>
            <w:tcMar>
              <w:top w:w="0" w:type="dxa"/>
              <w:left w:w="0" w:type="dxa"/>
              <w:bottom w:w="0" w:type="dxa"/>
              <w:right w:w="0" w:type="dxa"/>
            </w:tcMar>
            <w:vAlign w:val="center"/>
          </w:tcPr>
          <w:p w14:paraId="68473CB8" w14:textId="77777777" w:rsidR="0088345D" w:rsidRDefault="0088345D" w:rsidP="00096337">
            <w:pPr>
              <w:rPr>
                <w:rFonts w:ascii="Garamond" w:hAnsi="Garamond"/>
                <w:sz w:val="20"/>
                <w:szCs w:val="20"/>
              </w:rPr>
            </w:pPr>
            <w:r>
              <w:rPr>
                <w:rFonts w:ascii="Garamond" w:hAnsi="Garamond"/>
                <w:sz w:val="20"/>
                <w:szCs w:val="20"/>
              </w:rPr>
              <w:t>5.5432E+02</w:t>
            </w:r>
          </w:p>
        </w:tc>
        <w:tc>
          <w:tcPr>
            <w:tcW w:w="165" w:type="pct"/>
            <w:tcMar>
              <w:top w:w="0" w:type="dxa"/>
              <w:left w:w="0" w:type="dxa"/>
              <w:bottom w:w="0" w:type="dxa"/>
              <w:right w:w="0" w:type="dxa"/>
            </w:tcMar>
            <w:vAlign w:val="center"/>
          </w:tcPr>
          <w:p w14:paraId="0FF16040"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A061EF6" w14:textId="77777777" w:rsidR="0088345D" w:rsidRDefault="0088345D" w:rsidP="00096337">
            <w:pPr>
              <w:rPr>
                <w:rFonts w:ascii="Garamond" w:hAnsi="Garamond"/>
                <w:sz w:val="20"/>
                <w:szCs w:val="20"/>
              </w:rPr>
            </w:pPr>
            <w:r>
              <w:rPr>
                <w:rFonts w:ascii="Garamond" w:hAnsi="Garamond"/>
                <w:sz w:val="20"/>
                <w:szCs w:val="20"/>
              </w:rPr>
              <w:t>3.4457E+03</w:t>
            </w:r>
          </w:p>
        </w:tc>
        <w:tc>
          <w:tcPr>
            <w:tcW w:w="685" w:type="pct"/>
            <w:tcMar>
              <w:top w:w="0" w:type="dxa"/>
              <w:left w:w="0" w:type="dxa"/>
              <w:bottom w:w="0" w:type="dxa"/>
              <w:right w:w="0" w:type="dxa"/>
            </w:tcMar>
            <w:vAlign w:val="center"/>
          </w:tcPr>
          <w:p w14:paraId="17DEA78D" w14:textId="77777777" w:rsidR="0088345D" w:rsidRDefault="0088345D" w:rsidP="00096337">
            <w:pPr>
              <w:rPr>
                <w:rFonts w:ascii="Garamond" w:hAnsi="Garamond"/>
                <w:sz w:val="20"/>
                <w:szCs w:val="20"/>
              </w:rPr>
            </w:pPr>
            <w:r>
              <w:rPr>
                <w:rFonts w:ascii="Garamond" w:hAnsi="Garamond"/>
                <w:sz w:val="20"/>
                <w:szCs w:val="20"/>
              </w:rPr>
              <w:t>3.0612E+02</w:t>
            </w:r>
          </w:p>
        </w:tc>
        <w:tc>
          <w:tcPr>
            <w:tcW w:w="165" w:type="pct"/>
            <w:tcMar>
              <w:top w:w="0" w:type="dxa"/>
              <w:left w:w="0" w:type="dxa"/>
              <w:bottom w:w="0" w:type="dxa"/>
              <w:right w:w="0" w:type="dxa"/>
            </w:tcMar>
            <w:vAlign w:val="center"/>
          </w:tcPr>
          <w:p w14:paraId="53CE7A14"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332E3166" w14:textId="77777777" w:rsidR="0088345D" w:rsidRDefault="0088345D" w:rsidP="00096337">
            <w:pPr>
              <w:rPr>
                <w:rFonts w:ascii="Garamond" w:hAnsi="Garamond"/>
                <w:sz w:val="20"/>
                <w:szCs w:val="20"/>
              </w:rPr>
            </w:pPr>
            <w:r>
              <w:rPr>
                <w:rFonts w:ascii="Garamond" w:hAnsi="Garamond"/>
                <w:sz w:val="20"/>
                <w:szCs w:val="20"/>
              </w:rPr>
              <w:t>2.9690E+03</w:t>
            </w:r>
          </w:p>
        </w:tc>
        <w:tc>
          <w:tcPr>
            <w:tcW w:w="685" w:type="pct"/>
            <w:tcMar>
              <w:top w:w="0" w:type="dxa"/>
              <w:left w:w="0" w:type="dxa"/>
              <w:bottom w:w="0" w:type="dxa"/>
              <w:right w:w="0" w:type="dxa"/>
            </w:tcMar>
            <w:vAlign w:val="center"/>
          </w:tcPr>
          <w:p w14:paraId="0E29F19F" w14:textId="77777777" w:rsidR="0088345D" w:rsidRDefault="0088345D" w:rsidP="00096337">
            <w:pPr>
              <w:rPr>
                <w:rFonts w:ascii="Garamond" w:hAnsi="Garamond"/>
                <w:sz w:val="20"/>
                <w:szCs w:val="20"/>
              </w:rPr>
            </w:pPr>
            <w:r>
              <w:rPr>
                <w:rFonts w:ascii="Garamond" w:hAnsi="Garamond"/>
                <w:sz w:val="20"/>
                <w:szCs w:val="20"/>
              </w:rPr>
              <w:t>2.1602E+01</w:t>
            </w:r>
          </w:p>
        </w:tc>
      </w:tr>
      <w:tr w:rsidR="0088345D" w14:paraId="75333F74" w14:textId="77777777" w:rsidTr="0088345D">
        <w:trPr>
          <w:trHeight w:hRule="exact" w:val="289"/>
          <w:jc w:val="center"/>
        </w:trPr>
        <w:tc>
          <w:tcPr>
            <w:tcW w:w="370" w:type="pct"/>
            <w:tcMar>
              <w:top w:w="0" w:type="dxa"/>
              <w:left w:w="0" w:type="dxa"/>
              <w:bottom w:w="0" w:type="dxa"/>
              <w:right w:w="0" w:type="dxa"/>
            </w:tcMar>
            <w:vAlign w:val="center"/>
          </w:tcPr>
          <w:p w14:paraId="480C7C29" w14:textId="77777777" w:rsidR="0088345D" w:rsidRDefault="0088345D" w:rsidP="00096337">
            <w:pPr>
              <w:rPr>
                <w:rFonts w:ascii="Garamond" w:hAnsi="Garamond"/>
                <w:sz w:val="20"/>
                <w:szCs w:val="20"/>
              </w:rPr>
            </w:pPr>
            <w:r>
              <w:rPr>
                <w:rFonts w:ascii="Garamond" w:hAnsi="Garamond"/>
                <w:sz w:val="20"/>
                <w:szCs w:val="20"/>
              </w:rPr>
              <w:t>PSO</w:t>
            </w:r>
          </w:p>
        </w:tc>
        <w:tc>
          <w:tcPr>
            <w:tcW w:w="165" w:type="pct"/>
          </w:tcPr>
          <w:p w14:paraId="220407BD"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0FA9A525" w14:textId="77777777" w:rsidR="0088345D" w:rsidRDefault="0088345D" w:rsidP="00096337">
            <w:pPr>
              <w:rPr>
                <w:rFonts w:ascii="Garamond" w:hAnsi="Garamond"/>
                <w:sz w:val="20"/>
                <w:szCs w:val="20"/>
              </w:rPr>
            </w:pPr>
            <w:r>
              <w:rPr>
                <w:rFonts w:ascii="Garamond" w:hAnsi="Garamond"/>
                <w:sz w:val="20"/>
                <w:szCs w:val="20"/>
              </w:rPr>
              <w:t>3.9870E+03</w:t>
            </w:r>
          </w:p>
        </w:tc>
        <w:tc>
          <w:tcPr>
            <w:tcW w:w="685" w:type="pct"/>
            <w:tcMar>
              <w:top w:w="0" w:type="dxa"/>
              <w:left w:w="0" w:type="dxa"/>
              <w:bottom w:w="0" w:type="dxa"/>
              <w:right w:w="0" w:type="dxa"/>
            </w:tcMar>
            <w:vAlign w:val="center"/>
          </w:tcPr>
          <w:p w14:paraId="7A313ADA" w14:textId="77777777" w:rsidR="0088345D" w:rsidRDefault="0088345D" w:rsidP="00096337">
            <w:pPr>
              <w:rPr>
                <w:rFonts w:ascii="Garamond" w:hAnsi="Garamond"/>
                <w:sz w:val="20"/>
                <w:szCs w:val="20"/>
              </w:rPr>
            </w:pPr>
            <w:r>
              <w:rPr>
                <w:rFonts w:ascii="Garamond" w:hAnsi="Garamond"/>
                <w:sz w:val="20"/>
                <w:szCs w:val="20"/>
              </w:rPr>
              <w:t>1.1244E+03</w:t>
            </w:r>
          </w:p>
        </w:tc>
        <w:tc>
          <w:tcPr>
            <w:tcW w:w="165" w:type="pct"/>
            <w:tcMar>
              <w:top w:w="0" w:type="dxa"/>
              <w:left w:w="0" w:type="dxa"/>
              <w:bottom w:w="0" w:type="dxa"/>
              <w:right w:w="0" w:type="dxa"/>
            </w:tcMar>
            <w:vAlign w:val="center"/>
          </w:tcPr>
          <w:p w14:paraId="4DABC929"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2510F6C" w14:textId="77777777" w:rsidR="0088345D" w:rsidRDefault="0088345D" w:rsidP="00096337">
            <w:pPr>
              <w:rPr>
                <w:rFonts w:ascii="Garamond" w:hAnsi="Garamond"/>
                <w:sz w:val="20"/>
                <w:szCs w:val="20"/>
              </w:rPr>
            </w:pPr>
            <w:r>
              <w:rPr>
                <w:rFonts w:ascii="Garamond" w:hAnsi="Garamond"/>
                <w:sz w:val="20"/>
                <w:szCs w:val="20"/>
              </w:rPr>
              <w:t>3.0198E+03</w:t>
            </w:r>
          </w:p>
        </w:tc>
        <w:tc>
          <w:tcPr>
            <w:tcW w:w="685" w:type="pct"/>
            <w:tcMar>
              <w:top w:w="0" w:type="dxa"/>
              <w:left w:w="0" w:type="dxa"/>
              <w:bottom w:w="0" w:type="dxa"/>
              <w:right w:w="0" w:type="dxa"/>
            </w:tcMar>
            <w:vAlign w:val="center"/>
          </w:tcPr>
          <w:p w14:paraId="0AC980CC" w14:textId="77777777" w:rsidR="0088345D" w:rsidRDefault="0088345D" w:rsidP="00096337">
            <w:pPr>
              <w:rPr>
                <w:rFonts w:ascii="Garamond" w:hAnsi="Garamond"/>
                <w:sz w:val="20"/>
                <w:szCs w:val="20"/>
              </w:rPr>
            </w:pPr>
            <w:r>
              <w:rPr>
                <w:rFonts w:ascii="Garamond" w:hAnsi="Garamond"/>
                <w:sz w:val="20"/>
                <w:szCs w:val="20"/>
              </w:rPr>
              <w:t>1.0257E+02</w:t>
            </w:r>
          </w:p>
        </w:tc>
        <w:tc>
          <w:tcPr>
            <w:tcW w:w="165" w:type="pct"/>
            <w:tcMar>
              <w:top w:w="0" w:type="dxa"/>
              <w:left w:w="0" w:type="dxa"/>
              <w:bottom w:w="0" w:type="dxa"/>
              <w:right w:w="0" w:type="dxa"/>
            </w:tcMar>
            <w:vAlign w:val="center"/>
          </w:tcPr>
          <w:p w14:paraId="6F5ECE6D"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23220DE8" w14:textId="77777777" w:rsidR="0088345D" w:rsidRDefault="0088345D" w:rsidP="00096337">
            <w:pPr>
              <w:rPr>
                <w:rFonts w:ascii="Garamond" w:hAnsi="Garamond"/>
                <w:sz w:val="20"/>
                <w:szCs w:val="20"/>
              </w:rPr>
            </w:pPr>
            <w:r>
              <w:rPr>
                <w:rFonts w:ascii="Garamond" w:hAnsi="Garamond"/>
                <w:sz w:val="20"/>
                <w:szCs w:val="20"/>
              </w:rPr>
              <w:t>2.9748E+03</w:t>
            </w:r>
          </w:p>
        </w:tc>
        <w:tc>
          <w:tcPr>
            <w:tcW w:w="685" w:type="pct"/>
            <w:tcMar>
              <w:top w:w="0" w:type="dxa"/>
              <w:left w:w="0" w:type="dxa"/>
              <w:bottom w:w="0" w:type="dxa"/>
              <w:right w:w="0" w:type="dxa"/>
            </w:tcMar>
            <w:vAlign w:val="center"/>
          </w:tcPr>
          <w:p w14:paraId="6C7C3CBE" w14:textId="77777777" w:rsidR="0088345D" w:rsidRDefault="0088345D" w:rsidP="00096337">
            <w:pPr>
              <w:rPr>
                <w:rFonts w:ascii="Garamond" w:hAnsi="Garamond"/>
                <w:sz w:val="20"/>
                <w:szCs w:val="20"/>
              </w:rPr>
            </w:pPr>
            <w:r>
              <w:rPr>
                <w:rFonts w:ascii="Garamond" w:hAnsi="Garamond"/>
                <w:sz w:val="20"/>
                <w:szCs w:val="20"/>
              </w:rPr>
              <w:t>1.4516E+02</w:t>
            </w:r>
          </w:p>
        </w:tc>
      </w:tr>
      <w:tr w:rsidR="0088345D" w14:paraId="4BA54BCB" w14:textId="77777777" w:rsidTr="0088345D">
        <w:trPr>
          <w:trHeight w:hRule="exact" w:val="289"/>
          <w:jc w:val="center"/>
        </w:trPr>
        <w:tc>
          <w:tcPr>
            <w:tcW w:w="370" w:type="pct"/>
            <w:tcMar>
              <w:top w:w="0" w:type="dxa"/>
              <w:left w:w="0" w:type="dxa"/>
              <w:bottom w:w="0" w:type="dxa"/>
              <w:right w:w="0" w:type="dxa"/>
            </w:tcMar>
            <w:vAlign w:val="center"/>
          </w:tcPr>
          <w:p w14:paraId="4A163DDA" w14:textId="77777777" w:rsidR="0088345D" w:rsidRDefault="0088345D" w:rsidP="00096337">
            <w:pPr>
              <w:rPr>
                <w:rFonts w:ascii="Garamond" w:hAnsi="Garamond"/>
                <w:sz w:val="20"/>
                <w:szCs w:val="20"/>
              </w:rPr>
            </w:pPr>
            <w:r>
              <w:rPr>
                <w:rFonts w:ascii="Garamond" w:hAnsi="Garamond"/>
                <w:sz w:val="20"/>
                <w:szCs w:val="20"/>
              </w:rPr>
              <w:t>WOA</w:t>
            </w:r>
          </w:p>
        </w:tc>
        <w:tc>
          <w:tcPr>
            <w:tcW w:w="165" w:type="pct"/>
          </w:tcPr>
          <w:p w14:paraId="524F9FA6"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3AC79C5" w14:textId="77777777" w:rsidR="0088345D" w:rsidRDefault="0088345D" w:rsidP="00096337">
            <w:pPr>
              <w:rPr>
                <w:rFonts w:ascii="Garamond" w:hAnsi="Garamond"/>
                <w:sz w:val="20"/>
                <w:szCs w:val="20"/>
              </w:rPr>
            </w:pPr>
            <w:r>
              <w:rPr>
                <w:rFonts w:ascii="Garamond" w:hAnsi="Garamond"/>
                <w:sz w:val="20"/>
                <w:szCs w:val="20"/>
              </w:rPr>
              <w:t>4.2271E+03</w:t>
            </w:r>
          </w:p>
        </w:tc>
        <w:tc>
          <w:tcPr>
            <w:tcW w:w="685" w:type="pct"/>
            <w:tcMar>
              <w:top w:w="0" w:type="dxa"/>
              <w:left w:w="0" w:type="dxa"/>
              <w:bottom w:w="0" w:type="dxa"/>
              <w:right w:w="0" w:type="dxa"/>
            </w:tcMar>
            <w:vAlign w:val="center"/>
          </w:tcPr>
          <w:p w14:paraId="1AC86BEF" w14:textId="77777777" w:rsidR="0088345D" w:rsidRDefault="0088345D" w:rsidP="00096337">
            <w:pPr>
              <w:rPr>
                <w:rFonts w:ascii="Garamond" w:hAnsi="Garamond"/>
                <w:sz w:val="20"/>
                <w:szCs w:val="20"/>
              </w:rPr>
            </w:pPr>
            <w:r>
              <w:rPr>
                <w:rFonts w:ascii="Garamond" w:hAnsi="Garamond"/>
                <w:sz w:val="20"/>
                <w:szCs w:val="20"/>
              </w:rPr>
              <w:t>1.0552E+03</w:t>
            </w:r>
          </w:p>
        </w:tc>
        <w:tc>
          <w:tcPr>
            <w:tcW w:w="165" w:type="pct"/>
            <w:tcMar>
              <w:top w:w="0" w:type="dxa"/>
              <w:left w:w="0" w:type="dxa"/>
              <w:bottom w:w="0" w:type="dxa"/>
              <w:right w:w="0" w:type="dxa"/>
            </w:tcMar>
            <w:vAlign w:val="center"/>
          </w:tcPr>
          <w:p w14:paraId="15E182D9"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07657C34" w14:textId="77777777" w:rsidR="0088345D" w:rsidRDefault="0088345D" w:rsidP="00096337">
            <w:pPr>
              <w:rPr>
                <w:rFonts w:ascii="Garamond" w:hAnsi="Garamond"/>
                <w:sz w:val="20"/>
                <w:szCs w:val="20"/>
              </w:rPr>
            </w:pPr>
            <w:r>
              <w:rPr>
                <w:rFonts w:ascii="Garamond" w:hAnsi="Garamond"/>
                <w:sz w:val="20"/>
                <w:szCs w:val="20"/>
              </w:rPr>
              <w:t>2.9281E+03</w:t>
            </w:r>
          </w:p>
        </w:tc>
        <w:tc>
          <w:tcPr>
            <w:tcW w:w="685" w:type="pct"/>
            <w:tcMar>
              <w:top w:w="0" w:type="dxa"/>
              <w:left w:w="0" w:type="dxa"/>
              <w:bottom w:w="0" w:type="dxa"/>
              <w:right w:w="0" w:type="dxa"/>
            </w:tcMar>
            <w:vAlign w:val="center"/>
          </w:tcPr>
          <w:p w14:paraId="5B5A814C" w14:textId="77777777" w:rsidR="0088345D" w:rsidRDefault="0088345D" w:rsidP="00096337">
            <w:pPr>
              <w:rPr>
                <w:rFonts w:ascii="Garamond" w:hAnsi="Garamond"/>
                <w:sz w:val="20"/>
                <w:szCs w:val="20"/>
              </w:rPr>
            </w:pPr>
            <w:r>
              <w:rPr>
                <w:rFonts w:ascii="Garamond" w:hAnsi="Garamond"/>
                <w:sz w:val="20"/>
                <w:szCs w:val="20"/>
              </w:rPr>
              <w:t>1.2083E+02</w:t>
            </w:r>
          </w:p>
        </w:tc>
        <w:tc>
          <w:tcPr>
            <w:tcW w:w="165" w:type="pct"/>
            <w:tcMar>
              <w:top w:w="0" w:type="dxa"/>
              <w:left w:w="0" w:type="dxa"/>
              <w:bottom w:w="0" w:type="dxa"/>
              <w:right w:w="0" w:type="dxa"/>
            </w:tcMar>
            <w:vAlign w:val="center"/>
          </w:tcPr>
          <w:p w14:paraId="3A1F3978" w14:textId="77777777" w:rsidR="0088345D" w:rsidRDefault="0088345D" w:rsidP="00096337">
            <w:pPr>
              <w:rPr>
                <w:rFonts w:ascii="Garamond" w:hAnsi="Garamond"/>
                <w:sz w:val="20"/>
                <w:szCs w:val="20"/>
              </w:rPr>
            </w:pPr>
          </w:p>
        </w:tc>
        <w:tc>
          <w:tcPr>
            <w:tcW w:w="685" w:type="pct"/>
            <w:tcMar>
              <w:top w:w="0" w:type="dxa"/>
              <w:left w:w="0" w:type="dxa"/>
              <w:bottom w:w="0" w:type="dxa"/>
              <w:right w:w="0" w:type="dxa"/>
            </w:tcMar>
            <w:vAlign w:val="center"/>
          </w:tcPr>
          <w:p w14:paraId="5AEC89E8" w14:textId="77777777" w:rsidR="0088345D" w:rsidRDefault="0088345D" w:rsidP="00096337">
            <w:pPr>
              <w:rPr>
                <w:rFonts w:ascii="Garamond" w:hAnsi="Garamond"/>
                <w:sz w:val="20"/>
                <w:szCs w:val="20"/>
              </w:rPr>
            </w:pPr>
            <w:r>
              <w:rPr>
                <w:rFonts w:ascii="Garamond" w:hAnsi="Garamond"/>
                <w:sz w:val="20"/>
                <w:szCs w:val="20"/>
              </w:rPr>
              <w:t>3.0226E+03</w:t>
            </w:r>
          </w:p>
        </w:tc>
        <w:tc>
          <w:tcPr>
            <w:tcW w:w="685" w:type="pct"/>
            <w:tcMar>
              <w:top w:w="0" w:type="dxa"/>
              <w:left w:w="0" w:type="dxa"/>
              <w:bottom w:w="0" w:type="dxa"/>
              <w:right w:w="0" w:type="dxa"/>
            </w:tcMar>
            <w:vAlign w:val="center"/>
          </w:tcPr>
          <w:p w14:paraId="3F7376E7" w14:textId="77777777" w:rsidR="0088345D" w:rsidRDefault="0088345D" w:rsidP="00096337">
            <w:pPr>
              <w:rPr>
                <w:rFonts w:ascii="Garamond" w:hAnsi="Garamond"/>
                <w:sz w:val="20"/>
                <w:szCs w:val="20"/>
              </w:rPr>
            </w:pPr>
            <w:r>
              <w:rPr>
                <w:rFonts w:ascii="Garamond" w:hAnsi="Garamond"/>
                <w:sz w:val="20"/>
                <w:szCs w:val="20"/>
              </w:rPr>
              <w:t>6.9497E+01</w:t>
            </w:r>
          </w:p>
        </w:tc>
      </w:tr>
      <w:tr w:rsidR="0088345D" w14:paraId="0C28FF32" w14:textId="77777777" w:rsidTr="0088345D">
        <w:trPr>
          <w:trHeight w:hRule="exact" w:val="289"/>
          <w:jc w:val="center"/>
        </w:trPr>
        <w:tc>
          <w:tcPr>
            <w:tcW w:w="370" w:type="pct"/>
            <w:tcBorders>
              <w:bottom w:val="single" w:sz="12" w:space="0" w:color="auto"/>
            </w:tcBorders>
            <w:tcMar>
              <w:top w:w="0" w:type="dxa"/>
              <w:left w:w="0" w:type="dxa"/>
              <w:bottom w:w="0" w:type="dxa"/>
              <w:right w:w="0" w:type="dxa"/>
            </w:tcMar>
            <w:vAlign w:val="center"/>
          </w:tcPr>
          <w:p w14:paraId="1F59765A" w14:textId="77777777" w:rsidR="0088345D" w:rsidRDefault="0088345D" w:rsidP="00096337">
            <w:pPr>
              <w:rPr>
                <w:rFonts w:ascii="Garamond" w:hAnsi="Garamond"/>
                <w:sz w:val="20"/>
                <w:szCs w:val="20"/>
              </w:rPr>
            </w:pPr>
            <w:r>
              <w:rPr>
                <w:rFonts w:ascii="Garamond" w:hAnsi="Garamond"/>
                <w:sz w:val="20"/>
                <w:szCs w:val="20"/>
              </w:rPr>
              <w:t>SCA</w:t>
            </w:r>
          </w:p>
        </w:tc>
        <w:tc>
          <w:tcPr>
            <w:tcW w:w="165" w:type="pct"/>
            <w:tcBorders>
              <w:bottom w:val="single" w:sz="12" w:space="0" w:color="auto"/>
            </w:tcBorders>
          </w:tcPr>
          <w:p w14:paraId="461E18BC" w14:textId="77777777" w:rsidR="0088345D" w:rsidRDefault="0088345D" w:rsidP="00096337">
            <w:pPr>
              <w:rPr>
                <w:rFonts w:ascii="Garamond" w:hAnsi="Garamond"/>
                <w:sz w:val="20"/>
                <w:szCs w:val="20"/>
              </w:rPr>
            </w:pPr>
          </w:p>
        </w:tc>
        <w:tc>
          <w:tcPr>
            <w:tcW w:w="685" w:type="pct"/>
            <w:tcBorders>
              <w:bottom w:val="single" w:sz="12" w:space="0" w:color="auto"/>
            </w:tcBorders>
            <w:tcMar>
              <w:top w:w="0" w:type="dxa"/>
              <w:left w:w="0" w:type="dxa"/>
              <w:bottom w:w="0" w:type="dxa"/>
              <w:right w:w="0" w:type="dxa"/>
            </w:tcMar>
            <w:vAlign w:val="center"/>
          </w:tcPr>
          <w:p w14:paraId="0BA7CD6D" w14:textId="77777777" w:rsidR="0088345D" w:rsidRDefault="0088345D" w:rsidP="00096337">
            <w:pPr>
              <w:rPr>
                <w:rFonts w:ascii="Garamond" w:hAnsi="Garamond"/>
                <w:sz w:val="20"/>
                <w:szCs w:val="20"/>
              </w:rPr>
            </w:pPr>
            <w:r>
              <w:rPr>
                <w:rFonts w:ascii="Garamond" w:hAnsi="Garamond"/>
                <w:sz w:val="20"/>
                <w:szCs w:val="20"/>
              </w:rPr>
              <w:t>2.5266E+03</w:t>
            </w:r>
          </w:p>
        </w:tc>
        <w:tc>
          <w:tcPr>
            <w:tcW w:w="685" w:type="pct"/>
            <w:tcBorders>
              <w:bottom w:val="single" w:sz="12" w:space="0" w:color="auto"/>
            </w:tcBorders>
            <w:tcMar>
              <w:top w:w="0" w:type="dxa"/>
              <w:left w:w="0" w:type="dxa"/>
              <w:bottom w:w="0" w:type="dxa"/>
              <w:right w:w="0" w:type="dxa"/>
            </w:tcMar>
            <w:vAlign w:val="center"/>
          </w:tcPr>
          <w:p w14:paraId="3F807C01" w14:textId="77777777" w:rsidR="0088345D" w:rsidRDefault="0088345D" w:rsidP="00096337">
            <w:pPr>
              <w:rPr>
                <w:rFonts w:ascii="Garamond" w:hAnsi="Garamond"/>
                <w:sz w:val="20"/>
                <w:szCs w:val="20"/>
              </w:rPr>
            </w:pPr>
            <w:r>
              <w:rPr>
                <w:rFonts w:ascii="Garamond" w:hAnsi="Garamond"/>
                <w:sz w:val="20"/>
                <w:szCs w:val="20"/>
              </w:rPr>
              <w:t>4.2257E+01</w:t>
            </w:r>
          </w:p>
        </w:tc>
        <w:tc>
          <w:tcPr>
            <w:tcW w:w="165" w:type="pct"/>
            <w:tcBorders>
              <w:bottom w:val="single" w:sz="12" w:space="0" w:color="auto"/>
            </w:tcBorders>
            <w:tcMar>
              <w:top w:w="0" w:type="dxa"/>
              <w:left w:w="0" w:type="dxa"/>
              <w:bottom w:w="0" w:type="dxa"/>
              <w:right w:w="0" w:type="dxa"/>
            </w:tcMar>
            <w:vAlign w:val="center"/>
          </w:tcPr>
          <w:p w14:paraId="3F220F0D" w14:textId="77777777" w:rsidR="0088345D" w:rsidRDefault="0088345D" w:rsidP="00096337">
            <w:pPr>
              <w:rPr>
                <w:rFonts w:ascii="Garamond" w:hAnsi="Garamond"/>
                <w:sz w:val="20"/>
                <w:szCs w:val="20"/>
              </w:rPr>
            </w:pPr>
          </w:p>
        </w:tc>
        <w:tc>
          <w:tcPr>
            <w:tcW w:w="685" w:type="pct"/>
            <w:tcBorders>
              <w:bottom w:val="single" w:sz="12" w:space="0" w:color="auto"/>
            </w:tcBorders>
            <w:tcMar>
              <w:top w:w="0" w:type="dxa"/>
              <w:left w:w="0" w:type="dxa"/>
              <w:bottom w:w="0" w:type="dxa"/>
              <w:right w:w="0" w:type="dxa"/>
            </w:tcMar>
            <w:vAlign w:val="center"/>
          </w:tcPr>
          <w:p w14:paraId="18A833A7" w14:textId="77777777" w:rsidR="0088345D" w:rsidRDefault="0088345D" w:rsidP="00096337">
            <w:pPr>
              <w:rPr>
                <w:rFonts w:ascii="Garamond" w:hAnsi="Garamond"/>
                <w:sz w:val="20"/>
                <w:szCs w:val="20"/>
              </w:rPr>
            </w:pPr>
            <w:r>
              <w:rPr>
                <w:rFonts w:ascii="Garamond" w:hAnsi="Garamond"/>
                <w:sz w:val="20"/>
                <w:szCs w:val="20"/>
              </w:rPr>
              <w:t>4.2819E+03</w:t>
            </w:r>
          </w:p>
        </w:tc>
        <w:tc>
          <w:tcPr>
            <w:tcW w:w="685" w:type="pct"/>
            <w:tcBorders>
              <w:bottom w:val="single" w:sz="12" w:space="0" w:color="auto"/>
            </w:tcBorders>
            <w:tcMar>
              <w:top w:w="0" w:type="dxa"/>
              <w:left w:w="0" w:type="dxa"/>
              <w:bottom w:w="0" w:type="dxa"/>
              <w:right w:w="0" w:type="dxa"/>
            </w:tcMar>
            <w:vAlign w:val="center"/>
          </w:tcPr>
          <w:p w14:paraId="07D23D8D" w14:textId="77777777" w:rsidR="0088345D" w:rsidRDefault="0088345D" w:rsidP="00096337">
            <w:pPr>
              <w:rPr>
                <w:rFonts w:ascii="Garamond" w:hAnsi="Garamond"/>
                <w:sz w:val="20"/>
                <w:szCs w:val="20"/>
              </w:rPr>
            </w:pPr>
            <w:r>
              <w:rPr>
                <w:rFonts w:ascii="Garamond" w:hAnsi="Garamond"/>
                <w:sz w:val="20"/>
                <w:szCs w:val="20"/>
              </w:rPr>
              <w:t>4.0516E+02</w:t>
            </w:r>
          </w:p>
        </w:tc>
        <w:tc>
          <w:tcPr>
            <w:tcW w:w="165" w:type="pct"/>
            <w:tcBorders>
              <w:bottom w:val="single" w:sz="12" w:space="0" w:color="auto"/>
            </w:tcBorders>
            <w:tcMar>
              <w:top w:w="0" w:type="dxa"/>
              <w:left w:w="0" w:type="dxa"/>
              <w:bottom w:w="0" w:type="dxa"/>
              <w:right w:w="0" w:type="dxa"/>
            </w:tcMar>
            <w:vAlign w:val="center"/>
          </w:tcPr>
          <w:p w14:paraId="27900053" w14:textId="77777777" w:rsidR="0088345D" w:rsidRDefault="0088345D" w:rsidP="00096337">
            <w:pPr>
              <w:rPr>
                <w:rFonts w:ascii="Garamond" w:hAnsi="Garamond"/>
                <w:sz w:val="20"/>
                <w:szCs w:val="20"/>
              </w:rPr>
            </w:pPr>
          </w:p>
        </w:tc>
        <w:tc>
          <w:tcPr>
            <w:tcW w:w="685" w:type="pct"/>
            <w:tcBorders>
              <w:bottom w:val="single" w:sz="12" w:space="0" w:color="auto"/>
            </w:tcBorders>
            <w:tcMar>
              <w:top w:w="0" w:type="dxa"/>
              <w:left w:w="0" w:type="dxa"/>
              <w:bottom w:w="0" w:type="dxa"/>
              <w:right w:w="0" w:type="dxa"/>
            </w:tcMar>
            <w:vAlign w:val="center"/>
          </w:tcPr>
          <w:p w14:paraId="5A69292C" w14:textId="77777777" w:rsidR="0088345D" w:rsidRDefault="0088345D" w:rsidP="00096337">
            <w:pPr>
              <w:rPr>
                <w:rFonts w:ascii="Garamond" w:hAnsi="Garamond"/>
                <w:sz w:val="20"/>
                <w:szCs w:val="20"/>
              </w:rPr>
            </w:pPr>
            <w:r>
              <w:rPr>
                <w:rFonts w:ascii="Garamond" w:hAnsi="Garamond"/>
                <w:sz w:val="20"/>
                <w:szCs w:val="20"/>
              </w:rPr>
              <w:t>3.0102E+03</w:t>
            </w:r>
          </w:p>
        </w:tc>
        <w:tc>
          <w:tcPr>
            <w:tcW w:w="685" w:type="pct"/>
            <w:tcBorders>
              <w:bottom w:val="single" w:sz="12" w:space="0" w:color="auto"/>
            </w:tcBorders>
            <w:tcMar>
              <w:top w:w="0" w:type="dxa"/>
              <w:left w:w="0" w:type="dxa"/>
              <w:bottom w:w="0" w:type="dxa"/>
              <w:right w:w="0" w:type="dxa"/>
            </w:tcMar>
            <w:vAlign w:val="center"/>
          </w:tcPr>
          <w:p w14:paraId="0F5D5F98" w14:textId="77777777" w:rsidR="0088345D" w:rsidRDefault="0088345D" w:rsidP="00096337">
            <w:pPr>
              <w:rPr>
                <w:rFonts w:ascii="Garamond" w:hAnsi="Garamond"/>
                <w:sz w:val="20"/>
                <w:szCs w:val="20"/>
              </w:rPr>
            </w:pPr>
            <w:r>
              <w:rPr>
                <w:rFonts w:ascii="Garamond" w:hAnsi="Garamond"/>
                <w:sz w:val="20"/>
                <w:szCs w:val="20"/>
              </w:rPr>
              <w:t>1.5015E+01</w:t>
            </w:r>
          </w:p>
        </w:tc>
      </w:tr>
    </w:tbl>
    <w:p w14:paraId="73633744" w14:textId="77777777" w:rsidR="008179B2" w:rsidRDefault="008179B2" w:rsidP="0088345D">
      <w:pPr>
        <w:spacing w:line="320" w:lineRule="exact"/>
        <w:ind w:firstLine="0"/>
        <w:rPr>
          <w:rFonts w:ascii="Garamond" w:eastAsia="宋体" w:hAnsi="Garamond" w:cstheme="majorBidi"/>
          <w:szCs w:val="21"/>
          <w:lang w:eastAsia="zh-CN"/>
        </w:rPr>
      </w:pPr>
    </w:p>
    <w:p w14:paraId="404C2D8E" w14:textId="2FFB569A" w:rsidR="008179B2" w:rsidRPr="008E4BE9" w:rsidRDefault="008179B2" w:rsidP="008179B2">
      <w:pPr>
        <w:pStyle w:val="aa"/>
        <w:jc w:val="center"/>
        <w:rPr>
          <w:rFonts w:eastAsia="等线" w:cs="Times New Roman"/>
          <w:b w:val="0"/>
          <w:bCs w:val="0"/>
          <w:lang w:eastAsia="zh-CN"/>
        </w:rPr>
      </w:pPr>
      <w:bookmarkStart w:id="52" w:name="_Ref158927157"/>
      <w:r w:rsidRPr="008E4BE9">
        <w:rPr>
          <w:rFonts w:cs="Times New Roman"/>
          <w:b w:val="0"/>
          <w:bCs w:val="0"/>
        </w:rPr>
        <w:t>Table A</w:t>
      </w:r>
      <w:r w:rsidRPr="008E4BE9">
        <w:rPr>
          <w:rFonts w:cs="Times New Roman"/>
          <w:b w:val="0"/>
          <w:bCs w:val="0"/>
        </w:rPr>
        <w:fldChar w:fldCharType="begin"/>
      </w:r>
      <w:r w:rsidRPr="008E4BE9">
        <w:rPr>
          <w:rFonts w:cs="Times New Roman"/>
          <w:b w:val="0"/>
          <w:bCs w:val="0"/>
        </w:rPr>
        <w:instrText xml:space="preserve"> SEQ Table_A \* ARABIC </w:instrText>
      </w:r>
      <w:r w:rsidRPr="008E4BE9">
        <w:rPr>
          <w:rFonts w:cs="Times New Roman"/>
          <w:b w:val="0"/>
          <w:bCs w:val="0"/>
        </w:rPr>
        <w:fldChar w:fldCharType="separate"/>
      </w:r>
      <w:r w:rsidR="00902F97">
        <w:rPr>
          <w:rFonts w:cs="Times New Roman"/>
          <w:b w:val="0"/>
          <w:bCs w:val="0"/>
          <w:noProof/>
        </w:rPr>
        <w:t>4</w:t>
      </w:r>
      <w:r w:rsidRPr="008E4BE9">
        <w:rPr>
          <w:rFonts w:cs="Times New Roman"/>
          <w:b w:val="0"/>
          <w:bCs w:val="0"/>
        </w:rPr>
        <w:fldChar w:fldCharType="end"/>
      </w:r>
      <w:bookmarkEnd w:id="52"/>
      <w:r w:rsidRPr="008E4BE9">
        <w:rPr>
          <w:rFonts w:cs="Times New Roman"/>
          <w:b w:val="0"/>
          <w:bCs w:val="0"/>
        </w:rPr>
        <w:t>. Results of MGO in different dimensions</w:t>
      </w:r>
      <w:r w:rsidR="008E4BE9" w:rsidRPr="008E4BE9">
        <w:rPr>
          <w:rFonts w:eastAsia="等线" w:cs="Times New Roman"/>
          <w:b w:val="0"/>
          <w:bCs w:val="0"/>
          <w:lang w:eastAsia="zh-CN"/>
        </w:rPr>
        <w:t>.</w:t>
      </w:r>
    </w:p>
    <w:tbl>
      <w:tblPr>
        <w:tblW w:w="5002" w:type="pct"/>
        <w:jc w:val="center"/>
        <w:tblLook w:val="04A0" w:firstRow="1" w:lastRow="0" w:firstColumn="1" w:lastColumn="0" w:noHBand="0" w:noVBand="1"/>
      </w:tblPr>
      <w:tblGrid>
        <w:gridCol w:w="1122"/>
        <w:gridCol w:w="222"/>
        <w:gridCol w:w="1347"/>
        <w:gridCol w:w="1347"/>
        <w:gridCol w:w="222"/>
        <w:gridCol w:w="1347"/>
        <w:gridCol w:w="1347"/>
        <w:gridCol w:w="222"/>
        <w:gridCol w:w="1347"/>
        <w:gridCol w:w="1347"/>
      </w:tblGrid>
      <w:tr w:rsidR="008179B2" w14:paraId="488EB9DE"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457C722F" w14:textId="77777777" w:rsidR="008179B2" w:rsidRDefault="008179B2" w:rsidP="003A6774">
            <w:pPr>
              <w:rPr>
                <w:rFonts w:ascii="Garamond" w:hAnsi="Garamond"/>
                <w:sz w:val="20"/>
                <w:szCs w:val="20"/>
              </w:rPr>
            </w:pPr>
          </w:p>
        </w:tc>
        <w:tc>
          <w:tcPr>
            <w:tcW w:w="147" w:type="pct"/>
            <w:tcBorders>
              <w:top w:val="single" w:sz="12" w:space="0" w:color="000000"/>
            </w:tcBorders>
          </w:tcPr>
          <w:p w14:paraId="5235477F"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6104A57B" w14:textId="77777777" w:rsidR="008179B2" w:rsidRDefault="008179B2" w:rsidP="003A6774">
            <w:pPr>
              <w:rPr>
                <w:rFonts w:ascii="Garamond" w:hAnsi="Garamond"/>
                <w:sz w:val="20"/>
                <w:szCs w:val="20"/>
              </w:rPr>
            </w:pPr>
            <w:r>
              <w:rPr>
                <w:rFonts w:ascii="Garamond" w:hAnsi="Garamond"/>
                <w:sz w:val="20"/>
                <w:szCs w:val="20"/>
              </w:rPr>
              <w:t>F1</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0A4D516E"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53399219"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62A69834" w14:textId="77777777" w:rsidR="008179B2" w:rsidRDefault="008179B2" w:rsidP="003A6774">
            <w:pPr>
              <w:rPr>
                <w:rFonts w:ascii="Garamond" w:hAnsi="Garamond"/>
                <w:sz w:val="20"/>
                <w:szCs w:val="20"/>
              </w:rPr>
            </w:pPr>
            <w:r>
              <w:rPr>
                <w:rFonts w:ascii="Garamond" w:hAnsi="Garamond"/>
                <w:sz w:val="20"/>
                <w:szCs w:val="20"/>
              </w:rPr>
              <w:t>F3</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C29FBE7" w14:textId="77777777" w:rsidR="008179B2" w:rsidRDefault="008179B2" w:rsidP="003A6774">
            <w:pPr>
              <w:rPr>
                <w:rFonts w:ascii="Garamond" w:hAnsi="Garamond"/>
                <w:sz w:val="20"/>
                <w:szCs w:val="20"/>
              </w:rPr>
            </w:pPr>
          </w:p>
        </w:tc>
        <w:tc>
          <w:tcPr>
            <w:tcW w:w="147" w:type="pct"/>
            <w:tcBorders>
              <w:top w:val="single" w:sz="12" w:space="0" w:color="000000"/>
            </w:tcBorders>
            <w:vAlign w:val="center"/>
          </w:tcPr>
          <w:p w14:paraId="61B18DCE"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7399FD36" w14:textId="77777777" w:rsidR="008179B2" w:rsidRDefault="008179B2" w:rsidP="003A6774">
            <w:pPr>
              <w:rPr>
                <w:rFonts w:ascii="Garamond" w:hAnsi="Garamond"/>
                <w:sz w:val="20"/>
                <w:szCs w:val="20"/>
              </w:rPr>
            </w:pPr>
            <w:r>
              <w:rPr>
                <w:rFonts w:ascii="Garamond" w:hAnsi="Garamond"/>
                <w:sz w:val="20"/>
                <w:szCs w:val="20"/>
              </w:rPr>
              <w:t>F4</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7593F79A" w14:textId="77777777" w:rsidR="008179B2" w:rsidRDefault="008179B2" w:rsidP="003A6774">
            <w:pPr>
              <w:rPr>
                <w:rFonts w:ascii="Garamond" w:hAnsi="Garamond"/>
                <w:sz w:val="20"/>
                <w:szCs w:val="20"/>
              </w:rPr>
            </w:pPr>
          </w:p>
        </w:tc>
      </w:tr>
      <w:tr w:rsidR="008179B2" w14:paraId="69465EC4"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267D5B48" w14:textId="77777777" w:rsidR="008179B2" w:rsidRDefault="008179B2" w:rsidP="003A6774">
            <w:pPr>
              <w:rPr>
                <w:rFonts w:ascii="Garamond" w:hAnsi="Garamond"/>
                <w:sz w:val="20"/>
                <w:szCs w:val="20"/>
              </w:rPr>
            </w:pPr>
          </w:p>
        </w:tc>
        <w:tc>
          <w:tcPr>
            <w:tcW w:w="147" w:type="pct"/>
            <w:tcBorders>
              <w:bottom w:val="single" w:sz="12" w:space="0" w:color="000000"/>
            </w:tcBorders>
          </w:tcPr>
          <w:p w14:paraId="3223A6A2"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CBC67A6"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02E11A22"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10B44121"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6E3339FF"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E44E685" w14:textId="77777777" w:rsidR="008179B2" w:rsidRDefault="008179B2" w:rsidP="003A6774">
            <w:pPr>
              <w:rPr>
                <w:rFonts w:ascii="Garamond" w:hAnsi="Garamond"/>
                <w:sz w:val="20"/>
                <w:szCs w:val="20"/>
              </w:rPr>
            </w:pPr>
            <w:r>
              <w:rPr>
                <w:rFonts w:ascii="Garamond" w:hAnsi="Garamond"/>
                <w:sz w:val="20"/>
                <w:szCs w:val="20"/>
              </w:rPr>
              <w:t>Std</w:t>
            </w:r>
          </w:p>
        </w:tc>
        <w:tc>
          <w:tcPr>
            <w:tcW w:w="147" w:type="pct"/>
            <w:tcBorders>
              <w:bottom w:val="single" w:sz="12" w:space="0" w:color="000000"/>
            </w:tcBorders>
            <w:vAlign w:val="center"/>
          </w:tcPr>
          <w:p w14:paraId="744C51F5"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2EF11572" w14:textId="77777777" w:rsidR="008179B2" w:rsidRDefault="008179B2" w:rsidP="003A6774">
            <w:pPr>
              <w:rPr>
                <w:rFonts w:ascii="Garamond" w:hAnsi="Garamond"/>
                <w:sz w:val="20"/>
                <w:szCs w:val="20"/>
              </w:rPr>
            </w:pPr>
            <w:r>
              <w:rPr>
                <w:rFonts w:ascii="Garamond" w:hAnsi="Garamond"/>
                <w:sz w:val="20"/>
                <w:szCs w:val="20"/>
              </w:rPr>
              <w:t>Avg</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71D0908D" w14:textId="77777777" w:rsidR="008179B2" w:rsidRDefault="008179B2" w:rsidP="003A6774">
            <w:pPr>
              <w:rPr>
                <w:rFonts w:ascii="Garamond" w:hAnsi="Garamond"/>
                <w:sz w:val="20"/>
                <w:szCs w:val="20"/>
              </w:rPr>
            </w:pPr>
            <w:r>
              <w:rPr>
                <w:rFonts w:ascii="Garamond" w:hAnsi="Garamond"/>
                <w:sz w:val="20"/>
                <w:szCs w:val="20"/>
              </w:rPr>
              <w:t>Std</w:t>
            </w:r>
          </w:p>
        </w:tc>
      </w:tr>
      <w:tr w:rsidR="008179B2" w14:paraId="225C5D69"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4BAE749F"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7EBCD56B"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2D546C06" w14:textId="77777777" w:rsidR="008179B2" w:rsidRDefault="008179B2" w:rsidP="003A6774">
            <w:pPr>
              <w:rPr>
                <w:rFonts w:ascii="Garamond" w:hAnsi="Garamond"/>
                <w:sz w:val="20"/>
                <w:szCs w:val="20"/>
              </w:rPr>
            </w:pPr>
            <w:r>
              <w:rPr>
                <w:rFonts w:ascii="Garamond" w:hAnsi="Garamond" w:hint="eastAsia"/>
                <w:sz w:val="20"/>
                <w:szCs w:val="20"/>
              </w:rPr>
              <w:t>8.0293E+04</w:t>
            </w:r>
          </w:p>
        </w:tc>
        <w:tc>
          <w:tcPr>
            <w:tcW w:w="679" w:type="pct"/>
            <w:tcBorders>
              <w:top w:val="single" w:sz="12" w:space="0" w:color="000000"/>
            </w:tcBorders>
            <w:tcMar>
              <w:top w:w="0" w:type="dxa"/>
              <w:left w:w="0" w:type="dxa"/>
              <w:bottom w:w="0" w:type="dxa"/>
              <w:right w:w="0" w:type="dxa"/>
            </w:tcMar>
            <w:vAlign w:val="center"/>
          </w:tcPr>
          <w:p w14:paraId="1AC0E94A" w14:textId="77777777" w:rsidR="008179B2" w:rsidRDefault="008179B2" w:rsidP="003A6774">
            <w:pPr>
              <w:rPr>
                <w:rFonts w:ascii="Garamond" w:hAnsi="Garamond"/>
                <w:sz w:val="20"/>
                <w:szCs w:val="20"/>
              </w:rPr>
            </w:pPr>
            <w:r>
              <w:rPr>
                <w:rFonts w:ascii="Garamond" w:hAnsi="Garamond" w:hint="eastAsia"/>
                <w:sz w:val="20"/>
                <w:szCs w:val="20"/>
              </w:rPr>
              <w:t>1.4444E+05</w:t>
            </w:r>
          </w:p>
        </w:tc>
        <w:tc>
          <w:tcPr>
            <w:tcW w:w="161" w:type="pct"/>
            <w:tcBorders>
              <w:top w:val="single" w:sz="12" w:space="0" w:color="000000"/>
            </w:tcBorders>
            <w:vAlign w:val="center"/>
          </w:tcPr>
          <w:p w14:paraId="75C27DD1"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4161B522" w14:textId="77777777" w:rsidR="008179B2" w:rsidRDefault="008179B2" w:rsidP="003A6774">
            <w:pPr>
              <w:rPr>
                <w:rFonts w:ascii="Garamond" w:hAnsi="Garamond"/>
                <w:b/>
                <w:bCs/>
                <w:sz w:val="20"/>
                <w:szCs w:val="20"/>
              </w:rPr>
            </w:pPr>
            <w:r>
              <w:rPr>
                <w:rFonts w:ascii="Garamond" w:hAnsi="Garamond" w:hint="eastAsia"/>
                <w:b/>
                <w:bCs/>
                <w:sz w:val="20"/>
                <w:szCs w:val="20"/>
              </w:rPr>
              <w:t>3.0006E+02</w:t>
            </w:r>
          </w:p>
        </w:tc>
        <w:tc>
          <w:tcPr>
            <w:tcW w:w="679" w:type="pct"/>
            <w:tcBorders>
              <w:top w:val="single" w:sz="12" w:space="0" w:color="000000"/>
            </w:tcBorders>
            <w:tcMar>
              <w:top w:w="0" w:type="dxa"/>
              <w:left w:w="0" w:type="dxa"/>
              <w:bottom w:w="0" w:type="dxa"/>
              <w:right w:w="0" w:type="dxa"/>
            </w:tcMar>
            <w:vAlign w:val="center"/>
          </w:tcPr>
          <w:p w14:paraId="5C6EBD14" w14:textId="77777777" w:rsidR="008179B2" w:rsidRDefault="008179B2" w:rsidP="003A6774">
            <w:pPr>
              <w:rPr>
                <w:rFonts w:ascii="Garamond" w:hAnsi="Garamond"/>
                <w:b/>
                <w:bCs/>
                <w:sz w:val="20"/>
                <w:szCs w:val="20"/>
              </w:rPr>
            </w:pPr>
            <w:r>
              <w:rPr>
                <w:rFonts w:ascii="Garamond" w:hAnsi="Garamond" w:hint="eastAsia"/>
                <w:b/>
                <w:bCs/>
                <w:sz w:val="20"/>
                <w:szCs w:val="20"/>
              </w:rPr>
              <w:t>2.1165E-01</w:t>
            </w:r>
          </w:p>
        </w:tc>
        <w:tc>
          <w:tcPr>
            <w:tcW w:w="147" w:type="pct"/>
            <w:tcBorders>
              <w:top w:val="single" w:sz="12" w:space="0" w:color="000000"/>
            </w:tcBorders>
            <w:vAlign w:val="center"/>
          </w:tcPr>
          <w:p w14:paraId="1F589F67" w14:textId="77777777" w:rsidR="008179B2" w:rsidRDefault="008179B2" w:rsidP="003A6774">
            <w:pPr>
              <w:rPr>
                <w:rFonts w:ascii="Garamond" w:hAnsi="Garamond"/>
                <w:sz w:val="20"/>
                <w:szCs w:val="20"/>
              </w:rPr>
            </w:pPr>
          </w:p>
        </w:tc>
        <w:tc>
          <w:tcPr>
            <w:tcW w:w="680" w:type="pct"/>
            <w:tcBorders>
              <w:top w:val="single" w:sz="12" w:space="0" w:color="000000"/>
            </w:tcBorders>
            <w:tcMar>
              <w:top w:w="0" w:type="dxa"/>
              <w:left w:w="0" w:type="dxa"/>
              <w:bottom w:w="0" w:type="dxa"/>
              <w:right w:w="0" w:type="dxa"/>
            </w:tcMar>
            <w:vAlign w:val="center"/>
          </w:tcPr>
          <w:p w14:paraId="25E804EA" w14:textId="77777777" w:rsidR="008179B2" w:rsidRDefault="008179B2" w:rsidP="003A6774">
            <w:pPr>
              <w:rPr>
                <w:rFonts w:ascii="Garamond" w:hAnsi="Garamond"/>
                <w:b/>
                <w:bCs/>
                <w:sz w:val="20"/>
                <w:szCs w:val="20"/>
              </w:rPr>
            </w:pPr>
            <w:r>
              <w:rPr>
                <w:rFonts w:ascii="Garamond" w:hAnsi="Garamond" w:hint="eastAsia"/>
                <w:b/>
                <w:bCs/>
                <w:sz w:val="20"/>
                <w:szCs w:val="20"/>
              </w:rPr>
              <w:t>4.0132E+02</w:t>
            </w:r>
          </w:p>
        </w:tc>
        <w:tc>
          <w:tcPr>
            <w:tcW w:w="692" w:type="pct"/>
            <w:tcBorders>
              <w:top w:val="single" w:sz="12" w:space="0" w:color="000000"/>
            </w:tcBorders>
            <w:tcMar>
              <w:top w:w="0" w:type="dxa"/>
              <w:left w:w="0" w:type="dxa"/>
              <w:bottom w:w="0" w:type="dxa"/>
              <w:right w:w="0" w:type="dxa"/>
            </w:tcMar>
            <w:vAlign w:val="center"/>
          </w:tcPr>
          <w:p w14:paraId="51115E52" w14:textId="77777777" w:rsidR="008179B2" w:rsidRDefault="008179B2" w:rsidP="003A6774">
            <w:pPr>
              <w:rPr>
                <w:rFonts w:ascii="Garamond" w:hAnsi="Garamond"/>
                <w:b/>
                <w:bCs/>
                <w:sz w:val="20"/>
                <w:szCs w:val="20"/>
              </w:rPr>
            </w:pPr>
            <w:r>
              <w:rPr>
                <w:rFonts w:ascii="Garamond" w:hAnsi="Garamond" w:hint="eastAsia"/>
                <w:b/>
                <w:bCs/>
                <w:sz w:val="20"/>
                <w:szCs w:val="20"/>
              </w:rPr>
              <w:t>1.5237E+00</w:t>
            </w:r>
          </w:p>
        </w:tc>
      </w:tr>
      <w:tr w:rsidR="008179B2" w14:paraId="281E3675" w14:textId="77777777" w:rsidTr="003A6774">
        <w:trPr>
          <w:trHeight w:hRule="exact" w:val="312"/>
          <w:jc w:val="center"/>
        </w:trPr>
        <w:tc>
          <w:tcPr>
            <w:tcW w:w="457" w:type="pct"/>
            <w:tcMar>
              <w:top w:w="0" w:type="dxa"/>
              <w:left w:w="0" w:type="dxa"/>
              <w:bottom w:w="0" w:type="dxa"/>
              <w:right w:w="0" w:type="dxa"/>
            </w:tcMar>
            <w:vAlign w:val="center"/>
          </w:tcPr>
          <w:p w14:paraId="4C785505"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3F626C6B"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3DE62947" w14:textId="77777777" w:rsidR="008179B2" w:rsidRDefault="008179B2" w:rsidP="003A6774">
            <w:pPr>
              <w:rPr>
                <w:rFonts w:ascii="Garamond" w:hAnsi="Garamond"/>
                <w:sz w:val="20"/>
                <w:szCs w:val="20"/>
              </w:rPr>
            </w:pPr>
            <w:r>
              <w:rPr>
                <w:rFonts w:ascii="Garamond" w:hAnsi="Garamond" w:hint="eastAsia"/>
                <w:sz w:val="20"/>
                <w:szCs w:val="20"/>
              </w:rPr>
              <w:t>2.8990E+05</w:t>
            </w:r>
          </w:p>
        </w:tc>
        <w:tc>
          <w:tcPr>
            <w:tcW w:w="679" w:type="pct"/>
            <w:tcMar>
              <w:top w:w="0" w:type="dxa"/>
              <w:left w:w="0" w:type="dxa"/>
              <w:bottom w:w="0" w:type="dxa"/>
              <w:right w:w="0" w:type="dxa"/>
            </w:tcMar>
            <w:vAlign w:val="center"/>
          </w:tcPr>
          <w:p w14:paraId="41CA4B8E" w14:textId="77777777" w:rsidR="008179B2" w:rsidRDefault="008179B2" w:rsidP="003A6774">
            <w:pPr>
              <w:rPr>
                <w:rFonts w:ascii="Garamond" w:hAnsi="Garamond"/>
                <w:sz w:val="20"/>
                <w:szCs w:val="20"/>
              </w:rPr>
            </w:pPr>
            <w:r>
              <w:rPr>
                <w:rFonts w:ascii="Garamond" w:hAnsi="Garamond" w:hint="eastAsia"/>
                <w:sz w:val="20"/>
                <w:szCs w:val="20"/>
              </w:rPr>
              <w:t>7.5260E+05</w:t>
            </w:r>
          </w:p>
        </w:tc>
        <w:tc>
          <w:tcPr>
            <w:tcW w:w="161" w:type="pct"/>
            <w:vAlign w:val="center"/>
          </w:tcPr>
          <w:p w14:paraId="08C15A5C"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CB431BE" w14:textId="77777777" w:rsidR="008179B2" w:rsidRDefault="008179B2" w:rsidP="003A6774">
            <w:pPr>
              <w:rPr>
                <w:rFonts w:ascii="Garamond" w:hAnsi="Garamond"/>
                <w:sz w:val="20"/>
                <w:szCs w:val="20"/>
              </w:rPr>
            </w:pPr>
            <w:r>
              <w:rPr>
                <w:rFonts w:ascii="Garamond" w:hAnsi="Garamond" w:hint="eastAsia"/>
                <w:sz w:val="20"/>
                <w:szCs w:val="20"/>
              </w:rPr>
              <w:t>5.2823E+03</w:t>
            </w:r>
          </w:p>
        </w:tc>
        <w:tc>
          <w:tcPr>
            <w:tcW w:w="679" w:type="pct"/>
            <w:tcMar>
              <w:top w:w="0" w:type="dxa"/>
              <w:left w:w="0" w:type="dxa"/>
              <w:bottom w:w="0" w:type="dxa"/>
              <w:right w:w="0" w:type="dxa"/>
            </w:tcMar>
            <w:vAlign w:val="center"/>
          </w:tcPr>
          <w:p w14:paraId="27E53A50" w14:textId="77777777" w:rsidR="008179B2" w:rsidRDefault="008179B2" w:rsidP="003A6774">
            <w:pPr>
              <w:rPr>
                <w:rFonts w:ascii="Garamond" w:hAnsi="Garamond"/>
                <w:sz w:val="20"/>
                <w:szCs w:val="20"/>
              </w:rPr>
            </w:pPr>
            <w:r>
              <w:rPr>
                <w:rFonts w:ascii="Garamond" w:hAnsi="Garamond" w:hint="eastAsia"/>
                <w:sz w:val="20"/>
                <w:szCs w:val="20"/>
              </w:rPr>
              <w:t>1.7689E+03</w:t>
            </w:r>
          </w:p>
        </w:tc>
        <w:tc>
          <w:tcPr>
            <w:tcW w:w="147" w:type="pct"/>
            <w:vAlign w:val="center"/>
          </w:tcPr>
          <w:p w14:paraId="1FFAE54F"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773BBDCB" w14:textId="77777777" w:rsidR="008179B2" w:rsidRDefault="008179B2" w:rsidP="003A6774">
            <w:pPr>
              <w:rPr>
                <w:rFonts w:ascii="Garamond" w:hAnsi="Garamond"/>
                <w:sz w:val="20"/>
                <w:szCs w:val="20"/>
              </w:rPr>
            </w:pPr>
            <w:r>
              <w:rPr>
                <w:rFonts w:ascii="Garamond" w:hAnsi="Garamond" w:hint="eastAsia"/>
                <w:sz w:val="20"/>
                <w:szCs w:val="20"/>
              </w:rPr>
              <w:t>4.8922E+02</w:t>
            </w:r>
          </w:p>
        </w:tc>
        <w:tc>
          <w:tcPr>
            <w:tcW w:w="692" w:type="pct"/>
            <w:tcMar>
              <w:top w:w="0" w:type="dxa"/>
              <w:left w:w="0" w:type="dxa"/>
              <w:bottom w:w="0" w:type="dxa"/>
              <w:right w:w="0" w:type="dxa"/>
            </w:tcMar>
            <w:vAlign w:val="center"/>
          </w:tcPr>
          <w:p w14:paraId="49ED1A7E" w14:textId="77777777" w:rsidR="008179B2" w:rsidRDefault="008179B2" w:rsidP="003A6774">
            <w:pPr>
              <w:rPr>
                <w:rFonts w:ascii="Garamond" w:hAnsi="Garamond"/>
                <w:sz w:val="20"/>
                <w:szCs w:val="20"/>
              </w:rPr>
            </w:pPr>
            <w:r>
              <w:rPr>
                <w:rFonts w:ascii="Garamond" w:hAnsi="Garamond" w:hint="eastAsia"/>
                <w:sz w:val="20"/>
                <w:szCs w:val="20"/>
              </w:rPr>
              <w:t>8.8258E+00</w:t>
            </w:r>
          </w:p>
        </w:tc>
      </w:tr>
      <w:tr w:rsidR="008179B2" w14:paraId="3B6309B2" w14:textId="77777777" w:rsidTr="003A6774">
        <w:trPr>
          <w:trHeight w:hRule="exact" w:val="312"/>
          <w:jc w:val="center"/>
        </w:trPr>
        <w:tc>
          <w:tcPr>
            <w:tcW w:w="457" w:type="pct"/>
            <w:tcMar>
              <w:top w:w="0" w:type="dxa"/>
              <w:left w:w="0" w:type="dxa"/>
              <w:bottom w:w="0" w:type="dxa"/>
              <w:right w:w="0" w:type="dxa"/>
            </w:tcMar>
            <w:vAlign w:val="center"/>
          </w:tcPr>
          <w:p w14:paraId="2A1BE273"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0ACB153F"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BFABF98" w14:textId="77777777" w:rsidR="008179B2" w:rsidRDefault="008179B2" w:rsidP="003A6774">
            <w:pPr>
              <w:rPr>
                <w:rFonts w:ascii="Garamond" w:hAnsi="Garamond"/>
                <w:b/>
                <w:bCs/>
                <w:sz w:val="20"/>
                <w:szCs w:val="20"/>
              </w:rPr>
            </w:pPr>
            <w:r>
              <w:rPr>
                <w:rFonts w:ascii="Garamond" w:hAnsi="Garamond" w:hint="eastAsia"/>
                <w:b/>
                <w:bCs/>
                <w:sz w:val="20"/>
                <w:szCs w:val="20"/>
              </w:rPr>
              <w:t>3.0911E+04</w:t>
            </w:r>
          </w:p>
        </w:tc>
        <w:tc>
          <w:tcPr>
            <w:tcW w:w="679" w:type="pct"/>
            <w:tcMar>
              <w:top w:w="0" w:type="dxa"/>
              <w:left w:w="0" w:type="dxa"/>
              <w:bottom w:w="0" w:type="dxa"/>
              <w:right w:w="0" w:type="dxa"/>
            </w:tcMar>
            <w:vAlign w:val="center"/>
          </w:tcPr>
          <w:p w14:paraId="4D94FC6A" w14:textId="77777777" w:rsidR="008179B2" w:rsidRDefault="008179B2" w:rsidP="003A6774">
            <w:pPr>
              <w:rPr>
                <w:rFonts w:ascii="Garamond" w:hAnsi="Garamond"/>
                <w:b/>
                <w:bCs/>
                <w:sz w:val="20"/>
                <w:szCs w:val="20"/>
              </w:rPr>
            </w:pPr>
            <w:r>
              <w:rPr>
                <w:rFonts w:ascii="Garamond" w:hAnsi="Garamond" w:hint="eastAsia"/>
                <w:b/>
                <w:bCs/>
                <w:sz w:val="20"/>
                <w:szCs w:val="20"/>
              </w:rPr>
              <w:t>7.6396E+04</w:t>
            </w:r>
          </w:p>
        </w:tc>
        <w:tc>
          <w:tcPr>
            <w:tcW w:w="161" w:type="pct"/>
            <w:vAlign w:val="center"/>
          </w:tcPr>
          <w:p w14:paraId="67A4524F"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5F69ECE" w14:textId="77777777" w:rsidR="008179B2" w:rsidRDefault="008179B2" w:rsidP="003A6774">
            <w:pPr>
              <w:rPr>
                <w:rFonts w:ascii="Garamond" w:hAnsi="Garamond"/>
                <w:sz w:val="20"/>
                <w:szCs w:val="20"/>
              </w:rPr>
            </w:pPr>
            <w:r>
              <w:rPr>
                <w:rFonts w:ascii="Garamond" w:hAnsi="Garamond" w:hint="eastAsia"/>
                <w:sz w:val="20"/>
                <w:szCs w:val="20"/>
              </w:rPr>
              <w:t>9.9102E+04</w:t>
            </w:r>
          </w:p>
        </w:tc>
        <w:tc>
          <w:tcPr>
            <w:tcW w:w="679" w:type="pct"/>
            <w:tcMar>
              <w:top w:w="0" w:type="dxa"/>
              <w:left w:w="0" w:type="dxa"/>
              <w:bottom w:w="0" w:type="dxa"/>
              <w:right w:w="0" w:type="dxa"/>
            </w:tcMar>
            <w:vAlign w:val="center"/>
          </w:tcPr>
          <w:p w14:paraId="01371337" w14:textId="77777777" w:rsidR="008179B2" w:rsidRDefault="008179B2" w:rsidP="003A6774">
            <w:pPr>
              <w:rPr>
                <w:rFonts w:ascii="Garamond" w:hAnsi="Garamond"/>
                <w:sz w:val="20"/>
                <w:szCs w:val="20"/>
              </w:rPr>
            </w:pPr>
            <w:r>
              <w:rPr>
                <w:rFonts w:ascii="Garamond" w:hAnsi="Garamond" w:hint="eastAsia"/>
                <w:sz w:val="20"/>
                <w:szCs w:val="20"/>
              </w:rPr>
              <w:t>1.6916E+04</w:t>
            </w:r>
          </w:p>
        </w:tc>
        <w:tc>
          <w:tcPr>
            <w:tcW w:w="147" w:type="pct"/>
            <w:vAlign w:val="center"/>
          </w:tcPr>
          <w:p w14:paraId="38E8D84F"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57BF126F" w14:textId="77777777" w:rsidR="008179B2" w:rsidRDefault="008179B2" w:rsidP="003A6774">
            <w:pPr>
              <w:rPr>
                <w:rFonts w:ascii="Garamond" w:hAnsi="Garamond"/>
                <w:sz w:val="20"/>
                <w:szCs w:val="20"/>
              </w:rPr>
            </w:pPr>
            <w:r>
              <w:rPr>
                <w:rFonts w:ascii="Garamond" w:hAnsi="Garamond" w:hint="eastAsia"/>
                <w:sz w:val="20"/>
                <w:szCs w:val="20"/>
              </w:rPr>
              <w:t>5.5061E+02</w:t>
            </w:r>
          </w:p>
        </w:tc>
        <w:tc>
          <w:tcPr>
            <w:tcW w:w="692" w:type="pct"/>
            <w:tcMar>
              <w:top w:w="0" w:type="dxa"/>
              <w:left w:w="0" w:type="dxa"/>
              <w:bottom w:w="0" w:type="dxa"/>
              <w:right w:w="0" w:type="dxa"/>
            </w:tcMar>
            <w:vAlign w:val="center"/>
          </w:tcPr>
          <w:p w14:paraId="5833196B" w14:textId="77777777" w:rsidR="008179B2" w:rsidRDefault="008179B2" w:rsidP="003A6774">
            <w:pPr>
              <w:rPr>
                <w:rFonts w:ascii="Garamond" w:hAnsi="Garamond"/>
                <w:sz w:val="20"/>
                <w:szCs w:val="20"/>
              </w:rPr>
            </w:pPr>
            <w:r>
              <w:rPr>
                <w:rFonts w:ascii="Garamond" w:hAnsi="Garamond" w:hint="eastAsia"/>
                <w:sz w:val="20"/>
                <w:szCs w:val="20"/>
              </w:rPr>
              <w:t>4.0888E+01</w:t>
            </w:r>
          </w:p>
        </w:tc>
      </w:tr>
      <w:tr w:rsidR="008179B2" w14:paraId="17E12673" w14:textId="77777777" w:rsidTr="003A6774">
        <w:trPr>
          <w:trHeight w:hRule="exact" w:val="312"/>
          <w:jc w:val="center"/>
        </w:trPr>
        <w:tc>
          <w:tcPr>
            <w:tcW w:w="457" w:type="pct"/>
            <w:tcMar>
              <w:top w:w="0" w:type="dxa"/>
              <w:left w:w="0" w:type="dxa"/>
              <w:bottom w:w="0" w:type="dxa"/>
              <w:right w:w="0" w:type="dxa"/>
            </w:tcMar>
            <w:vAlign w:val="center"/>
          </w:tcPr>
          <w:p w14:paraId="6177B3C0"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Pr>
          <w:p w14:paraId="4837AE88"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1B2F72D2" w14:textId="77777777" w:rsidR="008179B2" w:rsidRDefault="008179B2" w:rsidP="003A6774">
            <w:pPr>
              <w:rPr>
                <w:rFonts w:ascii="Garamond" w:hAnsi="Garamond"/>
                <w:sz w:val="20"/>
                <w:szCs w:val="20"/>
              </w:rPr>
            </w:pPr>
            <w:r>
              <w:rPr>
                <w:rFonts w:ascii="Garamond" w:hAnsi="Garamond" w:hint="eastAsia"/>
                <w:sz w:val="20"/>
                <w:szCs w:val="20"/>
              </w:rPr>
              <w:t>2.3298E+06</w:t>
            </w:r>
          </w:p>
        </w:tc>
        <w:tc>
          <w:tcPr>
            <w:tcW w:w="679" w:type="pct"/>
            <w:tcMar>
              <w:top w:w="0" w:type="dxa"/>
              <w:left w:w="0" w:type="dxa"/>
              <w:bottom w:w="0" w:type="dxa"/>
              <w:right w:w="0" w:type="dxa"/>
            </w:tcMar>
            <w:vAlign w:val="center"/>
          </w:tcPr>
          <w:p w14:paraId="0654ACD9" w14:textId="77777777" w:rsidR="008179B2" w:rsidRDefault="008179B2" w:rsidP="003A6774">
            <w:pPr>
              <w:rPr>
                <w:rFonts w:ascii="Garamond" w:hAnsi="Garamond"/>
                <w:sz w:val="20"/>
                <w:szCs w:val="20"/>
              </w:rPr>
            </w:pPr>
            <w:r>
              <w:rPr>
                <w:rFonts w:ascii="Garamond" w:hAnsi="Garamond" w:hint="eastAsia"/>
                <w:sz w:val="20"/>
                <w:szCs w:val="20"/>
              </w:rPr>
              <w:t>6.6172E+06</w:t>
            </w:r>
          </w:p>
        </w:tc>
        <w:tc>
          <w:tcPr>
            <w:tcW w:w="161" w:type="pct"/>
            <w:vAlign w:val="center"/>
          </w:tcPr>
          <w:p w14:paraId="7977AA0A"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EC33E16" w14:textId="77777777" w:rsidR="008179B2" w:rsidRDefault="008179B2" w:rsidP="003A6774">
            <w:pPr>
              <w:rPr>
                <w:rFonts w:ascii="Garamond" w:hAnsi="Garamond"/>
                <w:sz w:val="20"/>
                <w:szCs w:val="20"/>
              </w:rPr>
            </w:pPr>
            <w:r>
              <w:rPr>
                <w:rFonts w:ascii="Garamond" w:hAnsi="Garamond" w:hint="eastAsia"/>
                <w:sz w:val="20"/>
                <w:szCs w:val="20"/>
              </w:rPr>
              <w:t>5.5373E+05</w:t>
            </w:r>
          </w:p>
        </w:tc>
        <w:tc>
          <w:tcPr>
            <w:tcW w:w="679" w:type="pct"/>
            <w:tcMar>
              <w:top w:w="0" w:type="dxa"/>
              <w:left w:w="0" w:type="dxa"/>
              <w:bottom w:w="0" w:type="dxa"/>
              <w:right w:w="0" w:type="dxa"/>
            </w:tcMar>
            <w:vAlign w:val="center"/>
          </w:tcPr>
          <w:p w14:paraId="2331C6F5" w14:textId="77777777" w:rsidR="008179B2" w:rsidRDefault="008179B2" w:rsidP="003A6774">
            <w:pPr>
              <w:rPr>
                <w:rFonts w:ascii="Garamond" w:hAnsi="Garamond"/>
                <w:sz w:val="20"/>
                <w:szCs w:val="20"/>
              </w:rPr>
            </w:pPr>
            <w:r>
              <w:rPr>
                <w:rFonts w:ascii="Garamond" w:hAnsi="Garamond" w:hint="eastAsia"/>
                <w:sz w:val="20"/>
                <w:szCs w:val="20"/>
              </w:rPr>
              <w:t>6.5337E+04</w:t>
            </w:r>
          </w:p>
        </w:tc>
        <w:tc>
          <w:tcPr>
            <w:tcW w:w="147" w:type="pct"/>
            <w:vAlign w:val="center"/>
          </w:tcPr>
          <w:p w14:paraId="47AA6D4F"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70305466" w14:textId="77777777" w:rsidR="008179B2" w:rsidRDefault="008179B2" w:rsidP="003A6774">
            <w:pPr>
              <w:rPr>
                <w:rFonts w:ascii="Garamond" w:hAnsi="Garamond"/>
                <w:sz w:val="20"/>
                <w:szCs w:val="20"/>
              </w:rPr>
            </w:pPr>
            <w:r>
              <w:rPr>
                <w:rFonts w:ascii="Garamond" w:hAnsi="Garamond" w:hint="eastAsia"/>
                <w:sz w:val="20"/>
                <w:szCs w:val="20"/>
              </w:rPr>
              <w:t>6.9006E+02</w:t>
            </w:r>
          </w:p>
        </w:tc>
        <w:tc>
          <w:tcPr>
            <w:tcW w:w="692" w:type="pct"/>
            <w:tcMar>
              <w:top w:w="0" w:type="dxa"/>
              <w:left w:w="0" w:type="dxa"/>
              <w:bottom w:w="0" w:type="dxa"/>
              <w:right w:w="0" w:type="dxa"/>
            </w:tcMar>
            <w:vAlign w:val="center"/>
          </w:tcPr>
          <w:p w14:paraId="0922D20E" w14:textId="77777777" w:rsidR="008179B2" w:rsidRDefault="008179B2" w:rsidP="003A6774">
            <w:pPr>
              <w:rPr>
                <w:rFonts w:ascii="Garamond" w:hAnsi="Garamond"/>
                <w:sz w:val="20"/>
                <w:szCs w:val="20"/>
              </w:rPr>
            </w:pPr>
            <w:r>
              <w:rPr>
                <w:rFonts w:ascii="Garamond" w:hAnsi="Garamond" w:hint="eastAsia"/>
                <w:sz w:val="20"/>
                <w:szCs w:val="20"/>
              </w:rPr>
              <w:t>4.8530E+01</w:t>
            </w:r>
          </w:p>
        </w:tc>
      </w:tr>
      <w:tr w:rsidR="008179B2" w14:paraId="0DE31D6D" w14:textId="77777777" w:rsidTr="003A6774">
        <w:trPr>
          <w:trHeight w:hRule="exact" w:val="312"/>
          <w:jc w:val="center"/>
        </w:trPr>
        <w:tc>
          <w:tcPr>
            <w:tcW w:w="457" w:type="pct"/>
            <w:tcMar>
              <w:top w:w="0" w:type="dxa"/>
              <w:left w:w="0" w:type="dxa"/>
              <w:bottom w:w="0" w:type="dxa"/>
              <w:right w:w="0" w:type="dxa"/>
            </w:tcMar>
            <w:vAlign w:val="center"/>
          </w:tcPr>
          <w:p w14:paraId="338CC891" w14:textId="77777777" w:rsidR="008179B2" w:rsidRDefault="008179B2" w:rsidP="003A6774">
            <w:pPr>
              <w:rPr>
                <w:rFonts w:ascii="Garamond" w:hAnsi="Garamond"/>
                <w:sz w:val="20"/>
                <w:szCs w:val="20"/>
              </w:rPr>
            </w:pPr>
          </w:p>
        </w:tc>
        <w:tc>
          <w:tcPr>
            <w:tcW w:w="147" w:type="pct"/>
          </w:tcPr>
          <w:p w14:paraId="3AF744C2"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B159766" w14:textId="77777777" w:rsidR="008179B2" w:rsidRDefault="008179B2" w:rsidP="003A6774">
            <w:pPr>
              <w:rPr>
                <w:rFonts w:ascii="Garamond" w:hAnsi="Garamond"/>
                <w:sz w:val="20"/>
                <w:szCs w:val="20"/>
              </w:rPr>
            </w:pPr>
            <w:r>
              <w:rPr>
                <w:rFonts w:ascii="Garamond" w:hAnsi="Garamond"/>
                <w:sz w:val="20"/>
                <w:szCs w:val="20"/>
              </w:rPr>
              <w:t>F5</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65E047D"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1FDF007C"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9225D0D" w14:textId="77777777" w:rsidR="008179B2" w:rsidRDefault="008179B2" w:rsidP="003A6774">
            <w:pPr>
              <w:rPr>
                <w:rFonts w:ascii="Garamond" w:hAnsi="Garamond"/>
                <w:sz w:val="20"/>
                <w:szCs w:val="20"/>
              </w:rPr>
            </w:pPr>
            <w:r>
              <w:rPr>
                <w:rFonts w:ascii="Garamond" w:hAnsi="Garamond"/>
                <w:sz w:val="20"/>
                <w:szCs w:val="20"/>
              </w:rPr>
              <w:t>F6</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658AAEB" w14:textId="77777777" w:rsidR="008179B2" w:rsidRDefault="008179B2" w:rsidP="003A6774">
            <w:pPr>
              <w:rPr>
                <w:rFonts w:ascii="Garamond" w:hAnsi="Garamond"/>
                <w:sz w:val="20"/>
                <w:szCs w:val="20"/>
              </w:rPr>
            </w:pPr>
          </w:p>
        </w:tc>
        <w:tc>
          <w:tcPr>
            <w:tcW w:w="147" w:type="pct"/>
            <w:tcBorders>
              <w:top w:val="single" w:sz="12" w:space="0" w:color="000000"/>
            </w:tcBorders>
            <w:vAlign w:val="center"/>
          </w:tcPr>
          <w:p w14:paraId="52A1C220"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22A12DC7" w14:textId="77777777" w:rsidR="008179B2" w:rsidRDefault="008179B2" w:rsidP="003A6774">
            <w:pPr>
              <w:rPr>
                <w:rFonts w:ascii="Garamond" w:hAnsi="Garamond"/>
                <w:sz w:val="20"/>
                <w:szCs w:val="20"/>
              </w:rPr>
            </w:pPr>
            <w:r>
              <w:rPr>
                <w:rFonts w:ascii="Garamond" w:hAnsi="Garamond"/>
                <w:sz w:val="20"/>
                <w:szCs w:val="20"/>
              </w:rPr>
              <w:t>F7</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1C65F134" w14:textId="77777777" w:rsidR="008179B2" w:rsidRDefault="008179B2" w:rsidP="003A6774">
            <w:pPr>
              <w:rPr>
                <w:rFonts w:ascii="Garamond" w:hAnsi="Garamond"/>
                <w:sz w:val="20"/>
                <w:szCs w:val="20"/>
              </w:rPr>
            </w:pPr>
          </w:p>
        </w:tc>
      </w:tr>
      <w:tr w:rsidR="008179B2" w14:paraId="2BB57637"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5CECA7A7" w14:textId="77777777" w:rsidR="008179B2" w:rsidRDefault="008179B2" w:rsidP="003A6774">
            <w:pPr>
              <w:rPr>
                <w:rFonts w:ascii="Garamond" w:hAnsi="Garamond"/>
                <w:sz w:val="20"/>
                <w:szCs w:val="20"/>
              </w:rPr>
            </w:pPr>
          </w:p>
        </w:tc>
        <w:tc>
          <w:tcPr>
            <w:tcW w:w="147" w:type="pct"/>
            <w:tcBorders>
              <w:bottom w:val="single" w:sz="12" w:space="0" w:color="000000"/>
            </w:tcBorders>
          </w:tcPr>
          <w:p w14:paraId="7DE88F53"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DCF654D" w14:textId="77777777" w:rsidR="008179B2" w:rsidRDefault="008179B2" w:rsidP="003A6774">
            <w:pPr>
              <w:rPr>
                <w:rFonts w:ascii="Garamond" w:hAnsi="Garamond"/>
                <w:sz w:val="20"/>
                <w:szCs w:val="20"/>
              </w:rPr>
            </w:pPr>
            <w:r>
              <w:rPr>
                <w:rFonts w:ascii="Garamond" w:hAnsi="Garamond"/>
                <w:sz w:val="20"/>
                <w:szCs w:val="20"/>
              </w:rPr>
              <w:t>A</w:t>
            </w:r>
            <w:r>
              <w:rPr>
                <w:rFonts w:ascii="Garamond" w:hAnsi="Garamond" w:hint="eastAsia"/>
                <w:sz w:val="20"/>
                <w:szCs w:val="20"/>
              </w:rPr>
              <w:t>v</w:t>
            </w:r>
            <w:r>
              <w:rPr>
                <w:rFonts w:ascii="Garamond" w:hAnsi="Garamond"/>
                <w:sz w:val="20"/>
                <w:szCs w:val="20"/>
              </w:rPr>
              <w:t>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786E2871"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35125F5A"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CE0D38B"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782038C9" w14:textId="77777777" w:rsidR="008179B2" w:rsidRDefault="008179B2" w:rsidP="003A6774">
            <w:pPr>
              <w:rPr>
                <w:rFonts w:ascii="Garamond" w:hAnsi="Garamond"/>
                <w:sz w:val="20"/>
                <w:szCs w:val="20"/>
              </w:rPr>
            </w:pPr>
            <w:r>
              <w:rPr>
                <w:rFonts w:ascii="Garamond" w:hAnsi="Garamond"/>
                <w:sz w:val="20"/>
                <w:szCs w:val="20"/>
              </w:rPr>
              <w:t>Std</w:t>
            </w:r>
          </w:p>
        </w:tc>
        <w:tc>
          <w:tcPr>
            <w:tcW w:w="147" w:type="pct"/>
            <w:tcBorders>
              <w:bottom w:val="single" w:sz="12" w:space="0" w:color="000000"/>
            </w:tcBorders>
            <w:vAlign w:val="center"/>
          </w:tcPr>
          <w:p w14:paraId="072F6731"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40967321" w14:textId="77777777" w:rsidR="008179B2" w:rsidRDefault="008179B2" w:rsidP="003A6774">
            <w:pPr>
              <w:rPr>
                <w:rFonts w:ascii="Garamond" w:hAnsi="Garamond"/>
                <w:sz w:val="20"/>
                <w:szCs w:val="20"/>
              </w:rPr>
            </w:pPr>
            <w:r>
              <w:rPr>
                <w:rFonts w:ascii="Garamond" w:hAnsi="Garamond"/>
                <w:sz w:val="20"/>
                <w:szCs w:val="20"/>
              </w:rPr>
              <w:t>Avg</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66CB98E5" w14:textId="77777777" w:rsidR="008179B2" w:rsidRDefault="008179B2" w:rsidP="003A6774">
            <w:pPr>
              <w:rPr>
                <w:rFonts w:ascii="Garamond" w:hAnsi="Garamond"/>
                <w:sz w:val="20"/>
                <w:szCs w:val="20"/>
              </w:rPr>
            </w:pPr>
            <w:r>
              <w:rPr>
                <w:rFonts w:ascii="Garamond" w:hAnsi="Garamond"/>
                <w:sz w:val="20"/>
                <w:szCs w:val="20"/>
              </w:rPr>
              <w:t>Std</w:t>
            </w:r>
          </w:p>
        </w:tc>
      </w:tr>
      <w:tr w:rsidR="008179B2" w14:paraId="72598987"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6B84DA78"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62BE1A2A"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31FE9EBE" w14:textId="77777777" w:rsidR="008179B2" w:rsidRDefault="008179B2" w:rsidP="003A6774">
            <w:pPr>
              <w:rPr>
                <w:rFonts w:ascii="Garamond" w:hAnsi="Garamond"/>
                <w:b/>
                <w:bCs/>
                <w:sz w:val="20"/>
                <w:szCs w:val="20"/>
              </w:rPr>
            </w:pPr>
            <w:r>
              <w:rPr>
                <w:rFonts w:ascii="Garamond" w:hAnsi="Garamond" w:hint="eastAsia"/>
                <w:b/>
                <w:bCs/>
                <w:sz w:val="20"/>
                <w:szCs w:val="20"/>
              </w:rPr>
              <w:t>5.0395E+02</w:t>
            </w:r>
          </w:p>
        </w:tc>
        <w:tc>
          <w:tcPr>
            <w:tcW w:w="679" w:type="pct"/>
            <w:tcBorders>
              <w:top w:val="single" w:sz="12" w:space="0" w:color="000000"/>
            </w:tcBorders>
            <w:tcMar>
              <w:top w:w="0" w:type="dxa"/>
              <w:left w:w="0" w:type="dxa"/>
              <w:bottom w:w="0" w:type="dxa"/>
              <w:right w:w="0" w:type="dxa"/>
            </w:tcMar>
            <w:vAlign w:val="center"/>
          </w:tcPr>
          <w:p w14:paraId="101C9E91" w14:textId="77777777" w:rsidR="008179B2" w:rsidRDefault="008179B2" w:rsidP="003A6774">
            <w:pPr>
              <w:rPr>
                <w:rFonts w:ascii="Garamond" w:hAnsi="Garamond"/>
                <w:b/>
                <w:bCs/>
                <w:sz w:val="20"/>
                <w:szCs w:val="20"/>
              </w:rPr>
            </w:pPr>
            <w:r>
              <w:rPr>
                <w:rFonts w:ascii="Garamond" w:hAnsi="Garamond" w:hint="eastAsia"/>
                <w:b/>
                <w:bCs/>
                <w:sz w:val="20"/>
                <w:szCs w:val="20"/>
              </w:rPr>
              <w:t>1.4923E+00</w:t>
            </w:r>
          </w:p>
        </w:tc>
        <w:tc>
          <w:tcPr>
            <w:tcW w:w="161" w:type="pct"/>
            <w:tcBorders>
              <w:top w:val="single" w:sz="12" w:space="0" w:color="000000"/>
            </w:tcBorders>
            <w:vAlign w:val="center"/>
          </w:tcPr>
          <w:p w14:paraId="34FBD55A"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3C34ABC5" w14:textId="77777777" w:rsidR="008179B2" w:rsidRDefault="008179B2" w:rsidP="003A6774">
            <w:pPr>
              <w:rPr>
                <w:rFonts w:ascii="Garamond" w:hAnsi="Garamond"/>
                <w:b/>
                <w:bCs/>
                <w:sz w:val="20"/>
                <w:szCs w:val="20"/>
              </w:rPr>
            </w:pPr>
            <w:r>
              <w:rPr>
                <w:rFonts w:ascii="Garamond" w:hAnsi="Garamond" w:hint="eastAsia"/>
                <w:b/>
                <w:bCs/>
                <w:sz w:val="20"/>
                <w:szCs w:val="20"/>
              </w:rPr>
              <w:t>6.0000E+02</w:t>
            </w:r>
          </w:p>
        </w:tc>
        <w:tc>
          <w:tcPr>
            <w:tcW w:w="679" w:type="pct"/>
            <w:tcBorders>
              <w:top w:val="single" w:sz="12" w:space="0" w:color="000000"/>
            </w:tcBorders>
            <w:tcMar>
              <w:top w:w="0" w:type="dxa"/>
              <w:left w:w="0" w:type="dxa"/>
              <w:bottom w:w="0" w:type="dxa"/>
              <w:right w:w="0" w:type="dxa"/>
            </w:tcMar>
            <w:vAlign w:val="center"/>
          </w:tcPr>
          <w:p w14:paraId="4BAE88BF" w14:textId="77777777" w:rsidR="008179B2" w:rsidRDefault="008179B2" w:rsidP="003A6774">
            <w:pPr>
              <w:rPr>
                <w:rFonts w:ascii="Garamond" w:hAnsi="Garamond"/>
                <w:b/>
                <w:bCs/>
                <w:sz w:val="20"/>
                <w:szCs w:val="20"/>
              </w:rPr>
            </w:pPr>
            <w:r>
              <w:rPr>
                <w:rFonts w:ascii="Garamond" w:hAnsi="Garamond" w:hint="eastAsia"/>
                <w:b/>
                <w:bCs/>
                <w:sz w:val="20"/>
                <w:szCs w:val="20"/>
              </w:rPr>
              <w:t>8.1763E-14</w:t>
            </w:r>
          </w:p>
        </w:tc>
        <w:tc>
          <w:tcPr>
            <w:tcW w:w="147" w:type="pct"/>
            <w:tcBorders>
              <w:top w:val="single" w:sz="12" w:space="0" w:color="000000"/>
            </w:tcBorders>
            <w:vAlign w:val="center"/>
          </w:tcPr>
          <w:p w14:paraId="01C0DB9C" w14:textId="77777777" w:rsidR="008179B2" w:rsidRDefault="008179B2" w:rsidP="003A6774">
            <w:pPr>
              <w:rPr>
                <w:rFonts w:ascii="Garamond" w:hAnsi="Garamond"/>
                <w:sz w:val="20"/>
                <w:szCs w:val="20"/>
              </w:rPr>
            </w:pPr>
          </w:p>
        </w:tc>
        <w:tc>
          <w:tcPr>
            <w:tcW w:w="680" w:type="pct"/>
            <w:tcBorders>
              <w:top w:val="single" w:sz="12" w:space="0" w:color="000000"/>
            </w:tcBorders>
            <w:tcMar>
              <w:top w:w="0" w:type="dxa"/>
              <w:left w:w="0" w:type="dxa"/>
              <w:bottom w:w="0" w:type="dxa"/>
              <w:right w:w="0" w:type="dxa"/>
            </w:tcMar>
            <w:vAlign w:val="center"/>
          </w:tcPr>
          <w:p w14:paraId="5EB5A971" w14:textId="77777777" w:rsidR="008179B2" w:rsidRDefault="008179B2" w:rsidP="003A6774">
            <w:pPr>
              <w:rPr>
                <w:rFonts w:ascii="Garamond" w:hAnsi="Garamond"/>
                <w:b/>
                <w:bCs/>
                <w:sz w:val="20"/>
                <w:szCs w:val="20"/>
              </w:rPr>
            </w:pPr>
            <w:r>
              <w:rPr>
                <w:rFonts w:ascii="Garamond" w:hAnsi="Garamond" w:hint="eastAsia"/>
                <w:b/>
                <w:bCs/>
                <w:sz w:val="20"/>
                <w:szCs w:val="20"/>
              </w:rPr>
              <w:t>7.1457E+02</w:t>
            </w:r>
          </w:p>
        </w:tc>
        <w:tc>
          <w:tcPr>
            <w:tcW w:w="692" w:type="pct"/>
            <w:tcBorders>
              <w:top w:val="single" w:sz="12" w:space="0" w:color="000000"/>
            </w:tcBorders>
            <w:tcMar>
              <w:top w:w="0" w:type="dxa"/>
              <w:left w:w="0" w:type="dxa"/>
              <w:bottom w:w="0" w:type="dxa"/>
              <w:right w:w="0" w:type="dxa"/>
            </w:tcMar>
            <w:vAlign w:val="center"/>
          </w:tcPr>
          <w:p w14:paraId="7A322F9D" w14:textId="77777777" w:rsidR="008179B2" w:rsidRDefault="008179B2" w:rsidP="003A6774">
            <w:pPr>
              <w:rPr>
                <w:rFonts w:ascii="Garamond" w:hAnsi="Garamond"/>
                <w:b/>
                <w:bCs/>
                <w:sz w:val="20"/>
                <w:szCs w:val="20"/>
              </w:rPr>
            </w:pPr>
            <w:r>
              <w:rPr>
                <w:rFonts w:ascii="Garamond" w:hAnsi="Garamond" w:hint="eastAsia"/>
                <w:b/>
                <w:bCs/>
                <w:sz w:val="20"/>
                <w:szCs w:val="20"/>
              </w:rPr>
              <w:t>2.1587E+00</w:t>
            </w:r>
          </w:p>
        </w:tc>
      </w:tr>
      <w:tr w:rsidR="008179B2" w14:paraId="41ED9EB0" w14:textId="77777777" w:rsidTr="003A6774">
        <w:trPr>
          <w:trHeight w:hRule="exact" w:val="312"/>
          <w:jc w:val="center"/>
        </w:trPr>
        <w:tc>
          <w:tcPr>
            <w:tcW w:w="457" w:type="pct"/>
            <w:tcMar>
              <w:top w:w="0" w:type="dxa"/>
              <w:left w:w="0" w:type="dxa"/>
              <w:bottom w:w="0" w:type="dxa"/>
              <w:right w:w="0" w:type="dxa"/>
            </w:tcMar>
            <w:vAlign w:val="center"/>
          </w:tcPr>
          <w:p w14:paraId="6FFDE4AB"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7A3A7239"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F3CE986" w14:textId="77777777" w:rsidR="008179B2" w:rsidRDefault="008179B2" w:rsidP="003A6774">
            <w:pPr>
              <w:rPr>
                <w:rFonts w:ascii="Garamond" w:hAnsi="Garamond"/>
                <w:sz w:val="20"/>
                <w:szCs w:val="20"/>
              </w:rPr>
            </w:pPr>
            <w:r>
              <w:rPr>
                <w:rFonts w:ascii="Garamond" w:hAnsi="Garamond" w:hint="eastAsia"/>
                <w:sz w:val="20"/>
                <w:szCs w:val="20"/>
              </w:rPr>
              <w:t>5.5322E+02</w:t>
            </w:r>
          </w:p>
        </w:tc>
        <w:tc>
          <w:tcPr>
            <w:tcW w:w="679" w:type="pct"/>
            <w:tcMar>
              <w:top w:w="0" w:type="dxa"/>
              <w:left w:w="0" w:type="dxa"/>
              <w:bottom w:w="0" w:type="dxa"/>
              <w:right w:w="0" w:type="dxa"/>
            </w:tcMar>
            <w:vAlign w:val="center"/>
          </w:tcPr>
          <w:p w14:paraId="4ED7740C" w14:textId="77777777" w:rsidR="008179B2" w:rsidRDefault="008179B2" w:rsidP="003A6774">
            <w:pPr>
              <w:rPr>
                <w:rFonts w:ascii="Garamond" w:hAnsi="Garamond"/>
                <w:sz w:val="20"/>
                <w:szCs w:val="20"/>
              </w:rPr>
            </w:pPr>
            <w:r>
              <w:rPr>
                <w:rFonts w:ascii="Garamond" w:hAnsi="Garamond" w:hint="eastAsia"/>
                <w:sz w:val="20"/>
                <w:szCs w:val="20"/>
              </w:rPr>
              <w:t>9.3729E+00</w:t>
            </w:r>
          </w:p>
        </w:tc>
        <w:tc>
          <w:tcPr>
            <w:tcW w:w="161" w:type="pct"/>
            <w:vAlign w:val="center"/>
          </w:tcPr>
          <w:p w14:paraId="3A8BDD4E"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2B5D739" w14:textId="77777777" w:rsidR="008179B2" w:rsidRDefault="008179B2" w:rsidP="003A6774">
            <w:pPr>
              <w:rPr>
                <w:rFonts w:ascii="Garamond" w:hAnsi="Garamond"/>
                <w:b/>
                <w:bCs/>
                <w:sz w:val="20"/>
                <w:szCs w:val="20"/>
              </w:rPr>
            </w:pPr>
            <w:r>
              <w:rPr>
                <w:rFonts w:ascii="Garamond" w:hAnsi="Garamond" w:hint="eastAsia"/>
                <w:b/>
                <w:bCs/>
                <w:sz w:val="20"/>
                <w:szCs w:val="20"/>
              </w:rPr>
              <w:t>6.0000E+02</w:t>
            </w:r>
          </w:p>
        </w:tc>
        <w:tc>
          <w:tcPr>
            <w:tcW w:w="679" w:type="pct"/>
            <w:tcMar>
              <w:top w:w="0" w:type="dxa"/>
              <w:left w:w="0" w:type="dxa"/>
              <w:bottom w:w="0" w:type="dxa"/>
              <w:right w:w="0" w:type="dxa"/>
            </w:tcMar>
            <w:vAlign w:val="center"/>
          </w:tcPr>
          <w:p w14:paraId="350E7009" w14:textId="77777777" w:rsidR="008179B2" w:rsidRDefault="008179B2" w:rsidP="003A6774">
            <w:pPr>
              <w:rPr>
                <w:rFonts w:ascii="Garamond" w:hAnsi="Garamond"/>
                <w:sz w:val="20"/>
                <w:szCs w:val="20"/>
              </w:rPr>
            </w:pPr>
            <w:r>
              <w:rPr>
                <w:rFonts w:ascii="Garamond" w:hAnsi="Garamond" w:hint="eastAsia"/>
                <w:sz w:val="20"/>
                <w:szCs w:val="20"/>
              </w:rPr>
              <w:t>4.2859E-05</w:t>
            </w:r>
          </w:p>
        </w:tc>
        <w:tc>
          <w:tcPr>
            <w:tcW w:w="147" w:type="pct"/>
            <w:vAlign w:val="center"/>
          </w:tcPr>
          <w:p w14:paraId="05ECEA4E"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6CE56E6D" w14:textId="77777777" w:rsidR="008179B2" w:rsidRDefault="008179B2" w:rsidP="003A6774">
            <w:pPr>
              <w:rPr>
                <w:rFonts w:ascii="Garamond" w:hAnsi="Garamond"/>
                <w:sz w:val="20"/>
                <w:szCs w:val="20"/>
              </w:rPr>
            </w:pPr>
            <w:r>
              <w:rPr>
                <w:rFonts w:ascii="Garamond" w:hAnsi="Garamond" w:hint="eastAsia"/>
                <w:sz w:val="20"/>
                <w:szCs w:val="20"/>
              </w:rPr>
              <w:t>7.8392E+02</w:t>
            </w:r>
          </w:p>
        </w:tc>
        <w:tc>
          <w:tcPr>
            <w:tcW w:w="692" w:type="pct"/>
            <w:tcMar>
              <w:top w:w="0" w:type="dxa"/>
              <w:left w:w="0" w:type="dxa"/>
              <w:bottom w:w="0" w:type="dxa"/>
              <w:right w:w="0" w:type="dxa"/>
            </w:tcMar>
            <w:vAlign w:val="center"/>
          </w:tcPr>
          <w:p w14:paraId="38CA3F5D" w14:textId="77777777" w:rsidR="008179B2" w:rsidRDefault="008179B2" w:rsidP="003A6774">
            <w:pPr>
              <w:rPr>
                <w:rFonts w:ascii="Garamond" w:hAnsi="Garamond"/>
                <w:sz w:val="20"/>
                <w:szCs w:val="20"/>
              </w:rPr>
            </w:pPr>
            <w:r>
              <w:rPr>
                <w:rFonts w:ascii="Garamond" w:hAnsi="Garamond" w:hint="eastAsia"/>
                <w:sz w:val="20"/>
                <w:szCs w:val="20"/>
              </w:rPr>
              <w:t>9.7234E+00</w:t>
            </w:r>
          </w:p>
        </w:tc>
      </w:tr>
      <w:tr w:rsidR="008179B2" w14:paraId="2670EE22" w14:textId="77777777" w:rsidTr="003A6774">
        <w:trPr>
          <w:trHeight w:hRule="exact" w:val="312"/>
          <w:jc w:val="center"/>
        </w:trPr>
        <w:tc>
          <w:tcPr>
            <w:tcW w:w="457" w:type="pct"/>
            <w:tcMar>
              <w:top w:w="0" w:type="dxa"/>
              <w:left w:w="0" w:type="dxa"/>
              <w:bottom w:w="0" w:type="dxa"/>
              <w:right w:w="0" w:type="dxa"/>
            </w:tcMar>
            <w:vAlign w:val="center"/>
          </w:tcPr>
          <w:p w14:paraId="53ED9FDA"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5E1A46D5"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311C5503" w14:textId="77777777" w:rsidR="008179B2" w:rsidRDefault="008179B2" w:rsidP="003A6774">
            <w:pPr>
              <w:rPr>
                <w:rFonts w:ascii="Garamond" w:hAnsi="Garamond"/>
                <w:sz w:val="20"/>
                <w:szCs w:val="20"/>
              </w:rPr>
            </w:pPr>
            <w:r>
              <w:rPr>
                <w:rFonts w:ascii="Garamond" w:hAnsi="Garamond" w:hint="eastAsia"/>
                <w:sz w:val="20"/>
                <w:szCs w:val="20"/>
              </w:rPr>
              <w:t>6.3600E+02</w:t>
            </w:r>
          </w:p>
        </w:tc>
        <w:tc>
          <w:tcPr>
            <w:tcW w:w="679" w:type="pct"/>
            <w:tcMar>
              <w:top w:w="0" w:type="dxa"/>
              <w:left w:w="0" w:type="dxa"/>
              <w:bottom w:w="0" w:type="dxa"/>
              <w:right w:w="0" w:type="dxa"/>
            </w:tcMar>
            <w:vAlign w:val="center"/>
          </w:tcPr>
          <w:p w14:paraId="26F622B1" w14:textId="77777777" w:rsidR="008179B2" w:rsidRDefault="008179B2" w:rsidP="003A6774">
            <w:pPr>
              <w:rPr>
                <w:rFonts w:ascii="Garamond" w:hAnsi="Garamond"/>
                <w:sz w:val="20"/>
                <w:szCs w:val="20"/>
              </w:rPr>
            </w:pPr>
            <w:r>
              <w:rPr>
                <w:rFonts w:ascii="Garamond" w:hAnsi="Garamond" w:hint="eastAsia"/>
                <w:sz w:val="20"/>
                <w:szCs w:val="20"/>
              </w:rPr>
              <w:t>1.9806E+01</w:t>
            </w:r>
          </w:p>
        </w:tc>
        <w:tc>
          <w:tcPr>
            <w:tcW w:w="161" w:type="pct"/>
            <w:vAlign w:val="center"/>
          </w:tcPr>
          <w:p w14:paraId="4B9DA888"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A574723" w14:textId="77777777" w:rsidR="008179B2" w:rsidRDefault="008179B2" w:rsidP="003A6774">
            <w:pPr>
              <w:rPr>
                <w:rFonts w:ascii="Garamond" w:hAnsi="Garamond"/>
                <w:b/>
                <w:bCs/>
                <w:sz w:val="20"/>
                <w:szCs w:val="20"/>
              </w:rPr>
            </w:pPr>
            <w:r>
              <w:rPr>
                <w:rFonts w:ascii="Garamond" w:hAnsi="Garamond" w:hint="eastAsia"/>
                <w:b/>
                <w:bCs/>
                <w:sz w:val="20"/>
                <w:szCs w:val="20"/>
              </w:rPr>
              <w:t>6.0000E+02</w:t>
            </w:r>
          </w:p>
        </w:tc>
        <w:tc>
          <w:tcPr>
            <w:tcW w:w="679" w:type="pct"/>
            <w:tcMar>
              <w:top w:w="0" w:type="dxa"/>
              <w:left w:w="0" w:type="dxa"/>
              <w:bottom w:w="0" w:type="dxa"/>
              <w:right w:w="0" w:type="dxa"/>
            </w:tcMar>
            <w:vAlign w:val="center"/>
          </w:tcPr>
          <w:p w14:paraId="015112D6" w14:textId="77777777" w:rsidR="008179B2" w:rsidRDefault="008179B2" w:rsidP="003A6774">
            <w:pPr>
              <w:rPr>
                <w:rFonts w:ascii="Garamond" w:hAnsi="Garamond"/>
                <w:sz w:val="20"/>
                <w:szCs w:val="20"/>
              </w:rPr>
            </w:pPr>
            <w:r>
              <w:rPr>
                <w:rFonts w:ascii="Garamond" w:hAnsi="Garamond" w:hint="eastAsia"/>
                <w:sz w:val="20"/>
                <w:szCs w:val="20"/>
              </w:rPr>
              <w:t>3.8432E-03</w:t>
            </w:r>
          </w:p>
        </w:tc>
        <w:tc>
          <w:tcPr>
            <w:tcW w:w="147" w:type="pct"/>
            <w:vAlign w:val="center"/>
          </w:tcPr>
          <w:p w14:paraId="1E4C5ECE"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72DDCE1D" w14:textId="77777777" w:rsidR="008179B2" w:rsidRDefault="008179B2" w:rsidP="003A6774">
            <w:pPr>
              <w:rPr>
                <w:rFonts w:ascii="Garamond" w:hAnsi="Garamond"/>
                <w:sz w:val="20"/>
                <w:szCs w:val="20"/>
              </w:rPr>
            </w:pPr>
            <w:r>
              <w:rPr>
                <w:rFonts w:ascii="Garamond" w:hAnsi="Garamond" w:hint="eastAsia"/>
                <w:sz w:val="20"/>
                <w:szCs w:val="20"/>
              </w:rPr>
              <w:t>8.9143E+02</w:t>
            </w:r>
          </w:p>
        </w:tc>
        <w:tc>
          <w:tcPr>
            <w:tcW w:w="692" w:type="pct"/>
            <w:tcMar>
              <w:top w:w="0" w:type="dxa"/>
              <w:left w:w="0" w:type="dxa"/>
              <w:bottom w:w="0" w:type="dxa"/>
              <w:right w:w="0" w:type="dxa"/>
            </w:tcMar>
            <w:vAlign w:val="center"/>
          </w:tcPr>
          <w:p w14:paraId="42392C9A" w14:textId="77777777" w:rsidR="008179B2" w:rsidRDefault="008179B2" w:rsidP="003A6774">
            <w:pPr>
              <w:rPr>
                <w:rFonts w:ascii="Garamond" w:hAnsi="Garamond"/>
                <w:sz w:val="20"/>
                <w:szCs w:val="20"/>
              </w:rPr>
            </w:pPr>
            <w:r>
              <w:rPr>
                <w:rFonts w:ascii="Garamond" w:hAnsi="Garamond" w:hint="eastAsia"/>
                <w:sz w:val="20"/>
                <w:szCs w:val="20"/>
              </w:rPr>
              <w:t>2.1092E+01</w:t>
            </w:r>
          </w:p>
        </w:tc>
      </w:tr>
      <w:tr w:rsidR="008179B2" w14:paraId="7CC565B1" w14:textId="77777777" w:rsidTr="003A6774">
        <w:trPr>
          <w:trHeight w:hRule="exact" w:val="312"/>
          <w:jc w:val="center"/>
        </w:trPr>
        <w:tc>
          <w:tcPr>
            <w:tcW w:w="457" w:type="pct"/>
            <w:tcMar>
              <w:top w:w="0" w:type="dxa"/>
              <w:left w:w="0" w:type="dxa"/>
              <w:bottom w:w="0" w:type="dxa"/>
              <w:right w:w="0" w:type="dxa"/>
            </w:tcMar>
            <w:vAlign w:val="center"/>
          </w:tcPr>
          <w:p w14:paraId="556C4E31"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Pr>
          <w:p w14:paraId="37007E59"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8FC004A" w14:textId="77777777" w:rsidR="008179B2" w:rsidRDefault="008179B2" w:rsidP="003A6774">
            <w:pPr>
              <w:rPr>
                <w:rFonts w:ascii="Garamond" w:hAnsi="Garamond"/>
                <w:sz w:val="20"/>
                <w:szCs w:val="20"/>
              </w:rPr>
            </w:pPr>
            <w:r>
              <w:rPr>
                <w:rFonts w:ascii="Garamond" w:hAnsi="Garamond" w:hint="eastAsia"/>
                <w:sz w:val="20"/>
                <w:szCs w:val="20"/>
              </w:rPr>
              <w:t>9.9518E+02</w:t>
            </w:r>
          </w:p>
        </w:tc>
        <w:tc>
          <w:tcPr>
            <w:tcW w:w="679" w:type="pct"/>
            <w:tcMar>
              <w:top w:w="0" w:type="dxa"/>
              <w:left w:w="0" w:type="dxa"/>
              <w:bottom w:w="0" w:type="dxa"/>
              <w:right w:w="0" w:type="dxa"/>
            </w:tcMar>
            <w:vAlign w:val="center"/>
          </w:tcPr>
          <w:p w14:paraId="66A3D632" w14:textId="77777777" w:rsidR="008179B2" w:rsidRDefault="008179B2" w:rsidP="003A6774">
            <w:pPr>
              <w:rPr>
                <w:rFonts w:ascii="Garamond" w:hAnsi="Garamond"/>
                <w:sz w:val="20"/>
                <w:szCs w:val="20"/>
              </w:rPr>
            </w:pPr>
            <w:r>
              <w:rPr>
                <w:rFonts w:ascii="Garamond" w:hAnsi="Garamond" w:hint="eastAsia"/>
                <w:sz w:val="20"/>
                <w:szCs w:val="20"/>
              </w:rPr>
              <w:t>5.9381E+01</w:t>
            </w:r>
          </w:p>
        </w:tc>
        <w:tc>
          <w:tcPr>
            <w:tcW w:w="161" w:type="pct"/>
            <w:vAlign w:val="center"/>
          </w:tcPr>
          <w:p w14:paraId="365D28A9"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EEDB5D6" w14:textId="77777777" w:rsidR="008179B2" w:rsidRDefault="008179B2" w:rsidP="003A6774">
            <w:pPr>
              <w:rPr>
                <w:rFonts w:ascii="Garamond" w:hAnsi="Garamond"/>
                <w:sz w:val="20"/>
                <w:szCs w:val="20"/>
              </w:rPr>
            </w:pPr>
            <w:r>
              <w:rPr>
                <w:rFonts w:ascii="Garamond" w:hAnsi="Garamond" w:hint="eastAsia"/>
                <w:sz w:val="20"/>
                <w:szCs w:val="20"/>
              </w:rPr>
              <w:t>6.0053E+02</w:t>
            </w:r>
          </w:p>
        </w:tc>
        <w:tc>
          <w:tcPr>
            <w:tcW w:w="679" w:type="pct"/>
            <w:tcMar>
              <w:top w:w="0" w:type="dxa"/>
              <w:left w:w="0" w:type="dxa"/>
              <w:bottom w:w="0" w:type="dxa"/>
              <w:right w:w="0" w:type="dxa"/>
            </w:tcMar>
            <w:vAlign w:val="center"/>
          </w:tcPr>
          <w:p w14:paraId="70658F6E" w14:textId="77777777" w:rsidR="008179B2" w:rsidRDefault="008179B2" w:rsidP="003A6774">
            <w:pPr>
              <w:rPr>
                <w:rFonts w:ascii="Garamond" w:hAnsi="Garamond"/>
                <w:sz w:val="20"/>
                <w:szCs w:val="20"/>
              </w:rPr>
            </w:pPr>
            <w:r>
              <w:rPr>
                <w:rFonts w:ascii="Garamond" w:hAnsi="Garamond" w:hint="eastAsia"/>
                <w:sz w:val="20"/>
                <w:szCs w:val="20"/>
              </w:rPr>
              <w:t>2.0557E-01</w:t>
            </w:r>
          </w:p>
        </w:tc>
        <w:tc>
          <w:tcPr>
            <w:tcW w:w="147" w:type="pct"/>
            <w:vAlign w:val="center"/>
          </w:tcPr>
          <w:p w14:paraId="033C741D"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413F2778" w14:textId="77777777" w:rsidR="008179B2" w:rsidRDefault="008179B2" w:rsidP="003A6774">
            <w:pPr>
              <w:rPr>
                <w:rFonts w:ascii="Garamond" w:hAnsi="Garamond"/>
                <w:sz w:val="20"/>
                <w:szCs w:val="20"/>
              </w:rPr>
            </w:pPr>
            <w:r>
              <w:rPr>
                <w:rFonts w:ascii="Garamond" w:hAnsi="Garamond" w:hint="eastAsia"/>
                <w:sz w:val="20"/>
                <w:szCs w:val="20"/>
              </w:rPr>
              <w:t>1.4496E+03</w:t>
            </w:r>
          </w:p>
        </w:tc>
        <w:tc>
          <w:tcPr>
            <w:tcW w:w="692" w:type="pct"/>
            <w:tcMar>
              <w:top w:w="0" w:type="dxa"/>
              <w:left w:w="0" w:type="dxa"/>
              <w:bottom w:w="0" w:type="dxa"/>
              <w:right w:w="0" w:type="dxa"/>
            </w:tcMar>
            <w:vAlign w:val="center"/>
          </w:tcPr>
          <w:p w14:paraId="2EDA0382" w14:textId="77777777" w:rsidR="008179B2" w:rsidRDefault="008179B2" w:rsidP="003A6774">
            <w:pPr>
              <w:rPr>
                <w:rFonts w:ascii="Garamond" w:hAnsi="Garamond"/>
                <w:sz w:val="20"/>
                <w:szCs w:val="20"/>
              </w:rPr>
            </w:pPr>
            <w:r>
              <w:rPr>
                <w:rFonts w:ascii="Garamond" w:hAnsi="Garamond" w:hint="eastAsia"/>
                <w:sz w:val="20"/>
                <w:szCs w:val="20"/>
              </w:rPr>
              <w:t>6.4696E+01</w:t>
            </w:r>
          </w:p>
        </w:tc>
      </w:tr>
      <w:tr w:rsidR="008179B2" w14:paraId="1069F10F" w14:textId="77777777" w:rsidTr="003A6774">
        <w:trPr>
          <w:trHeight w:hRule="exact" w:val="312"/>
          <w:jc w:val="center"/>
        </w:trPr>
        <w:tc>
          <w:tcPr>
            <w:tcW w:w="457" w:type="pct"/>
            <w:tcMar>
              <w:top w:w="0" w:type="dxa"/>
              <w:left w:w="0" w:type="dxa"/>
              <w:bottom w:w="0" w:type="dxa"/>
              <w:right w:w="0" w:type="dxa"/>
            </w:tcMar>
            <w:vAlign w:val="center"/>
          </w:tcPr>
          <w:p w14:paraId="3BDB44D7" w14:textId="77777777" w:rsidR="008179B2" w:rsidRDefault="008179B2" w:rsidP="003A6774">
            <w:pPr>
              <w:rPr>
                <w:rFonts w:ascii="Garamond" w:hAnsi="Garamond"/>
                <w:sz w:val="20"/>
                <w:szCs w:val="20"/>
              </w:rPr>
            </w:pPr>
          </w:p>
        </w:tc>
        <w:tc>
          <w:tcPr>
            <w:tcW w:w="147" w:type="pct"/>
          </w:tcPr>
          <w:p w14:paraId="65ECCA97"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824DE91" w14:textId="77777777" w:rsidR="008179B2" w:rsidRDefault="008179B2" w:rsidP="003A6774">
            <w:pPr>
              <w:rPr>
                <w:rFonts w:ascii="Garamond" w:hAnsi="Garamond"/>
                <w:sz w:val="20"/>
                <w:szCs w:val="20"/>
              </w:rPr>
            </w:pPr>
            <w:r>
              <w:rPr>
                <w:rFonts w:ascii="Garamond" w:hAnsi="Garamond"/>
                <w:sz w:val="20"/>
                <w:szCs w:val="20"/>
              </w:rPr>
              <w:t>F8</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97B471A"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196395E7"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C7A7026" w14:textId="77777777" w:rsidR="008179B2" w:rsidRDefault="008179B2" w:rsidP="003A6774">
            <w:pPr>
              <w:rPr>
                <w:rFonts w:ascii="Garamond" w:hAnsi="Garamond"/>
                <w:sz w:val="20"/>
                <w:szCs w:val="20"/>
              </w:rPr>
            </w:pPr>
            <w:r>
              <w:rPr>
                <w:rFonts w:ascii="Garamond" w:hAnsi="Garamond"/>
                <w:sz w:val="20"/>
                <w:szCs w:val="20"/>
              </w:rPr>
              <w:t>F9</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02D223F" w14:textId="77777777" w:rsidR="008179B2" w:rsidRDefault="008179B2" w:rsidP="003A6774">
            <w:pPr>
              <w:rPr>
                <w:rFonts w:ascii="Garamond" w:hAnsi="Garamond"/>
                <w:sz w:val="20"/>
                <w:szCs w:val="20"/>
              </w:rPr>
            </w:pPr>
          </w:p>
        </w:tc>
        <w:tc>
          <w:tcPr>
            <w:tcW w:w="147" w:type="pct"/>
            <w:tcBorders>
              <w:top w:val="single" w:sz="12" w:space="0" w:color="000000"/>
            </w:tcBorders>
            <w:vAlign w:val="center"/>
          </w:tcPr>
          <w:p w14:paraId="7E878674"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303DF97E" w14:textId="77777777" w:rsidR="008179B2" w:rsidRDefault="008179B2" w:rsidP="003A6774">
            <w:pPr>
              <w:rPr>
                <w:rFonts w:ascii="Garamond" w:hAnsi="Garamond"/>
                <w:sz w:val="20"/>
                <w:szCs w:val="20"/>
              </w:rPr>
            </w:pPr>
            <w:r>
              <w:rPr>
                <w:rFonts w:ascii="Garamond" w:hAnsi="Garamond"/>
                <w:sz w:val="20"/>
                <w:szCs w:val="20"/>
              </w:rPr>
              <w:t>F10</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5499193C" w14:textId="77777777" w:rsidR="008179B2" w:rsidRDefault="008179B2" w:rsidP="003A6774">
            <w:pPr>
              <w:rPr>
                <w:rFonts w:ascii="Garamond" w:hAnsi="Garamond"/>
                <w:sz w:val="20"/>
                <w:szCs w:val="20"/>
              </w:rPr>
            </w:pPr>
          </w:p>
        </w:tc>
      </w:tr>
      <w:tr w:rsidR="008179B2" w14:paraId="7EF66DA0"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4B519342" w14:textId="77777777" w:rsidR="008179B2" w:rsidRDefault="008179B2" w:rsidP="003A6774">
            <w:pPr>
              <w:rPr>
                <w:rFonts w:ascii="Garamond" w:hAnsi="Garamond"/>
                <w:sz w:val="20"/>
                <w:szCs w:val="20"/>
              </w:rPr>
            </w:pPr>
          </w:p>
        </w:tc>
        <w:tc>
          <w:tcPr>
            <w:tcW w:w="147" w:type="pct"/>
            <w:tcBorders>
              <w:bottom w:val="single" w:sz="12" w:space="0" w:color="000000"/>
            </w:tcBorders>
          </w:tcPr>
          <w:p w14:paraId="138B1768"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A0DAEBF"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9F5B78B"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428F2763"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08E6DD48"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BC3BE3E" w14:textId="77777777" w:rsidR="008179B2" w:rsidRDefault="008179B2" w:rsidP="003A6774">
            <w:pPr>
              <w:rPr>
                <w:rFonts w:ascii="Garamond" w:hAnsi="Garamond"/>
                <w:sz w:val="20"/>
                <w:szCs w:val="20"/>
              </w:rPr>
            </w:pPr>
            <w:r>
              <w:rPr>
                <w:rFonts w:ascii="Garamond" w:hAnsi="Garamond"/>
                <w:sz w:val="20"/>
                <w:szCs w:val="20"/>
              </w:rPr>
              <w:t>Std</w:t>
            </w:r>
          </w:p>
        </w:tc>
        <w:tc>
          <w:tcPr>
            <w:tcW w:w="147" w:type="pct"/>
            <w:tcBorders>
              <w:bottom w:val="single" w:sz="12" w:space="0" w:color="000000"/>
            </w:tcBorders>
            <w:vAlign w:val="center"/>
          </w:tcPr>
          <w:p w14:paraId="3F661502"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4A40C851" w14:textId="77777777" w:rsidR="008179B2" w:rsidRDefault="008179B2" w:rsidP="003A6774">
            <w:pPr>
              <w:rPr>
                <w:rFonts w:ascii="Garamond" w:hAnsi="Garamond"/>
                <w:sz w:val="20"/>
                <w:szCs w:val="20"/>
              </w:rPr>
            </w:pPr>
            <w:r>
              <w:rPr>
                <w:rFonts w:ascii="Garamond" w:hAnsi="Garamond"/>
                <w:sz w:val="20"/>
                <w:szCs w:val="20"/>
              </w:rPr>
              <w:t>Avg</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3251960E" w14:textId="77777777" w:rsidR="008179B2" w:rsidRDefault="008179B2" w:rsidP="003A6774">
            <w:pPr>
              <w:rPr>
                <w:rFonts w:ascii="Garamond" w:hAnsi="Garamond"/>
                <w:sz w:val="20"/>
                <w:szCs w:val="20"/>
              </w:rPr>
            </w:pPr>
            <w:r>
              <w:rPr>
                <w:rFonts w:ascii="Garamond" w:hAnsi="Garamond"/>
                <w:sz w:val="20"/>
                <w:szCs w:val="20"/>
              </w:rPr>
              <w:t>Std</w:t>
            </w:r>
          </w:p>
        </w:tc>
      </w:tr>
      <w:tr w:rsidR="008179B2" w14:paraId="44538EA8"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4ED88B76"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646AFCEA"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77758F0C" w14:textId="77777777" w:rsidR="008179B2" w:rsidRDefault="008179B2" w:rsidP="003A6774">
            <w:pPr>
              <w:rPr>
                <w:rFonts w:ascii="Garamond" w:hAnsi="Garamond"/>
                <w:b/>
                <w:bCs/>
                <w:sz w:val="20"/>
                <w:szCs w:val="20"/>
              </w:rPr>
            </w:pPr>
            <w:r>
              <w:rPr>
                <w:rFonts w:ascii="Garamond" w:hAnsi="Garamond" w:hint="eastAsia"/>
                <w:b/>
                <w:bCs/>
                <w:sz w:val="20"/>
                <w:szCs w:val="20"/>
              </w:rPr>
              <w:t>8.0340E+02</w:t>
            </w:r>
          </w:p>
        </w:tc>
        <w:tc>
          <w:tcPr>
            <w:tcW w:w="679" w:type="pct"/>
            <w:tcBorders>
              <w:top w:val="single" w:sz="12" w:space="0" w:color="000000"/>
            </w:tcBorders>
            <w:tcMar>
              <w:top w:w="0" w:type="dxa"/>
              <w:left w:w="0" w:type="dxa"/>
              <w:bottom w:w="0" w:type="dxa"/>
              <w:right w:w="0" w:type="dxa"/>
            </w:tcMar>
            <w:vAlign w:val="center"/>
          </w:tcPr>
          <w:p w14:paraId="73FDAABB" w14:textId="77777777" w:rsidR="008179B2" w:rsidRDefault="008179B2" w:rsidP="003A6774">
            <w:pPr>
              <w:rPr>
                <w:rFonts w:ascii="Garamond" w:hAnsi="Garamond"/>
                <w:b/>
                <w:bCs/>
                <w:sz w:val="20"/>
                <w:szCs w:val="20"/>
              </w:rPr>
            </w:pPr>
            <w:r>
              <w:rPr>
                <w:rFonts w:ascii="Garamond" w:hAnsi="Garamond" w:hint="eastAsia"/>
                <w:b/>
                <w:bCs/>
                <w:sz w:val="20"/>
                <w:szCs w:val="20"/>
              </w:rPr>
              <w:t>1.1884E+00</w:t>
            </w:r>
          </w:p>
        </w:tc>
        <w:tc>
          <w:tcPr>
            <w:tcW w:w="161" w:type="pct"/>
            <w:tcBorders>
              <w:top w:val="single" w:sz="12" w:space="0" w:color="000000"/>
            </w:tcBorders>
            <w:vAlign w:val="center"/>
          </w:tcPr>
          <w:p w14:paraId="658BAD03"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3A792747" w14:textId="77777777" w:rsidR="008179B2" w:rsidRDefault="008179B2" w:rsidP="003A6774">
            <w:pPr>
              <w:rPr>
                <w:rFonts w:ascii="Garamond" w:hAnsi="Garamond"/>
                <w:b/>
                <w:bCs/>
                <w:sz w:val="20"/>
                <w:szCs w:val="20"/>
              </w:rPr>
            </w:pPr>
            <w:r>
              <w:rPr>
                <w:rFonts w:ascii="Garamond" w:hAnsi="Garamond" w:hint="eastAsia"/>
                <w:b/>
                <w:bCs/>
                <w:sz w:val="20"/>
                <w:szCs w:val="20"/>
              </w:rPr>
              <w:t>9.0000E+02</w:t>
            </w:r>
          </w:p>
        </w:tc>
        <w:tc>
          <w:tcPr>
            <w:tcW w:w="679" w:type="pct"/>
            <w:tcBorders>
              <w:top w:val="single" w:sz="12" w:space="0" w:color="000000"/>
            </w:tcBorders>
            <w:tcMar>
              <w:top w:w="0" w:type="dxa"/>
              <w:left w:w="0" w:type="dxa"/>
              <w:bottom w:w="0" w:type="dxa"/>
              <w:right w:w="0" w:type="dxa"/>
            </w:tcMar>
            <w:vAlign w:val="center"/>
          </w:tcPr>
          <w:p w14:paraId="54E4AACE" w14:textId="77777777" w:rsidR="008179B2" w:rsidRDefault="008179B2" w:rsidP="003A6774">
            <w:pPr>
              <w:rPr>
                <w:rFonts w:ascii="Garamond" w:hAnsi="Garamond"/>
                <w:b/>
                <w:bCs/>
                <w:sz w:val="20"/>
                <w:szCs w:val="20"/>
              </w:rPr>
            </w:pPr>
            <w:r>
              <w:rPr>
                <w:rFonts w:ascii="Garamond" w:hAnsi="Garamond" w:hint="eastAsia"/>
                <w:b/>
                <w:bCs/>
                <w:sz w:val="20"/>
                <w:szCs w:val="20"/>
              </w:rPr>
              <w:t>1.9926E-08</w:t>
            </w:r>
          </w:p>
        </w:tc>
        <w:tc>
          <w:tcPr>
            <w:tcW w:w="147" w:type="pct"/>
            <w:tcBorders>
              <w:top w:val="single" w:sz="12" w:space="0" w:color="000000"/>
            </w:tcBorders>
            <w:vAlign w:val="center"/>
          </w:tcPr>
          <w:p w14:paraId="63797CC5" w14:textId="77777777" w:rsidR="008179B2" w:rsidRDefault="008179B2" w:rsidP="003A6774">
            <w:pPr>
              <w:rPr>
                <w:rFonts w:ascii="Garamond" w:hAnsi="Garamond"/>
                <w:sz w:val="20"/>
                <w:szCs w:val="20"/>
              </w:rPr>
            </w:pPr>
          </w:p>
        </w:tc>
        <w:tc>
          <w:tcPr>
            <w:tcW w:w="680" w:type="pct"/>
            <w:tcBorders>
              <w:top w:val="single" w:sz="12" w:space="0" w:color="000000"/>
            </w:tcBorders>
            <w:tcMar>
              <w:top w:w="0" w:type="dxa"/>
              <w:left w:w="0" w:type="dxa"/>
              <w:bottom w:w="0" w:type="dxa"/>
              <w:right w:w="0" w:type="dxa"/>
            </w:tcMar>
            <w:vAlign w:val="center"/>
          </w:tcPr>
          <w:p w14:paraId="46B48CE6" w14:textId="77777777" w:rsidR="008179B2" w:rsidRDefault="008179B2" w:rsidP="003A6774">
            <w:pPr>
              <w:rPr>
                <w:rFonts w:ascii="Garamond" w:hAnsi="Garamond"/>
                <w:b/>
                <w:bCs/>
                <w:sz w:val="20"/>
                <w:szCs w:val="20"/>
              </w:rPr>
            </w:pPr>
            <w:r>
              <w:rPr>
                <w:rFonts w:ascii="Garamond" w:hAnsi="Garamond" w:hint="eastAsia"/>
                <w:b/>
                <w:bCs/>
                <w:sz w:val="20"/>
                <w:szCs w:val="20"/>
              </w:rPr>
              <w:t>1.1064E+03</w:t>
            </w:r>
          </w:p>
        </w:tc>
        <w:tc>
          <w:tcPr>
            <w:tcW w:w="692" w:type="pct"/>
            <w:tcBorders>
              <w:top w:val="single" w:sz="12" w:space="0" w:color="000000"/>
            </w:tcBorders>
            <w:tcMar>
              <w:top w:w="0" w:type="dxa"/>
              <w:left w:w="0" w:type="dxa"/>
              <w:bottom w:w="0" w:type="dxa"/>
              <w:right w:w="0" w:type="dxa"/>
            </w:tcMar>
            <w:vAlign w:val="center"/>
          </w:tcPr>
          <w:p w14:paraId="178E2CA6" w14:textId="77777777" w:rsidR="008179B2" w:rsidRDefault="008179B2" w:rsidP="003A6774">
            <w:pPr>
              <w:rPr>
                <w:rFonts w:ascii="Garamond" w:hAnsi="Garamond"/>
                <w:b/>
                <w:bCs/>
                <w:sz w:val="20"/>
                <w:szCs w:val="20"/>
              </w:rPr>
            </w:pPr>
            <w:r>
              <w:rPr>
                <w:rFonts w:ascii="Garamond" w:hAnsi="Garamond" w:hint="eastAsia"/>
                <w:b/>
                <w:bCs/>
                <w:sz w:val="20"/>
                <w:szCs w:val="20"/>
              </w:rPr>
              <w:t>9.8556E+01</w:t>
            </w:r>
          </w:p>
        </w:tc>
      </w:tr>
      <w:tr w:rsidR="008179B2" w14:paraId="12526F80" w14:textId="77777777" w:rsidTr="003A6774">
        <w:trPr>
          <w:trHeight w:hRule="exact" w:val="312"/>
          <w:jc w:val="center"/>
        </w:trPr>
        <w:tc>
          <w:tcPr>
            <w:tcW w:w="457" w:type="pct"/>
            <w:tcMar>
              <w:top w:w="0" w:type="dxa"/>
              <w:left w:w="0" w:type="dxa"/>
              <w:bottom w:w="0" w:type="dxa"/>
              <w:right w:w="0" w:type="dxa"/>
            </w:tcMar>
            <w:vAlign w:val="center"/>
          </w:tcPr>
          <w:p w14:paraId="54949F44"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64AEE48B"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4829778" w14:textId="77777777" w:rsidR="008179B2" w:rsidRDefault="008179B2" w:rsidP="003A6774">
            <w:pPr>
              <w:rPr>
                <w:rFonts w:ascii="Garamond" w:hAnsi="Garamond"/>
                <w:sz w:val="20"/>
                <w:szCs w:val="20"/>
              </w:rPr>
            </w:pPr>
            <w:r>
              <w:rPr>
                <w:rFonts w:ascii="Garamond" w:hAnsi="Garamond" w:hint="eastAsia"/>
                <w:sz w:val="20"/>
                <w:szCs w:val="20"/>
              </w:rPr>
              <w:t>8.5340E+02</w:t>
            </w:r>
          </w:p>
        </w:tc>
        <w:tc>
          <w:tcPr>
            <w:tcW w:w="679" w:type="pct"/>
            <w:tcMar>
              <w:top w:w="0" w:type="dxa"/>
              <w:left w:w="0" w:type="dxa"/>
              <w:bottom w:w="0" w:type="dxa"/>
              <w:right w:w="0" w:type="dxa"/>
            </w:tcMar>
            <w:vAlign w:val="center"/>
          </w:tcPr>
          <w:p w14:paraId="40F98A72" w14:textId="77777777" w:rsidR="008179B2" w:rsidRDefault="008179B2" w:rsidP="003A6774">
            <w:pPr>
              <w:rPr>
                <w:rFonts w:ascii="Garamond" w:hAnsi="Garamond"/>
                <w:sz w:val="20"/>
                <w:szCs w:val="20"/>
              </w:rPr>
            </w:pPr>
            <w:r>
              <w:rPr>
                <w:rFonts w:ascii="Garamond" w:hAnsi="Garamond" w:hint="eastAsia"/>
                <w:sz w:val="20"/>
                <w:szCs w:val="20"/>
              </w:rPr>
              <w:t>8.8935E+00</w:t>
            </w:r>
          </w:p>
        </w:tc>
        <w:tc>
          <w:tcPr>
            <w:tcW w:w="161" w:type="pct"/>
            <w:vAlign w:val="center"/>
          </w:tcPr>
          <w:p w14:paraId="40410591"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197F5076" w14:textId="77777777" w:rsidR="008179B2" w:rsidRDefault="008179B2" w:rsidP="003A6774">
            <w:pPr>
              <w:rPr>
                <w:rFonts w:ascii="Garamond" w:hAnsi="Garamond"/>
                <w:sz w:val="20"/>
                <w:szCs w:val="20"/>
              </w:rPr>
            </w:pPr>
            <w:r>
              <w:rPr>
                <w:rFonts w:ascii="Garamond" w:hAnsi="Garamond" w:hint="eastAsia"/>
                <w:sz w:val="20"/>
                <w:szCs w:val="20"/>
              </w:rPr>
              <w:t>9.0464E+02</w:t>
            </w:r>
          </w:p>
        </w:tc>
        <w:tc>
          <w:tcPr>
            <w:tcW w:w="679" w:type="pct"/>
            <w:tcMar>
              <w:top w:w="0" w:type="dxa"/>
              <w:left w:w="0" w:type="dxa"/>
              <w:bottom w:w="0" w:type="dxa"/>
              <w:right w:w="0" w:type="dxa"/>
            </w:tcMar>
            <w:vAlign w:val="center"/>
          </w:tcPr>
          <w:p w14:paraId="443E8EF7" w14:textId="77777777" w:rsidR="008179B2" w:rsidRDefault="008179B2" w:rsidP="003A6774">
            <w:pPr>
              <w:rPr>
                <w:rFonts w:ascii="Garamond" w:hAnsi="Garamond"/>
                <w:sz w:val="20"/>
                <w:szCs w:val="20"/>
              </w:rPr>
            </w:pPr>
            <w:r>
              <w:rPr>
                <w:rFonts w:ascii="Garamond" w:hAnsi="Garamond" w:hint="eastAsia"/>
                <w:sz w:val="20"/>
                <w:szCs w:val="20"/>
              </w:rPr>
              <w:t>7.3657E+00</w:t>
            </w:r>
          </w:p>
        </w:tc>
        <w:tc>
          <w:tcPr>
            <w:tcW w:w="147" w:type="pct"/>
            <w:vAlign w:val="center"/>
          </w:tcPr>
          <w:p w14:paraId="2EFF7A3D"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1A014E34" w14:textId="77777777" w:rsidR="008179B2" w:rsidRDefault="008179B2" w:rsidP="003A6774">
            <w:pPr>
              <w:rPr>
                <w:rFonts w:ascii="Garamond" w:hAnsi="Garamond"/>
                <w:sz w:val="20"/>
                <w:szCs w:val="20"/>
              </w:rPr>
            </w:pPr>
            <w:r>
              <w:rPr>
                <w:rFonts w:ascii="Garamond" w:hAnsi="Garamond" w:hint="eastAsia"/>
                <w:sz w:val="20"/>
                <w:szCs w:val="20"/>
              </w:rPr>
              <w:t>3.6460E+03</w:t>
            </w:r>
          </w:p>
        </w:tc>
        <w:tc>
          <w:tcPr>
            <w:tcW w:w="692" w:type="pct"/>
            <w:tcMar>
              <w:top w:w="0" w:type="dxa"/>
              <w:left w:w="0" w:type="dxa"/>
              <w:bottom w:w="0" w:type="dxa"/>
              <w:right w:w="0" w:type="dxa"/>
            </w:tcMar>
            <w:vAlign w:val="center"/>
          </w:tcPr>
          <w:p w14:paraId="3F21E4C7" w14:textId="77777777" w:rsidR="008179B2" w:rsidRDefault="008179B2" w:rsidP="003A6774">
            <w:pPr>
              <w:rPr>
                <w:rFonts w:ascii="Garamond" w:hAnsi="Garamond"/>
                <w:sz w:val="20"/>
                <w:szCs w:val="20"/>
              </w:rPr>
            </w:pPr>
            <w:r>
              <w:rPr>
                <w:rFonts w:ascii="Garamond" w:hAnsi="Garamond" w:hint="eastAsia"/>
                <w:sz w:val="20"/>
                <w:szCs w:val="20"/>
              </w:rPr>
              <w:t>3.4879E+02</w:t>
            </w:r>
          </w:p>
        </w:tc>
      </w:tr>
      <w:tr w:rsidR="008179B2" w14:paraId="4A3A7024" w14:textId="77777777" w:rsidTr="003A6774">
        <w:trPr>
          <w:trHeight w:hRule="exact" w:val="312"/>
          <w:jc w:val="center"/>
        </w:trPr>
        <w:tc>
          <w:tcPr>
            <w:tcW w:w="457" w:type="pct"/>
            <w:tcMar>
              <w:top w:w="0" w:type="dxa"/>
              <w:left w:w="0" w:type="dxa"/>
              <w:bottom w:w="0" w:type="dxa"/>
              <w:right w:w="0" w:type="dxa"/>
            </w:tcMar>
            <w:vAlign w:val="center"/>
          </w:tcPr>
          <w:p w14:paraId="7F8C46BB"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43826DD8"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DBCBF52" w14:textId="77777777" w:rsidR="008179B2" w:rsidRDefault="008179B2" w:rsidP="003A6774">
            <w:pPr>
              <w:rPr>
                <w:rFonts w:ascii="Garamond" w:hAnsi="Garamond"/>
                <w:sz w:val="20"/>
                <w:szCs w:val="20"/>
              </w:rPr>
            </w:pPr>
            <w:r>
              <w:rPr>
                <w:rFonts w:ascii="Garamond" w:hAnsi="Garamond" w:hint="eastAsia"/>
                <w:sz w:val="20"/>
                <w:szCs w:val="20"/>
              </w:rPr>
              <w:t>9.3350E+02</w:t>
            </w:r>
          </w:p>
        </w:tc>
        <w:tc>
          <w:tcPr>
            <w:tcW w:w="679" w:type="pct"/>
            <w:tcMar>
              <w:top w:w="0" w:type="dxa"/>
              <w:left w:w="0" w:type="dxa"/>
              <w:bottom w:w="0" w:type="dxa"/>
              <w:right w:w="0" w:type="dxa"/>
            </w:tcMar>
            <w:vAlign w:val="center"/>
          </w:tcPr>
          <w:p w14:paraId="4D04B469" w14:textId="77777777" w:rsidR="008179B2" w:rsidRDefault="008179B2" w:rsidP="003A6774">
            <w:pPr>
              <w:rPr>
                <w:rFonts w:ascii="Garamond" w:hAnsi="Garamond"/>
                <w:sz w:val="20"/>
                <w:szCs w:val="20"/>
              </w:rPr>
            </w:pPr>
            <w:r>
              <w:rPr>
                <w:rFonts w:ascii="Garamond" w:hAnsi="Garamond" w:hint="eastAsia"/>
                <w:sz w:val="20"/>
                <w:szCs w:val="20"/>
              </w:rPr>
              <w:t>1.7090E+01</w:t>
            </w:r>
          </w:p>
        </w:tc>
        <w:tc>
          <w:tcPr>
            <w:tcW w:w="161" w:type="pct"/>
            <w:vAlign w:val="center"/>
          </w:tcPr>
          <w:p w14:paraId="4889F14B"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6EFA9938" w14:textId="77777777" w:rsidR="008179B2" w:rsidRDefault="008179B2" w:rsidP="003A6774">
            <w:pPr>
              <w:rPr>
                <w:rFonts w:ascii="Garamond" w:hAnsi="Garamond"/>
                <w:sz w:val="20"/>
                <w:szCs w:val="20"/>
              </w:rPr>
            </w:pPr>
            <w:r>
              <w:rPr>
                <w:rFonts w:ascii="Garamond" w:hAnsi="Garamond" w:hint="eastAsia"/>
                <w:sz w:val="20"/>
                <w:szCs w:val="20"/>
              </w:rPr>
              <w:t>1.1606E+03</w:t>
            </w:r>
          </w:p>
        </w:tc>
        <w:tc>
          <w:tcPr>
            <w:tcW w:w="679" w:type="pct"/>
            <w:tcMar>
              <w:top w:w="0" w:type="dxa"/>
              <w:left w:w="0" w:type="dxa"/>
              <w:bottom w:w="0" w:type="dxa"/>
              <w:right w:w="0" w:type="dxa"/>
            </w:tcMar>
            <w:vAlign w:val="center"/>
          </w:tcPr>
          <w:p w14:paraId="1ED4E46B" w14:textId="77777777" w:rsidR="008179B2" w:rsidRDefault="008179B2" w:rsidP="003A6774">
            <w:pPr>
              <w:rPr>
                <w:rFonts w:ascii="Garamond" w:hAnsi="Garamond"/>
                <w:sz w:val="20"/>
                <w:szCs w:val="20"/>
              </w:rPr>
            </w:pPr>
            <w:r>
              <w:rPr>
                <w:rFonts w:ascii="Garamond" w:hAnsi="Garamond" w:hint="eastAsia"/>
                <w:sz w:val="20"/>
                <w:szCs w:val="20"/>
              </w:rPr>
              <w:t>1.4780E+02</w:t>
            </w:r>
          </w:p>
        </w:tc>
        <w:tc>
          <w:tcPr>
            <w:tcW w:w="147" w:type="pct"/>
            <w:vAlign w:val="center"/>
          </w:tcPr>
          <w:p w14:paraId="684BA613"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392F1280" w14:textId="77777777" w:rsidR="008179B2" w:rsidRDefault="008179B2" w:rsidP="003A6774">
            <w:pPr>
              <w:rPr>
                <w:rFonts w:ascii="Garamond" w:hAnsi="Garamond"/>
                <w:sz w:val="20"/>
                <w:szCs w:val="20"/>
              </w:rPr>
            </w:pPr>
            <w:r>
              <w:rPr>
                <w:rFonts w:ascii="Garamond" w:hAnsi="Garamond" w:hint="eastAsia"/>
                <w:sz w:val="20"/>
                <w:szCs w:val="20"/>
              </w:rPr>
              <w:t>7.4079E+03</w:t>
            </w:r>
          </w:p>
        </w:tc>
        <w:tc>
          <w:tcPr>
            <w:tcW w:w="692" w:type="pct"/>
            <w:tcMar>
              <w:top w:w="0" w:type="dxa"/>
              <w:left w:w="0" w:type="dxa"/>
              <w:bottom w:w="0" w:type="dxa"/>
              <w:right w:w="0" w:type="dxa"/>
            </w:tcMar>
            <w:vAlign w:val="center"/>
          </w:tcPr>
          <w:p w14:paraId="5DE58C0B" w14:textId="77777777" w:rsidR="008179B2" w:rsidRDefault="008179B2" w:rsidP="003A6774">
            <w:pPr>
              <w:rPr>
                <w:rFonts w:ascii="Garamond" w:hAnsi="Garamond"/>
                <w:sz w:val="20"/>
                <w:szCs w:val="20"/>
              </w:rPr>
            </w:pPr>
            <w:r>
              <w:rPr>
                <w:rFonts w:ascii="Garamond" w:hAnsi="Garamond" w:hint="eastAsia"/>
                <w:sz w:val="20"/>
                <w:szCs w:val="20"/>
              </w:rPr>
              <w:t>6.9213E+02</w:t>
            </w:r>
          </w:p>
        </w:tc>
      </w:tr>
      <w:tr w:rsidR="008179B2" w14:paraId="56595022" w14:textId="77777777" w:rsidTr="003A6774">
        <w:trPr>
          <w:trHeight w:hRule="exact" w:val="312"/>
          <w:jc w:val="center"/>
        </w:trPr>
        <w:tc>
          <w:tcPr>
            <w:tcW w:w="457" w:type="pct"/>
            <w:tcMar>
              <w:top w:w="0" w:type="dxa"/>
              <w:left w:w="0" w:type="dxa"/>
              <w:bottom w:w="0" w:type="dxa"/>
              <w:right w:w="0" w:type="dxa"/>
            </w:tcMar>
            <w:vAlign w:val="center"/>
          </w:tcPr>
          <w:p w14:paraId="3EECEF5E"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Pr>
          <w:p w14:paraId="22A7BE45"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183B1DBB" w14:textId="77777777" w:rsidR="008179B2" w:rsidRDefault="008179B2" w:rsidP="003A6774">
            <w:pPr>
              <w:rPr>
                <w:rFonts w:ascii="Garamond" w:hAnsi="Garamond"/>
                <w:sz w:val="20"/>
                <w:szCs w:val="20"/>
              </w:rPr>
            </w:pPr>
            <w:r>
              <w:rPr>
                <w:rFonts w:ascii="Garamond" w:hAnsi="Garamond" w:hint="eastAsia"/>
                <w:sz w:val="20"/>
                <w:szCs w:val="20"/>
              </w:rPr>
              <w:t>1.2841E+03</w:t>
            </w:r>
          </w:p>
        </w:tc>
        <w:tc>
          <w:tcPr>
            <w:tcW w:w="679" w:type="pct"/>
            <w:tcMar>
              <w:top w:w="0" w:type="dxa"/>
              <w:left w:w="0" w:type="dxa"/>
              <w:bottom w:w="0" w:type="dxa"/>
              <w:right w:w="0" w:type="dxa"/>
            </w:tcMar>
            <w:vAlign w:val="center"/>
          </w:tcPr>
          <w:p w14:paraId="2EF05F68" w14:textId="77777777" w:rsidR="008179B2" w:rsidRDefault="008179B2" w:rsidP="003A6774">
            <w:pPr>
              <w:rPr>
                <w:rFonts w:ascii="Garamond" w:hAnsi="Garamond"/>
                <w:sz w:val="20"/>
                <w:szCs w:val="20"/>
              </w:rPr>
            </w:pPr>
            <w:r>
              <w:rPr>
                <w:rFonts w:ascii="Garamond" w:hAnsi="Garamond" w:hint="eastAsia"/>
                <w:sz w:val="20"/>
                <w:szCs w:val="20"/>
              </w:rPr>
              <w:t>5.3764E+01</w:t>
            </w:r>
          </w:p>
        </w:tc>
        <w:tc>
          <w:tcPr>
            <w:tcW w:w="161" w:type="pct"/>
            <w:vAlign w:val="center"/>
          </w:tcPr>
          <w:p w14:paraId="5688F5C4"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5F494A00" w14:textId="77777777" w:rsidR="008179B2" w:rsidRDefault="008179B2" w:rsidP="003A6774">
            <w:pPr>
              <w:rPr>
                <w:rFonts w:ascii="Garamond" w:hAnsi="Garamond"/>
                <w:sz w:val="20"/>
                <w:szCs w:val="20"/>
              </w:rPr>
            </w:pPr>
            <w:r>
              <w:rPr>
                <w:rFonts w:ascii="Garamond" w:hAnsi="Garamond" w:hint="eastAsia"/>
                <w:sz w:val="20"/>
                <w:szCs w:val="20"/>
              </w:rPr>
              <w:t>7.0420E+03</w:t>
            </w:r>
          </w:p>
        </w:tc>
        <w:tc>
          <w:tcPr>
            <w:tcW w:w="679" w:type="pct"/>
            <w:tcMar>
              <w:top w:w="0" w:type="dxa"/>
              <w:left w:w="0" w:type="dxa"/>
              <w:bottom w:w="0" w:type="dxa"/>
              <w:right w:w="0" w:type="dxa"/>
            </w:tcMar>
            <w:vAlign w:val="center"/>
          </w:tcPr>
          <w:p w14:paraId="19A8CE20" w14:textId="77777777" w:rsidR="008179B2" w:rsidRDefault="008179B2" w:rsidP="003A6774">
            <w:pPr>
              <w:rPr>
                <w:rFonts w:ascii="Garamond" w:hAnsi="Garamond"/>
                <w:sz w:val="20"/>
                <w:szCs w:val="20"/>
              </w:rPr>
            </w:pPr>
            <w:r>
              <w:rPr>
                <w:rFonts w:ascii="Garamond" w:hAnsi="Garamond" w:hint="eastAsia"/>
                <w:sz w:val="20"/>
                <w:szCs w:val="20"/>
              </w:rPr>
              <w:t>2.0584E+03</w:t>
            </w:r>
          </w:p>
        </w:tc>
        <w:tc>
          <w:tcPr>
            <w:tcW w:w="147" w:type="pct"/>
            <w:vAlign w:val="center"/>
          </w:tcPr>
          <w:p w14:paraId="7BF85938"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0183B102" w14:textId="77777777" w:rsidR="008179B2" w:rsidRDefault="008179B2" w:rsidP="003A6774">
            <w:pPr>
              <w:rPr>
                <w:rFonts w:ascii="Garamond" w:hAnsi="Garamond"/>
                <w:sz w:val="20"/>
                <w:szCs w:val="20"/>
              </w:rPr>
            </w:pPr>
            <w:r>
              <w:rPr>
                <w:rFonts w:ascii="Garamond" w:hAnsi="Garamond" w:hint="eastAsia"/>
                <w:sz w:val="20"/>
                <w:szCs w:val="20"/>
              </w:rPr>
              <w:t>1.9080E+04</w:t>
            </w:r>
          </w:p>
        </w:tc>
        <w:tc>
          <w:tcPr>
            <w:tcW w:w="692" w:type="pct"/>
            <w:tcMar>
              <w:top w:w="0" w:type="dxa"/>
              <w:left w:w="0" w:type="dxa"/>
              <w:bottom w:w="0" w:type="dxa"/>
              <w:right w:w="0" w:type="dxa"/>
            </w:tcMar>
            <w:vAlign w:val="center"/>
          </w:tcPr>
          <w:p w14:paraId="342A505A" w14:textId="77777777" w:rsidR="008179B2" w:rsidRDefault="008179B2" w:rsidP="003A6774">
            <w:pPr>
              <w:rPr>
                <w:rFonts w:ascii="Garamond" w:hAnsi="Garamond"/>
                <w:sz w:val="20"/>
                <w:szCs w:val="20"/>
              </w:rPr>
            </w:pPr>
            <w:r>
              <w:rPr>
                <w:rFonts w:ascii="Garamond" w:hAnsi="Garamond" w:hint="eastAsia"/>
                <w:sz w:val="20"/>
                <w:szCs w:val="20"/>
              </w:rPr>
              <w:t>1.1016E+03</w:t>
            </w:r>
          </w:p>
        </w:tc>
      </w:tr>
      <w:tr w:rsidR="008179B2" w14:paraId="4608D6EC" w14:textId="77777777" w:rsidTr="003A6774">
        <w:trPr>
          <w:trHeight w:hRule="exact" w:val="312"/>
          <w:jc w:val="center"/>
        </w:trPr>
        <w:tc>
          <w:tcPr>
            <w:tcW w:w="457" w:type="pct"/>
            <w:tcMar>
              <w:top w:w="0" w:type="dxa"/>
              <w:left w:w="0" w:type="dxa"/>
              <w:bottom w:w="0" w:type="dxa"/>
              <w:right w:w="0" w:type="dxa"/>
            </w:tcMar>
            <w:vAlign w:val="center"/>
          </w:tcPr>
          <w:p w14:paraId="3B63F99D" w14:textId="77777777" w:rsidR="008179B2" w:rsidRDefault="008179B2" w:rsidP="003A6774">
            <w:pPr>
              <w:rPr>
                <w:rFonts w:ascii="Garamond" w:hAnsi="Garamond"/>
                <w:sz w:val="20"/>
                <w:szCs w:val="20"/>
              </w:rPr>
            </w:pPr>
          </w:p>
        </w:tc>
        <w:tc>
          <w:tcPr>
            <w:tcW w:w="147" w:type="pct"/>
          </w:tcPr>
          <w:p w14:paraId="056BC252"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20A85CE" w14:textId="77777777" w:rsidR="008179B2" w:rsidRDefault="008179B2" w:rsidP="003A6774">
            <w:pPr>
              <w:rPr>
                <w:rFonts w:ascii="Garamond" w:hAnsi="Garamond"/>
                <w:sz w:val="20"/>
                <w:szCs w:val="20"/>
              </w:rPr>
            </w:pPr>
            <w:r>
              <w:rPr>
                <w:rFonts w:ascii="Garamond" w:hAnsi="Garamond"/>
                <w:sz w:val="20"/>
                <w:szCs w:val="20"/>
              </w:rPr>
              <w:t>F11</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8BBE449"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1B31A40E"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A6F7743" w14:textId="77777777" w:rsidR="008179B2" w:rsidRDefault="008179B2" w:rsidP="003A6774">
            <w:pPr>
              <w:rPr>
                <w:rFonts w:ascii="Garamond" w:hAnsi="Garamond"/>
                <w:sz w:val="20"/>
                <w:szCs w:val="20"/>
              </w:rPr>
            </w:pPr>
            <w:r>
              <w:rPr>
                <w:rFonts w:ascii="Garamond" w:hAnsi="Garamond"/>
                <w:sz w:val="20"/>
                <w:szCs w:val="20"/>
              </w:rPr>
              <w:t>F12</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013F3ECE" w14:textId="77777777" w:rsidR="008179B2" w:rsidRDefault="008179B2" w:rsidP="003A6774">
            <w:pPr>
              <w:rPr>
                <w:rFonts w:ascii="Garamond" w:hAnsi="Garamond"/>
                <w:sz w:val="20"/>
                <w:szCs w:val="20"/>
              </w:rPr>
            </w:pPr>
          </w:p>
        </w:tc>
        <w:tc>
          <w:tcPr>
            <w:tcW w:w="147" w:type="pct"/>
            <w:tcBorders>
              <w:top w:val="single" w:sz="12" w:space="0" w:color="000000"/>
            </w:tcBorders>
            <w:vAlign w:val="center"/>
          </w:tcPr>
          <w:p w14:paraId="725902CE"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5BCD8BDA" w14:textId="77777777" w:rsidR="008179B2" w:rsidRDefault="008179B2" w:rsidP="003A6774">
            <w:pPr>
              <w:rPr>
                <w:rFonts w:ascii="Garamond" w:hAnsi="Garamond"/>
                <w:sz w:val="20"/>
                <w:szCs w:val="20"/>
              </w:rPr>
            </w:pPr>
            <w:r>
              <w:rPr>
                <w:rFonts w:ascii="Garamond" w:hAnsi="Garamond"/>
                <w:sz w:val="20"/>
                <w:szCs w:val="20"/>
              </w:rPr>
              <w:t>F13</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777B08AD" w14:textId="77777777" w:rsidR="008179B2" w:rsidRDefault="008179B2" w:rsidP="003A6774">
            <w:pPr>
              <w:rPr>
                <w:rFonts w:ascii="Garamond" w:hAnsi="Garamond"/>
                <w:sz w:val="20"/>
                <w:szCs w:val="20"/>
              </w:rPr>
            </w:pPr>
          </w:p>
        </w:tc>
      </w:tr>
      <w:tr w:rsidR="008179B2" w14:paraId="1BF0D61C"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5C2A0229" w14:textId="77777777" w:rsidR="008179B2" w:rsidRDefault="008179B2" w:rsidP="003A6774">
            <w:pPr>
              <w:rPr>
                <w:rFonts w:ascii="Garamond" w:hAnsi="Garamond"/>
                <w:sz w:val="20"/>
                <w:szCs w:val="20"/>
              </w:rPr>
            </w:pPr>
          </w:p>
        </w:tc>
        <w:tc>
          <w:tcPr>
            <w:tcW w:w="147" w:type="pct"/>
            <w:tcBorders>
              <w:bottom w:val="single" w:sz="12" w:space="0" w:color="000000"/>
            </w:tcBorders>
          </w:tcPr>
          <w:p w14:paraId="52A1C459"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2F661ED"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61178189"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5DD146B3"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0922A60"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2708D8D" w14:textId="77777777" w:rsidR="008179B2" w:rsidRDefault="008179B2" w:rsidP="003A6774">
            <w:pPr>
              <w:rPr>
                <w:rFonts w:ascii="Garamond" w:hAnsi="Garamond"/>
                <w:sz w:val="20"/>
                <w:szCs w:val="20"/>
              </w:rPr>
            </w:pPr>
            <w:r>
              <w:rPr>
                <w:rFonts w:ascii="Garamond" w:hAnsi="Garamond"/>
                <w:sz w:val="20"/>
                <w:szCs w:val="20"/>
              </w:rPr>
              <w:t>Std</w:t>
            </w:r>
          </w:p>
        </w:tc>
        <w:tc>
          <w:tcPr>
            <w:tcW w:w="147" w:type="pct"/>
            <w:tcBorders>
              <w:bottom w:val="single" w:sz="12" w:space="0" w:color="000000"/>
            </w:tcBorders>
            <w:vAlign w:val="center"/>
          </w:tcPr>
          <w:p w14:paraId="72F32A8B"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75B40BE8" w14:textId="77777777" w:rsidR="008179B2" w:rsidRDefault="008179B2" w:rsidP="003A6774">
            <w:pPr>
              <w:rPr>
                <w:rFonts w:ascii="Garamond" w:hAnsi="Garamond"/>
                <w:sz w:val="20"/>
                <w:szCs w:val="20"/>
              </w:rPr>
            </w:pPr>
            <w:r>
              <w:rPr>
                <w:rFonts w:ascii="Garamond" w:hAnsi="Garamond"/>
                <w:sz w:val="20"/>
                <w:szCs w:val="20"/>
              </w:rPr>
              <w:t>Avg</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1739B566" w14:textId="77777777" w:rsidR="008179B2" w:rsidRDefault="008179B2" w:rsidP="003A6774">
            <w:pPr>
              <w:rPr>
                <w:rFonts w:ascii="Garamond" w:hAnsi="Garamond"/>
                <w:sz w:val="20"/>
                <w:szCs w:val="20"/>
              </w:rPr>
            </w:pPr>
            <w:r>
              <w:rPr>
                <w:rFonts w:ascii="Garamond" w:hAnsi="Garamond"/>
                <w:sz w:val="20"/>
                <w:szCs w:val="20"/>
              </w:rPr>
              <w:t>Std</w:t>
            </w:r>
          </w:p>
        </w:tc>
      </w:tr>
      <w:tr w:rsidR="008179B2" w14:paraId="7B4E3C9D"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0152B1AA"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5C7670CB"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46D1F1C4" w14:textId="77777777" w:rsidR="008179B2" w:rsidRDefault="008179B2" w:rsidP="003A6774">
            <w:pPr>
              <w:rPr>
                <w:rFonts w:ascii="Garamond" w:hAnsi="Garamond"/>
                <w:b/>
                <w:bCs/>
                <w:sz w:val="20"/>
                <w:szCs w:val="20"/>
              </w:rPr>
            </w:pPr>
            <w:r>
              <w:rPr>
                <w:rFonts w:ascii="Garamond" w:hAnsi="Garamond" w:hint="eastAsia"/>
                <w:b/>
                <w:bCs/>
                <w:sz w:val="20"/>
                <w:szCs w:val="20"/>
              </w:rPr>
              <w:t>1.1024E+03</w:t>
            </w:r>
          </w:p>
        </w:tc>
        <w:tc>
          <w:tcPr>
            <w:tcW w:w="679" w:type="pct"/>
            <w:tcBorders>
              <w:top w:val="single" w:sz="12" w:space="0" w:color="000000"/>
            </w:tcBorders>
            <w:tcMar>
              <w:top w:w="0" w:type="dxa"/>
              <w:left w:w="0" w:type="dxa"/>
              <w:bottom w:w="0" w:type="dxa"/>
              <w:right w:w="0" w:type="dxa"/>
            </w:tcMar>
            <w:vAlign w:val="center"/>
          </w:tcPr>
          <w:p w14:paraId="7F34BF38" w14:textId="77777777" w:rsidR="008179B2" w:rsidRDefault="008179B2" w:rsidP="003A6774">
            <w:pPr>
              <w:rPr>
                <w:rFonts w:ascii="Garamond" w:hAnsi="Garamond"/>
                <w:b/>
                <w:bCs/>
                <w:sz w:val="20"/>
                <w:szCs w:val="20"/>
              </w:rPr>
            </w:pPr>
            <w:r>
              <w:rPr>
                <w:rFonts w:ascii="Garamond" w:hAnsi="Garamond" w:hint="eastAsia"/>
                <w:b/>
                <w:bCs/>
                <w:sz w:val="20"/>
                <w:szCs w:val="20"/>
              </w:rPr>
              <w:t>1.7335E+00</w:t>
            </w:r>
          </w:p>
        </w:tc>
        <w:tc>
          <w:tcPr>
            <w:tcW w:w="161" w:type="pct"/>
            <w:tcBorders>
              <w:top w:val="single" w:sz="12" w:space="0" w:color="000000"/>
            </w:tcBorders>
            <w:vAlign w:val="center"/>
          </w:tcPr>
          <w:p w14:paraId="2598D170"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72A78688" w14:textId="77777777" w:rsidR="008179B2" w:rsidRDefault="008179B2" w:rsidP="003A6774">
            <w:pPr>
              <w:rPr>
                <w:rFonts w:ascii="Garamond" w:hAnsi="Garamond"/>
                <w:b/>
                <w:bCs/>
                <w:sz w:val="20"/>
                <w:szCs w:val="20"/>
              </w:rPr>
            </w:pPr>
            <w:r>
              <w:rPr>
                <w:rFonts w:ascii="Garamond" w:hAnsi="Garamond" w:hint="eastAsia"/>
                <w:b/>
                <w:bCs/>
                <w:sz w:val="20"/>
                <w:szCs w:val="20"/>
              </w:rPr>
              <w:t>1.1013E+04</w:t>
            </w:r>
          </w:p>
        </w:tc>
        <w:tc>
          <w:tcPr>
            <w:tcW w:w="679" w:type="pct"/>
            <w:tcBorders>
              <w:top w:val="single" w:sz="12" w:space="0" w:color="000000"/>
            </w:tcBorders>
            <w:tcMar>
              <w:top w:w="0" w:type="dxa"/>
              <w:left w:w="0" w:type="dxa"/>
              <w:bottom w:w="0" w:type="dxa"/>
              <w:right w:w="0" w:type="dxa"/>
            </w:tcMar>
            <w:vAlign w:val="center"/>
          </w:tcPr>
          <w:p w14:paraId="1FE10F3C" w14:textId="77777777" w:rsidR="008179B2" w:rsidRDefault="008179B2" w:rsidP="003A6774">
            <w:pPr>
              <w:rPr>
                <w:rFonts w:ascii="Garamond" w:hAnsi="Garamond"/>
                <w:b/>
                <w:bCs/>
                <w:sz w:val="20"/>
                <w:szCs w:val="20"/>
              </w:rPr>
            </w:pPr>
            <w:r>
              <w:rPr>
                <w:rFonts w:ascii="Garamond" w:hAnsi="Garamond" w:hint="eastAsia"/>
                <w:b/>
                <w:bCs/>
                <w:sz w:val="20"/>
                <w:szCs w:val="20"/>
              </w:rPr>
              <w:t>1.1564E+04</w:t>
            </w:r>
          </w:p>
        </w:tc>
        <w:tc>
          <w:tcPr>
            <w:tcW w:w="147" w:type="pct"/>
            <w:tcBorders>
              <w:top w:val="single" w:sz="12" w:space="0" w:color="000000"/>
            </w:tcBorders>
            <w:vAlign w:val="center"/>
          </w:tcPr>
          <w:p w14:paraId="18124625" w14:textId="77777777" w:rsidR="008179B2" w:rsidRDefault="008179B2" w:rsidP="003A6774">
            <w:pPr>
              <w:rPr>
                <w:rFonts w:ascii="Garamond" w:hAnsi="Garamond"/>
                <w:sz w:val="20"/>
                <w:szCs w:val="20"/>
              </w:rPr>
            </w:pPr>
          </w:p>
        </w:tc>
        <w:tc>
          <w:tcPr>
            <w:tcW w:w="680" w:type="pct"/>
            <w:tcBorders>
              <w:top w:val="single" w:sz="12" w:space="0" w:color="000000"/>
            </w:tcBorders>
            <w:tcMar>
              <w:top w:w="0" w:type="dxa"/>
              <w:left w:w="0" w:type="dxa"/>
              <w:bottom w:w="0" w:type="dxa"/>
              <w:right w:w="0" w:type="dxa"/>
            </w:tcMar>
            <w:vAlign w:val="center"/>
          </w:tcPr>
          <w:p w14:paraId="1019A8A6" w14:textId="77777777" w:rsidR="008179B2" w:rsidRDefault="008179B2" w:rsidP="003A6774">
            <w:pPr>
              <w:rPr>
                <w:rFonts w:ascii="Garamond" w:hAnsi="Garamond"/>
                <w:b/>
                <w:bCs/>
                <w:sz w:val="20"/>
                <w:szCs w:val="20"/>
              </w:rPr>
            </w:pPr>
            <w:r>
              <w:rPr>
                <w:rFonts w:ascii="Garamond" w:hAnsi="Garamond" w:hint="eastAsia"/>
                <w:b/>
                <w:bCs/>
                <w:sz w:val="20"/>
                <w:szCs w:val="20"/>
              </w:rPr>
              <w:t>1.6329E+03</w:t>
            </w:r>
          </w:p>
        </w:tc>
        <w:tc>
          <w:tcPr>
            <w:tcW w:w="692" w:type="pct"/>
            <w:tcBorders>
              <w:top w:val="single" w:sz="12" w:space="0" w:color="000000"/>
            </w:tcBorders>
            <w:tcMar>
              <w:top w:w="0" w:type="dxa"/>
              <w:left w:w="0" w:type="dxa"/>
              <w:bottom w:w="0" w:type="dxa"/>
              <w:right w:w="0" w:type="dxa"/>
            </w:tcMar>
            <w:vAlign w:val="center"/>
          </w:tcPr>
          <w:p w14:paraId="4367AC6A" w14:textId="77777777" w:rsidR="008179B2" w:rsidRDefault="008179B2" w:rsidP="003A6774">
            <w:pPr>
              <w:rPr>
                <w:rFonts w:ascii="Garamond" w:hAnsi="Garamond"/>
                <w:b/>
                <w:bCs/>
                <w:sz w:val="20"/>
                <w:szCs w:val="20"/>
              </w:rPr>
            </w:pPr>
            <w:r>
              <w:rPr>
                <w:rFonts w:ascii="Garamond" w:hAnsi="Garamond" w:hint="eastAsia"/>
                <w:b/>
                <w:bCs/>
                <w:sz w:val="20"/>
                <w:szCs w:val="20"/>
              </w:rPr>
              <w:t>8.3729E+02</w:t>
            </w:r>
          </w:p>
        </w:tc>
      </w:tr>
      <w:tr w:rsidR="008179B2" w14:paraId="38260225" w14:textId="77777777" w:rsidTr="003A6774">
        <w:trPr>
          <w:trHeight w:hRule="exact" w:val="312"/>
          <w:jc w:val="center"/>
        </w:trPr>
        <w:tc>
          <w:tcPr>
            <w:tcW w:w="457" w:type="pct"/>
            <w:tcMar>
              <w:top w:w="0" w:type="dxa"/>
              <w:left w:w="0" w:type="dxa"/>
              <w:bottom w:w="0" w:type="dxa"/>
              <w:right w:w="0" w:type="dxa"/>
            </w:tcMar>
            <w:vAlign w:val="center"/>
          </w:tcPr>
          <w:p w14:paraId="037858A3"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3AED1399"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341598C5" w14:textId="77777777" w:rsidR="008179B2" w:rsidRDefault="008179B2" w:rsidP="003A6774">
            <w:pPr>
              <w:rPr>
                <w:rFonts w:ascii="Garamond" w:hAnsi="Garamond"/>
                <w:sz w:val="20"/>
                <w:szCs w:val="20"/>
              </w:rPr>
            </w:pPr>
            <w:r>
              <w:rPr>
                <w:rFonts w:ascii="Garamond" w:hAnsi="Garamond" w:hint="eastAsia"/>
                <w:sz w:val="20"/>
                <w:szCs w:val="20"/>
              </w:rPr>
              <w:t>1.1791E+03</w:t>
            </w:r>
          </w:p>
        </w:tc>
        <w:tc>
          <w:tcPr>
            <w:tcW w:w="679" w:type="pct"/>
            <w:tcMar>
              <w:top w:w="0" w:type="dxa"/>
              <w:left w:w="0" w:type="dxa"/>
              <w:bottom w:w="0" w:type="dxa"/>
              <w:right w:w="0" w:type="dxa"/>
            </w:tcMar>
            <w:vAlign w:val="center"/>
          </w:tcPr>
          <w:p w14:paraId="3B927C48" w14:textId="77777777" w:rsidR="008179B2" w:rsidRDefault="008179B2" w:rsidP="003A6774">
            <w:pPr>
              <w:rPr>
                <w:rFonts w:ascii="Garamond" w:hAnsi="Garamond"/>
                <w:sz w:val="20"/>
                <w:szCs w:val="20"/>
              </w:rPr>
            </w:pPr>
            <w:r>
              <w:rPr>
                <w:rFonts w:ascii="Garamond" w:hAnsi="Garamond" w:hint="eastAsia"/>
                <w:sz w:val="20"/>
                <w:szCs w:val="20"/>
              </w:rPr>
              <w:t>2.2601E+01</w:t>
            </w:r>
          </w:p>
        </w:tc>
        <w:tc>
          <w:tcPr>
            <w:tcW w:w="161" w:type="pct"/>
            <w:vAlign w:val="center"/>
          </w:tcPr>
          <w:p w14:paraId="7DB6B144"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64BB791C" w14:textId="77777777" w:rsidR="008179B2" w:rsidRDefault="008179B2" w:rsidP="003A6774">
            <w:pPr>
              <w:rPr>
                <w:rFonts w:ascii="Garamond" w:hAnsi="Garamond"/>
                <w:sz w:val="20"/>
                <w:szCs w:val="20"/>
              </w:rPr>
            </w:pPr>
            <w:r>
              <w:rPr>
                <w:rFonts w:ascii="Garamond" w:hAnsi="Garamond" w:hint="eastAsia"/>
                <w:sz w:val="20"/>
                <w:szCs w:val="20"/>
              </w:rPr>
              <w:t>5.9778E+05</w:t>
            </w:r>
          </w:p>
        </w:tc>
        <w:tc>
          <w:tcPr>
            <w:tcW w:w="679" w:type="pct"/>
            <w:tcMar>
              <w:top w:w="0" w:type="dxa"/>
              <w:left w:w="0" w:type="dxa"/>
              <w:bottom w:w="0" w:type="dxa"/>
              <w:right w:w="0" w:type="dxa"/>
            </w:tcMar>
            <w:vAlign w:val="center"/>
          </w:tcPr>
          <w:p w14:paraId="0722074F" w14:textId="77777777" w:rsidR="008179B2" w:rsidRDefault="008179B2" w:rsidP="003A6774">
            <w:pPr>
              <w:rPr>
                <w:rFonts w:ascii="Garamond" w:hAnsi="Garamond"/>
                <w:sz w:val="20"/>
                <w:szCs w:val="20"/>
              </w:rPr>
            </w:pPr>
            <w:r>
              <w:rPr>
                <w:rFonts w:ascii="Garamond" w:hAnsi="Garamond" w:hint="eastAsia"/>
                <w:sz w:val="20"/>
                <w:szCs w:val="20"/>
              </w:rPr>
              <w:t>4.6525E+05</w:t>
            </w:r>
          </w:p>
        </w:tc>
        <w:tc>
          <w:tcPr>
            <w:tcW w:w="147" w:type="pct"/>
            <w:vAlign w:val="center"/>
          </w:tcPr>
          <w:p w14:paraId="3F7F16E6"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099E4E0C" w14:textId="77777777" w:rsidR="008179B2" w:rsidRDefault="008179B2" w:rsidP="003A6774">
            <w:pPr>
              <w:rPr>
                <w:rFonts w:ascii="Garamond" w:hAnsi="Garamond"/>
                <w:sz w:val="20"/>
                <w:szCs w:val="20"/>
              </w:rPr>
            </w:pPr>
            <w:r>
              <w:rPr>
                <w:rFonts w:ascii="Garamond" w:hAnsi="Garamond" w:hint="eastAsia"/>
                <w:sz w:val="20"/>
                <w:szCs w:val="20"/>
              </w:rPr>
              <w:t>2.3541E+04</w:t>
            </w:r>
          </w:p>
        </w:tc>
        <w:tc>
          <w:tcPr>
            <w:tcW w:w="692" w:type="pct"/>
            <w:tcMar>
              <w:top w:w="0" w:type="dxa"/>
              <w:left w:w="0" w:type="dxa"/>
              <w:bottom w:w="0" w:type="dxa"/>
              <w:right w:w="0" w:type="dxa"/>
            </w:tcMar>
            <w:vAlign w:val="center"/>
          </w:tcPr>
          <w:p w14:paraId="1924E9B2" w14:textId="77777777" w:rsidR="008179B2" w:rsidRDefault="008179B2" w:rsidP="003A6774">
            <w:pPr>
              <w:rPr>
                <w:rFonts w:ascii="Garamond" w:hAnsi="Garamond"/>
                <w:sz w:val="20"/>
                <w:szCs w:val="20"/>
              </w:rPr>
            </w:pPr>
            <w:r>
              <w:rPr>
                <w:rFonts w:ascii="Garamond" w:hAnsi="Garamond" w:hint="eastAsia"/>
                <w:sz w:val="20"/>
                <w:szCs w:val="20"/>
              </w:rPr>
              <w:t>1.8362E+04</w:t>
            </w:r>
          </w:p>
        </w:tc>
      </w:tr>
      <w:tr w:rsidR="008179B2" w14:paraId="777248DC" w14:textId="77777777" w:rsidTr="003A6774">
        <w:trPr>
          <w:trHeight w:hRule="exact" w:val="312"/>
          <w:jc w:val="center"/>
        </w:trPr>
        <w:tc>
          <w:tcPr>
            <w:tcW w:w="457" w:type="pct"/>
            <w:tcMar>
              <w:top w:w="0" w:type="dxa"/>
              <w:left w:w="0" w:type="dxa"/>
              <w:bottom w:w="0" w:type="dxa"/>
              <w:right w:w="0" w:type="dxa"/>
            </w:tcMar>
            <w:vAlign w:val="center"/>
          </w:tcPr>
          <w:p w14:paraId="252D0CED"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4C559E83"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0BAEED32" w14:textId="77777777" w:rsidR="008179B2" w:rsidRDefault="008179B2" w:rsidP="003A6774">
            <w:pPr>
              <w:rPr>
                <w:rFonts w:ascii="Garamond" w:hAnsi="Garamond"/>
                <w:sz w:val="20"/>
                <w:szCs w:val="20"/>
              </w:rPr>
            </w:pPr>
            <w:r>
              <w:rPr>
                <w:rFonts w:ascii="Garamond" w:hAnsi="Garamond" w:hint="eastAsia"/>
                <w:sz w:val="20"/>
                <w:szCs w:val="20"/>
              </w:rPr>
              <w:t>1.2698E+03</w:t>
            </w:r>
          </w:p>
        </w:tc>
        <w:tc>
          <w:tcPr>
            <w:tcW w:w="679" w:type="pct"/>
            <w:tcMar>
              <w:top w:w="0" w:type="dxa"/>
              <w:left w:w="0" w:type="dxa"/>
              <w:bottom w:w="0" w:type="dxa"/>
              <w:right w:w="0" w:type="dxa"/>
            </w:tcMar>
            <w:vAlign w:val="center"/>
          </w:tcPr>
          <w:p w14:paraId="50CE5654" w14:textId="77777777" w:rsidR="008179B2" w:rsidRDefault="008179B2" w:rsidP="003A6774">
            <w:pPr>
              <w:rPr>
                <w:rFonts w:ascii="Garamond" w:hAnsi="Garamond"/>
                <w:sz w:val="20"/>
                <w:szCs w:val="20"/>
              </w:rPr>
            </w:pPr>
            <w:r>
              <w:rPr>
                <w:rFonts w:ascii="Garamond" w:hAnsi="Garamond" w:hint="eastAsia"/>
                <w:sz w:val="20"/>
                <w:szCs w:val="20"/>
              </w:rPr>
              <w:t>3.2148E+01</w:t>
            </w:r>
          </w:p>
        </w:tc>
        <w:tc>
          <w:tcPr>
            <w:tcW w:w="161" w:type="pct"/>
            <w:vAlign w:val="center"/>
          </w:tcPr>
          <w:p w14:paraId="16D2B314"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C2CC296" w14:textId="77777777" w:rsidR="008179B2" w:rsidRDefault="008179B2" w:rsidP="003A6774">
            <w:pPr>
              <w:rPr>
                <w:rFonts w:ascii="Garamond" w:hAnsi="Garamond"/>
                <w:sz w:val="20"/>
                <w:szCs w:val="20"/>
              </w:rPr>
            </w:pPr>
            <w:r>
              <w:rPr>
                <w:rFonts w:ascii="Garamond" w:hAnsi="Garamond" w:hint="eastAsia"/>
                <w:sz w:val="20"/>
                <w:szCs w:val="20"/>
              </w:rPr>
              <w:t>1.0361E+07</w:t>
            </w:r>
          </w:p>
        </w:tc>
        <w:tc>
          <w:tcPr>
            <w:tcW w:w="679" w:type="pct"/>
            <w:tcMar>
              <w:top w:w="0" w:type="dxa"/>
              <w:left w:w="0" w:type="dxa"/>
              <w:bottom w:w="0" w:type="dxa"/>
              <w:right w:w="0" w:type="dxa"/>
            </w:tcMar>
            <w:vAlign w:val="center"/>
          </w:tcPr>
          <w:p w14:paraId="4C31B06F" w14:textId="77777777" w:rsidR="008179B2" w:rsidRDefault="008179B2" w:rsidP="003A6774">
            <w:pPr>
              <w:rPr>
                <w:rFonts w:ascii="Garamond" w:hAnsi="Garamond"/>
                <w:sz w:val="20"/>
                <w:szCs w:val="20"/>
              </w:rPr>
            </w:pPr>
            <w:r>
              <w:rPr>
                <w:rFonts w:ascii="Garamond" w:hAnsi="Garamond" w:hint="eastAsia"/>
                <w:sz w:val="20"/>
                <w:szCs w:val="20"/>
              </w:rPr>
              <w:t>6.1540E+06</w:t>
            </w:r>
          </w:p>
        </w:tc>
        <w:tc>
          <w:tcPr>
            <w:tcW w:w="147" w:type="pct"/>
            <w:vAlign w:val="center"/>
          </w:tcPr>
          <w:p w14:paraId="294A7827"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28F0443D" w14:textId="77777777" w:rsidR="008179B2" w:rsidRDefault="008179B2" w:rsidP="003A6774">
            <w:pPr>
              <w:rPr>
                <w:rFonts w:ascii="Garamond" w:hAnsi="Garamond"/>
                <w:sz w:val="20"/>
                <w:szCs w:val="20"/>
              </w:rPr>
            </w:pPr>
            <w:r>
              <w:rPr>
                <w:rFonts w:ascii="Garamond" w:hAnsi="Garamond" w:hint="eastAsia"/>
                <w:sz w:val="20"/>
                <w:szCs w:val="20"/>
              </w:rPr>
              <w:t>3.5202E+04</w:t>
            </w:r>
          </w:p>
        </w:tc>
        <w:tc>
          <w:tcPr>
            <w:tcW w:w="692" w:type="pct"/>
            <w:tcMar>
              <w:top w:w="0" w:type="dxa"/>
              <w:left w:w="0" w:type="dxa"/>
              <w:bottom w:w="0" w:type="dxa"/>
              <w:right w:w="0" w:type="dxa"/>
            </w:tcMar>
            <w:vAlign w:val="center"/>
          </w:tcPr>
          <w:p w14:paraId="2476AA5C" w14:textId="77777777" w:rsidR="008179B2" w:rsidRDefault="008179B2" w:rsidP="003A6774">
            <w:pPr>
              <w:rPr>
                <w:rFonts w:ascii="Garamond" w:hAnsi="Garamond"/>
                <w:sz w:val="20"/>
                <w:szCs w:val="20"/>
              </w:rPr>
            </w:pPr>
            <w:r>
              <w:rPr>
                <w:rFonts w:ascii="Garamond" w:hAnsi="Garamond" w:hint="eastAsia"/>
                <w:sz w:val="20"/>
                <w:szCs w:val="20"/>
              </w:rPr>
              <w:t>5.2509E+04</w:t>
            </w:r>
          </w:p>
        </w:tc>
      </w:tr>
      <w:tr w:rsidR="008179B2" w14:paraId="5188A1D8" w14:textId="77777777" w:rsidTr="003A6774">
        <w:trPr>
          <w:trHeight w:hRule="exact" w:val="312"/>
          <w:jc w:val="center"/>
        </w:trPr>
        <w:tc>
          <w:tcPr>
            <w:tcW w:w="457" w:type="pct"/>
            <w:tcMar>
              <w:top w:w="0" w:type="dxa"/>
              <w:left w:w="0" w:type="dxa"/>
              <w:bottom w:w="0" w:type="dxa"/>
              <w:right w:w="0" w:type="dxa"/>
            </w:tcMar>
            <w:vAlign w:val="center"/>
          </w:tcPr>
          <w:p w14:paraId="76621E06"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Pr>
          <w:p w14:paraId="2D26C0FF"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42C6B102" w14:textId="77777777" w:rsidR="008179B2" w:rsidRDefault="008179B2" w:rsidP="003A6774">
            <w:pPr>
              <w:rPr>
                <w:rFonts w:ascii="Garamond" w:hAnsi="Garamond"/>
                <w:sz w:val="20"/>
                <w:szCs w:val="20"/>
              </w:rPr>
            </w:pPr>
            <w:r>
              <w:rPr>
                <w:rFonts w:ascii="Garamond" w:hAnsi="Garamond" w:hint="eastAsia"/>
                <w:sz w:val="20"/>
                <w:szCs w:val="20"/>
              </w:rPr>
              <w:t>6.2083E+03</w:t>
            </w:r>
          </w:p>
        </w:tc>
        <w:tc>
          <w:tcPr>
            <w:tcW w:w="679" w:type="pct"/>
            <w:tcMar>
              <w:top w:w="0" w:type="dxa"/>
              <w:left w:w="0" w:type="dxa"/>
              <w:bottom w:w="0" w:type="dxa"/>
              <w:right w:w="0" w:type="dxa"/>
            </w:tcMar>
            <w:vAlign w:val="center"/>
          </w:tcPr>
          <w:p w14:paraId="5B81604F" w14:textId="77777777" w:rsidR="008179B2" w:rsidRDefault="008179B2" w:rsidP="003A6774">
            <w:pPr>
              <w:rPr>
                <w:rFonts w:ascii="Garamond" w:hAnsi="Garamond"/>
                <w:sz w:val="20"/>
                <w:szCs w:val="20"/>
              </w:rPr>
            </w:pPr>
            <w:r>
              <w:rPr>
                <w:rFonts w:ascii="Garamond" w:hAnsi="Garamond" w:hint="eastAsia"/>
                <w:sz w:val="20"/>
                <w:szCs w:val="20"/>
              </w:rPr>
              <w:t>1.4300E+03</w:t>
            </w:r>
          </w:p>
        </w:tc>
        <w:tc>
          <w:tcPr>
            <w:tcW w:w="161" w:type="pct"/>
            <w:vAlign w:val="center"/>
          </w:tcPr>
          <w:p w14:paraId="0D589496"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1A4908D3" w14:textId="77777777" w:rsidR="008179B2" w:rsidRDefault="008179B2" w:rsidP="003A6774">
            <w:pPr>
              <w:rPr>
                <w:rFonts w:ascii="Garamond" w:hAnsi="Garamond"/>
                <w:sz w:val="20"/>
                <w:szCs w:val="20"/>
              </w:rPr>
            </w:pPr>
            <w:r>
              <w:rPr>
                <w:rFonts w:ascii="Garamond" w:hAnsi="Garamond" w:hint="eastAsia"/>
                <w:sz w:val="20"/>
                <w:szCs w:val="20"/>
              </w:rPr>
              <w:t>1.4222E+08</w:t>
            </w:r>
          </w:p>
        </w:tc>
        <w:tc>
          <w:tcPr>
            <w:tcW w:w="679" w:type="pct"/>
            <w:tcMar>
              <w:top w:w="0" w:type="dxa"/>
              <w:left w:w="0" w:type="dxa"/>
              <w:bottom w:w="0" w:type="dxa"/>
              <w:right w:w="0" w:type="dxa"/>
            </w:tcMar>
            <w:vAlign w:val="center"/>
          </w:tcPr>
          <w:p w14:paraId="7EE44151" w14:textId="77777777" w:rsidR="008179B2" w:rsidRDefault="008179B2" w:rsidP="003A6774">
            <w:pPr>
              <w:rPr>
                <w:rFonts w:ascii="Garamond" w:hAnsi="Garamond"/>
                <w:sz w:val="20"/>
                <w:szCs w:val="20"/>
              </w:rPr>
            </w:pPr>
            <w:r>
              <w:rPr>
                <w:rFonts w:ascii="Garamond" w:hAnsi="Garamond" w:hint="eastAsia"/>
                <w:sz w:val="20"/>
                <w:szCs w:val="20"/>
              </w:rPr>
              <w:t>5.4492E+07</w:t>
            </w:r>
          </w:p>
        </w:tc>
        <w:tc>
          <w:tcPr>
            <w:tcW w:w="147" w:type="pct"/>
            <w:vAlign w:val="center"/>
          </w:tcPr>
          <w:p w14:paraId="15AAC93F"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53F74370" w14:textId="77777777" w:rsidR="008179B2" w:rsidRDefault="008179B2" w:rsidP="003A6774">
            <w:pPr>
              <w:rPr>
                <w:rFonts w:ascii="Garamond" w:hAnsi="Garamond"/>
                <w:sz w:val="20"/>
                <w:szCs w:val="20"/>
              </w:rPr>
            </w:pPr>
            <w:r>
              <w:rPr>
                <w:rFonts w:ascii="Garamond" w:hAnsi="Garamond" w:hint="eastAsia"/>
                <w:sz w:val="20"/>
                <w:szCs w:val="20"/>
              </w:rPr>
              <w:t>7.9152E+03</w:t>
            </w:r>
          </w:p>
        </w:tc>
        <w:tc>
          <w:tcPr>
            <w:tcW w:w="692" w:type="pct"/>
            <w:tcMar>
              <w:top w:w="0" w:type="dxa"/>
              <w:left w:w="0" w:type="dxa"/>
              <w:bottom w:w="0" w:type="dxa"/>
              <w:right w:w="0" w:type="dxa"/>
            </w:tcMar>
            <w:vAlign w:val="center"/>
          </w:tcPr>
          <w:p w14:paraId="4FE2F973" w14:textId="77777777" w:rsidR="008179B2" w:rsidRDefault="008179B2" w:rsidP="003A6774">
            <w:pPr>
              <w:rPr>
                <w:rFonts w:ascii="Garamond" w:hAnsi="Garamond"/>
                <w:sz w:val="20"/>
                <w:szCs w:val="20"/>
              </w:rPr>
            </w:pPr>
            <w:r>
              <w:rPr>
                <w:rFonts w:ascii="Garamond" w:hAnsi="Garamond" w:hint="eastAsia"/>
                <w:sz w:val="20"/>
                <w:szCs w:val="20"/>
              </w:rPr>
              <w:t>6.7388E+03</w:t>
            </w:r>
          </w:p>
        </w:tc>
      </w:tr>
      <w:tr w:rsidR="008179B2" w14:paraId="2FCD0DEF" w14:textId="77777777" w:rsidTr="003A6774">
        <w:trPr>
          <w:trHeight w:hRule="exact" w:val="312"/>
          <w:jc w:val="center"/>
        </w:trPr>
        <w:tc>
          <w:tcPr>
            <w:tcW w:w="457" w:type="pct"/>
            <w:tcMar>
              <w:top w:w="0" w:type="dxa"/>
              <w:left w:w="0" w:type="dxa"/>
              <w:bottom w:w="0" w:type="dxa"/>
              <w:right w:w="0" w:type="dxa"/>
            </w:tcMar>
            <w:vAlign w:val="center"/>
          </w:tcPr>
          <w:p w14:paraId="01B5B8FC" w14:textId="77777777" w:rsidR="008179B2" w:rsidRDefault="008179B2" w:rsidP="003A6774">
            <w:pPr>
              <w:rPr>
                <w:rFonts w:ascii="Garamond" w:hAnsi="Garamond"/>
                <w:sz w:val="20"/>
                <w:szCs w:val="20"/>
              </w:rPr>
            </w:pPr>
          </w:p>
        </w:tc>
        <w:tc>
          <w:tcPr>
            <w:tcW w:w="147" w:type="pct"/>
          </w:tcPr>
          <w:p w14:paraId="33864309"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0C67F8C" w14:textId="77777777" w:rsidR="008179B2" w:rsidRDefault="008179B2" w:rsidP="003A6774">
            <w:pPr>
              <w:rPr>
                <w:rFonts w:ascii="Garamond" w:hAnsi="Garamond"/>
                <w:sz w:val="20"/>
                <w:szCs w:val="20"/>
              </w:rPr>
            </w:pPr>
            <w:r>
              <w:rPr>
                <w:rFonts w:ascii="Garamond" w:hAnsi="Garamond"/>
                <w:sz w:val="20"/>
                <w:szCs w:val="20"/>
              </w:rPr>
              <w:t>F14</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A17EF16"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233BCE93"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8709DFE" w14:textId="77777777" w:rsidR="008179B2" w:rsidRDefault="008179B2" w:rsidP="003A6774">
            <w:pPr>
              <w:rPr>
                <w:rFonts w:ascii="Garamond" w:hAnsi="Garamond"/>
                <w:sz w:val="20"/>
                <w:szCs w:val="20"/>
              </w:rPr>
            </w:pPr>
            <w:r>
              <w:rPr>
                <w:rFonts w:ascii="Garamond" w:hAnsi="Garamond"/>
                <w:sz w:val="20"/>
                <w:szCs w:val="20"/>
              </w:rPr>
              <w:t>F15</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369E2C8" w14:textId="77777777" w:rsidR="008179B2" w:rsidRDefault="008179B2" w:rsidP="003A6774">
            <w:pPr>
              <w:rPr>
                <w:rFonts w:ascii="Garamond" w:hAnsi="Garamond"/>
                <w:sz w:val="20"/>
                <w:szCs w:val="20"/>
              </w:rPr>
            </w:pPr>
          </w:p>
        </w:tc>
        <w:tc>
          <w:tcPr>
            <w:tcW w:w="147" w:type="pct"/>
            <w:tcBorders>
              <w:top w:val="single" w:sz="12" w:space="0" w:color="000000"/>
            </w:tcBorders>
            <w:vAlign w:val="center"/>
          </w:tcPr>
          <w:p w14:paraId="302DCD67"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682DAB7A" w14:textId="77777777" w:rsidR="008179B2" w:rsidRDefault="008179B2" w:rsidP="003A6774">
            <w:pPr>
              <w:rPr>
                <w:rFonts w:ascii="Garamond" w:hAnsi="Garamond"/>
                <w:sz w:val="20"/>
                <w:szCs w:val="20"/>
              </w:rPr>
            </w:pPr>
            <w:r>
              <w:rPr>
                <w:rFonts w:ascii="Garamond" w:hAnsi="Garamond"/>
                <w:sz w:val="20"/>
                <w:szCs w:val="20"/>
              </w:rPr>
              <w:t>F16</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3B1856F7" w14:textId="77777777" w:rsidR="008179B2" w:rsidRDefault="008179B2" w:rsidP="003A6774">
            <w:pPr>
              <w:rPr>
                <w:rFonts w:ascii="Garamond" w:hAnsi="Garamond"/>
                <w:sz w:val="20"/>
                <w:szCs w:val="20"/>
              </w:rPr>
            </w:pPr>
          </w:p>
        </w:tc>
      </w:tr>
      <w:tr w:rsidR="008179B2" w14:paraId="217135B6"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689C593F" w14:textId="77777777" w:rsidR="008179B2" w:rsidRDefault="008179B2" w:rsidP="003A6774">
            <w:pPr>
              <w:rPr>
                <w:rFonts w:ascii="Garamond" w:hAnsi="Garamond"/>
                <w:sz w:val="20"/>
                <w:szCs w:val="20"/>
              </w:rPr>
            </w:pPr>
          </w:p>
        </w:tc>
        <w:tc>
          <w:tcPr>
            <w:tcW w:w="147" w:type="pct"/>
            <w:tcBorders>
              <w:bottom w:val="single" w:sz="12" w:space="0" w:color="000000"/>
            </w:tcBorders>
          </w:tcPr>
          <w:p w14:paraId="5118B468"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BCDD08C"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61C671BC"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15062233"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75ABD65"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F208E60" w14:textId="77777777" w:rsidR="008179B2" w:rsidRDefault="008179B2" w:rsidP="003A6774">
            <w:pPr>
              <w:rPr>
                <w:rFonts w:ascii="Garamond" w:hAnsi="Garamond"/>
                <w:sz w:val="20"/>
                <w:szCs w:val="20"/>
              </w:rPr>
            </w:pPr>
            <w:r>
              <w:rPr>
                <w:rFonts w:ascii="Garamond" w:hAnsi="Garamond"/>
                <w:sz w:val="20"/>
                <w:szCs w:val="20"/>
              </w:rPr>
              <w:t>Std</w:t>
            </w:r>
          </w:p>
        </w:tc>
        <w:tc>
          <w:tcPr>
            <w:tcW w:w="147" w:type="pct"/>
            <w:tcBorders>
              <w:bottom w:val="single" w:sz="12" w:space="0" w:color="000000"/>
            </w:tcBorders>
            <w:vAlign w:val="center"/>
          </w:tcPr>
          <w:p w14:paraId="7F02EC09"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2E261C71" w14:textId="77777777" w:rsidR="008179B2" w:rsidRDefault="008179B2" w:rsidP="003A6774">
            <w:pPr>
              <w:rPr>
                <w:rFonts w:ascii="Garamond" w:hAnsi="Garamond"/>
                <w:sz w:val="20"/>
                <w:szCs w:val="20"/>
              </w:rPr>
            </w:pPr>
            <w:r>
              <w:rPr>
                <w:rFonts w:ascii="Garamond" w:hAnsi="Garamond"/>
                <w:sz w:val="20"/>
                <w:szCs w:val="20"/>
              </w:rPr>
              <w:t>Avg</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071DE89B" w14:textId="77777777" w:rsidR="008179B2" w:rsidRDefault="008179B2" w:rsidP="003A6774">
            <w:pPr>
              <w:rPr>
                <w:rFonts w:ascii="Garamond" w:hAnsi="Garamond"/>
                <w:sz w:val="20"/>
                <w:szCs w:val="20"/>
              </w:rPr>
            </w:pPr>
            <w:r>
              <w:rPr>
                <w:rFonts w:ascii="Garamond" w:hAnsi="Garamond"/>
                <w:sz w:val="20"/>
                <w:szCs w:val="20"/>
              </w:rPr>
              <w:t>Std</w:t>
            </w:r>
          </w:p>
        </w:tc>
      </w:tr>
      <w:tr w:rsidR="008179B2" w14:paraId="47604308"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0F2651D3"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4C1DC2CD"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2CC70053" w14:textId="77777777" w:rsidR="008179B2" w:rsidRDefault="008179B2" w:rsidP="003A6774">
            <w:pPr>
              <w:rPr>
                <w:rFonts w:ascii="Garamond" w:hAnsi="Garamond"/>
                <w:b/>
                <w:bCs/>
                <w:sz w:val="20"/>
                <w:szCs w:val="20"/>
              </w:rPr>
            </w:pPr>
            <w:r>
              <w:rPr>
                <w:rFonts w:ascii="Garamond" w:hAnsi="Garamond" w:hint="eastAsia"/>
                <w:b/>
                <w:bCs/>
                <w:sz w:val="20"/>
                <w:szCs w:val="20"/>
              </w:rPr>
              <w:t>1.5015E+03</w:t>
            </w:r>
          </w:p>
        </w:tc>
        <w:tc>
          <w:tcPr>
            <w:tcW w:w="679" w:type="pct"/>
            <w:tcBorders>
              <w:top w:val="single" w:sz="12" w:space="0" w:color="000000"/>
            </w:tcBorders>
            <w:tcMar>
              <w:top w:w="0" w:type="dxa"/>
              <w:left w:w="0" w:type="dxa"/>
              <w:bottom w:w="0" w:type="dxa"/>
              <w:right w:w="0" w:type="dxa"/>
            </w:tcMar>
            <w:vAlign w:val="center"/>
          </w:tcPr>
          <w:p w14:paraId="69643F6D" w14:textId="77777777" w:rsidR="008179B2" w:rsidRDefault="008179B2" w:rsidP="003A6774">
            <w:pPr>
              <w:rPr>
                <w:rFonts w:ascii="Garamond" w:hAnsi="Garamond"/>
                <w:b/>
                <w:bCs/>
                <w:sz w:val="20"/>
                <w:szCs w:val="20"/>
              </w:rPr>
            </w:pPr>
            <w:r>
              <w:rPr>
                <w:rFonts w:ascii="Garamond" w:hAnsi="Garamond" w:hint="eastAsia"/>
                <w:b/>
                <w:bCs/>
                <w:sz w:val="20"/>
                <w:szCs w:val="20"/>
              </w:rPr>
              <w:t>3.4950E+02</w:t>
            </w:r>
          </w:p>
        </w:tc>
        <w:tc>
          <w:tcPr>
            <w:tcW w:w="161" w:type="pct"/>
            <w:tcBorders>
              <w:top w:val="single" w:sz="12" w:space="0" w:color="000000"/>
            </w:tcBorders>
            <w:vAlign w:val="center"/>
          </w:tcPr>
          <w:p w14:paraId="45E2192E"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0DECD8B9" w14:textId="77777777" w:rsidR="008179B2" w:rsidRDefault="008179B2" w:rsidP="003A6774">
            <w:pPr>
              <w:rPr>
                <w:rFonts w:ascii="Garamond" w:hAnsi="Garamond"/>
                <w:b/>
                <w:bCs/>
                <w:sz w:val="20"/>
                <w:szCs w:val="20"/>
              </w:rPr>
            </w:pPr>
            <w:r>
              <w:rPr>
                <w:rFonts w:ascii="Garamond" w:hAnsi="Garamond" w:hint="eastAsia"/>
                <w:b/>
                <w:bCs/>
                <w:sz w:val="20"/>
                <w:szCs w:val="20"/>
              </w:rPr>
              <w:t>1.6849E+03</w:t>
            </w:r>
          </w:p>
        </w:tc>
        <w:tc>
          <w:tcPr>
            <w:tcW w:w="679" w:type="pct"/>
            <w:tcBorders>
              <w:top w:val="single" w:sz="12" w:space="0" w:color="000000"/>
            </w:tcBorders>
            <w:tcMar>
              <w:top w:w="0" w:type="dxa"/>
              <w:left w:w="0" w:type="dxa"/>
              <w:bottom w:w="0" w:type="dxa"/>
              <w:right w:w="0" w:type="dxa"/>
            </w:tcMar>
            <w:vAlign w:val="center"/>
          </w:tcPr>
          <w:p w14:paraId="5242F0F8" w14:textId="77777777" w:rsidR="008179B2" w:rsidRDefault="008179B2" w:rsidP="003A6774">
            <w:pPr>
              <w:rPr>
                <w:rFonts w:ascii="Garamond" w:hAnsi="Garamond"/>
                <w:b/>
                <w:bCs/>
                <w:sz w:val="20"/>
                <w:szCs w:val="20"/>
              </w:rPr>
            </w:pPr>
            <w:r>
              <w:rPr>
                <w:rFonts w:ascii="Garamond" w:hAnsi="Garamond" w:hint="eastAsia"/>
                <w:b/>
                <w:bCs/>
                <w:sz w:val="20"/>
                <w:szCs w:val="20"/>
              </w:rPr>
              <w:t>6.5678E+02</w:t>
            </w:r>
          </w:p>
        </w:tc>
        <w:tc>
          <w:tcPr>
            <w:tcW w:w="147" w:type="pct"/>
            <w:tcBorders>
              <w:top w:val="single" w:sz="12" w:space="0" w:color="000000"/>
            </w:tcBorders>
            <w:vAlign w:val="center"/>
          </w:tcPr>
          <w:p w14:paraId="6D234A09" w14:textId="77777777" w:rsidR="008179B2" w:rsidRDefault="008179B2" w:rsidP="003A6774">
            <w:pPr>
              <w:rPr>
                <w:rFonts w:ascii="Garamond" w:hAnsi="Garamond"/>
                <w:sz w:val="20"/>
                <w:szCs w:val="20"/>
              </w:rPr>
            </w:pPr>
          </w:p>
        </w:tc>
        <w:tc>
          <w:tcPr>
            <w:tcW w:w="680" w:type="pct"/>
            <w:tcBorders>
              <w:top w:val="single" w:sz="12" w:space="0" w:color="000000"/>
            </w:tcBorders>
            <w:tcMar>
              <w:top w:w="0" w:type="dxa"/>
              <w:left w:w="0" w:type="dxa"/>
              <w:bottom w:w="0" w:type="dxa"/>
              <w:right w:w="0" w:type="dxa"/>
            </w:tcMar>
            <w:vAlign w:val="center"/>
          </w:tcPr>
          <w:p w14:paraId="7DDC2357" w14:textId="77777777" w:rsidR="008179B2" w:rsidRDefault="008179B2" w:rsidP="003A6774">
            <w:pPr>
              <w:rPr>
                <w:rFonts w:ascii="Garamond" w:hAnsi="Garamond"/>
                <w:b/>
                <w:bCs/>
                <w:sz w:val="20"/>
                <w:szCs w:val="20"/>
              </w:rPr>
            </w:pPr>
            <w:r>
              <w:rPr>
                <w:rFonts w:ascii="Garamond" w:hAnsi="Garamond" w:hint="eastAsia"/>
                <w:b/>
                <w:bCs/>
                <w:sz w:val="20"/>
                <w:szCs w:val="20"/>
              </w:rPr>
              <w:t>1.6081E+03</w:t>
            </w:r>
          </w:p>
        </w:tc>
        <w:tc>
          <w:tcPr>
            <w:tcW w:w="692" w:type="pct"/>
            <w:tcBorders>
              <w:top w:val="single" w:sz="12" w:space="0" w:color="000000"/>
            </w:tcBorders>
            <w:tcMar>
              <w:top w:w="0" w:type="dxa"/>
              <w:left w:w="0" w:type="dxa"/>
              <w:bottom w:w="0" w:type="dxa"/>
              <w:right w:w="0" w:type="dxa"/>
            </w:tcMar>
            <w:vAlign w:val="center"/>
          </w:tcPr>
          <w:p w14:paraId="0144CC5A" w14:textId="77777777" w:rsidR="008179B2" w:rsidRDefault="008179B2" w:rsidP="003A6774">
            <w:pPr>
              <w:rPr>
                <w:rFonts w:ascii="Garamond" w:hAnsi="Garamond"/>
                <w:b/>
                <w:bCs/>
                <w:sz w:val="20"/>
                <w:szCs w:val="20"/>
              </w:rPr>
            </w:pPr>
            <w:r>
              <w:rPr>
                <w:rFonts w:ascii="Garamond" w:hAnsi="Garamond" w:hint="eastAsia"/>
                <w:b/>
                <w:bCs/>
                <w:sz w:val="20"/>
                <w:szCs w:val="20"/>
              </w:rPr>
              <w:t>2.4466E+01</w:t>
            </w:r>
          </w:p>
        </w:tc>
      </w:tr>
      <w:tr w:rsidR="008179B2" w14:paraId="1CA84DBE" w14:textId="77777777" w:rsidTr="003A6774">
        <w:trPr>
          <w:trHeight w:hRule="exact" w:val="312"/>
          <w:jc w:val="center"/>
        </w:trPr>
        <w:tc>
          <w:tcPr>
            <w:tcW w:w="457" w:type="pct"/>
            <w:tcMar>
              <w:top w:w="0" w:type="dxa"/>
              <w:left w:w="0" w:type="dxa"/>
              <w:bottom w:w="0" w:type="dxa"/>
              <w:right w:w="0" w:type="dxa"/>
            </w:tcMar>
            <w:vAlign w:val="center"/>
          </w:tcPr>
          <w:p w14:paraId="52F8556F"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1BF26C3A"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3E2EABF0" w14:textId="77777777" w:rsidR="008179B2" w:rsidRDefault="008179B2" w:rsidP="003A6774">
            <w:pPr>
              <w:rPr>
                <w:rFonts w:ascii="Garamond" w:hAnsi="Garamond"/>
                <w:sz w:val="20"/>
                <w:szCs w:val="20"/>
              </w:rPr>
            </w:pPr>
            <w:r>
              <w:rPr>
                <w:rFonts w:ascii="Garamond" w:hAnsi="Garamond" w:hint="eastAsia"/>
                <w:sz w:val="20"/>
                <w:szCs w:val="20"/>
              </w:rPr>
              <w:t>7.8529E+03</w:t>
            </w:r>
          </w:p>
        </w:tc>
        <w:tc>
          <w:tcPr>
            <w:tcW w:w="679" w:type="pct"/>
            <w:tcMar>
              <w:top w:w="0" w:type="dxa"/>
              <w:left w:w="0" w:type="dxa"/>
              <w:bottom w:w="0" w:type="dxa"/>
              <w:right w:w="0" w:type="dxa"/>
            </w:tcMar>
            <w:vAlign w:val="center"/>
          </w:tcPr>
          <w:p w14:paraId="1F86D8E0" w14:textId="77777777" w:rsidR="008179B2" w:rsidRDefault="008179B2" w:rsidP="003A6774">
            <w:pPr>
              <w:rPr>
                <w:rFonts w:ascii="Garamond" w:hAnsi="Garamond"/>
                <w:sz w:val="20"/>
                <w:szCs w:val="20"/>
              </w:rPr>
            </w:pPr>
            <w:r>
              <w:rPr>
                <w:rFonts w:ascii="Garamond" w:hAnsi="Garamond" w:hint="eastAsia"/>
                <w:sz w:val="20"/>
                <w:szCs w:val="20"/>
              </w:rPr>
              <w:t>4.3426E+03</w:t>
            </w:r>
          </w:p>
        </w:tc>
        <w:tc>
          <w:tcPr>
            <w:tcW w:w="161" w:type="pct"/>
            <w:vAlign w:val="center"/>
          </w:tcPr>
          <w:p w14:paraId="133AD62E"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53375D27" w14:textId="77777777" w:rsidR="008179B2" w:rsidRDefault="008179B2" w:rsidP="003A6774">
            <w:pPr>
              <w:rPr>
                <w:rFonts w:ascii="Garamond" w:hAnsi="Garamond"/>
                <w:sz w:val="20"/>
                <w:szCs w:val="20"/>
              </w:rPr>
            </w:pPr>
            <w:r>
              <w:rPr>
                <w:rFonts w:ascii="Garamond" w:hAnsi="Garamond" w:hint="eastAsia"/>
                <w:sz w:val="20"/>
                <w:szCs w:val="20"/>
              </w:rPr>
              <w:t>1.0845E+04</w:t>
            </w:r>
          </w:p>
        </w:tc>
        <w:tc>
          <w:tcPr>
            <w:tcW w:w="679" w:type="pct"/>
            <w:tcMar>
              <w:top w:w="0" w:type="dxa"/>
              <w:left w:w="0" w:type="dxa"/>
              <w:bottom w:w="0" w:type="dxa"/>
              <w:right w:w="0" w:type="dxa"/>
            </w:tcMar>
            <w:vAlign w:val="center"/>
          </w:tcPr>
          <w:p w14:paraId="0DFD9516" w14:textId="77777777" w:rsidR="008179B2" w:rsidRDefault="008179B2" w:rsidP="003A6774">
            <w:pPr>
              <w:rPr>
                <w:rFonts w:ascii="Garamond" w:hAnsi="Garamond"/>
                <w:sz w:val="20"/>
                <w:szCs w:val="20"/>
              </w:rPr>
            </w:pPr>
            <w:r>
              <w:rPr>
                <w:rFonts w:ascii="Garamond" w:hAnsi="Garamond" w:hint="eastAsia"/>
                <w:sz w:val="20"/>
                <w:szCs w:val="20"/>
              </w:rPr>
              <w:t>6.4665E+03</w:t>
            </w:r>
          </w:p>
        </w:tc>
        <w:tc>
          <w:tcPr>
            <w:tcW w:w="147" w:type="pct"/>
            <w:vAlign w:val="center"/>
          </w:tcPr>
          <w:p w14:paraId="544D2064"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2DE08D65" w14:textId="77777777" w:rsidR="008179B2" w:rsidRDefault="008179B2" w:rsidP="003A6774">
            <w:pPr>
              <w:rPr>
                <w:rFonts w:ascii="Garamond" w:hAnsi="Garamond"/>
                <w:sz w:val="20"/>
                <w:szCs w:val="20"/>
              </w:rPr>
            </w:pPr>
            <w:r>
              <w:rPr>
                <w:rFonts w:ascii="Garamond" w:hAnsi="Garamond" w:hint="eastAsia"/>
                <w:sz w:val="20"/>
                <w:szCs w:val="20"/>
              </w:rPr>
              <w:t>2.1474E+03</w:t>
            </w:r>
          </w:p>
        </w:tc>
        <w:tc>
          <w:tcPr>
            <w:tcW w:w="692" w:type="pct"/>
            <w:tcMar>
              <w:top w:w="0" w:type="dxa"/>
              <w:left w:w="0" w:type="dxa"/>
              <w:bottom w:w="0" w:type="dxa"/>
              <w:right w:w="0" w:type="dxa"/>
            </w:tcMar>
            <w:vAlign w:val="center"/>
          </w:tcPr>
          <w:p w14:paraId="1A9D3934" w14:textId="77777777" w:rsidR="008179B2" w:rsidRDefault="008179B2" w:rsidP="003A6774">
            <w:pPr>
              <w:rPr>
                <w:rFonts w:ascii="Garamond" w:hAnsi="Garamond"/>
                <w:sz w:val="20"/>
                <w:szCs w:val="20"/>
              </w:rPr>
            </w:pPr>
            <w:r>
              <w:rPr>
                <w:rFonts w:ascii="Garamond" w:hAnsi="Garamond" w:hint="eastAsia"/>
                <w:sz w:val="20"/>
                <w:szCs w:val="20"/>
              </w:rPr>
              <w:t>1.5707E+02</w:t>
            </w:r>
          </w:p>
        </w:tc>
      </w:tr>
      <w:tr w:rsidR="008179B2" w14:paraId="14115FB2" w14:textId="77777777" w:rsidTr="003A6774">
        <w:trPr>
          <w:trHeight w:hRule="exact" w:val="312"/>
          <w:jc w:val="center"/>
        </w:trPr>
        <w:tc>
          <w:tcPr>
            <w:tcW w:w="457" w:type="pct"/>
            <w:tcMar>
              <w:top w:w="0" w:type="dxa"/>
              <w:left w:w="0" w:type="dxa"/>
              <w:bottom w:w="0" w:type="dxa"/>
              <w:right w:w="0" w:type="dxa"/>
            </w:tcMar>
            <w:vAlign w:val="center"/>
          </w:tcPr>
          <w:p w14:paraId="7FBB414B"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4DC4E131"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14FFF3E3" w14:textId="77777777" w:rsidR="008179B2" w:rsidRDefault="008179B2" w:rsidP="003A6774">
            <w:pPr>
              <w:rPr>
                <w:rFonts w:ascii="Garamond" w:hAnsi="Garamond"/>
                <w:sz w:val="20"/>
                <w:szCs w:val="20"/>
              </w:rPr>
            </w:pPr>
            <w:r>
              <w:rPr>
                <w:rFonts w:ascii="Garamond" w:hAnsi="Garamond" w:hint="eastAsia"/>
                <w:sz w:val="20"/>
                <w:szCs w:val="20"/>
              </w:rPr>
              <w:t>1.0558E+05</w:t>
            </w:r>
          </w:p>
        </w:tc>
        <w:tc>
          <w:tcPr>
            <w:tcW w:w="679" w:type="pct"/>
            <w:tcMar>
              <w:top w:w="0" w:type="dxa"/>
              <w:left w:w="0" w:type="dxa"/>
              <w:bottom w:w="0" w:type="dxa"/>
              <w:right w:w="0" w:type="dxa"/>
            </w:tcMar>
            <w:vAlign w:val="center"/>
          </w:tcPr>
          <w:p w14:paraId="3A3C1233" w14:textId="77777777" w:rsidR="008179B2" w:rsidRDefault="008179B2" w:rsidP="003A6774">
            <w:pPr>
              <w:rPr>
                <w:rFonts w:ascii="Garamond" w:hAnsi="Garamond"/>
                <w:sz w:val="20"/>
                <w:szCs w:val="20"/>
              </w:rPr>
            </w:pPr>
            <w:r>
              <w:rPr>
                <w:rFonts w:ascii="Garamond" w:hAnsi="Garamond" w:hint="eastAsia"/>
                <w:sz w:val="20"/>
                <w:szCs w:val="20"/>
              </w:rPr>
              <w:t>6.5157E+04</w:t>
            </w:r>
          </w:p>
        </w:tc>
        <w:tc>
          <w:tcPr>
            <w:tcW w:w="161" w:type="pct"/>
            <w:vAlign w:val="center"/>
          </w:tcPr>
          <w:p w14:paraId="2D92F3FD"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9A6F2FE" w14:textId="77777777" w:rsidR="008179B2" w:rsidRDefault="008179B2" w:rsidP="003A6774">
            <w:pPr>
              <w:rPr>
                <w:rFonts w:ascii="Garamond" w:hAnsi="Garamond"/>
                <w:sz w:val="20"/>
                <w:szCs w:val="20"/>
              </w:rPr>
            </w:pPr>
            <w:r>
              <w:rPr>
                <w:rFonts w:ascii="Garamond" w:hAnsi="Garamond" w:hint="eastAsia"/>
                <w:sz w:val="20"/>
                <w:szCs w:val="20"/>
              </w:rPr>
              <w:t>1.9092E+04</w:t>
            </w:r>
          </w:p>
        </w:tc>
        <w:tc>
          <w:tcPr>
            <w:tcW w:w="679" w:type="pct"/>
            <w:tcMar>
              <w:top w:w="0" w:type="dxa"/>
              <w:left w:w="0" w:type="dxa"/>
              <w:bottom w:w="0" w:type="dxa"/>
              <w:right w:w="0" w:type="dxa"/>
            </w:tcMar>
            <w:vAlign w:val="center"/>
          </w:tcPr>
          <w:p w14:paraId="14C5026C" w14:textId="77777777" w:rsidR="008179B2" w:rsidRDefault="008179B2" w:rsidP="003A6774">
            <w:pPr>
              <w:rPr>
                <w:rFonts w:ascii="Garamond" w:hAnsi="Garamond"/>
                <w:sz w:val="20"/>
                <w:szCs w:val="20"/>
              </w:rPr>
            </w:pPr>
            <w:r>
              <w:rPr>
                <w:rFonts w:ascii="Garamond" w:hAnsi="Garamond" w:hint="eastAsia"/>
                <w:sz w:val="20"/>
                <w:szCs w:val="20"/>
              </w:rPr>
              <w:t>1.8891E+04</w:t>
            </w:r>
          </w:p>
        </w:tc>
        <w:tc>
          <w:tcPr>
            <w:tcW w:w="147" w:type="pct"/>
            <w:vAlign w:val="center"/>
          </w:tcPr>
          <w:p w14:paraId="64FA9E5B"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7D9A00F1" w14:textId="77777777" w:rsidR="008179B2" w:rsidRDefault="008179B2" w:rsidP="003A6774">
            <w:pPr>
              <w:rPr>
                <w:rFonts w:ascii="Garamond" w:hAnsi="Garamond"/>
                <w:sz w:val="20"/>
                <w:szCs w:val="20"/>
              </w:rPr>
            </w:pPr>
            <w:r>
              <w:rPr>
                <w:rFonts w:ascii="Garamond" w:hAnsi="Garamond" w:hint="eastAsia"/>
                <w:sz w:val="20"/>
                <w:szCs w:val="20"/>
              </w:rPr>
              <w:t>2.9656E+03</w:t>
            </w:r>
          </w:p>
        </w:tc>
        <w:tc>
          <w:tcPr>
            <w:tcW w:w="692" w:type="pct"/>
            <w:tcMar>
              <w:top w:w="0" w:type="dxa"/>
              <w:left w:w="0" w:type="dxa"/>
              <w:bottom w:w="0" w:type="dxa"/>
              <w:right w:w="0" w:type="dxa"/>
            </w:tcMar>
            <w:vAlign w:val="center"/>
          </w:tcPr>
          <w:p w14:paraId="18230F5F" w14:textId="77777777" w:rsidR="008179B2" w:rsidRDefault="008179B2" w:rsidP="003A6774">
            <w:pPr>
              <w:rPr>
                <w:rFonts w:ascii="Garamond" w:hAnsi="Garamond"/>
                <w:sz w:val="20"/>
                <w:szCs w:val="20"/>
              </w:rPr>
            </w:pPr>
            <w:r>
              <w:rPr>
                <w:rFonts w:ascii="Garamond" w:hAnsi="Garamond" w:hint="eastAsia"/>
                <w:sz w:val="20"/>
                <w:szCs w:val="20"/>
              </w:rPr>
              <w:t>1.5314E+02</w:t>
            </w:r>
          </w:p>
        </w:tc>
      </w:tr>
      <w:tr w:rsidR="008179B2" w14:paraId="28E72EE8" w14:textId="77777777" w:rsidTr="003A6774">
        <w:trPr>
          <w:trHeight w:hRule="exact" w:val="312"/>
          <w:jc w:val="center"/>
        </w:trPr>
        <w:tc>
          <w:tcPr>
            <w:tcW w:w="457" w:type="pct"/>
            <w:tcMar>
              <w:top w:w="0" w:type="dxa"/>
              <w:left w:w="0" w:type="dxa"/>
              <w:bottom w:w="0" w:type="dxa"/>
              <w:right w:w="0" w:type="dxa"/>
            </w:tcMar>
            <w:vAlign w:val="center"/>
          </w:tcPr>
          <w:p w14:paraId="7990DB45"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Pr>
          <w:p w14:paraId="4538DB54"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314309B2" w14:textId="77777777" w:rsidR="008179B2" w:rsidRDefault="008179B2" w:rsidP="003A6774">
            <w:pPr>
              <w:rPr>
                <w:rFonts w:ascii="Garamond" w:hAnsi="Garamond"/>
                <w:sz w:val="20"/>
                <w:szCs w:val="20"/>
              </w:rPr>
            </w:pPr>
            <w:r>
              <w:rPr>
                <w:rFonts w:ascii="Garamond" w:hAnsi="Garamond" w:hint="eastAsia"/>
                <w:sz w:val="20"/>
                <w:szCs w:val="20"/>
              </w:rPr>
              <w:t>3.0724E+06</w:t>
            </w:r>
          </w:p>
        </w:tc>
        <w:tc>
          <w:tcPr>
            <w:tcW w:w="679" w:type="pct"/>
            <w:tcMar>
              <w:top w:w="0" w:type="dxa"/>
              <w:left w:w="0" w:type="dxa"/>
              <w:bottom w:w="0" w:type="dxa"/>
              <w:right w:w="0" w:type="dxa"/>
            </w:tcMar>
            <w:vAlign w:val="center"/>
          </w:tcPr>
          <w:p w14:paraId="73D7C5E1" w14:textId="77777777" w:rsidR="008179B2" w:rsidRDefault="008179B2" w:rsidP="003A6774">
            <w:pPr>
              <w:rPr>
                <w:rFonts w:ascii="Garamond" w:hAnsi="Garamond"/>
                <w:sz w:val="20"/>
                <w:szCs w:val="20"/>
              </w:rPr>
            </w:pPr>
            <w:r>
              <w:rPr>
                <w:rFonts w:ascii="Garamond" w:hAnsi="Garamond" w:hint="eastAsia"/>
                <w:sz w:val="20"/>
                <w:szCs w:val="20"/>
              </w:rPr>
              <w:t>1.0836E+06</w:t>
            </w:r>
          </w:p>
        </w:tc>
        <w:tc>
          <w:tcPr>
            <w:tcW w:w="161" w:type="pct"/>
            <w:vAlign w:val="center"/>
          </w:tcPr>
          <w:p w14:paraId="37CF4F3C"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71F8C70" w14:textId="77777777" w:rsidR="008179B2" w:rsidRDefault="008179B2" w:rsidP="003A6774">
            <w:pPr>
              <w:rPr>
                <w:rFonts w:ascii="Garamond" w:hAnsi="Garamond"/>
                <w:sz w:val="20"/>
                <w:szCs w:val="20"/>
              </w:rPr>
            </w:pPr>
            <w:r>
              <w:rPr>
                <w:rFonts w:ascii="Garamond" w:hAnsi="Garamond" w:hint="eastAsia"/>
                <w:sz w:val="20"/>
                <w:szCs w:val="20"/>
              </w:rPr>
              <w:t>1.0571E+04</w:t>
            </w:r>
          </w:p>
        </w:tc>
        <w:tc>
          <w:tcPr>
            <w:tcW w:w="679" w:type="pct"/>
            <w:tcMar>
              <w:top w:w="0" w:type="dxa"/>
              <w:left w:w="0" w:type="dxa"/>
              <w:bottom w:w="0" w:type="dxa"/>
              <w:right w:w="0" w:type="dxa"/>
            </w:tcMar>
            <w:vAlign w:val="center"/>
          </w:tcPr>
          <w:p w14:paraId="005B5DC9" w14:textId="77777777" w:rsidR="008179B2" w:rsidRDefault="008179B2" w:rsidP="003A6774">
            <w:pPr>
              <w:rPr>
                <w:rFonts w:ascii="Garamond" w:hAnsi="Garamond"/>
                <w:sz w:val="20"/>
                <w:szCs w:val="20"/>
              </w:rPr>
            </w:pPr>
            <w:r>
              <w:rPr>
                <w:rFonts w:ascii="Garamond" w:hAnsi="Garamond" w:hint="eastAsia"/>
                <w:sz w:val="20"/>
                <w:szCs w:val="20"/>
              </w:rPr>
              <w:t>1.0190E+04</w:t>
            </w:r>
          </w:p>
        </w:tc>
        <w:tc>
          <w:tcPr>
            <w:tcW w:w="147" w:type="pct"/>
            <w:vAlign w:val="center"/>
          </w:tcPr>
          <w:p w14:paraId="4C29AB3B"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759ACDA6" w14:textId="77777777" w:rsidR="008179B2" w:rsidRDefault="008179B2" w:rsidP="003A6774">
            <w:pPr>
              <w:rPr>
                <w:rFonts w:ascii="Garamond" w:hAnsi="Garamond"/>
                <w:sz w:val="20"/>
                <w:szCs w:val="20"/>
              </w:rPr>
            </w:pPr>
            <w:r>
              <w:rPr>
                <w:rFonts w:ascii="Garamond" w:hAnsi="Garamond" w:hint="eastAsia"/>
                <w:sz w:val="20"/>
                <w:szCs w:val="20"/>
              </w:rPr>
              <w:t>5.7371E+03</w:t>
            </w:r>
          </w:p>
        </w:tc>
        <w:tc>
          <w:tcPr>
            <w:tcW w:w="692" w:type="pct"/>
            <w:tcMar>
              <w:top w:w="0" w:type="dxa"/>
              <w:left w:w="0" w:type="dxa"/>
              <w:bottom w:w="0" w:type="dxa"/>
              <w:right w:w="0" w:type="dxa"/>
            </w:tcMar>
            <w:vAlign w:val="center"/>
          </w:tcPr>
          <w:p w14:paraId="4ED05203" w14:textId="77777777" w:rsidR="008179B2" w:rsidRDefault="008179B2" w:rsidP="003A6774">
            <w:pPr>
              <w:rPr>
                <w:rFonts w:ascii="Garamond" w:hAnsi="Garamond"/>
                <w:sz w:val="20"/>
                <w:szCs w:val="20"/>
              </w:rPr>
            </w:pPr>
            <w:r>
              <w:rPr>
                <w:rFonts w:ascii="Garamond" w:hAnsi="Garamond" w:hint="eastAsia"/>
                <w:sz w:val="20"/>
                <w:szCs w:val="20"/>
              </w:rPr>
              <w:t>3.2663E+02</w:t>
            </w:r>
          </w:p>
        </w:tc>
      </w:tr>
      <w:tr w:rsidR="008179B2" w14:paraId="6C91C43C" w14:textId="77777777" w:rsidTr="003A6774">
        <w:trPr>
          <w:trHeight w:hRule="exact" w:val="312"/>
          <w:jc w:val="center"/>
        </w:trPr>
        <w:tc>
          <w:tcPr>
            <w:tcW w:w="457" w:type="pct"/>
            <w:tcMar>
              <w:top w:w="0" w:type="dxa"/>
              <w:left w:w="0" w:type="dxa"/>
              <w:bottom w:w="0" w:type="dxa"/>
              <w:right w:w="0" w:type="dxa"/>
            </w:tcMar>
            <w:vAlign w:val="center"/>
          </w:tcPr>
          <w:p w14:paraId="47FF50C0" w14:textId="77777777" w:rsidR="008179B2" w:rsidRDefault="008179B2" w:rsidP="003A6774">
            <w:pPr>
              <w:rPr>
                <w:rFonts w:ascii="Garamond" w:hAnsi="Garamond"/>
                <w:sz w:val="20"/>
                <w:szCs w:val="20"/>
              </w:rPr>
            </w:pPr>
          </w:p>
        </w:tc>
        <w:tc>
          <w:tcPr>
            <w:tcW w:w="147" w:type="pct"/>
          </w:tcPr>
          <w:p w14:paraId="28C9A0C1"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A28DF22" w14:textId="77777777" w:rsidR="008179B2" w:rsidRDefault="008179B2" w:rsidP="003A6774">
            <w:pPr>
              <w:rPr>
                <w:rFonts w:ascii="Garamond" w:hAnsi="Garamond"/>
                <w:sz w:val="20"/>
                <w:szCs w:val="20"/>
              </w:rPr>
            </w:pPr>
            <w:r>
              <w:rPr>
                <w:rFonts w:ascii="Garamond" w:hAnsi="Garamond"/>
                <w:sz w:val="20"/>
                <w:szCs w:val="20"/>
              </w:rPr>
              <w:t>F17</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6D04FF14"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73BA9966"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89BD710" w14:textId="77777777" w:rsidR="008179B2" w:rsidRDefault="008179B2" w:rsidP="003A6774">
            <w:pPr>
              <w:rPr>
                <w:rFonts w:ascii="Garamond" w:hAnsi="Garamond"/>
                <w:sz w:val="20"/>
                <w:szCs w:val="20"/>
              </w:rPr>
            </w:pPr>
            <w:r>
              <w:rPr>
                <w:rFonts w:ascii="Garamond" w:hAnsi="Garamond"/>
                <w:sz w:val="20"/>
                <w:szCs w:val="20"/>
              </w:rPr>
              <w:t>F18</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6D966823" w14:textId="77777777" w:rsidR="008179B2" w:rsidRDefault="008179B2" w:rsidP="003A6774">
            <w:pPr>
              <w:rPr>
                <w:rFonts w:ascii="Garamond" w:hAnsi="Garamond"/>
                <w:sz w:val="20"/>
                <w:szCs w:val="20"/>
              </w:rPr>
            </w:pPr>
          </w:p>
        </w:tc>
        <w:tc>
          <w:tcPr>
            <w:tcW w:w="147" w:type="pct"/>
            <w:tcBorders>
              <w:top w:val="single" w:sz="12" w:space="0" w:color="000000"/>
            </w:tcBorders>
            <w:vAlign w:val="center"/>
          </w:tcPr>
          <w:p w14:paraId="3E25F310"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50EA7977" w14:textId="77777777" w:rsidR="008179B2" w:rsidRDefault="008179B2" w:rsidP="003A6774">
            <w:pPr>
              <w:rPr>
                <w:rFonts w:ascii="Garamond" w:hAnsi="Garamond"/>
                <w:sz w:val="20"/>
                <w:szCs w:val="20"/>
              </w:rPr>
            </w:pPr>
            <w:r>
              <w:rPr>
                <w:rFonts w:ascii="Garamond" w:hAnsi="Garamond"/>
                <w:sz w:val="20"/>
                <w:szCs w:val="20"/>
              </w:rPr>
              <w:t>F19</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4E429D1A" w14:textId="77777777" w:rsidR="008179B2" w:rsidRDefault="008179B2" w:rsidP="003A6774">
            <w:pPr>
              <w:rPr>
                <w:rFonts w:ascii="Garamond" w:hAnsi="Garamond"/>
                <w:sz w:val="20"/>
                <w:szCs w:val="20"/>
              </w:rPr>
            </w:pPr>
          </w:p>
        </w:tc>
      </w:tr>
      <w:tr w:rsidR="008179B2" w14:paraId="2E839A2D"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2F22312D" w14:textId="77777777" w:rsidR="008179B2" w:rsidRDefault="008179B2" w:rsidP="003A6774">
            <w:pPr>
              <w:rPr>
                <w:rFonts w:ascii="Garamond" w:hAnsi="Garamond"/>
                <w:sz w:val="20"/>
                <w:szCs w:val="20"/>
              </w:rPr>
            </w:pPr>
          </w:p>
        </w:tc>
        <w:tc>
          <w:tcPr>
            <w:tcW w:w="147" w:type="pct"/>
            <w:tcBorders>
              <w:bottom w:val="single" w:sz="12" w:space="0" w:color="000000"/>
            </w:tcBorders>
          </w:tcPr>
          <w:p w14:paraId="4DC55D18"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7914214"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0AA0C360"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5473DFA3"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7C575F08"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EE5A88C" w14:textId="77777777" w:rsidR="008179B2" w:rsidRDefault="008179B2" w:rsidP="003A6774">
            <w:pPr>
              <w:rPr>
                <w:rFonts w:ascii="Garamond" w:hAnsi="Garamond"/>
                <w:sz w:val="20"/>
                <w:szCs w:val="20"/>
              </w:rPr>
            </w:pPr>
            <w:r>
              <w:rPr>
                <w:rFonts w:ascii="Garamond" w:hAnsi="Garamond"/>
                <w:sz w:val="20"/>
                <w:szCs w:val="20"/>
              </w:rPr>
              <w:t>Std</w:t>
            </w:r>
          </w:p>
        </w:tc>
        <w:tc>
          <w:tcPr>
            <w:tcW w:w="147" w:type="pct"/>
            <w:tcBorders>
              <w:bottom w:val="single" w:sz="12" w:space="0" w:color="000000"/>
            </w:tcBorders>
            <w:vAlign w:val="center"/>
          </w:tcPr>
          <w:p w14:paraId="0B7FD968"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42C41664" w14:textId="77777777" w:rsidR="008179B2" w:rsidRDefault="008179B2" w:rsidP="003A6774">
            <w:pPr>
              <w:rPr>
                <w:rFonts w:ascii="Garamond" w:hAnsi="Garamond"/>
                <w:sz w:val="20"/>
                <w:szCs w:val="20"/>
              </w:rPr>
            </w:pPr>
            <w:r>
              <w:rPr>
                <w:rFonts w:ascii="Garamond" w:hAnsi="Garamond"/>
                <w:sz w:val="20"/>
                <w:szCs w:val="20"/>
              </w:rPr>
              <w:t>Avg</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779BC939" w14:textId="77777777" w:rsidR="008179B2" w:rsidRDefault="008179B2" w:rsidP="003A6774">
            <w:pPr>
              <w:rPr>
                <w:rFonts w:ascii="Garamond" w:hAnsi="Garamond"/>
                <w:sz w:val="20"/>
                <w:szCs w:val="20"/>
              </w:rPr>
            </w:pPr>
            <w:r>
              <w:rPr>
                <w:rFonts w:ascii="Garamond" w:hAnsi="Garamond"/>
                <w:sz w:val="20"/>
                <w:szCs w:val="20"/>
              </w:rPr>
              <w:t>Std</w:t>
            </w:r>
          </w:p>
        </w:tc>
      </w:tr>
      <w:tr w:rsidR="008179B2" w14:paraId="26D2CC7E"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09BE7D9A"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6BE53AD5"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540EFEEE" w14:textId="77777777" w:rsidR="008179B2" w:rsidRDefault="008179B2" w:rsidP="003A6774">
            <w:pPr>
              <w:rPr>
                <w:rFonts w:ascii="Garamond" w:hAnsi="Garamond"/>
                <w:b/>
                <w:bCs/>
                <w:sz w:val="20"/>
                <w:szCs w:val="20"/>
              </w:rPr>
            </w:pPr>
            <w:r>
              <w:rPr>
                <w:rFonts w:ascii="Garamond" w:hAnsi="Garamond" w:hint="eastAsia"/>
                <w:b/>
                <w:bCs/>
                <w:sz w:val="20"/>
                <w:szCs w:val="20"/>
              </w:rPr>
              <w:t>1.7045E+03</w:t>
            </w:r>
          </w:p>
        </w:tc>
        <w:tc>
          <w:tcPr>
            <w:tcW w:w="679" w:type="pct"/>
            <w:tcBorders>
              <w:top w:val="single" w:sz="12" w:space="0" w:color="000000"/>
            </w:tcBorders>
            <w:tcMar>
              <w:top w:w="0" w:type="dxa"/>
              <w:left w:w="0" w:type="dxa"/>
              <w:bottom w:w="0" w:type="dxa"/>
              <w:right w:w="0" w:type="dxa"/>
            </w:tcMar>
            <w:vAlign w:val="center"/>
          </w:tcPr>
          <w:p w14:paraId="5E56CC8C" w14:textId="77777777" w:rsidR="008179B2" w:rsidRDefault="008179B2" w:rsidP="003A6774">
            <w:pPr>
              <w:rPr>
                <w:rFonts w:ascii="Garamond" w:hAnsi="Garamond"/>
                <w:b/>
                <w:bCs/>
                <w:sz w:val="20"/>
                <w:szCs w:val="20"/>
              </w:rPr>
            </w:pPr>
            <w:r>
              <w:rPr>
                <w:rFonts w:ascii="Garamond" w:hAnsi="Garamond" w:hint="eastAsia"/>
                <w:b/>
                <w:bCs/>
                <w:sz w:val="20"/>
                <w:szCs w:val="20"/>
              </w:rPr>
              <w:t>6.8997E+00</w:t>
            </w:r>
          </w:p>
        </w:tc>
        <w:tc>
          <w:tcPr>
            <w:tcW w:w="161" w:type="pct"/>
            <w:tcBorders>
              <w:top w:val="single" w:sz="12" w:space="0" w:color="000000"/>
            </w:tcBorders>
            <w:vAlign w:val="center"/>
          </w:tcPr>
          <w:p w14:paraId="42F1F9C4"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5807A50D" w14:textId="77777777" w:rsidR="008179B2" w:rsidRDefault="008179B2" w:rsidP="003A6774">
            <w:pPr>
              <w:rPr>
                <w:rFonts w:ascii="Garamond" w:hAnsi="Garamond"/>
                <w:b/>
                <w:bCs/>
                <w:sz w:val="20"/>
                <w:szCs w:val="20"/>
              </w:rPr>
            </w:pPr>
            <w:r>
              <w:rPr>
                <w:rFonts w:ascii="Garamond" w:hAnsi="Garamond" w:hint="eastAsia"/>
                <w:b/>
                <w:bCs/>
                <w:sz w:val="20"/>
                <w:szCs w:val="20"/>
              </w:rPr>
              <w:t>2.2732E+03</w:t>
            </w:r>
          </w:p>
        </w:tc>
        <w:tc>
          <w:tcPr>
            <w:tcW w:w="679" w:type="pct"/>
            <w:tcBorders>
              <w:top w:val="single" w:sz="12" w:space="0" w:color="000000"/>
            </w:tcBorders>
            <w:tcMar>
              <w:top w:w="0" w:type="dxa"/>
              <w:left w:w="0" w:type="dxa"/>
              <w:bottom w:w="0" w:type="dxa"/>
              <w:right w:w="0" w:type="dxa"/>
            </w:tcMar>
            <w:vAlign w:val="center"/>
          </w:tcPr>
          <w:p w14:paraId="3853BD30" w14:textId="77777777" w:rsidR="008179B2" w:rsidRDefault="008179B2" w:rsidP="003A6774">
            <w:pPr>
              <w:rPr>
                <w:rFonts w:ascii="Garamond" w:hAnsi="Garamond"/>
                <w:b/>
                <w:bCs/>
                <w:sz w:val="20"/>
                <w:szCs w:val="20"/>
              </w:rPr>
            </w:pPr>
            <w:r>
              <w:rPr>
                <w:rFonts w:ascii="Garamond" w:hAnsi="Garamond" w:hint="eastAsia"/>
                <w:b/>
                <w:bCs/>
                <w:sz w:val="20"/>
                <w:szCs w:val="20"/>
              </w:rPr>
              <w:t>5.8197E+02</w:t>
            </w:r>
          </w:p>
        </w:tc>
        <w:tc>
          <w:tcPr>
            <w:tcW w:w="147" w:type="pct"/>
            <w:tcBorders>
              <w:top w:val="single" w:sz="12" w:space="0" w:color="000000"/>
            </w:tcBorders>
            <w:vAlign w:val="center"/>
          </w:tcPr>
          <w:p w14:paraId="7F8DAFA1" w14:textId="77777777" w:rsidR="008179B2" w:rsidRDefault="008179B2" w:rsidP="003A6774">
            <w:pPr>
              <w:rPr>
                <w:rFonts w:ascii="Garamond" w:hAnsi="Garamond"/>
                <w:sz w:val="20"/>
                <w:szCs w:val="20"/>
              </w:rPr>
            </w:pPr>
          </w:p>
        </w:tc>
        <w:tc>
          <w:tcPr>
            <w:tcW w:w="680" w:type="pct"/>
            <w:tcBorders>
              <w:top w:val="single" w:sz="12" w:space="0" w:color="000000"/>
            </w:tcBorders>
            <w:tcMar>
              <w:top w:w="0" w:type="dxa"/>
              <w:left w:w="0" w:type="dxa"/>
              <w:bottom w:w="0" w:type="dxa"/>
              <w:right w:w="0" w:type="dxa"/>
            </w:tcMar>
            <w:vAlign w:val="center"/>
          </w:tcPr>
          <w:p w14:paraId="7997A17B" w14:textId="77777777" w:rsidR="008179B2" w:rsidRDefault="008179B2" w:rsidP="003A6774">
            <w:pPr>
              <w:rPr>
                <w:rFonts w:ascii="Garamond" w:hAnsi="Garamond"/>
                <w:b/>
                <w:bCs/>
                <w:sz w:val="20"/>
                <w:szCs w:val="20"/>
              </w:rPr>
            </w:pPr>
            <w:r>
              <w:rPr>
                <w:rFonts w:ascii="Garamond" w:hAnsi="Garamond" w:hint="eastAsia"/>
                <w:b/>
                <w:bCs/>
                <w:sz w:val="20"/>
                <w:szCs w:val="20"/>
              </w:rPr>
              <w:t>2.3327E+03</w:t>
            </w:r>
          </w:p>
        </w:tc>
        <w:tc>
          <w:tcPr>
            <w:tcW w:w="692" w:type="pct"/>
            <w:tcBorders>
              <w:top w:val="single" w:sz="12" w:space="0" w:color="000000"/>
            </w:tcBorders>
            <w:tcMar>
              <w:top w:w="0" w:type="dxa"/>
              <w:left w:w="0" w:type="dxa"/>
              <w:bottom w:w="0" w:type="dxa"/>
              <w:right w:w="0" w:type="dxa"/>
            </w:tcMar>
            <w:vAlign w:val="center"/>
          </w:tcPr>
          <w:p w14:paraId="491ADE66" w14:textId="77777777" w:rsidR="008179B2" w:rsidRDefault="008179B2" w:rsidP="003A6774">
            <w:pPr>
              <w:rPr>
                <w:rFonts w:ascii="Garamond" w:hAnsi="Garamond"/>
                <w:b/>
                <w:bCs/>
                <w:sz w:val="20"/>
                <w:szCs w:val="20"/>
              </w:rPr>
            </w:pPr>
            <w:r>
              <w:rPr>
                <w:rFonts w:ascii="Garamond" w:hAnsi="Garamond" w:hint="eastAsia"/>
                <w:b/>
                <w:bCs/>
                <w:sz w:val="20"/>
                <w:szCs w:val="20"/>
              </w:rPr>
              <w:t>9.8557E+02</w:t>
            </w:r>
          </w:p>
        </w:tc>
      </w:tr>
      <w:tr w:rsidR="008179B2" w14:paraId="4E7E5D66" w14:textId="77777777" w:rsidTr="003A6774">
        <w:trPr>
          <w:trHeight w:hRule="exact" w:val="312"/>
          <w:jc w:val="center"/>
        </w:trPr>
        <w:tc>
          <w:tcPr>
            <w:tcW w:w="457" w:type="pct"/>
            <w:tcMar>
              <w:top w:w="0" w:type="dxa"/>
              <w:left w:w="0" w:type="dxa"/>
              <w:bottom w:w="0" w:type="dxa"/>
              <w:right w:w="0" w:type="dxa"/>
            </w:tcMar>
            <w:vAlign w:val="center"/>
          </w:tcPr>
          <w:p w14:paraId="7FFBC4A7"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78B4346C"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344C19E2" w14:textId="77777777" w:rsidR="008179B2" w:rsidRDefault="008179B2" w:rsidP="003A6774">
            <w:pPr>
              <w:rPr>
                <w:rFonts w:ascii="Garamond" w:hAnsi="Garamond"/>
                <w:sz w:val="20"/>
                <w:szCs w:val="20"/>
              </w:rPr>
            </w:pPr>
            <w:r>
              <w:rPr>
                <w:rFonts w:ascii="Garamond" w:hAnsi="Garamond" w:hint="eastAsia"/>
                <w:sz w:val="20"/>
                <w:szCs w:val="20"/>
              </w:rPr>
              <w:t>1.8590E+03</w:t>
            </w:r>
          </w:p>
        </w:tc>
        <w:tc>
          <w:tcPr>
            <w:tcW w:w="679" w:type="pct"/>
            <w:tcMar>
              <w:top w:w="0" w:type="dxa"/>
              <w:left w:w="0" w:type="dxa"/>
              <w:bottom w:w="0" w:type="dxa"/>
              <w:right w:w="0" w:type="dxa"/>
            </w:tcMar>
            <w:vAlign w:val="center"/>
          </w:tcPr>
          <w:p w14:paraId="6689B64F" w14:textId="77777777" w:rsidR="008179B2" w:rsidRDefault="008179B2" w:rsidP="003A6774">
            <w:pPr>
              <w:rPr>
                <w:rFonts w:ascii="Garamond" w:hAnsi="Garamond"/>
                <w:sz w:val="20"/>
                <w:szCs w:val="20"/>
              </w:rPr>
            </w:pPr>
            <w:r>
              <w:rPr>
                <w:rFonts w:ascii="Garamond" w:hAnsi="Garamond" w:hint="eastAsia"/>
                <w:sz w:val="20"/>
                <w:szCs w:val="20"/>
              </w:rPr>
              <w:t>4.5645E+01</w:t>
            </w:r>
          </w:p>
        </w:tc>
        <w:tc>
          <w:tcPr>
            <w:tcW w:w="161" w:type="pct"/>
            <w:vAlign w:val="center"/>
          </w:tcPr>
          <w:p w14:paraId="4C23F247"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1A12781E" w14:textId="77777777" w:rsidR="008179B2" w:rsidRDefault="008179B2" w:rsidP="003A6774">
            <w:pPr>
              <w:rPr>
                <w:rFonts w:ascii="Garamond" w:hAnsi="Garamond"/>
                <w:sz w:val="20"/>
                <w:szCs w:val="20"/>
              </w:rPr>
            </w:pPr>
            <w:r>
              <w:rPr>
                <w:rFonts w:ascii="Garamond" w:hAnsi="Garamond" w:hint="eastAsia"/>
                <w:sz w:val="20"/>
                <w:szCs w:val="20"/>
              </w:rPr>
              <w:t>2.1311E+05</w:t>
            </w:r>
          </w:p>
        </w:tc>
        <w:tc>
          <w:tcPr>
            <w:tcW w:w="679" w:type="pct"/>
            <w:tcMar>
              <w:top w:w="0" w:type="dxa"/>
              <w:left w:w="0" w:type="dxa"/>
              <w:bottom w:w="0" w:type="dxa"/>
              <w:right w:w="0" w:type="dxa"/>
            </w:tcMar>
            <w:vAlign w:val="center"/>
          </w:tcPr>
          <w:p w14:paraId="5196E712" w14:textId="77777777" w:rsidR="008179B2" w:rsidRDefault="008179B2" w:rsidP="003A6774">
            <w:pPr>
              <w:rPr>
                <w:rFonts w:ascii="Garamond" w:hAnsi="Garamond"/>
                <w:sz w:val="20"/>
                <w:szCs w:val="20"/>
              </w:rPr>
            </w:pPr>
            <w:r>
              <w:rPr>
                <w:rFonts w:ascii="Garamond" w:hAnsi="Garamond" w:hint="eastAsia"/>
                <w:sz w:val="20"/>
                <w:szCs w:val="20"/>
              </w:rPr>
              <w:t>1.0250E+05</w:t>
            </w:r>
          </w:p>
        </w:tc>
        <w:tc>
          <w:tcPr>
            <w:tcW w:w="147" w:type="pct"/>
            <w:vAlign w:val="center"/>
          </w:tcPr>
          <w:p w14:paraId="252B8504"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119ABE60" w14:textId="77777777" w:rsidR="008179B2" w:rsidRDefault="008179B2" w:rsidP="003A6774">
            <w:pPr>
              <w:rPr>
                <w:rFonts w:ascii="Garamond" w:hAnsi="Garamond"/>
                <w:sz w:val="20"/>
                <w:szCs w:val="20"/>
              </w:rPr>
            </w:pPr>
            <w:r>
              <w:rPr>
                <w:rFonts w:ascii="Garamond" w:hAnsi="Garamond" w:hint="eastAsia"/>
                <w:sz w:val="20"/>
                <w:szCs w:val="20"/>
              </w:rPr>
              <w:t>7.4845E+03</w:t>
            </w:r>
          </w:p>
        </w:tc>
        <w:tc>
          <w:tcPr>
            <w:tcW w:w="692" w:type="pct"/>
            <w:tcMar>
              <w:top w:w="0" w:type="dxa"/>
              <w:left w:w="0" w:type="dxa"/>
              <w:bottom w:w="0" w:type="dxa"/>
              <w:right w:w="0" w:type="dxa"/>
            </w:tcMar>
            <w:vAlign w:val="center"/>
          </w:tcPr>
          <w:p w14:paraId="78862D22" w14:textId="77777777" w:rsidR="008179B2" w:rsidRDefault="008179B2" w:rsidP="003A6774">
            <w:pPr>
              <w:rPr>
                <w:rFonts w:ascii="Garamond" w:hAnsi="Garamond"/>
                <w:sz w:val="20"/>
                <w:szCs w:val="20"/>
              </w:rPr>
            </w:pPr>
            <w:r>
              <w:rPr>
                <w:rFonts w:ascii="Garamond" w:hAnsi="Garamond" w:hint="eastAsia"/>
                <w:sz w:val="20"/>
                <w:szCs w:val="20"/>
              </w:rPr>
              <w:t>6.0406E+03</w:t>
            </w:r>
          </w:p>
        </w:tc>
      </w:tr>
      <w:tr w:rsidR="008179B2" w14:paraId="4EBCFD5B" w14:textId="77777777" w:rsidTr="003A6774">
        <w:trPr>
          <w:trHeight w:hRule="exact" w:val="312"/>
          <w:jc w:val="center"/>
        </w:trPr>
        <w:tc>
          <w:tcPr>
            <w:tcW w:w="457" w:type="pct"/>
            <w:tcMar>
              <w:top w:w="0" w:type="dxa"/>
              <w:left w:w="0" w:type="dxa"/>
              <w:bottom w:w="0" w:type="dxa"/>
              <w:right w:w="0" w:type="dxa"/>
            </w:tcMar>
            <w:vAlign w:val="center"/>
          </w:tcPr>
          <w:p w14:paraId="60D1E932"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6FEC0684"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4CC2F09C" w14:textId="77777777" w:rsidR="008179B2" w:rsidRDefault="008179B2" w:rsidP="003A6774">
            <w:pPr>
              <w:rPr>
                <w:rFonts w:ascii="Garamond" w:hAnsi="Garamond"/>
                <w:sz w:val="20"/>
                <w:szCs w:val="20"/>
              </w:rPr>
            </w:pPr>
            <w:r>
              <w:rPr>
                <w:rFonts w:ascii="Garamond" w:hAnsi="Garamond" w:hint="eastAsia"/>
                <w:sz w:val="20"/>
                <w:szCs w:val="20"/>
              </w:rPr>
              <w:t>2.5522E+03</w:t>
            </w:r>
          </w:p>
        </w:tc>
        <w:tc>
          <w:tcPr>
            <w:tcW w:w="679" w:type="pct"/>
            <w:tcMar>
              <w:top w:w="0" w:type="dxa"/>
              <w:left w:w="0" w:type="dxa"/>
              <w:bottom w:w="0" w:type="dxa"/>
              <w:right w:w="0" w:type="dxa"/>
            </w:tcMar>
            <w:vAlign w:val="center"/>
          </w:tcPr>
          <w:p w14:paraId="6D9577D8" w14:textId="77777777" w:rsidR="008179B2" w:rsidRDefault="008179B2" w:rsidP="003A6774">
            <w:pPr>
              <w:rPr>
                <w:rFonts w:ascii="Garamond" w:hAnsi="Garamond"/>
                <w:sz w:val="20"/>
                <w:szCs w:val="20"/>
              </w:rPr>
            </w:pPr>
            <w:r>
              <w:rPr>
                <w:rFonts w:ascii="Garamond" w:hAnsi="Garamond" w:hint="eastAsia"/>
                <w:sz w:val="20"/>
                <w:szCs w:val="20"/>
              </w:rPr>
              <w:t>1.4494E+02</w:t>
            </w:r>
          </w:p>
        </w:tc>
        <w:tc>
          <w:tcPr>
            <w:tcW w:w="161" w:type="pct"/>
            <w:vAlign w:val="center"/>
          </w:tcPr>
          <w:p w14:paraId="1A239E3F"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637A8544" w14:textId="77777777" w:rsidR="008179B2" w:rsidRDefault="008179B2" w:rsidP="003A6774">
            <w:pPr>
              <w:rPr>
                <w:rFonts w:ascii="Garamond" w:hAnsi="Garamond"/>
                <w:sz w:val="20"/>
                <w:szCs w:val="20"/>
              </w:rPr>
            </w:pPr>
            <w:r>
              <w:rPr>
                <w:rFonts w:ascii="Garamond" w:hAnsi="Garamond" w:hint="eastAsia"/>
                <w:sz w:val="20"/>
                <w:szCs w:val="20"/>
              </w:rPr>
              <w:t>9.1593E+05</w:t>
            </w:r>
          </w:p>
        </w:tc>
        <w:tc>
          <w:tcPr>
            <w:tcW w:w="679" w:type="pct"/>
            <w:tcMar>
              <w:top w:w="0" w:type="dxa"/>
              <w:left w:w="0" w:type="dxa"/>
              <w:bottom w:w="0" w:type="dxa"/>
              <w:right w:w="0" w:type="dxa"/>
            </w:tcMar>
            <w:vAlign w:val="center"/>
          </w:tcPr>
          <w:p w14:paraId="6E576C40" w14:textId="77777777" w:rsidR="008179B2" w:rsidRDefault="008179B2" w:rsidP="003A6774">
            <w:pPr>
              <w:rPr>
                <w:rFonts w:ascii="Garamond" w:hAnsi="Garamond"/>
                <w:sz w:val="20"/>
                <w:szCs w:val="20"/>
              </w:rPr>
            </w:pPr>
            <w:r>
              <w:rPr>
                <w:rFonts w:ascii="Garamond" w:hAnsi="Garamond" w:hint="eastAsia"/>
                <w:sz w:val="20"/>
                <w:szCs w:val="20"/>
              </w:rPr>
              <w:t>5.1616E+05</w:t>
            </w:r>
          </w:p>
        </w:tc>
        <w:tc>
          <w:tcPr>
            <w:tcW w:w="147" w:type="pct"/>
            <w:vAlign w:val="center"/>
          </w:tcPr>
          <w:p w14:paraId="2AE0B854"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0A0C49B5" w14:textId="77777777" w:rsidR="008179B2" w:rsidRDefault="008179B2" w:rsidP="003A6774">
            <w:pPr>
              <w:rPr>
                <w:rFonts w:ascii="Garamond" w:hAnsi="Garamond"/>
                <w:sz w:val="20"/>
                <w:szCs w:val="20"/>
              </w:rPr>
            </w:pPr>
            <w:r>
              <w:rPr>
                <w:rFonts w:ascii="Garamond" w:hAnsi="Garamond" w:hint="eastAsia"/>
                <w:sz w:val="20"/>
                <w:szCs w:val="20"/>
              </w:rPr>
              <w:t>2.4948E+04</w:t>
            </w:r>
          </w:p>
        </w:tc>
        <w:tc>
          <w:tcPr>
            <w:tcW w:w="692" w:type="pct"/>
            <w:tcMar>
              <w:top w:w="0" w:type="dxa"/>
              <w:left w:w="0" w:type="dxa"/>
              <w:bottom w:w="0" w:type="dxa"/>
              <w:right w:w="0" w:type="dxa"/>
            </w:tcMar>
            <w:vAlign w:val="center"/>
          </w:tcPr>
          <w:p w14:paraId="14745A68" w14:textId="77777777" w:rsidR="008179B2" w:rsidRDefault="008179B2" w:rsidP="003A6774">
            <w:pPr>
              <w:rPr>
                <w:rFonts w:ascii="Garamond" w:hAnsi="Garamond"/>
                <w:sz w:val="20"/>
                <w:szCs w:val="20"/>
              </w:rPr>
            </w:pPr>
            <w:r>
              <w:rPr>
                <w:rFonts w:ascii="Garamond" w:hAnsi="Garamond" w:hint="eastAsia"/>
                <w:sz w:val="20"/>
                <w:szCs w:val="20"/>
              </w:rPr>
              <w:t>1.8508E+04</w:t>
            </w:r>
          </w:p>
        </w:tc>
      </w:tr>
      <w:tr w:rsidR="008179B2" w14:paraId="49C9F658" w14:textId="77777777" w:rsidTr="003A6774">
        <w:trPr>
          <w:trHeight w:hRule="exact" w:val="312"/>
          <w:jc w:val="center"/>
        </w:trPr>
        <w:tc>
          <w:tcPr>
            <w:tcW w:w="457" w:type="pct"/>
            <w:tcMar>
              <w:top w:w="0" w:type="dxa"/>
              <w:left w:w="0" w:type="dxa"/>
              <w:bottom w:w="0" w:type="dxa"/>
              <w:right w:w="0" w:type="dxa"/>
            </w:tcMar>
            <w:vAlign w:val="center"/>
          </w:tcPr>
          <w:p w14:paraId="43506107"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Pr>
          <w:p w14:paraId="7DA722A1"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0FE87992" w14:textId="77777777" w:rsidR="008179B2" w:rsidRDefault="008179B2" w:rsidP="003A6774">
            <w:pPr>
              <w:rPr>
                <w:rFonts w:ascii="Garamond" w:hAnsi="Garamond"/>
                <w:sz w:val="20"/>
                <w:szCs w:val="20"/>
              </w:rPr>
            </w:pPr>
            <w:r>
              <w:rPr>
                <w:rFonts w:ascii="Garamond" w:hAnsi="Garamond" w:hint="eastAsia"/>
                <w:sz w:val="20"/>
                <w:szCs w:val="20"/>
              </w:rPr>
              <w:t>4.5936E+03</w:t>
            </w:r>
          </w:p>
        </w:tc>
        <w:tc>
          <w:tcPr>
            <w:tcW w:w="679" w:type="pct"/>
            <w:tcMar>
              <w:top w:w="0" w:type="dxa"/>
              <w:left w:w="0" w:type="dxa"/>
              <w:bottom w:w="0" w:type="dxa"/>
              <w:right w:w="0" w:type="dxa"/>
            </w:tcMar>
            <w:vAlign w:val="center"/>
          </w:tcPr>
          <w:p w14:paraId="648C8BE9" w14:textId="77777777" w:rsidR="008179B2" w:rsidRDefault="008179B2" w:rsidP="003A6774">
            <w:pPr>
              <w:rPr>
                <w:rFonts w:ascii="Garamond" w:hAnsi="Garamond"/>
                <w:sz w:val="20"/>
                <w:szCs w:val="20"/>
              </w:rPr>
            </w:pPr>
            <w:r>
              <w:rPr>
                <w:rFonts w:ascii="Garamond" w:hAnsi="Garamond" w:hint="eastAsia"/>
                <w:sz w:val="20"/>
                <w:szCs w:val="20"/>
              </w:rPr>
              <w:t>2.1043E+02</w:t>
            </w:r>
          </w:p>
        </w:tc>
        <w:tc>
          <w:tcPr>
            <w:tcW w:w="161" w:type="pct"/>
            <w:vAlign w:val="center"/>
          </w:tcPr>
          <w:p w14:paraId="7EE05A7C"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FFC3603" w14:textId="77777777" w:rsidR="008179B2" w:rsidRDefault="008179B2" w:rsidP="003A6774">
            <w:pPr>
              <w:rPr>
                <w:rFonts w:ascii="Garamond" w:hAnsi="Garamond"/>
                <w:sz w:val="20"/>
                <w:szCs w:val="20"/>
              </w:rPr>
            </w:pPr>
            <w:r>
              <w:rPr>
                <w:rFonts w:ascii="Garamond" w:hAnsi="Garamond" w:hint="eastAsia"/>
                <w:sz w:val="20"/>
                <w:szCs w:val="20"/>
              </w:rPr>
              <w:t>4.6283E+06</w:t>
            </w:r>
          </w:p>
        </w:tc>
        <w:tc>
          <w:tcPr>
            <w:tcW w:w="679" w:type="pct"/>
            <w:tcMar>
              <w:top w:w="0" w:type="dxa"/>
              <w:left w:w="0" w:type="dxa"/>
              <w:bottom w:w="0" w:type="dxa"/>
              <w:right w:w="0" w:type="dxa"/>
            </w:tcMar>
            <w:vAlign w:val="center"/>
          </w:tcPr>
          <w:p w14:paraId="09B111BF" w14:textId="77777777" w:rsidR="008179B2" w:rsidRDefault="008179B2" w:rsidP="003A6774">
            <w:pPr>
              <w:rPr>
                <w:rFonts w:ascii="Garamond" w:hAnsi="Garamond"/>
                <w:sz w:val="20"/>
                <w:szCs w:val="20"/>
              </w:rPr>
            </w:pPr>
            <w:r>
              <w:rPr>
                <w:rFonts w:ascii="Garamond" w:hAnsi="Garamond" w:hint="eastAsia"/>
                <w:sz w:val="20"/>
                <w:szCs w:val="20"/>
              </w:rPr>
              <w:t>1.7586E+06</w:t>
            </w:r>
          </w:p>
        </w:tc>
        <w:tc>
          <w:tcPr>
            <w:tcW w:w="147" w:type="pct"/>
            <w:vAlign w:val="center"/>
          </w:tcPr>
          <w:p w14:paraId="69027B37"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1F3DDAFA" w14:textId="77777777" w:rsidR="008179B2" w:rsidRDefault="008179B2" w:rsidP="003A6774">
            <w:pPr>
              <w:rPr>
                <w:rFonts w:ascii="Garamond" w:hAnsi="Garamond"/>
                <w:sz w:val="20"/>
                <w:szCs w:val="20"/>
              </w:rPr>
            </w:pPr>
            <w:r>
              <w:rPr>
                <w:rFonts w:ascii="Garamond" w:hAnsi="Garamond" w:hint="eastAsia"/>
                <w:sz w:val="20"/>
                <w:szCs w:val="20"/>
              </w:rPr>
              <w:t>9.6082E+03</w:t>
            </w:r>
          </w:p>
        </w:tc>
        <w:tc>
          <w:tcPr>
            <w:tcW w:w="692" w:type="pct"/>
            <w:tcMar>
              <w:top w:w="0" w:type="dxa"/>
              <w:left w:w="0" w:type="dxa"/>
              <w:bottom w:w="0" w:type="dxa"/>
              <w:right w:w="0" w:type="dxa"/>
            </w:tcMar>
            <w:vAlign w:val="center"/>
          </w:tcPr>
          <w:p w14:paraId="2306752D" w14:textId="77777777" w:rsidR="008179B2" w:rsidRDefault="008179B2" w:rsidP="003A6774">
            <w:pPr>
              <w:rPr>
                <w:rFonts w:ascii="Garamond" w:hAnsi="Garamond"/>
                <w:sz w:val="20"/>
                <w:szCs w:val="20"/>
              </w:rPr>
            </w:pPr>
            <w:r>
              <w:rPr>
                <w:rFonts w:ascii="Garamond" w:hAnsi="Garamond" w:hint="eastAsia"/>
                <w:sz w:val="20"/>
                <w:szCs w:val="20"/>
              </w:rPr>
              <w:t>1.4164E+04</w:t>
            </w:r>
          </w:p>
        </w:tc>
      </w:tr>
      <w:tr w:rsidR="008179B2" w14:paraId="7CE712C1" w14:textId="77777777" w:rsidTr="003A6774">
        <w:trPr>
          <w:trHeight w:hRule="exact" w:val="312"/>
          <w:jc w:val="center"/>
        </w:trPr>
        <w:tc>
          <w:tcPr>
            <w:tcW w:w="457" w:type="pct"/>
            <w:tcMar>
              <w:top w:w="0" w:type="dxa"/>
              <w:left w:w="0" w:type="dxa"/>
              <w:bottom w:w="0" w:type="dxa"/>
              <w:right w:w="0" w:type="dxa"/>
            </w:tcMar>
            <w:vAlign w:val="center"/>
          </w:tcPr>
          <w:p w14:paraId="63FC743E" w14:textId="77777777" w:rsidR="008179B2" w:rsidRDefault="008179B2" w:rsidP="003A6774">
            <w:pPr>
              <w:rPr>
                <w:rFonts w:ascii="Garamond" w:hAnsi="Garamond"/>
                <w:sz w:val="20"/>
                <w:szCs w:val="20"/>
              </w:rPr>
            </w:pPr>
          </w:p>
        </w:tc>
        <w:tc>
          <w:tcPr>
            <w:tcW w:w="147" w:type="pct"/>
          </w:tcPr>
          <w:p w14:paraId="67046C67"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FBF8B41" w14:textId="77777777" w:rsidR="008179B2" w:rsidRDefault="008179B2" w:rsidP="003A6774">
            <w:pPr>
              <w:rPr>
                <w:rFonts w:ascii="Garamond" w:hAnsi="Garamond"/>
                <w:sz w:val="20"/>
                <w:szCs w:val="20"/>
              </w:rPr>
            </w:pPr>
            <w:r>
              <w:rPr>
                <w:rFonts w:ascii="Garamond" w:hAnsi="Garamond"/>
                <w:sz w:val="20"/>
                <w:szCs w:val="20"/>
              </w:rPr>
              <w:t>F20</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624DFC4D"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64D4FEF2"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A45761C" w14:textId="77777777" w:rsidR="008179B2" w:rsidRDefault="008179B2" w:rsidP="003A6774">
            <w:pPr>
              <w:rPr>
                <w:rFonts w:ascii="Garamond" w:hAnsi="Garamond"/>
                <w:sz w:val="20"/>
                <w:szCs w:val="20"/>
              </w:rPr>
            </w:pPr>
            <w:r>
              <w:rPr>
                <w:rFonts w:ascii="Garamond" w:hAnsi="Garamond"/>
                <w:sz w:val="20"/>
                <w:szCs w:val="20"/>
              </w:rPr>
              <w:t>F21</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5D0F51A" w14:textId="77777777" w:rsidR="008179B2" w:rsidRDefault="008179B2" w:rsidP="003A6774">
            <w:pPr>
              <w:rPr>
                <w:rFonts w:ascii="Garamond" w:hAnsi="Garamond"/>
                <w:sz w:val="20"/>
                <w:szCs w:val="20"/>
              </w:rPr>
            </w:pPr>
          </w:p>
        </w:tc>
        <w:tc>
          <w:tcPr>
            <w:tcW w:w="147" w:type="pct"/>
            <w:tcBorders>
              <w:top w:val="single" w:sz="12" w:space="0" w:color="000000"/>
            </w:tcBorders>
            <w:vAlign w:val="center"/>
          </w:tcPr>
          <w:p w14:paraId="2C57B39F"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3B92B80C" w14:textId="77777777" w:rsidR="008179B2" w:rsidRDefault="008179B2" w:rsidP="003A6774">
            <w:pPr>
              <w:rPr>
                <w:rFonts w:ascii="Garamond" w:hAnsi="Garamond"/>
                <w:sz w:val="20"/>
                <w:szCs w:val="20"/>
              </w:rPr>
            </w:pPr>
            <w:r>
              <w:rPr>
                <w:rFonts w:ascii="Garamond" w:hAnsi="Garamond"/>
                <w:sz w:val="20"/>
                <w:szCs w:val="20"/>
              </w:rPr>
              <w:t>F22</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06AB83AC" w14:textId="77777777" w:rsidR="008179B2" w:rsidRDefault="008179B2" w:rsidP="003A6774">
            <w:pPr>
              <w:rPr>
                <w:rFonts w:ascii="Garamond" w:hAnsi="Garamond"/>
                <w:sz w:val="20"/>
                <w:szCs w:val="20"/>
              </w:rPr>
            </w:pPr>
          </w:p>
        </w:tc>
      </w:tr>
      <w:tr w:rsidR="008179B2" w14:paraId="143D38D8"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47C77BEF" w14:textId="77777777" w:rsidR="008179B2" w:rsidRDefault="008179B2" w:rsidP="003A6774">
            <w:pPr>
              <w:rPr>
                <w:rFonts w:ascii="Garamond" w:hAnsi="Garamond"/>
                <w:sz w:val="20"/>
                <w:szCs w:val="20"/>
              </w:rPr>
            </w:pPr>
          </w:p>
        </w:tc>
        <w:tc>
          <w:tcPr>
            <w:tcW w:w="147" w:type="pct"/>
            <w:tcBorders>
              <w:bottom w:val="single" w:sz="12" w:space="0" w:color="000000"/>
            </w:tcBorders>
          </w:tcPr>
          <w:p w14:paraId="4AEA698C"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DE00504"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62D262C"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7D1E36E7"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0B2D42B8"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626537A0" w14:textId="77777777" w:rsidR="008179B2" w:rsidRDefault="008179B2" w:rsidP="003A6774">
            <w:pPr>
              <w:rPr>
                <w:rFonts w:ascii="Garamond" w:hAnsi="Garamond"/>
                <w:sz w:val="20"/>
                <w:szCs w:val="20"/>
              </w:rPr>
            </w:pPr>
            <w:r>
              <w:rPr>
                <w:rFonts w:ascii="Garamond" w:hAnsi="Garamond"/>
                <w:sz w:val="20"/>
                <w:szCs w:val="20"/>
              </w:rPr>
              <w:t>Std</w:t>
            </w:r>
          </w:p>
        </w:tc>
        <w:tc>
          <w:tcPr>
            <w:tcW w:w="147" w:type="pct"/>
            <w:tcBorders>
              <w:bottom w:val="single" w:sz="12" w:space="0" w:color="000000"/>
            </w:tcBorders>
            <w:vAlign w:val="center"/>
          </w:tcPr>
          <w:p w14:paraId="6013EA76"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77169BF0" w14:textId="77777777" w:rsidR="008179B2" w:rsidRDefault="008179B2" w:rsidP="003A6774">
            <w:pPr>
              <w:rPr>
                <w:rFonts w:ascii="Garamond" w:hAnsi="Garamond"/>
                <w:sz w:val="20"/>
                <w:szCs w:val="20"/>
              </w:rPr>
            </w:pPr>
            <w:r>
              <w:rPr>
                <w:rFonts w:ascii="Garamond" w:hAnsi="Garamond"/>
                <w:sz w:val="20"/>
                <w:szCs w:val="20"/>
              </w:rPr>
              <w:t>Avg</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396935AE" w14:textId="77777777" w:rsidR="008179B2" w:rsidRDefault="008179B2" w:rsidP="003A6774">
            <w:pPr>
              <w:rPr>
                <w:rFonts w:ascii="Garamond" w:hAnsi="Garamond"/>
                <w:sz w:val="20"/>
                <w:szCs w:val="20"/>
              </w:rPr>
            </w:pPr>
            <w:r>
              <w:rPr>
                <w:rFonts w:ascii="Garamond" w:hAnsi="Garamond"/>
                <w:sz w:val="20"/>
                <w:szCs w:val="20"/>
              </w:rPr>
              <w:t>Std</w:t>
            </w:r>
          </w:p>
        </w:tc>
      </w:tr>
      <w:tr w:rsidR="008179B2" w14:paraId="570379F9"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0BBA67C6"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092BDE57"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72FD670D" w14:textId="77777777" w:rsidR="008179B2" w:rsidRDefault="008179B2" w:rsidP="003A6774">
            <w:pPr>
              <w:rPr>
                <w:rFonts w:ascii="Garamond" w:hAnsi="Garamond"/>
                <w:b/>
                <w:bCs/>
                <w:sz w:val="20"/>
                <w:szCs w:val="20"/>
              </w:rPr>
            </w:pPr>
            <w:r>
              <w:rPr>
                <w:rFonts w:ascii="Garamond" w:hAnsi="Garamond" w:hint="eastAsia"/>
                <w:b/>
                <w:bCs/>
                <w:sz w:val="20"/>
                <w:szCs w:val="20"/>
              </w:rPr>
              <w:t>2.0028E+03</w:t>
            </w:r>
          </w:p>
        </w:tc>
        <w:tc>
          <w:tcPr>
            <w:tcW w:w="679" w:type="pct"/>
            <w:tcBorders>
              <w:top w:val="single" w:sz="12" w:space="0" w:color="000000"/>
            </w:tcBorders>
            <w:tcMar>
              <w:top w:w="0" w:type="dxa"/>
              <w:left w:w="0" w:type="dxa"/>
              <w:bottom w:w="0" w:type="dxa"/>
              <w:right w:w="0" w:type="dxa"/>
            </w:tcMar>
            <w:vAlign w:val="center"/>
          </w:tcPr>
          <w:p w14:paraId="7E674771" w14:textId="77777777" w:rsidR="008179B2" w:rsidRDefault="008179B2" w:rsidP="003A6774">
            <w:pPr>
              <w:rPr>
                <w:rFonts w:ascii="Garamond" w:hAnsi="Garamond"/>
                <w:b/>
                <w:bCs/>
                <w:sz w:val="20"/>
                <w:szCs w:val="20"/>
              </w:rPr>
            </w:pPr>
            <w:r>
              <w:rPr>
                <w:rFonts w:ascii="Garamond" w:hAnsi="Garamond" w:hint="eastAsia"/>
                <w:b/>
                <w:bCs/>
                <w:sz w:val="20"/>
                <w:szCs w:val="20"/>
              </w:rPr>
              <w:t>6.1891E+00</w:t>
            </w:r>
          </w:p>
        </w:tc>
        <w:tc>
          <w:tcPr>
            <w:tcW w:w="161" w:type="pct"/>
            <w:tcBorders>
              <w:top w:val="single" w:sz="12" w:space="0" w:color="000000"/>
            </w:tcBorders>
            <w:vAlign w:val="center"/>
          </w:tcPr>
          <w:p w14:paraId="5B2CC5A4"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5FA70DB3" w14:textId="77777777" w:rsidR="008179B2" w:rsidRDefault="008179B2" w:rsidP="003A6774">
            <w:pPr>
              <w:rPr>
                <w:rFonts w:ascii="Garamond" w:hAnsi="Garamond"/>
                <w:b/>
                <w:bCs/>
                <w:sz w:val="20"/>
                <w:szCs w:val="20"/>
              </w:rPr>
            </w:pPr>
            <w:r>
              <w:rPr>
                <w:rFonts w:ascii="Garamond" w:hAnsi="Garamond" w:hint="eastAsia"/>
                <w:b/>
                <w:bCs/>
                <w:sz w:val="20"/>
                <w:szCs w:val="20"/>
              </w:rPr>
              <w:t>2.2184E+03</w:t>
            </w:r>
          </w:p>
        </w:tc>
        <w:tc>
          <w:tcPr>
            <w:tcW w:w="679" w:type="pct"/>
            <w:tcBorders>
              <w:top w:val="single" w:sz="12" w:space="0" w:color="000000"/>
            </w:tcBorders>
            <w:tcMar>
              <w:top w:w="0" w:type="dxa"/>
              <w:left w:w="0" w:type="dxa"/>
              <w:bottom w:w="0" w:type="dxa"/>
              <w:right w:w="0" w:type="dxa"/>
            </w:tcMar>
            <w:vAlign w:val="center"/>
          </w:tcPr>
          <w:p w14:paraId="26C5862A" w14:textId="77777777" w:rsidR="008179B2" w:rsidRDefault="008179B2" w:rsidP="003A6774">
            <w:pPr>
              <w:rPr>
                <w:rFonts w:ascii="Garamond" w:hAnsi="Garamond"/>
                <w:sz w:val="20"/>
                <w:szCs w:val="20"/>
              </w:rPr>
            </w:pPr>
            <w:r>
              <w:rPr>
                <w:rFonts w:ascii="Garamond" w:hAnsi="Garamond" w:hint="eastAsia"/>
                <w:sz w:val="20"/>
                <w:szCs w:val="20"/>
              </w:rPr>
              <w:t>3.9683E+01</w:t>
            </w:r>
          </w:p>
        </w:tc>
        <w:tc>
          <w:tcPr>
            <w:tcW w:w="147" w:type="pct"/>
            <w:tcBorders>
              <w:top w:val="single" w:sz="12" w:space="0" w:color="000000"/>
            </w:tcBorders>
            <w:vAlign w:val="center"/>
          </w:tcPr>
          <w:p w14:paraId="02B8AF96" w14:textId="77777777" w:rsidR="008179B2" w:rsidRDefault="008179B2" w:rsidP="003A6774">
            <w:pPr>
              <w:rPr>
                <w:rFonts w:ascii="Garamond" w:hAnsi="Garamond"/>
                <w:sz w:val="20"/>
                <w:szCs w:val="20"/>
              </w:rPr>
            </w:pPr>
          </w:p>
        </w:tc>
        <w:tc>
          <w:tcPr>
            <w:tcW w:w="680" w:type="pct"/>
            <w:tcBorders>
              <w:top w:val="single" w:sz="12" w:space="0" w:color="000000"/>
            </w:tcBorders>
            <w:tcMar>
              <w:top w:w="0" w:type="dxa"/>
              <w:left w:w="0" w:type="dxa"/>
              <w:bottom w:w="0" w:type="dxa"/>
              <w:right w:w="0" w:type="dxa"/>
            </w:tcMar>
            <w:vAlign w:val="center"/>
          </w:tcPr>
          <w:p w14:paraId="0234B50F" w14:textId="77777777" w:rsidR="008179B2" w:rsidRDefault="008179B2" w:rsidP="003A6774">
            <w:pPr>
              <w:rPr>
                <w:rFonts w:ascii="Garamond" w:hAnsi="Garamond"/>
                <w:b/>
                <w:bCs/>
                <w:sz w:val="20"/>
                <w:szCs w:val="20"/>
              </w:rPr>
            </w:pPr>
            <w:r>
              <w:rPr>
                <w:rFonts w:ascii="Garamond" w:hAnsi="Garamond" w:hint="eastAsia"/>
                <w:b/>
                <w:bCs/>
                <w:sz w:val="20"/>
                <w:szCs w:val="20"/>
              </w:rPr>
              <w:t>2.2672E+03</w:t>
            </w:r>
          </w:p>
        </w:tc>
        <w:tc>
          <w:tcPr>
            <w:tcW w:w="692" w:type="pct"/>
            <w:tcBorders>
              <w:top w:val="single" w:sz="12" w:space="0" w:color="000000"/>
            </w:tcBorders>
            <w:tcMar>
              <w:top w:w="0" w:type="dxa"/>
              <w:left w:w="0" w:type="dxa"/>
              <w:bottom w:w="0" w:type="dxa"/>
              <w:right w:w="0" w:type="dxa"/>
            </w:tcMar>
            <w:vAlign w:val="center"/>
          </w:tcPr>
          <w:p w14:paraId="3B12B055" w14:textId="77777777" w:rsidR="008179B2" w:rsidRDefault="008179B2" w:rsidP="003A6774">
            <w:pPr>
              <w:rPr>
                <w:rFonts w:ascii="Garamond" w:hAnsi="Garamond"/>
                <w:b/>
                <w:bCs/>
                <w:sz w:val="20"/>
                <w:szCs w:val="20"/>
              </w:rPr>
            </w:pPr>
            <w:r>
              <w:rPr>
                <w:rFonts w:ascii="Garamond" w:hAnsi="Garamond" w:hint="eastAsia"/>
                <w:b/>
                <w:bCs/>
                <w:sz w:val="20"/>
                <w:szCs w:val="20"/>
              </w:rPr>
              <w:t>3.7070E+01</w:t>
            </w:r>
          </w:p>
        </w:tc>
      </w:tr>
      <w:tr w:rsidR="008179B2" w14:paraId="69377A3C" w14:textId="77777777" w:rsidTr="003A6774">
        <w:trPr>
          <w:trHeight w:hRule="exact" w:val="312"/>
          <w:jc w:val="center"/>
        </w:trPr>
        <w:tc>
          <w:tcPr>
            <w:tcW w:w="457" w:type="pct"/>
            <w:tcMar>
              <w:top w:w="0" w:type="dxa"/>
              <w:left w:w="0" w:type="dxa"/>
              <w:bottom w:w="0" w:type="dxa"/>
              <w:right w:w="0" w:type="dxa"/>
            </w:tcMar>
            <w:vAlign w:val="center"/>
          </w:tcPr>
          <w:p w14:paraId="3B6B3A7F"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1BAFE957"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469761DB" w14:textId="77777777" w:rsidR="008179B2" w:rsidRDefault="008179B2" w:rsidP="003A6774">
            <w:pPr>
              <w:rPr>
                <w:rFonts w:ascii="Garamond" w:hAnsi="Garamond"/>
                <w:sz w:val="20"/>
                <w:szCs w:val="20"/>
              </w:rPr>
            </w:pPr>
            <w:r>
              <w:rPr>
                <w:rFonts w:ascii="Garamond" w:hAnsi="Garamond" w:hint="eastAsia"/>
                <w:sz w:val="20"/>
                <w:szCs w:val="20"/>
              </w:rPr>
              <w:t>2.1994E+03</w:t>
            </w:r>
          </w:p>
        </w:tc>
        <w:tc>
          <w:tcPr>
            <w:tcW w:w="679" w:type="pct"/>
            <w:tcMar>
              <w:top w:w="0" w:type="dxa"/>
              <w:left w:w="0" w:type="dxa"/>
              <w:bottom w:w="0" w:type="dxa"/>
              <w:right w:w="0" w:type="dxa"/>
            </w:tcMar>
            <w:vAlign w:val="center"/>
          </w:tcPr>
          <w:p w14:paraId="3891F1B1" w14:textId="77777777" w:rsidR="008179B2" w:rsidRDefault="008179B2" w:rsidP="003A6774">
            <w:pPr>
              <w:rPr>
                <w:rFonts w:ascii="Garamond" w:hAnsi="Garamond"/>
                <w:sz w:val="20"/>
                <w:szCs w:val="20"/>
              </w:rPr>
            </w:pPr>
            <w:r>
              <w:rPr>
                <w:rFonts w:ascii="Garamond" w:hAnsi="Garamond" w:hint="eastAsia"/>
                <w:sz w:val="20"/>
                <w:szCs w:val="20"/>
              </w:rPr>
              <w:t>7.7190E+01</w:t>
            </w:r>
          </w:p>
        </w:tc>
        <w:tc>
          <w:tcPr>
            <w:tcW w:w="161" w:type="pct"/>
            <w:vAlign w:val="center"/>
          </w:tcPr>
          <w:p w14:paraId="51F1D2B0"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452C9D67" w14:textId="77777777" w:rsidR="008179B2" w:rsidRDefault="008179B2" w:rsidP="003A6774">
            <w:pPr>
              <w:rPr>
                <w:rFonts w:ascii="Garamond" w:hAnsi="Garamond"/>
                <w:sz w:val="20"/>
                <w:szCs w:val="20"/>
              </w:rPr>
            </w:pPr>
            <w:r>
              <w:rPr>
                <w:rFonts w:ascii="Garamond" w:hAnsi="Garamond" w:hint="eastAsia"/>
                <w:sz w:val="20"/>
                <w:szCs w:val="20"/>
              </w:rPr>
              <w:t>2.3517E+03</w:t>
            </w:r>
          </w:p>
        </w:tc>
        <w:tc>
          <w:tcPr>
            <w:tcW w:w="679" w:type="pct"/>
            <w:tcMar>
              <w:top w:w="0" w:type="dxa"/>
              <w:left w:w="0" w:type="dxa"/>
              <w:bottom w:w="0" w:type="dxa"/>
              <w:right w:w="0" w:type="dxa"/>
            </w:tcMar>
            <w:vAlign w:val="center"/>
          </w:tcPr>
          <w:p w14:paraId="5B9F4EBC" w14:textId="77777777" w:rsidR="008179B2" w:rsidRDefault="008179B2" w:rsidP="003A6774">
            <w:pPr>
              <w:rPr>
                <w:rFonts w:ascii="Garamond" w:hAnsi="Garamond"/>
                <w:b/>
                <w:bCs/>
                <w:sz w:val="20"/>
                <w:szCs w:val="20"/>
              </w:rPr>
            </w:pPr>
            <w:r>
              <w:rPr>
                <w:rFonts w:ascii="Garamond" w:hAnsi="Garamond" w:hint="eastAsia"/>
                <w:b/>
                <w:bCs/>
                <w:sz w:val="20"/>
                <w:szCs w:val="20"/>
              </w:rPr>
              <w:t>2.0164E+01</w:t>
            </w:r>
          </w:p>
        </w:tc>
        <w:tc>
          <w:tcPr>
            <w:tcW w:w="147" w:type="pct"/>
            <w:vAlign w:val="center"/>
          </w:tcPr>
          <w:p w14:paraId="099C65BB"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4FF76BD5" w14:textId="77777777" w:rsidR="008179B2" w:rsidRDefault="008179B2" w:rsidP="003A6774">
            <w:pPr>
              <w:rPr>
                <w:rFonts w:ascii="Garamond" w:hAnsi="Garamond"/>
                <w:sz w:val="20"/>
                <w:szCs w:val="20"/>
              </w:rPr>
            </w:pPr>
            <w:r>
              <w:rPr>
                <w:rFonts w:ascii="Garamond" w:hAnsi="Garamond" w:hint="eastAsia"/>
                <w:sz w:val="20"/>
                <w:szCs w:val="20"/>
              </w:rPr>
              <w:t>2.7079E+03</w:t>
            </w:r>
          </w:p>
        </w:tc>
        <w:tc>
          <w:tcPr>
            <w:tcW w:w="692" w:type="pct"/>
            <w:tcMar>
              <w:top w:w="0" w:type="dxa"/>
              <w:left w:w="0" w:type="dxa"/>
              <w:bottom w:w="0" w:type="dxa"/>
              <w:right w:w="0" w:type="dxa"/>
            </w:tcMar>
            <w:vAlign w:val="center"/>
          </w:tcPr>
          <w:p w14:paraId="61F0AD5C" w14:textId="77777777" w:rsidR="008179B2" w:rsidRDefault="008179B2" w:rsidP="003A6774">
            <w:pPr>
              <w:rPr>
                <w:rFonts w:ascii="Garamond" w:hAnsi="Garamond"/>
                <w:sz w:val="20"/>
                <w:szCs w:val="20"/>
              </w:rPr>
            </w:pPr>
            <w:r>
              <w:rPr>
                <w:rFonts w:ascii="Garamond" w:hAnsi="Garamond" w:hint="eastAsia"/>
                <w:sz w:val="20"/>
                <w:szCs w:val="20"/>
              </w:rPr>
              <w:t>1.0437E+03</w:t>
            </w:r>
          </w:p>
        </w:tc>
      </w:tr>
      <w:tr w:rsidR="008179B2" w14:paraId="2B788EAC" w14:textId="77777777" w:rsidTr="003A6774">
        <w:trPr>
          <w:trHeight w:hRule="exact" w:val="312"/>
          <w:jc w:val="center"/>
        </w:trPr>
        <w:tc>
          <w:tcPr>
            <w:tcW w:w="457" w:type="pct"/>
            <w:tcMar>
              <w:top w:w="0" w:type="dxa"/>
              <w:left w:w="0" w:type="dxa"/>
              <w:bottom w:w="0" w:type="dxa"/>
              <w:right w:w="0" w:type="dxa"/>
            </w:tcMar>
            <w:vAlign w:val="center"/>
          </w:tcPr>
          <w:p w14:paraId="10594B82"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4CB2696E"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3838B6E" w14:textId="77777777" w:rsidR="008179B2" w:rsidRDefault="008179B2" w:rsidP="003A6774">
            <w:pPr>
              <w:rPr>
                <w:rFonts w:ascii="Garamond" w:hAnsi="Garamond"/>
                <w:sz w:val="20"/>
                <w:szCs w:val="20"/>
              </w:rPr>
            </w:pPr>
            <w:r>
              <w:rPr>
                <w:rFonts w:ascii="Garamond" w:hAnsi="Garamond" w:hint="eastAsia"/>
                <w:sz w:val="20"/>
                <w:szCs w:val="20"/>
              </w:rPr>
              <w:t>2.7372E+03</w:t>
            </w:r>
          </w:p>
        </w:tc>
        <w:tc>
          <w:tcPr>
            <w:tcW w:w="679" w:type="pct"/>
            <w:tcMar>
              <w:top w:w="0" w:type="dxa"/>
              <w:left w:w="0" w:type="dxa"/>
              <w:bottom w:w="0" w:type="dxa"/>
              <w:right w:w="0" w:type="dxa"/>
            </w:tcMar>
            <w:vAlign w:val="center"/>
          </w:tcPr>
          <w:p w14:paraId="1888FF70" w14:textId="77777777" w:rsidR="008179B2" w:rsidRDefault="008179B2" w:rsidP="003A6774">
            <w:pPr>
              <w:rPr>
                <w:rFonts w:ascii="Garamond" w:hAnsi="Garamond"/>
                <w:sz w:val="20"/>
                <w:szCs w:val="20"/>
              </w:rPr>
            </w:pPr>
            <w:r>
              <w:rPr>
                <w:rFonts w:ascii="Garamond" w:hAnsi="Garamond" w:hint="eastAsia"/>
                <w:sz w:val="20"/>
                <w:szCs w:val="20"/>
              </w:rPr>
              <w:t>1.0794E+02</w:t>
            </w:r>
          </w:p>
        </w:tc>
        <w:tc>
          <w:tcPr>
            <w:tcW w:w="161" w:type="pct"/>
            <w:vAlign w:val="center"/>
          </w:tcPr>
          <w:p w14:paraId="5ABC248F"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ED3569D" w14:textId="77777777" w:rsidR="008179B2" w:rsidRDefault="008179B2" w:rsidP="003A6774">
            <w:pPr>
              <w:rPr>
                <w:rFonts w:ascii="Garamond" w:hAnsi="Garamond"/>
                <w:sz w:val="20"/>
                <w:szCs w:val="20"/>
              </w:rPr>
            </w:pPr>
            <w:r>
              <w:rPr>
                <w:rFonts w:ascii="Garamond" w:hAnsi="Garamond" w:hint="eastAsia"/>
                <w:sz w:val="20"/>
                <w:szCs w:val="20"/>
              </w:rPr>
              <w:t>2.4373E+03</w:t>
            </w:r>
          </w:p>
        </w:tc>
        <w:tc>
          <w:tcPr>
            <w:tcW w:w="679" w:type="pct"/>
            <w:tcMar>
              <w:top w:w="0" w:type="dxa"/>
              <w:left w:w="0" w:type="dxa"/>
              <w:bottom w:w="0" w:type="dxa"/>
              <w:right w:w="0" w:type="dxa"/>
            </w:tcMar>
            <w:vAlign w:val="center"/>
          </w:tcPr>
          <w:p w14:paraId="0CAECEFB" w14:textId="77777777" w:rsidR="008179B2" w:rsidRDefault="008179B2" w:rsidP="003A6774">
            <w:pPr>
              <w:rPr>
                <w:rFonts w:ascii="Garamond" w:hAnsi="Garamond"/>
                <w:sz w:val="20"/>
                <w:szCs w:val="20"/>
              </w:rPr>
            </w:pPr>
            <w:r>
              <w:rPr>
                <w:rFonts w:ascii="Garamond" w:hAnsi="Garamond" w:hint="eastAsia"/>
                <w:sz w:val="20"/>
                <w:szCs w:val="20"/>
              </w:rPr>
              <w:t>2.4612E+01</w:t>
            </w:r>
          </w:p>
        </w:tc>
        <w:tc>
          <w:tcPr>
            <w:tcW w:w="147" w:type="pct"/>
            <w:vAlign w:val="center"/>
          </w:tcPr>
          <w:p w14:paraId="29473619"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2BF3186D" w14:textId="77777777" w:rsidR="008179B2" w:rsidRDefault="008179B2" w:rsidP="003A6774">
            <w:pPr>
              <w:rPr>
                <w:rFonts w:ascii="Garamond" w:hAnsi="Garamond"/>
                <w:sz w:val="20"/>
                <w:szCs w:val="20"/>
              </w:rPr>
            </w:pPr>
            <w:r>
              <w:rPr>
                <w:rFonts w:ascii="Garamond" w:hAnsi="Garamond" w:hint="eastAsia"/>
                <w:sz w:val="20"/>
                <w:szCs w:val="20"/>
              </w:rPr>
              <w:t>8.6260E+03</w:t>
            </w:r>
          </w:p>
        </w:tc>
        <w:tc>
          <w:tcPr>
            <w:tcW w:w="692" w:type="pct"/>
            <w:tcMar>
              <w:top w:w="0" w:type="dxa"/>
              <w:left w:w="0" w:type="dxa"/>
              <w:bottom w:w="0" w:type="dxa"/>
              <w:right w:w="0" w:type="dxa"/>
            </w:tcMar>
            <w:vAlign w:val="center"/>
          </w:tcPr>
          <w:p w14:paraId="27FCE20B" w14:textId="77777777" w:rsidR="008179B2" w:rsidRDefault="008179B2" w:rsidP="003A6774">
            <w:pPr>
              <w:rPr>
                <w:rFonts w:ascii="Garamond" w:hAnsi="Garamond"/>
                <w:sz w:val="20"/>
                <w:szCs w:val="20"/>
              </w:rPr>
            </w:pPr>
            <w:r>
              <w:rPr>
                <w:rFonts w:ascii="Garamond" w:hAnsi="Garamond" w:hint="eastAsia"/>
                <w:sz w:val="20"/>
                <w:szCs w:val="20"/>
              </w:rPr>
              <w:t>1.3513E+03</w:t>
            </w:r>
          </w:p>
        </w:tc>
      </w:tr>
      <w:tr w:rsidR="008179B2" w14:paraId="2E941749" w14:textId="77777777" w:rsidTr="003A6774">
        <w:trPr>
          <w:trHeight w:hRule="exact" w:val="312"/>
          <w:jc w:val="center"/>
        </w:trPr>
        <w:tc>
          <w:tcPr>
            <w:tcW w:w="457" w:type="pct"/>
            <w:tcMar>
              <w:top w:w="0" w:type="dxa"/>
              <w:left w:w="0" w:type="dxa"/>
              <w:bottom w:w="0" w:type="dxa"/>
              <w:right w:w="0" w:type="dxa"/>
            </w:tcMar>
            <w:vAlign w:val="center"/>
          </w:tcPr>
          <w:p w14:paraId="4B062BAF"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Pr>
          <w:p w14:paraId="46C6B230"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4FAEBE91" w14:textId="77777777" w:rsidR="008179B2" w:rsidRDefault="008179B2" w:rsidP="003A6774">
            <w:pPr>
              <w:rPr>
                <w:rFonts w:ascii="Garamond" w:hAnsi="Garamond"/>
                <w:sz w:val="20"/>
                <w:szCs w:val="20"/>
              </w:rPr>
            </w:pPr>
            <w:r>
              <w:rPr>
                <w:rFonts w:ascii="Garamond" w:hAnsi="Garamond" w:hint="eastAsia"/>
                <w:sz w:val="20"/>
                <w:szCs w:val="20"/>
              </w:rPr>
              <w:t>4.5837E+03</w:t>
            </w:r>
          </w:p>
        </w:tc>
        <w:tc>
          <w:tcPr>
            <w:tcW w:w="679" w:type="pct"/>
            <w:tcMar>
              <w:top w:w="0" w:type="dxa"/>
              <w:left w:w="0" w:type="dxa"/>
              <w:bottom w:w="0" w:type="dxa"/>
              <w:right w:w="0" w:type="dxa"/>
            </w:tcMar>
            <w:vAlign w:val="center"/>
          </w:tcPr>
          <w:p w14:paraId="7DD1A66D" w14:textId="77777777" w:rsidR="008179B2" w:rsidRDefault="008179B2" w:rsidP="003A6774">
            <w:pPr>
              <w:rPr>
                <w:rFonts w:ascii="Garamond" w:hAnsi="Garamond"/>
                <w:sz w:val="20"/>
                <w:szCs w:val="20"/>
              </w:rPr>
            </w:pPr>
            <w:r>
              <w:rPr>
                <w:rFonts w:ascii="Garamond" w:hAnsi="Garamond" w:hint="eastAsia"/>
                <w:sz w:val="20"/>
                <w:szCs w:val="20"/>
              </w:rPr>
              <w:t>2.2528E+02</w:t>
            </w:r>
          </w:p>
        </w:tc>
        <w:tc>
          <w:tcPr>
            <w:tcW w:w="161" w:type="pct"/>
            <w:vAlign w:val="center"/>
          </w:tcPr>
          <w:p w14:paraId="6EEA970F"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38B21735" w14:textId="77777777" w:rsidR="008179B2" w:rsidRDefault="008179B2" w:rsidP="003A6774">
            <w:pPr>
              <w:rPr>
                <w:rFonts w:ascii="Garamond" w:hAnsi="Garamond"/>
                <w:sz w:val="20"/>
                <w:szCs w:val="20"/>
              </w:rPr>
            </w:pPr>
            <w:r>
              <w:rPr>
                <w:rFonts w:ascii="Garamond" w:hAnsi="Garamond" w:hint="eastAsia"/>
                <w:sz w:val="20"/>
                <w:szCs w:val="20"/>
              </w:rPr>
              <w:t>2.8402E+03</w:t>
            </w:r>
          </w:p>
        </w:tc>
        <w:tc>
          <w:tcPr>
            <w:tcW w:w="679" w:type="pct"/>
            <w:tcMar>
              <w:top w:w="0" w:type="dxa"/>
              <w:left w:w="0" w:type="dxa"/>
              <w:bottom w:w="0" w:type="dxa"/>
              <w:right w:w="0" w:type="dxa"/>
            </w:tcMar>
            <w:vAlign w:val="center"/>
          </w:tcPr>
          <w:p w14:paraId="2331105E" w14:textId="77777777" w:rsidR="008179B2" w:rsidRDefault="008179B2" w:rsidP="003A6774">
            <w:pPr>
              <w:rPr>
                <w:rFonts w:ascii="Garamond" w:hAnsi="Garamond"/>
                <w:sz w:val="20"/>
                <w:szCs w:val="20"/>
              </w:rPr>
            </w:pPr>
            <w:r>
              <w:rPr>
                <w:rFonts w:ascii="Garamond" w:hAnsi="Garamond" w:hint="eastAsia"/>
                <w:sz w:val="20"/>
                <w:szCs w:val="20"/>
              </w:rPr>
              <w:t>5.3282E+01</w:t>
            </w:r>
          </w:p>
        </w:tc>
        <w:tc>
          <w:tcPr>
            <w:tcW w:w="147" w:type="pct"/>
            <w:vAlign w:val="center"/>
          </w:tcPr>
          <w:p w14:paraId="2C4D9DE6"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38AF396D" w14:textId="77777777" w:rsidR="008179B2" w:rsidRDefault="008179B2" w:rsidP="003A6774">
            <w:pPr>
              <w:rPr>
                <w:rFonts w:ascii="Garamond" w:hAnsi="Garamond"/>
                <w:sz w:val="20"/>
                <w:szCs w:val="20"/>
              </w:rPr>
            </w:pPr>
            <w:r>
              <w:rPr>
                <w:rFonts w:ascii="Garamond" w:hAnsi="Garamond" w:hint="eastAsia"/>
                <w:sz w:val="20"/>
                <w:szCs w:val="20"/>
              </w:rPr>
              <w:t>2.1554E+04</w:t>
            </w:r>
          </w:p>
        </w:tc>
        <w:tc>
          <w:tcPr>
            <w:tcW w:w="692" w:type="pct"/>
            <w:tcMar>
              <w:top w:w="0" w:type="dxa"/>
              <w:left w:w="0" w:type="dxa"/>
              <w:bottom w:w="0" w:type="dxa"/>
              <w:right w:w="0" w:type="dxa"/>
            </w:tcMar>
            <w:vAlign w:val="center"/>
          </w:tcPr>
          <w:p w14:paraId="353ADF45" w14:textId="77777777" w:rsidR="008179B2" w:rsidRDefault="008179B2" w:rsidP="003A6774">
            <w:pPr>
              <w:rPr>
                <w:rFonts w:ascii="Garamond" w:hAnsi="Garamond"/>
                <w:sz w:val="20"/>
                <w:szCs w:val="20"/>
              </w:rPr>
            </w:pPr>
            <w:r>
              <w:rPr>
                <w:rFonts w:ascii="Garamond" w:hAnsi="Garamond" w:hint="eastAsia"/>
                <w:sz w:val="20"/>
                <w:szCs w:val="20"/>
              </w:rPr>
              <w:t>1.2922E+03</w:t>
            </w:r>
          </w:p>
        </w:tc>
      </w:tr>
      <w:tr w:rsidR="008179B2" w14:paraId="426EEB78" w14:textId="77777777" w:rsidTr="003A6774">
        <w:trPr>
          <w:trHeight w:hRule="exact" w:val="312"/>
          <w:jc w:val="center"/>
        </w:trPr>
        <w:tc>
          <w:tcPr>
            <w:tcW w:w="457" w:type="pct"/>
            <w:tcMar>
              <w:top w:w="0" w:type="dxa"/>
              <w:left w:w="0" w:type="dxa"/>
              <w:bottom w:w="0" w:type="dxa"/>
              <w:right w:w="0" w:type="dxa"/>
            </w:tcMar>
            <w:vAlign w:val="center"/>
          </w:tcPr>
          <w:p w14:paraId="024E0E5C" w14:textId="77777777" w:rsidR="008179B2" w:rsidRDefault="008179B2" w:rsidP="003A6774">
            <w:pPr>
              <w:rPr>
                <w:rFonts w:ascii="Garamond" w:hAnsi="Garamond"/>
                <w:sz w:val="20"/>
                <w:szCs w:val="20"/>
              </w:rPr>
            </w:pPr>
          </w:p>
        </w:tc>
        <w:tc>
          <w:tcPr>
            <w:tcW w:w="147" w:type="pct"/>
          </w:tcPr>
          <w:p w14:paraId="078993CD"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3F7D1AD" w14:textId="77777777" w:rsidR="008179B2" w:rsidRDefault="008179B2" w:rsidP="003A6774">
            <w:pPr>
              <w:rPr>
                <w:rFonts w:ascii="Garamond" w:hAnsi="Garamond"/>
                <w:sz w:val="20"/>
                <w:szCs w:val="20"/>
              </w:rPr>
            </w:pPr>
            <w:r>
              <w:rPr>
                <w:rFonts w:ascii="Garamond" w:hAnsi="Garamond"/>
                <w:sz w:val="20"/>
                <w:szCs w:val="20"/>
              </w:rPr>
              <w:t>F23</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533BF25"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7D38A8CF"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01B0FA26" w14:textId="77777777" w:rsidR="008179B2" w:rsidRDefault="008179B2" w:rsidP="003A6774">
            <w:pPr>
              <w:rPr>
                <w:rFonts w:ascii="Garamond" w:hAnsi="Garamond"/>
                <w:sz w:val="20"/>
                <w:szCs w:val="20"/>
              </w:rPr>
            </w:pPr>
            <w:r>
              <w:rPr>
                <w:rFonts w:ascii="Garamond" w:hAnsi="Garamond"/>
                <w:sz w:val="20"/>
                <w:szCs w:val="20"/>
              </w:rPr>
              <w:t>F24</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7D793B79" w14:textId="77777777" w:rsidR="008179B2" w:rsidRDefault="008179B2" w:rsidP="003A6774">
            <w:pPr>
              <w:rPr>
                <w:rFonts w:ascii="Garamond" w:hAnsi="Garamond"/>
                <w:sz w:val="20"/>
                <w:szCs w:val="20"/>
              </w:rPr>
            </w:pPr>
          </w:p>
        </w:tc>
        <w:tc>
          <w:tcPr>
            <w:tcW w:w="147" w:type="pct"/>
            <w:tcBorders>
              <w:top w:val="single" w:sz="12" w:space="0" w:color="000000"/>
            </w:tcBorders>
            <w:vAlign w:val="center"/>
          </w:tcPr>
          <w:p w14:paraId="2EEB8F97"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1DF05D5D" w14:textId="77777777" w:rsidR="008179B2" w:rsidRDefault="008179B2" w:rsidP="003A6774">
            <w:pPr>
              <w:rPr>
                <w:rFonts w:ascii="Garamond" w:hAnsi="Garamond"/>
                <w:sz w:val="20"/>
                <w:szCs w:val="20"/>
              </w:rPr>
            </w:pPr>
            <w:r>
              <w:rPr>
                <w:rFonts w:ascii="Garamond" w:hAnsi="Garamond"/>
                <w:sz w:val="20"/>
                <w:szCs w:val="20"/>
              </w:rPr>
              <w:t>F25</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293A7388" w14:textId="77777777" w:rsidR="008179B2" w:rsidRDefault="008179B2" w:rsidP="003A6774">
            <w:pPr>
              <w:rPr>
                <w:rFonts w:ascii="Garamond" w:hAnsi="Garamond"/>
                <w:sz w:val="20"/>
                <w:szCs w:val="20"/>
              </w:rPr>
            </w:pPr>
          </w:p>
        </w:tc>
      </w:tr>
      <w:tr w:rsidR="008179B2" w14:paraId="60ABB030"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344C23E0" w14:textId="77777777" w:rsidR="008179B2" w:rsidRDefault="008179B2" w:rsidP="003A6774">
            <w:pPr>
              <w:rPr>
                <w:rFonts w:ascii="Garamond" w:hAnsi="Garamond"/>
                <w:sz w:val="20"/>
                <w:szCs w:val="20"/>
              </w:rPr>
            </w:pPr>
          </w:p>
        </w:tc>
        <w:tc>
          <w:tcPr>
            <w:tcW w:w="147" w:type="pct"/>
            <w:tcBorders>
              <w:bottom w:val="single" w:sz="12" w:space="0" w:color="000000"/>
            </w:tcBorders>
          </w:tcPr>
          <w:p w14:paraId="68091493"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F674131"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773CBCF4"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7029D9C5"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0944199"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2A534C5" w14:textId="77777777" w:rsidR="008179B2" w:rsidRDefault="008179B2" w:rsidP="003A6774">
            <w:pPr>
              <w:rPr>
                <w:rFonts w:ascii="Garamond" w:hAnsi="Garamond"/>
                <w:sz w:val="20"/>
                <w:szCs w:val="20"/>
              </w:rPr>
            </w:pPr>
            <w:r>
              <w:rPr>
                <w:rFonts w:ascii="Garamond" w:hAnsi="Garamond"/>
                <w:sz w:val="20"/>
                <w:szCs w:val="20"/>
              </w:rPr>
              <w:t>Std</w:t>
            </w:r>
          </w:p>
        </w:tc>
        <w:tc>
          <w:tcPr>
            <w:tcW w:w="147" w:type="pct"/>
            <w:tcBorders>
              <w:bottom w:val="single" w:sz="12" w:space="0" w:color="000000"/>
            </w:tcBorders>
            <w:vAlign w:val="center"/>
          </w:tcPr>
          <w:p w14:paraId="36E62729"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36790F36" w14:textId="77777777" w:rsidR="008179B2" w:rsidRDefault="008179B2" w:rsidP="003A6774">
            <w:pPr>
              <w:rPr>
                <w:rFonts w:ascii="Garamond" w:hAnsi="Garamond"/>
                <w:sz w:val="20"/>
                <w:szCs w:val="20"/>
              </w:rPr>
            </w:pPr>
            <w:r>
              <w:rPr>
                <w:rFonts w:ascii="Garamond" w:hAnsi="Garamond"/>
                <w:sz w:val="20"/>
                <w:szCs w:val="20"/>
              </w:rPr>
              <w:t>Avg</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5D4950C0" w14:textId="77777777" w:rsidR="008179B2" w:rsidRDefault="008179B2" w:rsidP="003A6774">
            <w:pPr>
              <w:rPr>
                <w:rFonts w:ascii="Garamond" w:hAnsi="Garamond"/>
                <w:sz w:val="20"/>
                <w:szCs w:val="20"/>
              </w:rPr>
            </w:pPr>
            <w:r>
              <w:rPr>
                <w:rFonts w:ascii="Garamond" w:hAnsi="Garamond"/>
                <w:sz w:val="20"/>
                <w:szCs w:val="20"/>
              </w:rPr>
              <w:t>Std</w:t>
            </w:r>
          </w:p>
        </w:tc>
      </w:tr>
      <w:tr w:rsidR="008179B2" w14:paraId="427D01F8"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3593047E"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6420348E"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428D232C" w14:textId="77777777" w:rsidR="008179B2" w:rsidRDefault="008179B2" w:rsidP="003A6774">
            <w:pPr>
              <w:rPr>
                <w:rFonts w:ascii="Garamond" w:hAnsi="Garamond"/>
                <w:b/>
                <w:bCs/>
                <w:sz w:val="20"/>
                <w:szCs w:val="20"/>
              </w:rPr>
            </w:pPr>
            <w:r>
              <w:rPr>
                <w:rFonts w:ascii="Garamond" w:hAnsi="Garamond" w:hint="eastAsia"/>
                <w:b/>
                <w:bCs/>
                <w:sz w:val="20"/>
                <w:szCs w:val="20"/>
              </w:rPr>
              <w:t>2.6074E+03</w:t>
            </w:r>
          </w:p>
        </w:tc>
        <w:tc>
          <w:tcPr>
            <w:tcW w:w="679" w:type="pct"/>
            <w:tcBorders>
              <w:top w:val="single" w:sz="12" w:space="0" w:color="000000"/>
            </w:tcBorders>
            <w:tcMar>
              <w:top w:w="0" w:type="dxa"/>
              <w:left w:w="0" w:type="dxa"/>
              <w:bottom w:w="0" w:type="dxa"/>
              <w:right w:w="0" w:type="dxa"/>
            </w:tcMar>
            <w:vAlign w:val="center"/>
          </w:tcPr>
          <w:p w14:paraId="3B8B24ED" w14:textId="77777777" w:rsidR="008179B2" w:rsidRDefault="008179B2" w:rsidP="003A6774">
            <w:pPr>
              <w:rPr>
                <w:rFonts w:ascii="Garamond" w:hAnsi="Garamond"/>
                <w:b/>
                <w:bCs/>
                <w:sz w:val="20"/>
                <w:szCs w:val="20"/>
              </w:rPr>
            </w:pPr>
            <w:r>
              <w:rPr>
                <w:rFonts w:ascii="Garamond" w:hAnsi="Garamond" w:hint="eastAsia"/>
                <w:b/>
                <w:bCs/>
                <w:sz w:val="20"/>
                <w:szCs w:val="20"/>
              </w:rPr>
              <w:t>1.7020E+00</w:t>
            </w:r>
          </w:p>
        </w:tc>
        <w:tc>
          <w:tcPr>
            <w:tcW w:w="161" w:type="pct"/>
            <w:tcBorders>
              <w:top w:val="single" w:sz="12" w:space="0" w:color="000000"/>
            </w:tcBorders>
            <w:vAlign w:val="center"/>
          </w:tcPr>
          <w:p w14:paraId="64147F0C"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015ADF3B" w14:textId="77777777" w:rsidR="008179B2" w:rsidRDefault="008179B2" w:rsidP="003A6774">
            <w:pPr>
              <w:rPr>
                <w:rFonts w:ascii="Garamond" w:hAnsi="Garamond"/>
                <w:b/>
                <w:bCs/>
                <w:sz w:val="20"/>
                <w:szCs w:val="20"/>
              </w:rPr>
            </w:pPr>
            <w:r>
              <w:rPr>
                <w:rFonts w:ascii="Garamond" w:hAnsi="Garamond" w:hint="eastAsia"/>
                <w:b/>
                <w:bCs/>
                <w:sz w:val="20"/>
                <w:szCs w:val="20"/>
              </w:rPr>
              <w:t>2.5717E+03</w:t>
            </w:r>
          </w:p>
        </w:tc>
        <w:tc>
          <w:tcPr>
            <w:tcW w:w="679" w:type="pct"/>
            <w:tcBorders>
              <w:top w:val="single" w:sz="12" w:space="0" w:color="000000"/>
            </w:tcBorders>
            <w:tcMar>
              <w:top w:w="0" w:type="dxa"/>
              <w:left w:w="0" w:type="dxa"/>
              <w:bottom w:w="0" w:type="dxa"/>
              <w:right w:w="0" w:type="dxa"/>
            </w:tcMar>
            <w:vAlign w:val="center"/>
          </w:tcPr>
          <w:p w14:paraId="1632952E" w14:textId="77777777" w:rsidR="008179B2" w:rsidRDefault="008179B2" w:rsidP="003A6774">
            <w:pPr>
              <w:rPr>
                <w:rFonts w:ascii="Garamond" w:hAnsi="Garamond"/>
                <w:sz w:val="20"/>
                <w:szCs w:val="20"/>
              </w:rPr>
            </w:pPr>
            <w:r>
              <w:rPr>
                <w:rFonts w:ascii="Garamond" w:hAnsi="Garamond" w:hint="eastAsia"/>
                <w:sz w:val="20"/>
                <w:szCs w:val="20"/>
              </w:rPr>
              <w:t>7.3513E+01</w:t>
            </w:r>
          </w:p>
        </w:tc>
        <w:tc>
          <w:tcPr>
            <w:tcW w:w="147" w:type="pct"/>
            <w:tcBorders>
              <w:top w:val="single" w:sz="12" w:space="0" w:color="000000"/>
            </w:tcBorders>
            <w:vAlign w:val="center"/>
          </w:tcPr>
          <w:p w14:paraId="2D91C8C6" w14:textId="77777777" w:rsidR="008179B2" w:rsidRDefault="008179B2" w:rsidP="003A6774">
            <w:pPr>
              <w:rPr>
                <w:rFonts w:ascii="Garamond" w:hAnsi="Garamond"/>
                <w:sz w:val="20"/>
                <w:szCs w:val="20"/>
              </w:rPr>
            </w:pPr>
          </w:p>
        </w:tc>
        <w:tc>
          <w:tcPr>
            <w:tcW w:w="680" w:type="pct"/>
            <w:tcBorders>
              <w:top w:val="single" w:sz="12" w:space="0" w:color="000000"/>
            </w:tcBorders>
            <w:tcMar>
              <w:top w:w="0" w:type="dxa"/>
              <w:left w:w="0" w:type="dxa"/>
              <w:bottom w:w="0" w:type="dxa"/>
              <w:right w:w="0" w:type="dxa"/>
            </w:tcMar>
            <w:vAlign w:val="center"/>
          </w:tcPr>
          <w:p w14:paraId="4CD028B6" w14:textId="77777777" w:rsidR="008179B2" w:rsidRDefault="008179B2" w:rsidP="003A6774">
            <w:pPr>
              <w:rPr>
                <w:rFonts w:ascii="Garamond" w:hAnsi="Garamond"/>
                <w:b/>
                <w:bCs/>
                <w:sz w:val="20"/>
                <w:szCs w:val="20"/>
              </w:rPr>
            </w:pPr>
            <w:r>
              <w:rPr>
                <w:rFonts w:ascii="Garamond" w:hAnsi="Garamond" w:hint="eastAsia"/>
                <w:b/>
                <w:bCs/>
                <w:sz w:val="20"/>
                <w:szCs w:val="20"/>
              </w:rPr>
              <w:t>2.8843E+03</w:t>
            </w:r>
          </w:p>
        </w:tc>
        <w:tc>
          <w:tcPr>
            <w:tcW w:w="692" w:type="pct"/>
            <w:tcBorders>
              <w:top w:val="single" w:sz="12" w:space="0" w:color="000000"/>
            </w:tcBorders>
            <w:tcMar>
              <w:top w:w="0" w:type="dxa"/>
              <w:left w:w="0" w:type="dxa"/>
              <w:bottom w:w="0" w:type="dxa"/>
              <w:right w:w="0" w:type="dxa"/>
            </w:tcMar>
            <w:vAlign w:val="center"/>
          </w:tcPr>
          <w:p w14:paraId="68B6A8F7" w14:textId="77777777" w:rsidR="008179B2" w:rsidRDefault="008179B2" w:rsidP="003A6774">
            <w:pPr>
              <w:rPr>
                <w:rFonts w:ascii="Garamond" w:hAnsi="Garamond"/>
                <w:sz w:val="20"/>
                <w:szCs w:val="20"/>
              </w:rPr>
            </w:pPr>
            <w:r>
              <w:rPr>
                <w:rFonts w:ascii="Garamond" w:hAnsi="Garamond" w:hint="eastAsia"/>
                <w:sz w:val="20"/>
                <w:szCs w:val="20"/>
              </w:rPr>
              <w:t>4.3148E+01</w:t>
            </w:r>
          </w:p>
        </w:tc>
      </w:tr>
      <w:tr w:rsidR="008179B2" w14:paraId="5D0F2AF9" w14:textId="77777777" w:rsidTr="003A6774">
        <w:trPr>
          <w:trHeight w:hRule="exact" w:val="312"/>
          <w:jc w:val="center"/>
        </w:trPr>
        <w:tc>
          <w:tcPr>
            <w:tcW w:w="457" w:type="pct"/>
            <w:tcMar>
              <w:top w:w="0" w:type="dxa"/>
              <w:left w:w="0" w:type="dxa"/>
              <w:bottom w:w="0" w:type="dxa"/>
              <w:right w:w="0" w:type="dxa"/>
            </w:tcMar>
            <w:vAlign w:val="center"/>
          </w:tcPr>
          <w:p w14:paraId="50C152B2"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238E5B12"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748844D" w14:textId="77777777" w:rsidR="008179B2" w:rsidRDefault="008179B2" w:rsidP="003A6774">
            <w:pPr>
              <w:rPr>
                <w:rFonts w:ascii="Garamond" w:hAnsi="Garamond"/>
                <w:sz w:val="20"/>
                <w:szCs w:val="20"/>
              </w:rPr>
            </w:pPr>
            <w:r>
              <w:rPr>
                <w:rFonts w:ascii="Garamond" w:hAnsi="Garamond" w:hint="eastAsia"/>
                <w:sz w:val="20"/>
                <w:szCs w:val="20"/>
              </w:rPr>
              <w:t>2.7091E+03</w:t>
            </w:r>
          </w:p>
        </w:tc>
        <w:tc>
          <w:tcPr>
            <w:tcW w:w="679" w:type="pct"/>
            <w:tcMar>
              <w:top w:w="0" w:type="dxa"/>
              <w:left w:w="0" w:type="dxa"/>
              <w:bottom w:w="0" w:type="dxa"/>
              <w:right w:w="0" w:type="dxa"/>
            </w:tcMar>
            <w:vAlign w:val="center"/>
          </w:tcPr>
          <w:p w14:paraId="240851BF" w14:textId="77777777" w:rsidR="008179B2" w:rsidRDefault="008179B2" w:rsidP="003A6774">
            <w:pPr>
              <w:rPr>
                <w:rFonts w:ascii="Garamond" w:hAnsi="Garamond"/>
                <w:sz w:val="20"/>
                <w:szCs w:val="20"/>
              </w:rPr>
            </w:pPr>
            <w:r>
              <w:rPr>
                <w:rFonts w:ascii="Garamond" w:hAnsi="Garamond" w:hint="eastAsia"/>
                <w:sz w:val="20"/>
                <w:szCs w:val="20"/>
              </w:rPr>
              <w:t>1.5257E+01</w:t>
            </w:r>
          </w:p>
        </w:tc>
        <w:tc>
          <w:tcPr>
            <w:tcW w:w="161" w:type="pct"/>
            <w:vAlign w:val="center"/>
          </w:tcPr>
          <w:p w14:paraId="6E34C2B5"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91E8E0A" w14:textId="77777777" w:rsidR="008179B2" w:rsidRDefault="008179B2" w:rsidP="003A6774">
            <w:pPr>
              <w:rPr>
                <w:rFonts w:ascii="Garamond" w:hAnsi="Garamond"/>
                <w:sz w:val="20"/>
                <w:szCs w:val="20"/>
              </w:rPr>
            </w:pPr>
            <w:r>
              <w:rPr>
                <w:rFonts w:ascii="Garamond" w:hAnsi="Garamond" w:hint="eastAsia"/>
                <w:sz w:val="20"/>
                <w:szCs w:val="20"/>
              </w:rPr>
              <w:t>2.8748E+03</w:t>
            </w:r>
          </w:p>
        </w:tc>
        <w:tc>
          <w:tcPr>
            <w:tcW w:w="679" w:type="pct"/>
            <w:tcMar>
              <w:top w:w="0" w:type="dxa"/>
              <w:left w:w="0" w:type="dxa"/>
              <w:bottom w:w="0" w:type="dxa"/>
              <w:right w:w="0" w:type="dxa"/>
            </w:tcMar>
            <w:vAlign w:val="center"/>
          </w:tcPr>
          <w:p w14:paraId="243C123E" w14:textId="77777777" w:rsidR="008179B2" w:rsidRDefault="008179B2" w:rsidP="003A6774">
            <w:pPr>
              <w:rPr>
                <w:rFonts w:ascii="Garamond" w:hAnsi="Garamond"/>
                <w:sz w:val="20"/>
                <w:szCs w:val="20"/>
              </w:rPr>
            </w:pPr>
            <w:r>
              <w:rPr>
                <w:rFonts w:ascii="Garamond" w:hAnsi="Garamond" w:hint="eastAsia"/>
                <w:sz w:val="20"/>
                <w:szCs w:val="20"/>
              </w:rPr>
              <w:t>4.9898E+01</w:t>
            </w:r>
          </w:p>
        </w:tc>
        <w:tc>
          <w:tcPr>
            <w:tcW w:w="147" w:type="pct"/>
            <w:vAlign w:val="center"/>
          </w:tcPr>
          <w:p w14:paraId="2F948AB3"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7099B503" w14:textId="77777777" w:rsidR="008179B2" w:rsidRDefault="008179B2" w:rsidP="003A6774">
            <w:pPr>
              <w:rPr>
                <w:rFonts w:ascii="Garamond" w:hAnsi="Garamond"/>
                <w:sz w:val="20"/>
                <w:szCs w:val="20"/>
              </w:rPr>
            </w:pPr>
            <w:r>
              <w:rPr>
                <w:rFonts w:ascii="Garamond" w:hAnsi="Garamond" w:hint="eastAsia"/>
                <w:sz w:val="20"/>
                <w:szCs w:val="20"/>
              </w:rPr>
              <w:t>2.8871E+03</w:t>
            </w:r>
          </w:p>
        </w:tc>
        <w:tc>
          <w:tcPr>
            <w:tcW w:w="692" w:type="pct"/>
            <w:tcMar>
              <w:top w:w="0" w:type="dxa"/>
              <w:left w:w="0" w:type="dxa"/>
              <w:bottom w:w="0" w:type="dxa"/>
              <w:right w:w="0" w:type="dxa"/>
            </w:tcMar>
            <w:vAlign w:val="center"/>
          </w:tcPr>
          <w:p w14:paraId="53C238F0" w14:textId="77777777" w:rsidR="008179B2" w:rsidRDefault="008179B2" w:rsidP="003A6774">
            <w:pPr>
              <w:rPr>
                <w:rFonts w:ascii="Garamond" w:hAnsi="Garamond"/>
                <w:b/>
                <w:bCs/>
                <w:sz w:val="20"/>
                <w:szCs w:val="20"/>
              </w:rPr>
            </w:pPr>
            <w:r>
              <w:rPr>
                <w:rFonts w:ascii="Garamond" w:hAnsi="Garamond" w:hint="eastAsia"/>
                <w:b/>
                <w:bCs/>
                <w:sz w:val="20"/>
                <w:szCs w:val="20"/>
              </w:rPr>
              <w:t>4.6854E-01</w:t>
            </w:r>
          </w:p>
        </w:tc>
      </w:tr>
      <w:tr w:rsidR="008179B2" w14:paraId="5DE6A8F8" w14:textId="77777777" w:rsidTr="003A6774">
        <w:trPr>
          <w:trHeight w:hRule="exact" w:val="312"/>
          <w:jc w:val="center"/>
        </w:trPr>
        <w:tc>
          <w:tcPr>
            <w:tcW w:w="457" w:type="pct"/>
            <w:tcMar>
              <w:top w:w="0" w:type="dxa"/>
              <w:left w:w="0" w:type="dxa"/>
              <w:bottom w:w="0" w:type="dxa"/>
              <w:right w:w="0" w:type="dxa"/>
            </w:tcMar>
            <w:vAlign w:val="center"/>
          </w:tcPr>
          <w:p w14:paraId="29F07FDB"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0A65AF88"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A0BA601" w14:textId="77777777" w:rsidR="008179B2" w:rsidRDefault="008179B2" w:rsidP="003A6774">
            <w:pPr>
              <w:rPr>
                <w:rFonts w:ascii="Garamond" w:hAnsi="Garamond"/>
                <w:sz w:val="20"/>
                <w:szCs w:val="20"/>
              </w:rPr>
            </w:pPr>
            <w:r>
              <w:rPr>
                <w:rFonts w:ascii="Garamond" w:hAnsi="Garamond" w:hint="eastAsia"/>
                <w:sz w:val="20"/>
                <w:szCs w:val="20"/>
              </w:rPr>
              <w:t>2.8833E+03</w:t>
            </w:r>
          </w:p>
        </w:tc>
        <w:tc>
          <w:tcPr>
            <w:tcW w:w="679" w:type="pct"/>
            <w:tcMar>
              <w:top w:w="0" w:type="dxa"/>
              <w:left w:w="0" w:type="dxa"/>
              <w:bottom w:w="0" w:type="dxa"/>
              <w:right w:w="0" w:type="dxa"/>
            </w:tcMar>
            <w:vAlign w:val="center"/>
          </w:tcPr>
          <w:p w14:paraId="2BEC7E02" w14:textId="77777777" w:rsidR="008179B2" w:rsidRDefault="008179B2" w:rsidP="003A6774">
            <w:pPr>
              <w:rPr>
                <w:rFonts w:ascii="Garamond" w:hAnsi="Garamond"/>
                <w:sz w:val="20"/>
                <w:szCs w:val="20"/>
              </w:rPr>
            </w:pPr>
            <w:r>
              <w:rPr>
                <w:rFonts w:ascii="Garamond" w:hAnsi="Garamond" w:hint="eastAsia"/>
                <w:sz w:val="20"/>
                <w:szCs w:val="20"/>
              </w:rPr>
              <w:t>2.4126E+01</w:t>
            </w:r>
          </w:p>
        </w:tc>
        <w:tc>
          <w:tcPr>
            <w:tcW w:w="161" w:type="pct"/>
            <w:vAlign w:val="center"/>
          </w:tcPr>
          <w:p w14:paraId="2AAAE021"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78651DD0" w14:textId="77777777" w:rsidR="008179B2" w:rsidRDefault="008179B2" w:rsidP="003A6774">
            <w:pPr>
              <w:rPr>
                <w:rFonts w:ascii="Garamond" w:hAnsi="Garamond"/>
                <w:sz w:val="20"/>
                <w:szCs w:val="20"/>
              </w:rPr>
            </w:pPr>
            <w:r>
              <w:rPr>
                <w:rFonts w:ascii="Garamond" w:hAnsi="Garamond" w:hint="eastAsia"/>
                <w:sz w:val="20"/>
                <w:szCs w:val="20"/>
              </w:rPr>
              <w:t>3.0572E+03</w:t>
            </w:r>
          </w:p>
        </w:tc>
        <w:tc>
          <w:tcPr>
            <w:tcW w:w="679" w:type="pct"/>
            <w:tcMar>
              <w:top w:w="0" w:type="dxa"/>
              <w:left w:w="0" w:type="dxa"/>
              <w:bottom w:w="0" w:type="dxa"/>
              <w:right w:w="0" w:type="dxa"/>
            </w:tcMar>
            <w:vAlign w:val="center"/>
          </w:tcPr>
          <w:p w14:paraId="5A35ADDF" w14:textId="77777777" w:rsidR="008179B2" w:rsidRDefault="008179B2" w:rsidP="003A6774">
            <w:pPr>
              <w:rPr>
                <w:rFonts w:ascii="Garamond" w:hAnsi="Garamond"/>
                <w:b/>
                <w:bCs/>
                <w:sz w:val="20"/>
                <w:szCs w:val="20"/>
              </w:rPr>
            </w:pPr>
            <w:r>
              <w:rPr>
                <w:rFonts w:ascii="Garamond" w:hAnsi="Garamond" w:hint="eastAsia"/>
                <w:b/>
                <w:bCs/>
                <w:sz w:val="20"/>
                <w:szCs w:val="20"/>
              </w:rPr>
              <w:t>2.6645E+01</w:t>
            </w:r>
          </w:p>
        </w:tc>
        <w:tc>
          <w:tcPr>
            <w:tcW w:w="147" w:type="pct"/>
            <w:vAlign w:val="center"/>
          </w:tcPr>
          <w:p w14:paraId="585C20D9"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616500B1" w14:textId="77777777" w:rsidR="008179B2" w:rsidRDefault="008179B2" w:rsidP="003A6774">
            <w:pPr>
              <w:rPr>
                <w:rFonts w:ascii="Garamond" w:hAnsi="Garamond"/>
                <w:sz w:val="20"/>
                <w:szCs w:val="20"/>
              </w:rPr>
            </w:pPr>
            <w:r>
              <w:rPr>
                <w:rFonts w:ascii="Garamond" w:hAnsi="Garamond" w:hint="eastAsia"/>
                <w:sz w:val="20"/>
                <w:szCs w:val="20"/>
              </w:rPr>
              <w:t>3.0383E+03</w:t>
            </w:r>
          </w:p>
        </w:tc>
        <w:tc>
          <w:tcPr>
            <w:tcW w:w="692" w:type="pct"/>
            <w:tcMar>
              <w:top w:w="0" w:type="dxa"/>
              <w:left w:w="0" w:type="dxa"/>
              <w:bottom w:w="0" w:type="dxa"/>
              <w:right w:w="0" w:type="dxa"/>
            </w:tcMar>
            <w:vAlign w:val="center"/>
          </w:tcPr>
          <w:p w14:paraId="7AD87AA9" w14:textId="77777777" w:rsidR="008179B2" w:rsidRDefault="008179B2" w:rsidP="003A6774">
            <w:pPr>
              <w:rPr>
                <w:rFonts w:ascii="Garamond" w:hAnsi="Garamond"/>
                <w:sz w:val="20"/>
                <w:szCs w:val="20"/>
              </w:rPr>
            </w:pPr>
            <w:r>
              <w:rPr>
                <w:rFonts w:ascii="Garamond" w:hAnsi="Garamond" w:hint="eastAsia"/>
                <w:sz w:val="20"/>
                <w:szCs w:val="20"/>
              </w:rPr>
              <w:t>2.7504E+01</w:t>
            </w:r>
          </w:p>
        </w:tc>
      </w:tr>
      <w:tr w:rsidR="008179B2" w14:paraId="63CFE456" w14:textId="77777777" w:rsidTr="003A6774">
        <w:trPr>
          <w:trHeight w:hRule="exact" w:val="312"/>
          <w:jc w:val="center"/>
        </w:trPr>
        <w:tc>
          <w:tcPr>
            <w:tcW w:w="457" w:type="pct"/>
            <w:tcMar>
              <w:top w:w="0" w:type="dxa"/>
              <w:left w:w="0" w:type="dxa"/>
              <w:bottom w:w="0" w:type="dxa"/>
              <w:right w:w="0" w:type="dxa"/>
            </w:tcMar>
            <w:vAlign w:val="center"/>
          </w:tcPr>
          <w:p w14:paraId="74ED0A6E"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Pr>
          <w:p w14:paraId="44B62415"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1A9318DE" w14:textId="77777777" w:rsidR="008179B2" w:rsidRDefault="008179B2" w:rsidP="003A6774">
            <w:pPr>
              <w:rPr>
                <w:rFonts w:ascii="Garamond" w:hAnsi="Garamond"/>
                <w:sz w:val="20"/>
                <w:szCs w:val="20"/>
              </w:rPr>
            </w:pPr>
            <w:r>
              <w:rPr>
                <w:rFonts w:ascii="Garamond" w:hAnsi="Garamond" w:hint="eastAsia"/>
                <w:sz w:val="20"/>
                <w:szCs w:val="20"/>
              </w:rPr>
              <w:t>3.2232E+03</w:t>
            </w:r>
          </w:p>
        </w:tc>
        <w:tc>
          <w:tcPr>
            <w:tcW w:w="679" w:type="pct"/>
            <w:tcMar>
              <w:top w:w="0" w:type="dxa"/>
              <w:left w:w="0" w:type="dxa"/>
              <w:bottom w:w="0" w:type="dxa"/>
              <w:right w:w="0" w:type="dxa"/>
            </w:tcMar>
            <w:vAlign w:val="center"/>
          </w:tcPr>
          <w:p w14:paraId="182DAAF5" w14:textId="77777777" w:rsidR="008179B2" w:rsidRDefault="008179B2" w:rsidP="003A6774">
            <w:pPr>
              <w:rPr>
                <w:rFonts w:ascii="Garamond" w:hAnsi="Garamond"/>
                <w:sz w:val="20"/>
                <w:szCs w:val="20"/>
              </w:rPr>
            </w:pPr>
            <w:r>
              <w:rPr>
                <w:rFonts w:ascii="Garamond" w:hAnsi="Garamond" w:hint="eastAsia"/>
                <w:sz w:val="20"/>
                <w:szCs w:val="20"/>
              </w:rPr>
              <w:t>4.1746E+01</w:t>
            </w:r>
          </w:p>
        </w:tc>
        <w:tc>
          <w:tcPr>
            <w:tcW w:w="161" w:type="pct"/>
            <w:vAlign w:val="center"/>
          </w:tcPr>
          <w:p w14:paraId="2B043639"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5BA0EB8B" w14:textId="77777777" w:rsidR="008179B2" w:rsidRDefault="008179B2" w:rsidP="003A6774">
            <w:pPr>
              <w:rPr>
                <w:rFonts w:ascii="Garamond" w:hAnsi="Garamond"/>
                <w:sz w:val="20"/>
                <w:szCs w:val="20"/>
              </w:rPr>
            </w:pPr>
            <w:r>
              <w:rPr>
                <w:rFonts w:ascii="Garamond" w:hAnsi="Garamond" w:hint="eastAsia"/>
                <w:sz w:val="20"/>
                <w:szCs w:val="20"/>
              </w:rPr>
              <w:t>3.8189E+03</w:t>
            </w:r>
          </w:p>
        </w:tc>
        <w:tc>
          <w:tcPr>
            <w:tcW w:w="679" w:type="pct"/>
            <w:tcMar>
              <w:top w:w="0" w:type="dxa"/>
              <w:left w:w="0" w:type="dxa"/>
              <w:bottom w:w="0" w:type="dxa"/>
              <w:right w:w="0" w:type="dxa"/>
            </w:tcMar>
            <w:vAlign w:val="center"/>
          </w:tcPr>
          <w:p w14:paraId="47790E3C" w14:textId="77777777" w:rsidR="008179B2" w:rsidRDefault="008179B2" w:rsidP="003A6774">
            <w:pPr>
              <w:rPr>
                <w:rFonts w:ascii="Garamond" w:hAnsi="Garamond"/>
                <w:sz w:val="20"/>
                <w:szCs w:val="20"/>
              </w:rPr>
            </w:pPr>
            <w:r>
              <w:rPr>
                <w:rFonts w:ascii="Garamond" w:hAnsi="Garamond" w:hint="eastAsia"/>
                <w:sz w:val="20"/>
                <w:szCs w:val="20"/>
              </w:rPr>
              <w:t>4.8392E+01</w:t>
            </w:r>
          </w:p>
        </w:tc>
        <w:tc>
          <w:tcPr>
            <w:tcW w:w="147" w:type="pct"/>
            <w:vAlign w:val="center"/>
          </w:tcPr>
          <w:p w14:paraId="0A23EC5E"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1F2F7A16" w14:textId="77777777" w:rsidR="008179B2" w:rsidRDefault="008179B2" w:rsidP="003A6774">
            <w:pPr>
              <w:rPr>
                <w:rFonts w:ascii="Garamond" w:hAnsi="Garamond"/>
                <w:sz w:val="20"/>
                <w:szCs w:val="20"/>
              </w:rPr>
            </w:pPr>
            <w:r>
              <w:rPr>
                <w:rFonts w:ascii="Garamond" w:hAnsi="Garamond" w:hint="eastAsia"/>
                <w:sz w:val="20"/>
                <w:szCs w:val="20"/>
              </w:rPr>
              <w:t>3.3884E+03</w:t>
            </w:r>
          </w:p>
        </w:tc>
        <w:tc>
          <w:tcPr>
            <w:tcW w:w="692" w:type="pct"/>
            <w:tcMar>
              <w:top w:w="0" w:type="dxa"/>
              <w:left w:w="0" w:type="dxa"/>
              <w:bottom w:w="0" w:type="dxa"/>
              <w:right w:w="0" w:type="dxa"/>
            </w:tcMar>
            <w:vAlign w:val="center"/>
          </w:tcPr>
          <w:p w14:paraId="7B6B70B6" w14:textId="77777777" w:rsidR="008179B2" w:rsidRDefault="008179B2" w:rsidP="003A6774">
            <w:pPr>
              <w:rPr>
                <w:rFonts w:ascii="Garamond" w:hAnsi="Garamond"/>
                <w:sz w:val="20"/>
                <w:szCs w:val="20"/>
              </w:rPr>
            </w:pPr>
            <w:r>
              <w:rPr>
                <w:rFonts w:ascii="Garamond" w:hAnsi="Garamond" w:hint="eastAsia"/>
                <w:sz w:val="20"/>
                <w:szCs w:val="20"/>
              </w:rPr>
              <w:t>6.4698E+01</w:t>
            </w:r>
          </w:p>
        </w:tc>
      </w:tr>
      <w:tr w:rsidR="008179B2" w14:paraId="64EB8036" w14:textId="77777777" w:rsidTr="003A6774">
        <w:trPr>
          <w:trHeight w:hRule="exact" w:val="312"/>
          <w:jc w:val="center"/>
        </w:trPr>
        <w:tc>
          <w:tcPr>
            <w:tcW w:w="457" w:type="pct"/>
            <w:tcMar>
              <w:top w:w="0" w:type="dxa"/>
              <w:left w:w="0" w:type="dxa"/>
              <w:bottom w:w="0" w:type="dxa"/>
              <w:right w:w="0" w:type="dxa"/>
            </w:tcMar>
            <w:vAlign w:val="center"/>
          </w:tcPr>
          <w:p w14:paraId="39779893" w14:textId="77777777" w:rsidR="008179B2" w:rsidRDefault="008179B2" w:rsidP="003A6774">
            <w:pPr>
              <w:rPr>
                <w:rFonts w:ascii="Garamond" w:hAnsi="Garamond"/>
                <w:sz w:val="20"/>
                <w:szCs w:val="21"/>
              </w:rPr>
            </w:pPr>
          </w:p>
        </w:tc>
        <w:tc>
          <w:tcPr>
            <w:tcW w:w="147" w:type="pct"/>
          </w:tcPr>
          <w:p w14:paraId="3C25175E" w14:textId="77777777" w:rsidR="008179B2" w:rsidRDefault="008179B2" w:rsidP="003A6774">
            <w:pPr>
              <w:rPr>
                <w:rFonts w:ascii="Garamond" w:hAnsi="Garamond"/>
                <w:sz w:val="20"/>
                <w:szCs w:val="21"/>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75FE546D" w14:textId="77777777" w:rsidR="008179B2" w:rsidRDefault="008179B2" w:rsidP="003A6774">
            <w:pPr>
              <w:rPr>
                <w:rFonts w:ascii="Garamond" w:hAnsi="Garamond"/>
                <w:sz w:val="20"/>
                <w:szCs w:val="20"/>
              </w:rPr>
            </w:pPr>
            <w:r>
              <w:rPr>
                <w:rFonts w:ascii="Garamond" w:hAnsi="Garamond"/>
                <w:sz w:val="20"/>
                <w:szCs w:val="20"/>
              </w:rPr>
              <w:t>F26</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8F9CD4A"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624554BD"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8D0D418" w14:textId="77777777" w:rsidR="008179B2" w:rsidRDefault="008179B2" w:rsidP="003A6774">
            <w:pPr>
              <w:rPr>
                <w:rFonts w:ascii="Garamond" w:hAnsi="Garamond"/>
                <w:sz w:val="20"/>
                <w:szCs w:val="20"/>
              </w:rPr>
            </w:pPr>
            <w:r>
              <w:rPr>
                <w:rFonts w:ascii="Garamond" w:hAnsi="Garamond"/>
                <w:sz w:val="20"/>
                <w:szCs w:val="20"/>
              </w:rPr>
              <w:t>F27</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E6552BF" w14:textId="77777777" w:rsidR="008179B2" w:rsidRDefault="008179B2" w:rsidP="003A6774">
            <w:pPr>
              <w:rPr>
                <w:rFonts w:ascii="Garamond" w:hAnsi="Garamond"/>
                <w:sz w:val="20"/>
                <w:szCs w:val="20"/>
              </w:rPr>
            </w:pPr>
          </w:p>
        </w:tc>
        <w:tc>
          <w:tcPr>
            <w:tcW w:w="147" w:type="pct"/>
            <w:tcBorders>
              <w:top w:val="single" w:sz="12" w:space="0" w:color="000000"/>
            </w:tcBorders>
            <w:vAlign w:val="center"/>
          </w:tcPr>
          <w:p w14:paraId="30241B71"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743D7E69" w14:textId="77777777" w:rsidR="008179B2" w:rsidRDefault="008179B2" w:rsidP="003A6774">
            <w:pPr>
              <w:rPr>
                <w:rFonts w:ascii="Garamond" w:hAnsi="Garamond"/>
                <w:sz w:val="20"/>
                <w:szCs w:val="20"/>
              </w:rPr>
            </w:pPr>
            <w:r>
              <w:rPr>
                <w:rFonts w:ascii="Garamond" w:hAnsi="Garamond"/>
                <w:sz w:val="20"/>
                <w:szCs w:val="20"/>
              </w:rPr>
              <w:t>F28</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76278378" w14:textId="77777777" w:rsidR="008179B2" w:rsidRDefault="008179B2" w:rsidP="003A6774">
            <w:pPr>
              <w:rPr>
                <w:rFonts w:ascii="Garamond" w:hAnsi="Garamond"/>
                <w:sz w:val="20"/>
                <w:szCs w:val="20"/>
              </w:rPr>
            </w:pPr>
          </w:p>
        </w:tc>
      </w:tr>
      <w:tr w:rsidR="008179B2" w14:paraId="62A60128"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39A28DEE" w14:textId="77777777" w:rsidR="008179B2" w:rsidRDefault="008179B2" w:rsidP="003A6774">
            <w:pPr>
              <w:rPr>
                <w:rFonts w:ascii="Garamond" w:hAnsi="Garamond"/>
                <w:sz w:val="20"/>
                <w:szCs w:val="20"/>
              </w:rPr>
            </w:pPr>
          </w:p>
        </w:tc>
        <w:tc>
          <w:tcPr>
            <w:tcW w:w="147" w:type="pct"/>
            <w:tcBorders>
              <w:bottom w:val="single" w:sz="12" w:space="0" w:color="000000"/>
            </w:tcBorders>
          </w:tcPr>
          <w:p w14:paraId="2C2BB609"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3F33131"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3B2E7F0"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4178B270"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E623AC5"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975675E" w14:textId="77777777" w:rsidR="008179B2" w:rsidRDefault="008179B2" w:rsidP="003A6774">
            <w:pPr>
              <w:rPr>
                <w:rFonts w:ascii="Garamond" w:hAnsi="Garamond"/>
                <w:sz w:val="20"/>
                <w:szCs w:val="20"/>
              </w:rPr>
            </w:pPr>
            <w:r>
              <w:rPr>
                <w:rFonts w:ascii="Garamond" w:hAnsi="Garamond"/>
                <w:sz w:val="20"/>
                <w:szCs w:val="20"/>
              </w:rPr>
              <w:t>Std</w:t>
            </w:r>
          </w:p>
        </w:tc>
        <w:tc>
          <w:tcPr>
            <w:tcW w:w="147" w:type="pct"/>
            <w:tcBorders>
              <w:bottom w:val="single" w:sz="12" w:space="0" w:color="000000"/>
            </w:tcBorders>
            <w:vAlign w:val="center"/>
          </w:tcPr>
          <w:p w14:paraId="180B45C9" w14:textId="77777777" w:rsidR="008179B2" w:rsidRDefault="008179B2" w:rsidP="003A6774">
            <w:pPr>
              <w:rPr>
                <w:rFonts w:ascii="Garamond" w:hAnsi="Garamond"/>
                <w:sz w:val="20"/>
                <w:szCs w:val="20"/>
              </w:rPr>
            </w:pPr>
          </w:p>
        </w:tc>
        <w:tc>
          <w:tcPr>
            <w:tcW w:w="680" w:type="pct"/>
            <w:tcBorders>
              <w:top w:val="single" w:sz="12" w:space="0" w:color="000000"/>
              <w:bottom w:val="single" w:sz="12" w:space="0" w:color="000000"/>
            </w:tcBorders>
            <w:tcMar>
              <w:top w:w="0" w:type="dxa"/>
              <w:left w:w="0" w:type="dxa"/>
              <w:bottom w:w="0" w:type="dxa"/>
              <w:right w:w="0" w:type="dxa"/>
            </w:tcMar>
            <w:vAlign w:val="center"/>
          </w:tcPr>
          <w:p w14:paraId="0380F22F" w14:textId="77777777" w:rsidR="008179B2" w:rsidRDefault="008179B2" w:rsidP="003A6774">
            <w:pPr>
              <w:rPr>
                <w:rFonts w:ascii="Garamond" w:hAnsi="Garamond"/>
                <w:sz w:val="20"/>
                <w:szCs w:val="20"/>
              </w:rPr>
            </w:pPr>
            <w:r>
              <w:rPr>
                <w:rFonts w:ascii="Garamond" w:hAnsi="Garamond"/>
                <w:sz w:val="20"/>
                <w:szCs w:val="20"/>
              </w:rPr>
              <w:t>Avg</w:t>
            </w:r>
          </w:p>
        </w:tc>
        <w:tc>
          <w:tcPr>
            <w:tcW w:w="692" w:type="pct"/>
            <w:tcBorders>
              <w:top w:val="single" w:sz="12" w:space="0" w:color="000000"/>
              <w:bottom w:val="single" w:sz="12" w:space="0" w:color="000000"/>
            </w:tcBorders>
            <w:tcMar>
              <w:top w:w="0" w:type="dxa"/>
              <w:left w:w="0" w:type="dxa"/>
              <w:bottom w:w="0" w:type="dxa"/>
              <w:right w:w="0" w:type="dxa"/>
            </w:tcMar>
            <w:vAlign w:val="center"/>
          </w:tcPr>
          <w:p w14:paraId="04D7B777" w14:textId="77777777" w:rsidR="008179B2" w:rsidRDefault="008179B2" w:rsidP="003A6774">
            <w:pPr>
              <w:rPr>
                <w:rFonts w:ascii="Garamond" w:hAnsi="Garamond"/>
                <w:sz w:val="20"/>
                <w:szCs w:val="20"/>
              </w:rPr>
            </w:pPr>
            <w:r>
              <w:rPr>
                <w:rFonts w:ascii="Garamond" w:hAnsi="Garamond"/>
                <w:sz w:val="20"/>
                <w:szCs w:val="20"/>
              </w:rPr>
              <w:t>Std</w:t>
            </w:r>
          </w:p>
        </w:tc>
      </w:tr>
      <w:tr w:rsidR="008179B2" w14:paraId="37182CC0"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15874CD3"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029B06B5"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105D0F3F" w14:textId="77777777" w:rsidR="008179B2" w:rsidRDefault="008179B2" w:rsidP="003A6774">
            <w:pPr>
              <w:rPr>
                <w:rFonts w:ascii="Garamond" w:hAnsi="Garamond"/>
                <w:b/>
                <w:bCs/>
                <w:sz w:val="20"/>
                <w:szCs w:val="20"/>
              </w:rPr>
            </w:pPr>
            <w:r>
              <w:rPr>
                <w:rFonts w:ascii="Garamond" w:hAnsi="Garamond" w:hint="eastAsia"/>
                <w:b/>
                <w:bCs/>
                <w:sz w:val="20"/>
                <w:szCs w:val="20"/>
              </w:rPr>
              <w:t>2.8365E+03</w:t>
            </w:r>
          </w:p>
        </w:tc>
        <w:tc>
          <w:tcPr>
            <w:tcW w:w="679" w:type="pct"/>
            <w:tcBorders>
              <w:top w:val="single" w:sz="12" w:space="0" w:color="000000"/>
            </w:tcBorders>
            <w:tcMar>
              <w:top w:w="0" w:type="dxa"/>
              <w:left w:w="0" w:type="dxa"/>
              <w:bottom w:w="0" w:type="dxa"/>
              <w:right w:w="0" w:type="dxa"/>
            </w:tcMar>
            <w:vAlign w:val="center"/>
          </w:tcPr>
          <w:p w14:paraId="5D1E8DEC" w14:textId="77777777" w:rsidR="008179B2" w:rsidRDefault="008179B2" w:rsidP="003A6774">
            <w:pPr>
              <w:rPr>
                <w:rFonts w:ascii="Garamond" w:hAnsi="Garamond"/>
                <w:b/>
                <w:bCs/>
                <w:sz w:val="20"/>
                <w:szCs w:val="20"/>
              </w:rPr>
            </w:pPr>
            <w:r>
              <w:rPr>
                <w:rFonts w:ascii="Garamond" w:hAnsi="Garamond" w:hint="eastAsia"/>
                <w:b/>
                <w:bCs/>
                <w:sz w:val="20"/>
                <w:szCs w:val="20"/>
              </w:rPr>
              <w:t>6.8842E+01</w:t>
            </w:r>
          </w:p>
        </w:tc>
        <w:tc>
          <w:tcPr>
            <w:tcW w:w="161" w:type="pct"/>
            <w:tcBorders>
              <w:top w:val="single" w:sz="12" w:space="0" w:color="000000"/>
            </w:tcBorders>
            <w:vAlign w:val="center"/>
          </w:tcPr>
          <w:p w14:paraId="783783C0"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04C667F9" w14:textId="77777777" w:rsidR="008179B2" w:rsidRDefault="008179B2" w:rsidP="003A6774">
            <w:pPr>
              <w:rPr>
                <w:rFonts w:ascii="Garamond" w:hAnsi="Garamond"/>
                <w:b/>
                <w:bCs/>
                <w:sz w:val="20"/>
                <w:szCs w:val="20"/>
              </w:rPr>
            </w:pPr>
            <w:r>
              <w:rPr>
                <w:rFonts w:ascii="Garamond" w:hAnsi="Garamond" w:hint="eastAsia"/>
                <w:b/>
                <w:bCs/>
                <w:sz w:val="20"/>
                <w:szCs w:val="20"/>
              </w:rPr>
              <w:t>3.0897E+03</w:t>
            </w:r>
          </w:p>
        </w:tc>
        <w:tc>
          <w:tcPr>
            <w:tcW w:w="679" w:type="pct"/>
            <w:tcBorders>
              <w:top w:val="single" w:sz="12" w:space="0" w:color="000000"/>
            </w:tcBorders>
            <w:tcMar>
              <w:top w:w="0" w:type="dxa"/>
              <w:left w:w="0" w:type="dxa"/>
              <w:bottom w:w="0" w:type="dxa"/>
              <w:right w:w="0" w:type="dxa"/>
            </w:tcMar>
            <w:vAlign w:val="center"/>
          </w:tcPr>
          <w:p w14:paraId="4A8F5B73" w14:textId="77777777" w:rsidR="008179B2" w:rsidRDefault="008179B2" w:rsidP="003A6774">
            <w:pPr>
              <w:rPr>
                <w:rFonts w:ascii="Garamond" w:hAnsi="Garamond"/>
                <w:b/>
                <w:bCs/>
                <w:sz w:val="20"/>
                <w:szCs w:val="20"/>
              </w:rPr>
            </w:pPr>
            <w:r>
              <w:rPr>
                <w:rFonts w:ascii="Garamond" w:hAnsi="Garamond" w:hint="eastAsia"/>
                <w:b/>
                <w:bCs/>
                <w:sz w:val="20"/>
                <w:szCs w:val="20"/>
              </w:rPr>
              <w:t>1.0022E+00</w:t>
            </w:r>
          </w:p>
        </w:tc>
        <w:tc>
          <w:tcPr>
            <w:tcW w:w="147" w:type="pct"/>
            <w:tcBorders>
              <w:top w:val="single" w:sz="12" w:space="0" w:color="000000"/>
            </w:tcBorders>
            <w:vAlign w:val="center"/>
          </w:tcPr>
          <w:p w14:paraId="78B43A1E" w14:textId="77777777" w:rsidR="008179B2" w:rsidRDefault="008179B2" w:rsidP="003A6774">
            <w:pPr>
              <w:rPr>
                <w:rFonts w:ascii="Garamond" w:hAnsi="Garamond"/>
                <w:sz w:val="20"/>
                <w:szCs w:val="20"/>
              </w:rPr>
            </w:pPr>
          </w:p>
        </w:tc>
        <w:tc>
          <w:tcPr>
            <w:tcW w:w="680" w:type="pct"/>
            <w:tcBorders>
              <w:top w:val="single" w:sz="12" w:space="0" w:color="000000"/>
            </w:tcBorders>
            <w:tcMar>
              <w:top w:w="0" w:type="dxa"/>
              <w:left w:w="0" w:type="dxa"/>
              <w:bottom w:w="0" w:type="dxa"/>
              <w:right w:w="0" w:type="dxa"/>
            </w:tcMar>
            <w:vAlign w:val="center"/>
          </w:tcPr>
          <w:p w14:paraId="35268DF4" w14:textId="77777777" w:rsidR="008179B2" w:rsidRDefault="008179B2" w:rsidP="003A6774">
            <w:pPr>
              <w:rPr>
                <w:rFonts w:ascii="Garamond" w:hAnsi="Garamond"/>
                <w:b/>
                <w:bCs/>
                <w:sz w:val="20"/>
                <w:szCs w:val="20"/>
              </w:rPr>
            </w:pPr>
            <w:r>
              <w:rPr>
                <w:rFonts w:ascii="Garamond" w:hAnsi="Garamond" w:hint="eastAsia"/>
                <w:b/>
                <w:bCs/>
                <w:sz w:val="20"/>
                <w:szCs w:val="20"/>
              </w:rPr>
              <w:t>3.0999E+03</w:t>
            </w:r>
          </w:p>
        </w:tc>
        <w:tc>
          <w:tcPr>
            <w:tcW w:w="692" w:type="pct"/>
            <w:tcBorders>
              <w:top w:val="single" w:sz="12" w:space="0" w:color="000000"/>
            </w:tcBorders>
            <w:tcMar>
              <w:top w:w="0" w:type="dxa"/>
              <w:left w:w="0" w:type="dxa"/>
              <w:bottom w:w="0" w:type="dxa"/>
              <w:right w:w="0" w:type="dxa"/>
            </w:tcMar>
            <w:vAlign w:val="center"/>
          </w:tcPr>
          <w:p w14:paraId="2320A9A0" w14:textId="77777777" w:rsidR="008179B2" w:rsidRDefault="008179B2" w:rsidP="003A6774">
            <w:pPr>
              <w:rPr>
                <w:rFonts w:ascii="Garamond" w:hAnsi="Garamond"/>
                <w:sz w:val="20"/>
                <w:szCs w:val="20"/>
              </w:rPr>
            </w:pPr>
            <w:r>
              <w:rPr>
                <w:rFonts w:ascii="Garamond" w:hAnsi="Garamond" w:hint="eastAsia"/>
                <w:sz w:val="20"/>
                <w:szCs w:val="20"/>
              </w:rPr>
              <w:t>9.0511E+01</w:t>
            </w:r>
          </w:p>
        </w:tc>
      </w:tr>
      <w:tr w:rsidR="008179B2" w14:paraId="30921C13" w14:textId="77777777" w:rsidTr="003A6774">
        <w:trPr>
          <w:trHeight w:hRule="exact" w:val="312"/>
          <w:jc w:val="center"/>
        </w:trPr>
        <w:tc>
          <w:tcPr>
            <w:tcW w:w="457" w:type="pct"/>
            <w:tcMar>
              <w:top w:w="0" w:type="dxa"/>
              <w:left w:w="0" w:type="dxa"/>
              <w:bottom w:w="0" w:type="dxa"/>
              <w:right w:w="0" w:type="dxa"/>
            </w:tcMar>
            <w:vAlign w:val="center"/>
          </w:tcPr>
          <w:p w14:paraId="3579A27C"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165B35A2"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44253F60" w14:textId="77777777" w:rsidR="008179B2" w:rsidRDefault="008179B2" w:rsidP="003A6774">
            <w:pPr>
              <w:rPr>
                <w:rFonts w:ascii="Garamond" w:hAnsi="Garamond"/>
                <w:sz w:val="20"/>
                <w:szCs w:val="20"/>
              </w:rPr>
            </w:pPr>
            <w:r>
              <w:rPr>
                <w:rFonts w:ascii="Garamond" w:hAnsi="Garamond" w:hint="eastAsia"/>
                <w:sz w:val="20"/>
                <w:szCs w:val="20"/>
              </w:rPr>
              <w:t>4.0186E+03</w:t>
            </w:r>
          </w:p>
        </w:tc>
        <w:tc>
          <w:tcPr>
            <w:tcW w:w="679" w:type="pct"/>
            <w:tcMar>
              <w:top w:w="0" w:type="dxa"/>
              <w:left w:w="0" w:type="dxa"/>
              <w:bottom w:w="0" w:type="dxa"/>
              <w:right w:w="0" w:type="dxa"/>
            </w:tcMar>
            <w:vAlign w:val="center"/>
          </w:tcPr>
          <w:p w14:paraId="63FD1034" w14:textId="77777777" w:rsidR="008179B2" w:rsidRDefault="008179B2" w:rsidP="003A6774">
            <w:pPr>
              <w:rPr>
                <w:rFonts w:ascii="Garamond" w:hAnsi="Garamond"/>
                <w:sz w:val="20"/>
                <w:szCs w:val="20"/>
              </w:rPr>
            </w:pPr>
            <w:r>
              <w:rPr>
                <w:rFonts w:ascii="Garamond" w:hAnsi="Garamond" w:hint="eastAsia"/>
                <w:sz w:val="20"/>
                <w:szCs w:val="20"/>
              </w:rPr>
              <w:t>3.9639E+02</w:t>
            </w:r>
          </w:p>
        </w:tc>
        <w:tc>
          <w:tcPr>
            <w:tcW w:w="161" w:type="pct"/>
            <w:vAlign w:val="center"/>
          </w:tcPr>
          <w:p w14:paraId="7E637BEB"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4995EF31" w14:textId="77777777" w:rsidR="008179B2" w:rsidRDefault="008179B2" w:rsidP="003A6774">
            <w:pPr>
              <w:rPr>
                <w:rFonts w:ascii="Garamond" w:hAnsi="Garamond"/>
                <w:sz w:val="20"/>
                <w:szCs w:val="20"/>
              </w:rPr>
            </w:pPr>
            <w:r>
              <w:rPr>
                <w:rFonts w:ascii="Garamond" w:hAnsi="Garamond" w:hint="eastAsia"/>
                <w:sz w:val="20"/>
                <w:szCs w:val="20"/>
              </w:rPr>
              <w:t>3.2083E+03</w:t>
            </w:r>
          </w:p>
        </w:tc>
        <w:tc>
          <w:tcPr>
            <w:tcW w:w="679" w:type="pct"/>
            <w:tcMar>
              <w:top w:w="0" w:type="dxa"/>
              <w:left w:w="0" w:type="dxa"/>
              <w:bottom w:w="0" w:type="dxa"/>
              <w:right w:w="0" w:type="dxa"/>
            </w:tcMar>
            <w:vAlign w:val="center"/>
          </w:tcPr>
          <w:p w14:paraId="1805F85B" w14:textId="77777777" w:rsidR="008179B2" w:rsidRDefault="008179B2" w:rsidP="003A6774">
            <w:pPr>
              <w:rPr>
                <w:rFonts w:ascii="Garamond" w:hAnsi="Garamond"/>
                <w:sz w:val="20"/>
                <w:szCs w:val="20"/>
              </w:rPr>
            </w:pPr>
            <w:r>
              <w:rPr>
                <w:rFonts w:ascii="Garamond" w:hAnsi="Garamond" w:hint="eastAsia"/>
                <w:sz w:val="20"/>
                <w:szCs w:val="20"/>
              </w:rPr>
              <w:t>4.4499E+00</w:t>
            </w:r>
          </w:p>
        </w:tc>
        <w:tc>
          <w:tcPr>
            <w:tcW w:w="147" w:type="pct"/>
            <w:vAlign w:val="center"/>
          </w:tcPr>
          <w:p w14:paraId="38156E76"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293B6F93" w14:textId="77777777" w:rsidR="008179B2" w:rsidRDefault="008179B2" w:rsidP="003A6774">
            <w:pPr>
              <w:rPr>
                <w:rFonts w:ascii="Garamond" w:hAnsi="Garamond"/>
                <w:sz w:val="20"/>
                <w:szCs w:val="20"/>
              </w:rPr>
            </w:pPr>
            <w:r>
              <w:rPr>
                <w:rFonts w:ascii="Garamond" w:hAnsi="Garamond" w:hint="eastAsia"/>
                <w:sz w:val="20"/>
                <w:szCs w:val="20"/>
              </w:rPr>
              <w:t>3.2194E+03</w:t>
            </w:r>
          </w:p>
        </w:tc>
        <w:tc>
          <w:tcPr>
            <w:tcW w:w="692" w:type="pct"/>
            <w:tcMar>
              <w:top w:w="0" w:type="dxa"/>
              <w:left w:w="0" w:type="dxa"/>
              <w:bottom w:w="0" w:type="dxa"/>
              <w:right w:w="0" w:type="dxa"/>
            </w:tcMar>
            <w:vAlign w:val="center"/>
          </w:tcPr>
          <w:p w14:paraId="6834118C" w14:textId="77777777" w:rsidR="008179B2" w:rsidRDefault="008179B2" w:rsidP="003A6774">
            <w:pPr>
              <w:rPr>
                <w:rFonts w:ascii="Garamond" w:hAnsi="Garamond"/>
                <w:b/>
                <w:bCs/>
                <w:sz w:val="20"/>
                <w:szCs w:val="20"/>
              </w:rPr>
            </w:pPr>
            <w:r>
              <w:rPr>
                <w:rFonts w:ascii="Garamond" w:hAnsi="Garamond" w:hint="eastAsia"/>
                <w:b/>
                <w:bCs/>
                <w:sz w:val="20"/>
                <w:szCs w:val="20"/>
              </w:rPr>
              <w:t>1.2742E+01</w:t>
            </w:r>
          </w:p>
        </w:tc>
      </w:tr>
      <w:tr w:rsidR="008179B2" w14:paraId="4C7B239B" w14:textId="77777777" w:rsidTr="003A6774">
        <w:trPr>
          <w:trHeight w:hRule="exact" w:val="312"/>
          <w:jc w:val="center"/>
        </w:trPr>
        <w:tc>
          <w:tcPr>
            <w:tcW w:w="457" w:type="pct"/>
            <w:tcMar>
              <w:top w:w="0" w:type="dxa"/>
              <w:left w:w="0" w:type="dxa"/>
              <w:bottom w:w="0" w:type="dxa"/>
              <w:right w:w="0" w:type="dxa"/>
            </w:tcMar>
            <w:vAlign w:val="center"/>
          </w:tcPr>
          <w:p w14:paraId="704BD42D"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2817A2EF"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2DD2638C" w14:textId="77777777" w:rsidR="008179B2" w:rsidRDefault="008179B2" w:rsidP="003A6774">
            <w:pPr>
              <w:rPr>
                <w:rFonts w:ascii="Garamond" w:hAnsi="Garamond"/>
                <w:sz w:val="20"/>
                <w:szCs w:val="20"/>
              </w:rPr>
            </w:pPr>
            <w:r>
              <w:rPr>
                <w:rFonts w:ascii="Garamond" w:hAnsi="Garamond" w:hint="eastAsia"/>
                <w:sz w:val="20"/>
                <w:szCs w:val="20"/>
              </w:rPr>
              <w:t>5.3556E+03</w:t>
            </w:r>
          </w:p>
        </w:tc>
        <w:tc>
          <w:tcPr>
            <w:tcW w:w="679" w:type="pct"/>
            <w:tcMar>
              <w:top w:w="0" w:type="dxa"/>
              <w:left w:w="0" w:type="dxa"/>
              <w:bottom w:w="0" w:type="dxa"/>
              <w:right w:w="0" w:type="dxa"/>
            </w:tcMar>
            <w:vAlign w:val="center"/>
          </w:tcPr>
          <w:p w14:paraId="7B41B897" w14:textId="77777777" w:rsidR="008179B2" w:rsidRDefault="008179B2" w:rsidP="003A6774">
            <w:pPr>
              <w:rPr>
                <w:rFonts w:ascii="Garamond" w:hAnsi="Garamond"/>
                <w:sz w:val="20"/>
                <w:szCs w:val="20"/>
              </w:rPr>
            </w:pPr>
            <w:r>
              <w:rPr>
                <w:rFonts w:ascii="Garamond" w:hAnsi="Garamond" w:hint="eastAsia"/>
                <w:sz w:val="20"/>
                <w:szCs w:val="20"/>
              </w:rPr>
              <w:t>2.0673E+02</w:t>
            </w:r>
          </w:p>
        </w:tc>
        <w:tc>
          <w:tcPr>
            <w:tcW w:w="161" w:type="pct"/>
            <w:vAlign w:val="center"/>
          </w:tcPr>
          <w:p w14:paraId="235364AE"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514A295F" w14:textId="77777777" w:rsidR="008179B2" w:rsidRDefault="008179B2" w:rsidP="003A6774">
            <w:pPr>
              <w:rPr>
                <w:rFonts w:ascii="Garamond" w:hAnsi="Garamond"/>
                <w:sz w:val="20"/>
                <w:szCs w:val="20"/>
              </w:rPr>
            </w:pPr>
            <w:r>
              <w:rPr>
                <w:rFonts w:ascii="Garamond" w:hAnsi="Garamond" w:hint="eastAsia"/>
                <w:sz w:val="20"/>
                <w:szCs w:val="20"/>
              </w:rPr>
              <w:t>3.3401E+03</w:t>
            </w:r>
          </w:p>
        </w:tc>
        <w:tc>
          <w:tcPr>
            <w:tcW w:w="679" w:type="pct"/>
            <w:tcMar>
              <w:top w:w="0" w:type="dxa"/>
              <w:left w:w="0" w:type="dxa"/>
              <w:bottom w:w="0" w:type="dxa"/>
              <w:right w:w="0" w:type="dxa"/>
            </w:tcMar>
            <w:vAlign w:val="center"/>
          </w:tcPr>
          <w:p w14:paraId="25220A43" w14:textId="77777777" w:rsidR="008179B2" w:rsidRDefault="008179B2" w:rsidP="003A6774">
            <w:pPr>
              <w:rPr>
                <w:rFonts w:ascii="Garamond" w:hAnsi="Garamond"/>
                <w:sz w:val="20"/>
                <w:szCs w:val="20"/>
              </w:rPr>
            </w:pPr>
            <w:r>
              <w:rPr>
                <w:rFonts w:ascii="Garamond" w:hAnsi="Garamond" w:hint="eastAsia"/>
                <w:sz w:val="20"/>
                <w:szCs w:val="20"/>
              </w:rPr>
              <w:t>3.3680E+01</w:t>
            </w:r>
          </w:p>
        </w:tc>
        <w:tc>
          <w:tcPr>
            <w:tcW w:w="147" w:type="pct"/>
            <w:vAlign w:val="center"/>
          </w:tcPr>
          <w:p w14:paraId="25F083A2"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16F6A8C8" w14:textId="77777777" w:rsidR="008179B2" w:rsidRDefault="008179B2" w:rsidP="003A6774">
            <w:pPr>
              <w:rPr>
                <w:rFonts w:ascii="Garamond" w:hAnsi="Garamond"/>
                <w:sz w:val="20"/>
                <w:szCs w:val="20"/>
              </w:rPr>
            </w:pPr>
            <w:r>
              <w:rPr>
                <w:rFonts w:ascii="Garamond" w:hAnsi="Garamond" w:hint="eastAsia"/>
                <w:sz w:val="20"/>
                <w:szCs w:val="20"/>
              </w:rPr>
              <w:t>3.3295E+03</w:t>
            </w:r>
          </w:p>
        </w:tc>
        <w:tc>
          <w:tcPr>
            <w:tcW w:w="692" w:type="pct"/>
            <w:tcMar>
              <w:top w:w="0" w:type="dxa"/>
              <w:left w:w="0" w:type="dxa"/>
              <w:bottom w:w="0" w:type="dxa"/>
              <w:right w:w="0" w:type="dxa"/>
            </w:tcMar>
            <w:vAlign w:val="center"/>
          </w:tcPr>
          <w:p w14:paraId="0FB5CCB6" w14:textId="77777777" w:rsidR="008179B2" w:rsidRDefault="008179B2" w:rsidP="003A6774">
            <w:pPr>
              <w:rPr>
                <w:rFonts w:ascii="Garamond" w:hAnsi="Garamond"/>
                <w:sz w:val="20"/>
                <w:szCs w:val="20"/>
              </w:rPr>
            </w:pPr>
            <w:r>
              <w:rPr>
                <w:rFonts w:ascii="Garamond" w:hAnsi="Garamond" w:hint="eastAsia"/>
                <w:sz w:val="20"/>
                <w:szCs w:val="20"/>
              </w:rPr>
              <w:t>9.1699E+01</w:t>
            </w:r>
          </w:p>
        </w:tc>
      </w:tr>
      <w:tr w:rsidR="008179B2" w14:paraId="680EE0A6" w14:textId="77777777" w:rsidTr="003A6774">
        <w:trPr>
          <w:trHeight w:hRule="exact" w:val="312"/>
          <w:jc w:val="center"/>
        </w:trPr>
        <w:tc>
          <w:tcPr>
            <w:tcW w:w="457" w:type="pct"/>
            <w:tcMar>
              <w:top w:w="0" w:type="dxa"/>
              <w:left w:w="0" w:type="dxa"/>
              <w:bottom w:w="0" w:type="dxa"/>
              <w:right w:w="0" w:type="dxa"/>
            </w:tcMar>
            <w:vAlign w:val="center"/>
          </w:tcPr>
          <w:p w14:paraId="2B11C1B5"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Pr>
          <w:p w14:paraId="634112C5"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5279FD7C" w14:textId="77777777" w:rsidR="008179B2" w:rsidRDefault="008179B2" w:rsidP="003A6774">
            <w:pPr>
              <w:rPr>
                <w:rFonts w:ascii="Garamond" w:hAnsi="Garamond"/>
                <w:sz w:val="20"/>
                <w:szCs w:val="20"/>
              </w:rPr>
            </w:pPr>
            <w:r>
              <w:rPr>
                <w:rFonts w:ascii="Garamond" w:hAnsi="Garamond" w:hint="eastAsia"/>
                <w:sz w:val="20"/>
                <w:szCs w:val="20"/>
              </w:rPr>
              <w:t>1.1144E+04</w:t>
            </w:r>
          </w:p>
        </w:tc>
        <w:tc>
          <w:tcPr>
            <w:tcW w:w="679" w:type="pct"/>
            <w:tcMar>
              <w:top w:w="0" w:type="dxa"/>
              <w:left w:w="0" w:type="dxa"/>
              <w:bottom w:w="0" w:type="dxa"/>
              <w:right w:w="0" w:type="dxa"/>
            </w:tcMar>
            <w:vAlign w:val="center"/>
          </w:tcPr>
          <w:p w14:paraId="2CFE69CC" w14:textId="77777777" w:rsidR="008179B2" w:rsidRDefault="008179B2" w:rsidP="003A6774">
            <w:pPr>
              <w:rPr>
                <w:rFonts w:ascii="Garamond" w:hAnsi="Garamond"/>
                <w:sz w:val="20"/>
                <w:szCs w:val="20"/>
              </w:rPr>
            </w:pPr>
            <w:r>
              <w:rPr>
                <w:rFonts w:ascii="Garamond" w:hAnsi="Garamond" w:hint="eastAsia"/>
                <w:sz w:val="20"/>
                <w:szCs w:val="20"/>
              </w:rPr>
              <w:t>5.3440E+02</w:t>
            </w:r>
          </w:p>
        </w:tc>
        <w:tc>
          <w:tcPr>
            <w:tcW w:w="161" w:type="pct"/>
            <w:vAlign w:val="center"/>
          </w:tcPr>
          <w:p w14:paraId="372D723B"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658400F9" w14:textId="77777777" w:rsidR="008179B2" w:rsidRDefault="008179B2" w:rsidP="003A6774">
            <w:pPr>
              <w:rPr>
                <w:rFonts w:ascii="Garamond" w:hAnsi="Garamond"/>
                <w:sz w:val="20"/>
                <w:szCs w:val="20"/>
              </w:rPr>
            </w:pPr>
            <w:r>
              <w:rPr>
                <w:rFonts w:ascii="Garamond" w:hAnsi="Garamond" w:hint="eastAsia"/>
                <w:sz w:val="20"/>
                <w:szCs w:val="20"/>
              </w:rPr>
              <w:t>3.6093E+03</w:t>
            </w:r>
          </w:p>
        </w:tc>
        <w:tc>
          <w:tcPr>
            <w:tcW w:w="679" w:type="pct"/>
            <w:tcMar>
              <w:top w:w="0" w:type="dxa"/>
              <w:left w:w="0" w:type="dxa"/>
              <w:bottom w:w="0" w:type="dxa"/>
              <w:right w:w="0" w:type="dxa"/>
            </w:tcMar>
            <w:vAlign w:val="center"/>
          </w:tcPr>
          <w:p w14:paraId="14262B7F" w14:textId="77777777" w:rsidR="008179B2" w:rsidRDefault="008179B2" w:rsidP="003A6774">
            <w:pPr>
              <w:rPr>
                <w:rFonts w:ascii="Garamond" w:hAnsi="Garamond"/>
                <w:sz w:val="20"/>
                <w:szCs w:val="20"/>
              </w:rPr>
            </w:pPr>
            <w:r>
              <w:rPr>
                <w:rFonts w:ascii="Garamond" w:hAnsi="Garamond" w:hint="eastAsia"/>
                <w:sz w:val="20"/>
                <w:szCs w:val="20"/>
              </w:rPr>
              <w:t>4.7240E+01</w:t>
            </w:r>
          </w:p>
        </w:tc>
        <w:tc>
          <w:tcPr>
            <w:tcW w:w="147" w:type="pct"/>
            <w:vAlign w:val="center"/>
          </w:tcPr>
          <w:p w14:paraId="175F7537"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44207CCC" w14:textId="77777777" w:rsidR="008179B2" w:rsidRDefault="008179B2" w:rsidP="003A6774">
            <w:pPr>
              <w:rPr>
                <w:rFonts w:ascii="Garamond" w:hAnsi="Garamond"/>
                <w:sz w:val="20"/>
                <w:szCs w:val="20"/>
              </w:rPr>
            </w:pPr>
            <w:r>
              <w:rPr>
                <w:rFonts w:ascii="Garamond" w:hAnsi="Garamond" w:hint="eastAsia"/>
                <w:sz w:val="20"/>
                <w:szCs w:val="20"/>
              </w:rPr>
              <w:t>3.6971E+03</w:t>
            </w:r>
          </w:p>
        </w:tc>
        <w:tc>
          <w:tcPr>
            <w:tcW w:w="692" w:type="pct"/>
            <w:tcMar>
              <w:top w:w="0" w:type="dxa"/>
              <w:left w:w="0" w:type="dxa"/>
              <w:bottom w:w="0" w:type="dxa"/>
              <w:right w:w="0" w:type="dxa"/>
            </w:tcMar>
            <w:vAlign w:val="center"/>
          </w:tcPr>
          <w:p w14:paraId="2D607255" w14:textId="77777777" w:rsidR="008179B2" w:rsidRDefault="008179B2" w:rsidP="003A6774">
            <w:pPr>
              <w:rPr>
                <w:rFonts w:ascii="Garamond" w:hAnsi="Garamond"/>
                <w:sz w:val="20"/>
                <w:szCs w:val="20"/>
              </w:rPr>
            </w:pPr>
            <w:r>
              <w:rPr>
                <w:rFonts w:ascii="Garamond" w:hAnsi="Garamond" w:hint="eastAsia"/>
                <w:sz w:val="20"/>
                <w:szCs w:val="20"/>
              </w:rPr>
              <w:t>3.6459E+02</w:t>
            </w:r>
          </w:p>
        </w:tc>
      </w:tr>
      <w:tr w:rsidR="008179B2" w14:paraId="4429223B" w14:textId="77777777" w:rsidTr="003A6774">
        <w:trPr>
          <w:trHeight w:hRule="exact" w:val="312"/>
          <w:jc w:val="center"/>
        </w:trPr>
        <w:tc>
          <w:tcPr>
            <w:tcW w:w="457" w:type="pct"/>
            <w:tcMar>
              <w:top w:w="0" w:type="dxa"/>
              <w:left w:w="0" w:type="dxa"/>
              <w:bottom w:w="0" w:type="dxa"/>
              <w:right w:w="0" w:type="dxa"/>
            </w:tcMar>
            <w:vAlign w:val="center"/>
          </w:tcPr>
          <w:p w14:paraId="1DCD1BDF" w14:textId="77777777" w:rsidR="008179B2" w:rsidRDefault="008179B2" w:rsidP="003A6774">
            <w:pPr>
              <w:rPr>
                <w:rFonts w:ascii="Garamond" w:hAnsi="Garamond"/>
                <w:sz w:val="20"/>
                <w:szCs w:val="20"/>
              </w:rPr>
            </w:pPr>
          </w:p>
        </w:tc>
        <w:tc>
          <w:tcPr>
            <w:tcW w:w="147" w:type="pct"/>
          </w:tcPr>
          <w:p w14:paraId="60B2EC23"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4B19E869" w14:textId="77777777" w:rsidR="008179B2" w:rsidRDefault="008179B2" w:rsidP="003A6774">
            <w:pPr>
              <w:rPr>
                <w:rFonts w:ascii="Garamond" w:hAnsi="Garamond"/>
                <w:sz w:val="20"/>
                <w:szCs w:val="20"/>
              </w:rPr>
            </w:pPr>
            <w:r>
              <w:rPr>
                <w:rFonts w:ascii="Garamond" w:hAnsi="Garamond"/>
                <w:sz w:val="20"/>
                <w:szCs w:val="20"/>
              </w:rPr>
              <w:t>F29</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BF5DAFD" w14:textId="77777777" w:rsidR="008179B2" w:rsidRDefault="008179B2" w:rsidP="003A6774">
            <w:pPr>
              <w:rPr>
                <w:rFonts w:ascii="Garamond" w:hAnsi="Garamond"/>
                <w:sz w:val="20"/>
                <w:szCs w:val="20"/>
              </w:rPr>
            </w:pPr>
          </w:p>
        </w:tc>
        <w:tc>
          <w:tcPr>
            <w:tcW w:w="161" w:type="pct"/>
            <w:tcBorders>
              <w:top w:val="single" w:sz="12" w:space="0" w:color="000000"/>
            </w:tcBorders>
            <w:vAlign w:val="center"/>
          </w:tcPr>
          <w:p w14:paraId="61DEE364"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3EC6581B" w14:textId="77777777" w:rsidR="008179B2" w:rsidRDefault="008179B2" w:rsidP="003A6774">
            <w:pPr>
              <w:rPr>
                <w:rFonts w:ascii="Garamond" w:hAnsi="Garamond"/>
                <w:sz w:val="20"/>
                <w:szCs w:val="20"/>
              </w:rPr>
            </w:pPr>
            <w:r>
              <w:rPr>
                <w:rFonts w:ascii="Garamond" w:hAnsi="Garamond"/>
                <w:sz w:val="20"/>
                <w:szCs w:val="20"/>
              </w:rPr>
              <w:t>F30</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A2EE969" w14:textId="77777777" w:rsidR="008179B2" w:rsidRDefault="008179B2" w:rsidP="003A6774">
            <w:pPr>
              <w:rPr>
                <w:rFonts w:ascii="Garamond" w:hAnsi="Garamond"/>
                <w:sz w:val="20"/>
                <w:szCs w:val="20"/>
              </w:rPr>
            </w:pPr>
          </w:p>
        </w:tc>
        <w:tc>
          <w:tcPr>
            <w:tcW w:w="147" w:type="pct"/>
            <w:vAlign w:val="center"/>
          </w:tcPr>
          <w:p w14:paraId="54BD46AC"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7C4D130A" w14:textId="77777777" w:rsidR="008179B2" w:rsidRDefault="008179B2" w:rsidP="003A6774">
            <w:pPr>
              <w:rPr>
                <w:rFonts w:ascii="Garamond" w:hAnsi="Garamond"/>
                <w:sz w:val="20"/>
                <w:szCs w:val="20"/>
              </w:rPr>
            </w:pPr>
          </w:p>
        </w:tc>
        <w:tc>
          <w:tcPr>
            <w:tcW w:w="692" w:type="pct"/>
            <w:tcMar>
              <w:top w:w="0" w:type="dxa"/>
              <w:left w:w="0" w:type="dxa"/>
              <w:bottom w:w="0" w:type="dxa"/>
              <w:right w:w="0" w:type="dxa"/>
            </w:tcMar>
            <w:vAlign w:val="center"/>
          </w:tcPr>
          <w:p w14:paraId="33E06FAD" w14:textId="77777777" w:rsidR="008179B2" w:rsidRDefault="008179B2" w:rsidP="003A6774">
            <w:pPr>
              <w:rPr>
                <w:rFonts w:ascii="Garamond" w:hAnsi="Garamond"/>
                <w:sz w:val="20"/>
                <w:szCs w:val="20"/>
              </w:rPr>
            </w:pPr>
          </w:p>
        </w:tc>
      </w:tr>
      <w:tr w:rsidR="008179B2" w14:paraId="442035C1" w14:textId="77777777" w:rsidTr="003A6774">
        <w:trPr>
          <w:trHeight w:hRule="exact" w:val="312"/>
          <w:jc w:val="center"/>
        </w:trPr>
        <w:tc>
          <w:tcPr>
            <w:tcW w:w="457" w:type="pct"/>
            <w:tcBorders>
              <w:bottom w:val="single" w:sz="12" w:space="0" w:color="000000"/>
            </w:tcBorders>
            <w:tcMar>
              <w:top w:w="0" w:type="dxa"/>
              <w:left w:w="0" w:type="dxa"/>
              <w:bottom w:w="0" w:type="dxa"/>
              <w:right w:w="0" w:type="dxa"/>
            </w:tcMar>
            <w:vAlign w:val="center"/>
          </w:tcPr>
          <w:p w14:paraId="7912F7DD" w14:textId="77777777" w:rsidR="008179B2" w:rsidRDefault="008179B2" w:rsidP="003A6774">
            <w:pPr>
              <w:rPr>
                <w:rFonts w:ascii="Garamond" w:hAnsi="Garamond"/>
                <w:sz w:val="20"/>
                <w:szCs w:val="20"/>
              </w:rPr>
            </w:pPr>
          </w:p>
        </w:tc>
        <w:tc>
          <w:tcPr>
            <w:tcW w:w="147" w:type="pct"/>
            <w:tcBorders>
              <w:bottom w:val="single" w:sz="12" w:space="0" w:color="000000"/>
            </w:tcBorders>
          </w:tcPr>
          <w:p w14:paraId="67BBCF98"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B17F33B"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50DADF52" w14:textId="77777777" w:rsidR="008179B2" w:rsidRDefault="008179B2" w:rsidP="003A6774">
            <w:pPr>
              <w:rPr>
                <w:rFonts w:ascii="Garamond" w:hAnsi="Garamond"/>
                <w:sz w:val="20"/>
                <w:szCs w:val="20"/>
              </w:rPr>
            </w:pPr>
            <w:r>
              <w:rPr>
                <w:rFonts w:ascii="Garamond" w:hAnsi="Garamond"/>
                <w:sz w:val="20"/>
                <w:szCs w:val="20"/>
              </w:rPr>
              <w:t>Std</w:t>
            </w:r>
          </w:p>
        </w:tc>
        <w:tc>
          <w:tcPr>
            <w:tcW w:w="161" w:type="pct"/>
            <w:tcBorders>
              <w:bottom w:val="single" w:sz="12" w:space="0" w:color="000000"/>
            </w:tcBorders>
            <w:vAlign w:val="center"/>
          </w:tcPr>
          <w:p w14:paraId="77B6322A" w14:textId="77777777" w:rsidR="008179B2" w:rsidRDefault="008179B2" w:rsidP="003A6774">
            <w:pPr>
              <w:rPr>
                <w:rFonts w:ascii="Garamond" w:hAnsi="Garamond"/>
                <w:sz w:val="20"/>
                <w:szCs w:val="20"/>
              </w:rPr>
            </w:pPr>
          </w:p>
        </w:tc>
        <w:tc>
          <w:tcPr>
            <w:tcW w:w="679" w:type="pct"/>
            <w:tcBorders>
              <w:top w:val="single" w:sz="12" w:space="0" w:color="000000"/>
              <w:bottom w:val="single" w:sz="12" w:space="0" w:color="000000"/>
            </w:tcBorders>
            <w:tcMar>
              <w:top w:w="0" w:type="dxa"/>
              <w:left w:w="0" w:type="dxa"/>
              <w:bottom w:w="0" w:type="dxa"/>
              <w:right w:w="0" w:type="dxa"/>
            </w:tcMar>
            <w:vAlign w:val="center"/>
          </w:tcPr>
          <w:p w14:paraId="23AF6C3F" w14:textId="77777777" w:rsidR="008179B2" w:rsidRDefault="008179B2" w:rsidP="003A6774">
            <w:pPr>
              <w:rPr>
                <w:rFonts w:ascii="Garamond" w:hAnsi="Garamond"/>
                <w:sz w:val="20"/>
                <w:szCs w:val="20"/>
              </w:rPr>
            </w:pPr>
            <w:r>
              <w:rPr>
                <w:rFonts w:ascii="Garamond" w:hAnsi="Garamond"/>
                <w:sz w:val="20"/>
                <w:szCs w:val="20"/>
              </w:rPr>
              <w:t>Avg</w:t>
            </w:r>
          </w:p>
        </w:tc>
        <w:tc>
          <w:tcPr>
            <w:tcW w:w="679" w:type="pct"/>
            <w:tcBorders>
              <w:top w:val="single" w:sz="12" w:space="0" w:color="000000"/>
              <w:bottom w:val="single" w:sz="12" w:space="0" w:color="000000"/>
            </w:tcBorders>
            <w:tcMar>
              <w:top w:w="0" w:type="dxa"/>
              <w:left w:w="0" w:type="dxa"/>
              <w:bottom w:w="0" w:type="dxa"/>
              <w:right w:w="0" w:type="dxa"/>
            </w:tcMar>
            <w:vAlign w:val="center"/>
          </w:tcPr>
          <w:p w14:paraId="1BD87173" w14:textId="77777777" w:rsidR="008179B2" w:rsidRDefault="008179B2" w:rsidP="003A6774">
            <w:pPr>
              <w:rPr>
                <w:rFonts w:ascii="Garamond" w:hAnsi="Garamond"/>
                <w:sz w:val="20"/>
                <w:szCs w:val="20"/>
              </w:rPr>
            </w:pPr>
            <w:r>
              <w:rPr>
                <w:rFonts w:ascii="Garamond" w:hAnsi="Garamond"/>
                <w:sz w:val="20"/>
                <w:szCs w:val="20"/>
              </w:rPr>
              <w:t>Std</w:t>
            </w:r>
          </w:p>
        </w:tc>
        <w:tc>
          <w:tcPr>
            <w:tcW w:w="147" w:type="pct"/>
            <w:vAlign w:val="center"/>
          </w:tcPr>
          <w:p w14:paraId="598503F8"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5EF62DF7" w14:textId="77777777" w:rsidR="008179B2" w:rsidRDefault="008179B2" w:rsidP="003A6774">
            <w:pPr>
              <w:rPr>
                <w:rFonts w:ascii="Garamond" w:hAnsi="Garamond"/>
                <w:sz w:val="20"/>
                <w:szCs w:val="20"/>
              </w:rPr>
            </w:pPr>
          </w:p>
        </w:tc>
        <w:tc>
          <w:tcPr>
            <w:tcW w:w="692" w:type="pct"/>
            <w:tcMar>
              <w:top w:w="0" w:type="dxa"/>
              <w:left w:w="0" w:type="dxa"/>
              <w:bottom w:w="0" w:type="dxa"/>
              <w:right w:w="0" w:type="dxa"/>
            </w:tcMar>
            <w:vAlign w:val="center"/>
          </w:tcPr>
          <w:p w14:paraId="254E33A6" w14:textId="77777777" w:rsidR="008179B2" w:rsidRDefault="008179B2" w:rsidP="003A6774">
            <w:pPr>
              <w:rPr>
                <w:rFonts w:ascii="Garamond" w:hAnsi="Garamond"/>
                <w:sz w:val="20"/>
                <w:szCs w:val="20"/>
              </w:rPr>
            </w:pPr>
          </w:p>
        </w:tc>
      </w:tr>
      <w:tr w:rsidR="008179B2" w14:paraId="2FDFEA4A" w14:textId="77777777" w:rsidTr="003A6774">
        <w:trPr>
          <w:trHeight w:hRule="exact" w:val="312"/>
          <w:jc w:val="center"/>
        </w:trPr>
        <w:tc>
          <w:tcPr>
            <w:tcW w:w="457" w:type="pct"/>
            <w:tcBorders>
              <w:top w:val="single" w:sz="12" w:space="0" w:color="000000"/>
            </w:tcBorders>
            <w:tcMar>
              <w:top w:w="0" w:type="dxa"/>
              <w:left w:w="0" w:type="dxa"/>
              <w:bottom w:w="0" w:type="dxa"/>
              <w:right w:w="0" w:type="dxa"/>
            </w:tcMar>
            <w:vAlign w:val="center"/>
          </w:tcPr>
          <w:p w14:paraId="22BB0DC6" w14:textId="77777777" w:rsidR="008179B2" w:rsidRDefault="008179B2" w:rsidP="003A6774">
            <w:pPr>
              <w:rPr>
                <w:rFonts w:ascii="Garamond" w:hAnsi="Garamond"/>
                <w:sz w:val="20"/>
                <w:szCs w:val="20"/>
              </w:rPr>
            </w:pPr>
            <w:r>
              <w:rPr>
                <w:rFonts w:ascii="Garamond" w:hAnsi="Garamond"/>
                <w:sz w:val="20"/>
                <w:szCs w:val="20"/>
              </w:rPr>
              <w:t>MGO10</w:t>
            </w:r>
          </w:p>
        </w:tc>
        <w:tc>
          <w:tcPr>
            <w:tcW w:w="147" w:type="pct"/>
            <w:tcBorders>
              <w:top w:val="single" w:sz="12" w:space="0" w:color="000000"/>
            </w:tcBorders>
          </w:tcPr>
          <w:p w14:paraId="7D0C248A"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55E2CA80" w14:textId="77777777" w:rsidR="008179B2" w:rsidRDefault="008179B2" w:rsidP="003A6774">
            <w:pPr>
              <w:rPr>
                <w:rFonts w:ascii="Garamond" w:hAnsi="Garamond"/>
                <w:b/>
                <w:bCs/>
                <w:sz w:val="20"/>
                <w:szCs w:val="20"/>
              </w:rPr>
            </w:pPr>
            <w:r>
              <w:rPr>
                <w:rFonts w:ascii="Garamond" w:hAnsi="Garamond" w:hint="eastAsia"/>
                <w:b/>
                <w:bCs/>
                <w:sz w:val="20"/>
                <w:szCs w:val="20"/>
              </w:rPr>
              <w:t>3.1465E+03</w:t>
            </w:r>
          </w:p>
        </w:tc>
        <w:tc>
          <w:tcPr>
            <w:tcW w:w="679" w:type="pct"/>
            <w:tcBorders>
              <w:top w:val="single" w:sz="12" w:space="0" w:color="000000"/>
            </w:tcBorders>
            <w:tcMar>
              <w:top w:w="0" w:type="dxa"/>
              <w:left w:w="0" w:type="dxa"/>
              <w:bottom w:w="0" w:type="dxa"/>
              <w:right w:w="0" w:type="dxa"/>
            </w:tcMar>
            <w:vAlign w:val="center"/>
          </w:tcPr>
          <w:p w14:paraId="787F80D0" w14:textId="77777777" w:rsidR="008179B2" w:rsidRDefault="008179B2" w:rsidP="003A6774">
            <w:pPr>
              <w:rPr>
                <w:rFonts w:ascii="Garamond" w:hAnsi="Garamond"/>
                <w:b/>
                <w:bCs/>
                <w:sz w:val="20"/>
                <w:szCs w:val="20"/>
              </w:rPr>
            </w:pPr>
            <w:r>
              <w:rPr>
                <w:rFonts w:ascii="Garamond" w:hAnsi="Garamond" w:hint="eastAsia"/>
                <w:b/>
                <w:bCs/>
                <w:sz w:val="20"/>
                <w:szCs w:val="20"/>
              </w:rPr>
              <w:t>9.5942E+00</w:t>
            </w:r>
          </w:p>
        </w:tc>
        <w:tc>
          <w:tcPr>
            <w:tcW w:w="161" w:type="pct"/>
            <w:tcBorders>
              <w:top w:val="single" w:sz="12" w:space="0" w:color="000000"/>
            </w:tcBorders>
            <w:vAlign w:val="center"/>
          </w:tcPr>
          <w:p w14:paraId="4E7DB67B" w14:textId="77777777" w:rsidR="008179B2" w:rsidRDefault="008179B2" w:rsidP="003A6774">
            <w:pPr>
              <w:rPr>
                <w:rFonts w:ascii="Garamond" w:hAnsi="Garamond"/>
                <w:sz w:val="20"/>
                <w:szCs w:val="20"/>
              </w:rPr>
            </w:pPr>
          </w:p>
        </w:tc>
        <w:tc>
          <w:tcPr>
            <w:tcW w:w="679" w:type="pct"/>
            <w:tcBorders>
              <w:top w:val="single" w:sz="12" w:space="0" w:color="000000"/>
            </w:tcBorders>
            <w:tcMar>
              <w:top w:w="0" w:type="dxa"/>
              <w:left w:w="0" w:type="dxa"/>
              <w:bottom w:w="0" w:type="dxa"/>
              <w:right w:w="0" w:type="dxa"/>
            </w:tcMar>
            <w:vAlign w:val="center"/>
          </w:tcPr>
          <w:p w14:paraId="47CE5D88" w14:textId="77777777" w:rsidR="008179B2" w:rsidRDefault="008179B2" w:rsidP="003A6774">
            <w:pPr>
              <w:rPr>
                <w:rFonts w:ascii="Garamond" w:hAnsi="Garamond"/>
                <w:b/>
                <w:bCs/>
                <w:sz w:val="20"/>
                <w:szCs w:val="20"/>
              </w:rPr>
            </w:pPr>
            <w:r>
              <w:rPr>
                <w:rFonts w:ascii="Garamond" w:hAnsi="Garamond" w:hint="eastAsia"/>
                <w:b/>
                <w:bCs/>
                <w:sz w:val="20"/>
                <w:szCs w:val="20"/>
              </w:rPr>
              <w:t>5.7907E+03</w:t>
            </w:r>
          </w:p>
        </w:tc>
        <w:tc>
          <w:tcPr>
            <w:tcW w:w="679" w:type="pct"/>
            <w:tcBorders>
              <w:top w:val="single" w:sz="12" w:space="0" w:color="000000"/>
            </w:tcBorders>
            <w:tcMar>
              <w:top w:w="0" w:type="dxa"/>
              <w:left w:w="0" w:type="dxa"/>
              <w:bottom w:w="0" w:type="dxa"/>
              <w:right w:w="0" w:type="dxa"/>
            </w:tcMar>
            <w:vAlign w:val="center"/>
          </w:tcPr>
          <w:p w14:paraId="52E703DF" w14:textId="77777777" w:rsidR="008179B2" w:rsidRDefault="008179B2" w:rsidP="003A6774">
            <w:pPr>
              <w:rPr>
                <w:rFonts w:ascii="Garamond" w:hAnsi="Garamond"/>
                <w:b/>
                <w:bCs/>
                <w:sz w:val="20"/>
                <w:szCs w:val="20"/>
              </w:rPr>
            </w:pPr>
            <w:r>
              <w:rPr>
                <w:rFonts w:ascii="Garamond" w:hAnsi="Garamond" w:hint="eastAsia"/>
                <w:b/>
                <w:bCs/>
                <w:sz w:val="20"/>
                <w:szCs w:val="20"/>
              </w:rPr>
              <w:t>1.7869E+03</w:t>
            </w:r>
          </w:p>
        </w:tc>
        <w:tc>
          <w:tcPr>
            <w:tcW w:w="147" w:type="pct"/>
            <w:vAlign w:val="center"/>
          </w:tcPr>
          <w:p w14:paraId="038C5736"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39FA53E3" w14:textId="77777777" w:rsidR="008179B2" w:rsidRDefault="008179B2" w:rsidP="003A6774">
            <w:pPr>
              <w:rPr>
                <w:rFonts w:ascii="Garamond" w:hAnsi="Garamond"/>
                <w:sz w:val="20"/>
                <w:szCs w:val="20"/>
              </w:rPr>
            </w:pPr>
          </w:p>
        </w:tc>
        <w:tc>
          <w:tcPr>
            <w:tcW w:w="692" w:type="pct"/>
            <w:tcMar>
              <w:top w:w="0" w:type="dxa"/>
              <w:left w:w="0" w:type="dxa"/>
              <w:bottom w:w="0" w:type="dxa"/>
              <w:right w:w="0" w:type="dxa"/>
            </w:tcMar>
            <w:vAlign w:val="center"/>
          </w:tcPr>
          <w:p w14:paraId="5370F7D1" w14:textId="77777777" w:rsidR="008179B2" w:rsidRDefault="008179B2" w:rsidP="003A6774">
            <w:pPr>
              <w:rPr>
                <w:rFonts w:ascii="Garamond" w:hAnsi="Garamond"/>
                <w:sz w:val="20"/>
                <w:szCs w:val="20"/>
              </w:rPr>
            </w:pPr>
          </w:p>
        </w:tc>
      </w:tr>
      <w:tr w:rsidR="008179B2" w14:paraId="5CD73E8D" w14:textId="77777777" w:rsidTr="003A6774">
        <w:trPr>
          <w:trHeight w:hRule="exact" w:val="312"/>
          <w:jc w:val="center"/>
        </w:trPr>
        <w:tc>
          <w:tcPr>
            <w:tcW w:w="457" w:type="pct"/>
            <w:tcMar>
              <w:top w:w="0" w:type="dxa"/>
              <w:left w:w="0" w:type="dxa"/>
              <w:bottom w:w="0" w:type="dxa"/>
              <w:right w:w="0" w:type="dxa"/>
            </w:tcMar>
            <w:vAlign w:val="center"/>
          </w:tcPr>
          <w:p w14:paraId="3C2BD8CC"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GO30</w:t>
            </w:r>
          </w:p>
        </w:tc>
        <w:tc>
          <w:tcPr>
            <w:tcW w:w="147" w:type="pct"/>
          </w:tcPr>
          <w:p w14:paraId="7928E19F"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306496F6" w14:textId="77777777" w:rsidR="008179B2" w:rsidRDefault="008179B2" w:rsidP="003A6774">
            <w:pPr>
              <w:rPr>
                <w:rFonts w:ascii="Garamond" w:hAnsi="Garamond"/>
                <w:sz w:val="20"/>
                <w:szCs w:val="20"/>
              </w:rPr>
            </w:pPr>
            <w:r>
              <w:rPr>
                <w:rFonts w:ascii="Garamond" w:hAnsi="Garamond" w:hint="eastAsia"/>
                <w:sz w:val="20"/>
                <w:szCs w:val="20"/>
              </w:rPr>
              <w:t>3.5823E+03</w:t>
            </w:r>
          </w:p>
        </w:tc>
        <w:tc>
          <w:tcPr>
            <w:tcW w:w="679" w:type="pct"/>
            <w:tcMar>
              <w:top w:w="0" w:type="dxa"/>
              <w:left w:w="0" w:type="dxa"/>
              <w:bottom w:w="0" w:type="dxa"/>
              <w:right w:w="0" w:type="dxa"/>
            </w:tcMar>
            <w:vAlign w:val="center"/>
          </w:tcPr>
          <w:p w14:paraId="1E001B22" w14:textId="77777777" w:rsidR="008179B2" w:rsidRDefault="008179B2" w:rsidP="003A6774">
            <w:pPr>
              <w:rPr>
                <w:rFonts w:ascii="Garamond" w:hAnsi="Garamond"/>
                <w:sz w:val="20"/>
                <w:szCs w:val="20"/>
              </w:rPr>
            </w:pPr>
            <w:r>
              <w:rPr>
                <w:rFonts w:ascii="Garamond" w:hAnsi="Garamond" w:hint="eastAsia"/>
                <w:sz w:val="20"/>
                <w:szCs w:val="20"/>
              </w:rPr>
              <w:t>9.2845E+01</w:t>
            </w:r>
          </w:p>
        </w:tc>
        <w:tc>
          <w:tcPr>
            <w:tcW w:w="161" w:type="pct"/>
            <w:vAlign w:val="center"/>
          </w:tcPr>
          <w:p w14:paraId="051DB0EF"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5F198289" w14:textId="77777777" w:rsidR="008179B2" w:rsidRDefault="008179B2" w:rsidP="003A6774">
            <w:pPr>
              <w:rPr>
                <w:rFonts w:ascii="Garamond" w:hAnsi="Garamond"/>
                <w:sz w:val="20"/>
                <w:szCs w:val="20"/>
              </w:rPr>
            </w:pPr>
            <w:r>
              <w:rPr>
                <w:rFonts w:ascii="Garamond" w:hAnsi="Garamond" w:hint="eastAsia"/>
                <w:sz w:val="20"/>
                <w:szCs w:val="20"/>
              </w:rPr>
              <w:t>4.7078E+04</w:t>
            </w:r>
          </w:p>
        </w:tc>
        <w:tc>
          <w:tcPr>
            <w:tcW w:w="679" w:type="pct"/>
            <w:tcMar>
              <w:top w:w="0" w:type="dxa"/>
              <w:left w:w="0" w:type="dxa"/>
              <w:bottom w:w="0" w:type="dxa"/>
              <w:right w:w="0" w:type="dxa"/>
            </w:tcMar>
            <w:vAlign w:val="center"/>
          </w:tcPr>
          <w:p w14:paraId="70B1A712" w14:textId="77777777" w:rsidR="008179B2" w:rsidRDefault="008179B2" w:rsidP="003A6774">
            <w:pPr>
              <w:rPr>
                <w:rFonts w:ascii="Garamond" w:hAnsi="Garamond"/>
                <w:sz w:val="20"/>
                <w:szCs w:val="20"/>
              </w:rPr>
            </w:pPr>
            <w:r>
              <w:rPr>
                <w:rFonts w:ascii="Garamond" w:hAnsi="Garamond" w:hint="eastAsia"/>
                <w:sz w:val="20"/>
                <w:szCs w:val="20"/>
              </w:rPr>
              <w:t>3.9615E+04</w:t>
            </w:r>
          </w:p>
        </w:tc>
        <w:tc>
          <w:tcPr>
            <w:tcW w:w="147" w:type="pct"/>
            <w:vAlign w:val="center"/>
          </w:tcPr>
          <w:p w14:paraId="6A634D8E"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7EA32FB3" w14:textId="77777777" w:rsidR="008179B2" w:rsidRDefault="008179B2" w:rsidP="003A6774">
            <w:pPr>
              <w:rPr>
                <w:rFonts w:ascii="Garamond" w:hAnsi="Garamond"/>
                <w:sz w:val="20"/>
                <w:szCs w:val="20"/>
              </w:rPr>
            </w:pPr>
          </w:p>
        </w:tc>
        <w:tc>
          <w:tcPr>
            <w:tcW w:w="692" w:type="pct"/>
            <w:tcMar>
              <w:top w:w="0" w:type="dxa"/>
              <w:left w:w="0" w:type="dxa"/>
              <w:bottom w:w="0" w:type="dxa"/>
              <w:right w:w="0" w:type="dxa"/>
            </w:tcMar>
            <w:vAlign w:val="center"/>
          </w:tcPr>
          <w:p w14:paraId="5569F48A" w14:textId="77777777" w:rsidR="008179B2" w:rsidRDefault="008179B2" w:rsidP="003A6774">
            <w:pPr>
              <w:rPr>
                <w:rFonts w:ascii="Garamond" w:hAnsi="Garamond"/>
                <w:sz w:val="20"/>
                <w:szCs w:val="20"/>
              </w:rPr>
            </w:pPr>
          </w:p>
        </w:tc>
      </w:tr>
      <w:tr w:rsidR="008179B2" w14:paraId="1E2549EA" w14:textId="77777777" w:rsidTr="003A6774">
        <w:trPr>
          <w:trHeight w:hRule="exact" w:val="312"/>
          <w:jc w:val="center"/>
        </w:trPr>
        <w:tc>
          <w:tcPr>
            <w:tcW w:w="457" w:type="pct"/>
            <w:tcMar>
              <w:top w:w="0" w:type="dxa"/>
              <w:left w:w="0" w:type="dxa"/>
              <w:bottom w:w="0" w:type="dxa"/>
              <w:right w:w="0" w:type="dxa"/>
            </w:tcMar>
            <w:vAlign w:val="center"/>
          </w:tcPr>
          <w:p w14:paraId="4887A10E"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GO50</w:t>
            </w:r>
          </w:p>
        </w:tc>
        <w:tc>
          <w:tcPr>
            <w:tcW w:w="147" w:type="pct"/>
          </w:tcPr>
          <w:p w14:paraId="163A7D44"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5CE451C0" w14:textId="77777777" w:rsidR="008179B2" w:rsidRDefault="008179B2" w:rsidP="003A6774">
            <w:pPr>
              <w:rPr>
                <w:rFonts w:ascii="Garamond" w:hAnsi="Garamond"/>
                <w:sz w:val="20"/>
                <w:szCs w:val="20"/>
              </w:rPr>
            </w:pPr>
            <w:r>
              <w:rPr>
                <w:rFonts w:ascii="Garamond" w:hAnsi="Garamond" w:hint="eastAsia"/>
                <w:sz w:val="20"/>
                <w:szCs w:val="20"/>
              </w:rPr>
              <w:t>4.0899E+03</w:t>
            </w:r>
          </w:p>
        </w:tc>
        <w:tc>
          <w:tcPr>
            <w:tcW w:w="679" w:type="pct"/>
            <w:tcMar>
              <w:top w:w="0" w:type="dxa"/>
              <w:left w:w="0" w:type="dxa"/>
              <w:bottom w:w="0" w:type="dxa"/>
              <w:right w:w="0" w:type="dxa"/>
            </w:tcMar>
            <w:vAlign w:val="center"/>
          </w:tcPr>
          <w:p w14:paraId="3E21077F" w14:textId="77777777" w:rsidR="008179B2" w:rsidRDefault="008179B2" w:rsidP="003A6774">
            <w:pPr>
              <w:rPr>
                <w:rFonts w:ascii="Garamond" w:hAnsi="Garamond"/>
                <w:sz w:val="20"/>
                <w:szCs w:val="20"/>
              </w:rPr>
            </w:pPr>
            <w:r>
              <w:rPr>
                <w:rFonts w:ascii="Garamond" w:hAnsi="Garamond" w:hint="eastAsia"/>
                <w:sz w:val="20"/>
                <w:szCs w:val="20"/>
              </w:rPr>
              <w:t>1.8681E+02</w:t>
            </w:r>
          </w:p>
        </w:tc>
        <w:tc>
          <w:tcPr>
            <w:tcW w:w="161" w:type="pct"/>
            <w:vAlign w:val="center"/>
          </w:tcPr>
          <w:p w14:paraId="14295753" w14:textId="77777777" w:rsidR="008179B2" w:rsidRDefault="008179B2" w:rsidP="003A6774">
            <w:pPr>
              <w:rPr>
                <w:rFonts w:ascii="Garamond" w:hAnsi="Garamond"/>
                <w:sz w:val="20"/>
                <w:szCs w:val="20"/>
              </w:rPr>
            </w:pPr>
          </w:p>
        </w:tc>
        <w:tc>
          <w:tcPr>
            <w:tcW w:w="679" w:type="pct"/>
            <w:tcMar>
              <w:top w:w="0" w:type="dxa"/>
              <w:left w:w="0" w:type="dxa"/>
              <w:bottom w:w="0" w:type="dxa"/>
              <w:right w:w="0" w:type="dxa"/>
            </w:tcMar>
            <w:vAlign w:val="center"/>
          </w:tcPr>
          <w:p w14:paraId="1107C9DF" w14:textId="77777777" w:rsidR="008179B2" w:rsidRDefault="008179B2" w:rsidP="003A6774">
            <w:pPr>
              <w:rPr>
                <w:rFonts w:ascii="Garamond" w:hAnsi="Garamond"/>
                <w:sz w:val="20"/>
                <w:szCs w:val="20"/>
              </w:rPr>
            </w:pPr>
            <w:r>
              <w:rPr>
                <w:rFonts w:ascii="Garamond" w:hAnsi="Garamond" w:hint="eastAsia"/>
                <w:sz w:val="20"/>
                <w:szCs w:val="20"/>
              </w:rPr>
              <w:t>3.3320E+06</w:t>
            </w:r>
          </w:p>
        </w:tc>
        <w:tc>
          <w:tcPr>
            <w:tcW w:w="679" w:type="pct"/>
            <w:tcMar>
              <w:top w:w="0" w:type="dxa"/>
              <w:left w:w="0" w:type="dxa"/>
              <w:bottom w:w="0" w:type="dxa"/>
              <w:right w:w="0" w:type="dxa"/>
            </w:tcMar>
            <w:vAlign w:val="center"/>
          </w:tcPr>
          <w:p w14:paraId="72D824C2" w14:textId="77777777" w:rsidR="008179B2" w:rsidRDefault="008179B2" w:rsidP="003A6774">
            <w:pPr>
              <w:rPr>
                <w:rFonts w:ascii="Garamond" w:hAnsi="Garamond"/>
                <w:sz w:val="20"/>
                <w:szCs w:val="20"/>
              </w:rPr>
            </w:pPr>
            <w:r>
              <w:rPr>
                <w:rFonts w:ascii="Garamond" w:hAnsi="Garamond" w:hint="eastAsia"/>
                <w:sz w:val="20"/>
                <w:szCs w:val="20"/>
              </w:rPr>
              <w:t>9.0660E+05</w:t>
            </w:r>
          </w:p>
        </w:tc>
        <w:tc>
          <w:tcPr>
            <w:tcW w:w="147" w:type="pct"/>
            <w:vAlign w:val="center"/>
          </w:tcPr>
          <w:p w14:paraId="690721E2" w14:textId="77777777" w:rsidR="008179B2" w:rsidRDefault="008179B2" w:rsidP="003A6774">
            <w:pPr>
              <w:rPr>
                <w:rFonts w:ascii="Garamond" w:hAnsi="Garamond"/>
                <w:sz w:val="20"/>
                <w:szCs w:val="20"/>
              </w:rPr>
            </w:pPr>
          </w:p>
        </w:tc>
        <w:tc>
          <w:tcPr>
            <w:tcW w:w="680" w:type="pct"/>
            <w:tcMar>
              <w:top w:w="0" w:type="dxa"/>
              <w:left w:w="0" w:type="dxa"/>
              <w:bottom w:w="0" w:type="dxa"/>
              <w:right w:w="0" w:type="dxa"/>
            </w:tcMar>
            <w:vAlign w:val="center"/>
          </w:tcPr>
          <w:p w14:paraId="51ABBB3C" w14:textId="77777777" w:rsidR="008179B2" w:rsidRDefault="008179B2" w:rsidP="003A6774">
            <w:pPr>
              <w:rPr>
                <w:rFonts w:ascii="Garamond" w:hAnsi="Garamond"/>
                <w:sz w:val="20"/>
                <w:szCs w:val="20"/>
              </w:rPr>
            </w:pPr>
          </w:p>
        </w:tc>
        <w:tc>
          <w:tcPr>
            <w:tcW w:w="692" w:type="pct"/>
            <w:tcMar>
              <w:top w:w="0" w:type="dxa"/>
              <w:left w:w="0" w:type="dxa"/>
              <w:bottom w:w="0" w:type="dxa"/>
              <w:right w:w="0" w:type="dxa"/>
            </w:tcMar>
            <w:vAlign w:val="center"/>
          </w:tcPr>
          <w:p w14:paraId="443AC85C" w14:textId="77777777" w:rsidR="008179B2" w:rsidRDefault="008179B2" w:rsidP="003A6774">
            <w:pPr>
              <w:rPr>
                <w:rFonts w:ascii="Garamond" w:hAnsi="Garamond"/>
                <w:sz w:val="20"/>
                <w:szCs w:val="20"/>
              </w:rPr>
            </w:pPr>
          </w:p>
        </w:tc>
      </w:tr>
      <w:tr w:rsidR="008179B2" w14:paraId="24AA390A" w14:textId="77777777" w:rsidTr="003A6774">
        <w:trPr>
          <w:trHeight w:hRule="exact" w:val="312"/>
          <w:jc w:val="center"/>
        </w:trPr>
        <w:tc>
          <w:tcPr>
            <w:tcW w:w="457" w:type="pct"/>
            <w:tcBorders>
              <w:bottom w:val="single" w:sz="12" w:space="0" w:color="auto"/>
            </w:tcBorders>
            <w:tcMar>
              <w:top w:w="0" w:type="dxa"/>
              <w:left w:w="0" w:type="dxa"/>
              <w:bottom w:w="0" w:type="dxa"/>
              <w:right w:w="0" w:type="dxa"/>
            </w:tcMar>
            <w:vAlign w:val="center"/>
          </w:tcPr>
          <w:p w14:paraId="17915D58" w14:textId="77777777" w:rsidR="008179B2" w:rsidRDefault="008179B2" w:rsidP="003A6774">
            <w:pPr>
              <w:rPr>
                <w:rFonts w:ascii="Garamond" w:hAnsi="Garamond"/>
                <w:sz w:val="20"/>
                <w:szCs w:val="20"/>
              </w:rPr>
            </w:pPr>
            <w:r>
              <w:rPr>
                <w:rFonts w:ascii="Garamond" w:hAnsi="Garamond" w:hint="eastAsia"/>
                <w:sz w:val="20"/>
                <w:szCs w:val="20"/>
              </w:rPr>
              <w:t>M</w:t>
            </w:r>
            <w:r>
              <w:rPr>
                <w:rFonts w:ascii="Garamond" w:hAnsi="Garamond"/>
                <w:sz w:val="20"/>
                <w:szCs w:val="20"/>
              </w:rPr>
              <w:t>GO100</w:t>
            </w:r>
          </w:p>
        </w:tc>
        <w:tc>
          <w:tcPr>
            <w:tcW w:w="147" w:type="pct"/>
            <w:tcBorders>
              <w:bottom w:val="single" w:sz="12" w:space="0" w:color="auto"/>
            </w:tcBorders>
          </w:tcPr>
          <w:p w14:paraId="3EB6A973" w14:textId="77777777" w:rsidR="008179B2" w:rsidRDefault="008179B2" w:rsidP="003A6774">
            <w:pPr>
              <w:rPr>
                <w:rFonts w:ascii="Garamond" w:hAnsi="Garamond"/>
                <w:sz w:val="20"/>
                <w:szCs w:val="20"/>
              </w:rPr>
            </w:pPr>
          </w:p>
        </w:tc>
        <w:tc>
          <w:tcPr>
            <w:tcW w:w="679" w:type="pct"/>
            <w:tcBorders>
              <w:bottom w:val="single" w:sz="12" w:space="0" w:color="auto"/>
            </w:tcBorders>
            <w:tcMar>
              <w:top w:w="0" w:type="dxa"/>
              <w:left w:w="0" w:type="dxa"/>
              <w:bottom w:w="0" w:type="dxa"/>
              <w:right w:w="0" w:type="dxa"/>
            </w:tcMar>
            <w:vAlign w:val="center"/>
          </w:tcPr>
          <w:p w14:paraId="008F6843" w14:textId="77777777" w:rsidR="008179B2" w:rsidRDefault="008179B2" w:rsidP="003A6774">
            <w:pPr>
              <w:rPr>
                <w:rFonts w:ascii="Garamond" w:hAnsi="Garamond"/>
                <w:sz w:val="20"/>
                <w:szCs w:val="20"/>
              </w:rPr>
            </w:pPr>
            <w:r>
              <w:rPr>
                <w:rFonts w:ascii="Garamond" w:hAnsi="Garamond" w:hint="eastAsia"/>
                <w:sz w:val="20"/>
                <w:szCs w:val="20"/>
              </w:rPr>
              <w:t>6.6377E+03</w:t>
            </w:r>
          </w:p>
        </w:tc>
        <w:tc>
          <w:tcPr>
            <w:tcW w:w="679" w:type="pct"/>
            <w:tcBorders>
              <w:bottom w:val="single" w:sz="12" w:space="0" w:color="auto"/>
            </w:tcBorders>
            <w:tcMar>
              <w:top w:w="0" w:type="dxa"/>
              <w:left w:w="0" w:type="dxa"/>
              <w:bottom w:w="0" w:type="dxa"/>
              <w:right w:w="0" w:type="dxa"/>
            </w:tcMar>
            <w:vAlign w:val="center"/>
          </w:tcPr>
          <w:p w14:paraId="189F90C2" w14:textId="77777777" w:rsidR="008179B2" w:rsidRDefault="008179B2" w:rsidP="003A6774">
            <w:pPr>
              <w:rPr>
                <w:rFonts w:ascii="Garamond" w:hAnsi="Garamond"/>
                <w:sz w:val="20"/>
                <w:szCs w:val="20"/>
              </w:rPr>
            </w:pPr>
            <w:r>
              <w:rPr>
                <w:rFonts w:ascii="Garamond" w:hAnsi="Garamond" w:hint="eastAsia"/>
                <w:sz w:val="20"/>
                <w:szCs w:val="20"/>
              </w:rPr>
              <w:t>2.5582E+02</w:t>
            </w:r>
          </w:p>
        </w:tc>
        <w:tc>
          <w:tcPr>
            <w:tcW w:w="161" w:type="pct"/>
            <w:tcBorders>
              <w:bottom w:val="single" w:sz="12" w:space="0" w:color="auto"/>
            </w:tcBorders>
            <w:vAlign w:val="center"/>
          </w:tcPr>
          <w:p w14:paraId="3C8121B8" w14:textId="77777777" w:rsidR="008179B2" w:rsidRDefault="008179B2" w:rsidP="003A6774">
            <w:pPr>
              <w:rPr>
                <w:rFonts w:ascii="Garamond" w:hAnsi="Garamond"/>
                <w:sz w:val="20"/>
                <w:szCs w:val="20"/>
              </w:rPr>
            </w:pPr>
          </w:p>
        </w:tc>
        <w:tc>
          <w:tcPr>
            <w:tcW w:w="679" w:type="pct"/>
            <w:tcBorders>
              <w:bottom w:val="single" w:sz="12" w:space="0" w:color="auto"/>
            </w:tcBorders>
            <w:tcMar>
              <w:top w:w="0" w:type="dxa"/>
              <w:left w:w="0" w:type="dxa"/>
              <w:bottom w:w="0" w:type="dxa"/>
              <w:right w:w="0" w:type="dxa"/>
            </w:tcMar>
            <w:vAlign w:val="center"/>
          </w:tcPr>
          <w:p w14:paraId="40F75A83" w14:textId="77777777" w:rsidR="008179B2" w:rsidRDefault="008179B2" w:rsidP="003A6774">
            <w:pPr>
              <w:rPr>
                <w:rFonts w:ascii="Garamond" w:hAnsi="Garamond"/>
                <w:sz w:val="20"/>
                <w:szCs w:val="20"/>
              </w:rPr>
            </w:pPr>
            <w:r>
              <w:rPr>
                <w:rFonts w:ascii="Garamond" w:hAnsi="Garamond" w:hint="eastAsia"/>
                <w:sz w:val="20"/>
                <w:szCs w:val="20"/>
              </w:rPr>
              <w:t>2.9391E+05</w:t>
            </w:r>
          </w:p>
        </w:tc>
        <w:tc>
          <w:tcPr>
            <w:tcW w:w="679" w:type="pct"/>
            <w:tcBorders>
              <w:bottom w:val="single" w:sz="12" w:space="0" w:color="auto"/>
            </w:tcBorders>
            <w:tcMar>
              <w:top w:w="0" w:type="dxa"/>
              <w:left w:w="0" w:type="dxa"/>
              <w:bottom w:w="0" w:type="dxa"/>
              <w:right w:w="0" w:type="dxa"/>
            </w:tcMar>
            <w:vAlign w:val="center"/>
          </w:tcPr>
          <w:p w14:paraId="6C581A78" w14:textId="77777777" w:rsidR="008179B2" w:rsidRDefault="008179B2" w:rsidP="003A6774">
            <w:pPr>
              <w:rPr>
                <w:rFonts w:ascii="Garamond" w:hAnsi="Garamond"/>
                <w:sz w:val="20"/>
                <w:szCs w:val="20"/>
              </w:rPr>
            </w:pPr>
            <w:r>
              <w:rPr>
                <w:rFonts w:ascii="Garamond" w:hAnsi="Garamond" w:hint="eastAsia"/>
                <w:sz w:val="20"/>
                <w:szCs w:val="20"/>
              </w:rPr>
              <w:t>2.0323E+05</w:t>
            </w:r>
          </w:p>
        </w:tc>
        <w:tc>
          <w:tcPr>
            <w:tcW w:w="147" w:type="pct"/>
            <w:tcBorders>
              <w:bottom w:val="single" w:sz="12" w:space="0" w:color="auto"/>
            </w:tcBorders>
            <w:vAlign w:val="center"/>
          </w:tcPr>
          <w:p w14:paraId="0AFC675B" w14:textId="77777777" w:rsidR="008179B2" w:rsidRDefault="008179B2" w:rsidP="003A6774">
            <w:pPr>
              <w:rPr>
                <w:rFonts w:ascii="Garamond" w:hAnsi="Garamond"/>
                <w:sz w:val="20"/>
                <w:szCs w:val="20"/>
              </w:rPr>
            </w:pPr>
          </w:p>
        </w:tc>
        <w:tc>
          <w:tcPr>
            <w:tcW w:w="680" w:type="pct"/>
            <w:tcBorders>
              <w:bottom w:val="single" w:sz="12" w:space="0" w:color="auto"/>
            </w:tcBorders>
            <w:tcMar>
              <w:top w:w="0" w:type="dxa"/>
              <w:left w:w="0" w:type="dxa"/>
              <w:bottom w:w="0" w:type="dxa"/>
              <w:right w:w="0" w:type="dxa"/>
            </w:tcMar>
            <w:vAlign w:val="center"/>
          </w:tcPr>
          <w:p w14:paraId="1015C7FB" w14:textId="77777777" w:rsidR="008179B2" w:rsidRDefault="008179B2" w:rsidP="003A6774">
            <w:pPr>
              <w:rPr>
                <w:rFonts w:ascii="Garamond" w:hAnsi="Garamond"/>
                <w:sz w:val="20"/>
                <w:szCs w:val="20"/>
              </w:rPr>
            </w:pPr>
          </w:p>
        </w:tc>
        <w:tc>
          <w:tcPr>
            <w:tcW w:w="692" w:type="pct"/>
            <w:tcBorders>
              <w:bottom w:val="single" w:sz="12" w:space="0" w:color="auto"/>
            </w:tcBorders>
            <w:tcMar>
              <w:top w:w="0" w:type="dxa"/>
              <w:left w:w="0" w:type="dxa"/>
              <w:bottom w:w="0" w:type="dxa"/>
              <w:right w:w="0" w:type="dxa"/>
            </w:tcMar>
            <w:vAlign w:val="center"/>
          </w:tcPr>
          <w:p w14:paraId="2EA5AB52" w14:textId="77777777" w:rsidR="008179B2" w:rsidRDefault="008179B2" w:rsidP="003A6774">
            <w:pPr>
              <w:rPr>
                <w:rFonts w:ascii="Garamond" w:hAnsi="Garamond"/>
                <w:sz w:val="20"/>
                <w:szCs w:val="20"/>
              </w:rPr>
            </w:pPr>
          </w:p>
        </w:tc>
      </w:tr>
    </w:tbl>
    <w:p w14:paraId="3D13FC91" w14:textId="706E7D64" w:rsidR="00C62D80" w:rsidRPr="008179B2" w:rsidRDefault="00C62D80" w:rsidP="008179B2">
      <w:pPr>
        <w:pStyle w:val="Reference"/>
        <w:ind w:left="0" w:firstLine="0"/>
        <w:rPr>
          <w:rFonts w:ascii="Times New Roman" w:eastAsia="等线" w:hAnsi="Times New Roman" w:cs="Times New Roman"/>
          <w:lang w:eastAsia="zh-CN"/>
        </w:rPr>
      </w:pPr>
    </w:p>
    <w:sectPr w:rsidR="00C62D80" w:rsidRPr="008179B2" w:rsidSect="00F219E5">
      <w:footerReference w:type="even" r:id="rId50"/>
      <w:footerReference w:type="default" r:id="rId51"/>
      <w:headerReference w:type="first" r:id="rId52"/>
      <w:pgSz w:w="11900" w:h="16840"/>
      <w:pgMar w:top="1701" w:right="1440" w:bottom="1440" w:left="1440" w:header="720" w:footer="720" w:gutter="0"/>
      <w:lnNumType w:countBy="1"/>
      <w:pgNumType w:fmt="numberInDash"/>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5A3346" w14:textId="77777777" w:rsidR="009C48B2" w:rsidRDefault="009C48B2" w:rsidP="00C62D80">
      <w:pPr>
        <w:spacing w:line="240" w:lineRule="auto"/>
      </w:pPr>
      <w:r>
        <w:separator/>
      </w:r>
    </w:p>
  </w:endnote>
  <w:endnote w:type="continuationSeparator" w:id="0">
    <w:p w14:paraId="71548405" w14:textId="77777777" w:rsidR="009C48B2" w:rsidRDefault="009C48B2" w:rsidP="00C62D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pitch w:val="default"/>
    <w:sig w:usb0="00000000"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
      </w:rPr>
      <w:id w:val="374818409"/>
      <w:docPartObj>
        <w:docPartGallery w:val="Page Numbers (Bottom of Page)"/>
        <w:docPartUnique/>
      </w:docPartObj>
    </w:sdtPr>
    <w:sdtEndPr>
      <w:rPr>
        <w:rStyle w:val="af"/>
      </w:rPr>
    </w:sdtEndPr>
    <w:sdtContent>
      <w:p w14:paraId="28A92EF7" w14:textId="229D3518" w:rsidR="0075092D" w:rsidRDefault="0075092D" w:rsidP="006E6C69">
        <w:pPr>
          <w:pStyle w:val="a7"/>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sidR="0024547E">
          <w:rPr>
            <w:rStyle w:val="af"/>
            <w:noProof/>
          </w:rPr>
          <w:t>- 50 -</w:t>
        </w:r>
        <w:r>
          <w:rPr>
            <w:rStyle w:val="af"/>
          </w:rPr>
          <w:fldChar w:fldCharType="end"/>
        </w:r>
      </w:p>
    </w:sdtContent>
  </w:sdt>
  <w:p w14:paraId="738DF97D" w14:textId="77777777" w:rsidR="0075092D" w:rsidRDefault="0075092D">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af"/>
      </w:rPr>
      <w:id w:val="2043005340"/>
      <w:docPartObj>
        <w:docPartGallery w:val="Page Numbers (Bottom of Page)"/>
        <w:docPartUnique/>
      </w:docPartObj>
    </w:sdtPr>
    <w:sdtEndPr>
      <w:rPr>
        <w:rStyle w:val="af"/>
      </w:rPr>
    </w:sdtEndPr>
    <w:sdtContent>
      <w:p w14:paraId="3BBD5253" w14:textId="159D0A8C" w:rsidR="0075092D" w:rsidRDefault="0075092D" w:rsidP="006E6C69">
        <w:pPr>
          <w:pStyle w:val="a7"/>
          <w:framePr w:wrap="none" w:vAnchor="text" w:hAnchor="margin" w:xAlign="center" w:y="1"/>
          <w:rPr>
            <w:rStyle w:val="af"/>
          </w:rPr>
        </w:pPr>
        <w:r>
          <w:rPr>
            <w:rStyle w:val="af"/>
          </w:rPr>
          <w:fldChar w:fldCharType="begin"/>
        </w:r>
        <w:r>
          <w:rPr>
            <w:rStyle w:val="af"/>
          </w:rPr>
          <w:instrText xml:space="preserve"> PAGE </w:instrText>
        </w:r>
        <w:r>
          <w:rPr>
            <w:rStyle w:val="af"/>
          </w:rPr>
          <w:fldChar w:fldCharType="separate"/>
        </w:r>
        <w:r>
          <w:rPr>
            <w:rStyle w:val="af"/>
            <w:noProof/>
          </w:rPr>
          <w:t>- 2 -</w:t>
        </w:r>
        <w:r>
          <w:rPr>
            <w:rStyle w:val="af"/>
          </w:rPr>
          <w:fldChar w:fldCharType="end"/>
        </w:r>
      </w:p>
    </w:sdtContent>
  </w:sdt>
  <w:p w14:paraId="55D0864E" w14:textId="77777777" w:rsidR="0075092D" w:rsidRDefault="0075092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C8737" w14:textId="77777777" w:rsidR="009C48B2" w:rsidRDefault="009C48B2" w:rsidP="00C62D80">
      <w:pPr>
        <w:spacing w:line="240" w:lineRule="auto"/>
      </w:pPr>
      <w:r>
        <w:separator/>
      </w:r>
    </w:p>
  </w:footnote>
  <w:footnote w:type="continuationSeparator" w:id="0">
    <w:p w14:paraId="75453B2E" w14:textId="77777777" w:rsidR="009C48B2" w:rsidRDefault="009C48B2" w:rsidP="00C62D80">
      <w:pPr>
        <w:spacing w:line="240" w:lineRule="auto"/>
      </w:pPr>
      <w:r>
        <w:continuationSeparator/>
      </w:r>
    </w:p>
  </w:footnote>
  <w:footnote w:id="1">
    <w:p w14:paraId="7F9C9F8C" w14:textId="035D32D9" w:rsidR="00282F9D" w:rsidRPr="00A04CD9" w:rsidRDefault="00282F9D" w:rsidP="00282F9D">
      <w:pPr>
        <w:pStyle w:val="af0"/>
        <w:rPr>
          <w:rFonts w:ascii="Garamond" w:eastAsia="宋体" w:hAnsi="Garamond" w:cstheme="majorBidi"/>
          <w:sz w:val="18"/>
          <w:szCs w:val="18"/>
        </w:rPr>
      </w:pPr>
      <w:r w:rsidRPr="00A04CD9">
        <w:rPr>
          <w:rStyle w:val="a9"/>
          <w:sz w:val="18"/>
          <w:szCs w:val="18"/>
        </w:rPr>
        <w:footnoteRef/>
      </w:r>
      <w:r w:rsidRPr="00A04CD9">
        <w:rPr>
          <w:sz w:val="18"/>
          <w:szCs w:val="18"/>
        </w:rPr>
        <w:t xml:space="preserve"> </w:t>
      </w:r>
      <w:r w:rsidRPr="00A04CD9">
        <w:rPr>
          <w:rFonts w:ascii="Garamond" w:eastAsia="宋体" w:hAnsi="Garamond" w:cstheme="majorBidi"/>
          <w:sz w:val="18"/>
          <w:szCs w:val="18"/>
        </w:rPr>
        <w:t xml:space="preserve">Pictures obtained from </w:t>
      </w:r>
      <w:hyperlink r:id="rId1" w:history="1">
        <w:r w:rsidRPr="00A04CD9">
          <w:rPr>
            <w:rStyle w:val="af2"/>
            <w:rFonts w:ascii="Garamond" w:eastAsia="宋体" w:hAnsi="Garamond" w:cstheme="majorBidi"/>
            <w:sz w:val="18"/>
            <w:szCs w:val="18"/>
          </w:rPr>
          <w:t>https://pixabay.com/</w:t>
        </w:r>
      </w:hyperlink>
      <w:r w:rsidRPr="00A04CD9">
        <w:rPr>
          <w:rFonts w:ascii="Garamond" w:eastAsia="宋体" w:hAnsi="Garamond" w:cstheme="majorBidi"/>
          <w:sz w:val="18"/>
          <w:szCs w:val="18"/>
        </w:rPr>
        <w:t xml:space="preserve"> as copy</w:t>
      </w:r>
      <w:r w:rsidR="00840BEB">
        <w:rPr>
          <w:rFonts w:ascii="Garamond" w:eastAsia="宋体" w:hAnsi="Garamond" w:cstheme="majorBidi" w:hint="eastAsia"/>
          <w:sz w:val="18"/>
          <w:szCs w:val="18"/>
          <w:lang w:eastAsia="zh-CN"/>
        </w:rPr>
        <w:t>-</w:t>
      </w:r>
      <w:r w:rsidRPr="00A04CD9">
        <w:rPr>
          <w:rFonts w:ascii="Garamond" w:eastAsia="宋体" w:hAnsi="Garamond" w:cstheme="majorBidi"/>
          <w:sz w:val="18"/>
          <w:szCs w:val="18"/>
        </w:rPr>
        <w:t xml:space="preserve">right free images </w:t>
      </w:r>
    </w:p>
    <w:p w14:paraId="36A1C495" w14:textId="77777777" w:rsidR="00282F9D" w:rsidRPr="00A04CD9" w:rsidRDefault="00282F9D" w:rsidP="00282F9D">
      <w:pPr>
        <w:pStyle w:val="af0"/>
        <w:rPr>
          <w:rFonts w:ascii="Garamond" w:eastAsia="宋体" w:hAnsi="Garamond" w:cstheme="majorBidi"/>
          <w:sz w:val="18"/>
          <w:szCs w:val="18"/>
        </w:rPr>
      </w:pPr>
      <w:r w:rsidRPr="00A04CD9">
        <w:rPr>
          <w:rFonts w:ascii="Garamond" w:eastAsia="宋体" w:hAnsi="Garamond" w:cstheme="majorBidi"/>
          <w:sz w:val="18"/>
          <w:szCs w:val="18"/>
        </w:rPr>
        <w:t xml:space="preserve">(a) </w:t>
      </w:r>
      <w:hyperlink r:id="rId2" w:history="1">
        <w:r w:rsidRPr="00A04CD9">
          <w:rPr>
            <w:rStyle w:val="af2"/>
            <w:rFonts w:ascii="Garamond" w:eastAsia="宋体" w:hAnsi="Garamond" w:cstheme="majorBidi"/>
            <w:sz w:val="18"/>
            <w:szCs w:val="18"/>
          </w:rPr>
          <w:t>https://pixabay.com/photos/moss-star-moss-forest-plant-2683009/</w:t>
        </w:r>
      </w:hyperlink>
      <w:r w:rsidRPr="00A04CD9">
        <w:rPr>
          <w:rFonts w:ascii="Garamond" w:eastAsia="宋体" w:hAnsi="Garamond" w:cstheme="majorBidi"/>
          <w:sz w:val="18"/>
          <w:szCs w:val="18"/>
        </w:rPr>
        <w:t xml:space="preserve"> </w:t>
      </w:r>
    </w:p>
    <w:p w14:paraId="76FF5261" w14:textId="77777777" w:rsidR="00282F9D" w:rsidRDefault="00282F9D" w:rsidP="00282F9D">
      <w:pPr>
        <w:pStyle w:val="af0"/>
      </w:pPr>
      <w:r w:rsidRPr="00A04CD9">
        <w:rPr>
          <w:rFonts w:ascii="Garamond" w:eastAsia="宋体" w:hAnsi="Garamond" w:cstheme="majorBidi"/>
          <w:sz w:val="18"/>
          <w:szCs w:val="18"/>
        </w:rPr>
        <w:t xml:space="preserve">(b) </w:t>
      </w:r>
      <w:hyperlink r:id="rId3" w:history="1">
        <w:r w:rsidRPr="00A04CD9">
          <w:rPr>
            <w:rStyle w:val="af2"/>
            <w:rFonts w:ascii="Garamond" w:eastAsia="宋体" w:hAnsi="Garamond" w:cstheme="majorBidi"/>
            <w:sz w:val="18"/>
            <w:szCs w:val="18"/>
          </w:rPr>
          <w:t>https://pixabay.com/photos/moss-nature-brick-wall-illuminated-7342179/</w:t>
        </w:r>
      </w:hyperlink>
      <w:r w:rsidRPr="00A04CD9">
        <w:rPr>
          <w:rFonts w:ascii="Garamond" w:eastAsia="宋体" w:hAnsi="Garamond" w:cstheme="majorBid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07F3C" w14:textId="67F0BF70" w:rsidR="004E78DD" w:rsidRPr="00204CB4" w:rsidRDefault="004E78DD" w:rsidP="00204CB4">
    <w:pPr>
      <w:ind w:firstLine="0"/>
      <w:rPr>
        <w:rFonts w:eastAsia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0C445F2"/>
    <w:multiLevelType w:val="singleLevel"/>
    <w:tmpl w:val="F0C445F2"/>
    <w:lvl w:ilvl="0">
      <w:start w:val="1"/>
      <w:numFmt w:val="decimal"/>
      <w:lvlText w:val="%1."/>
      <w:lvlJc w:val="left"/>
      <w:pPr>
        <w:ind w:left="850" w:hanging="425"/>
      </w:pPr>
      <w:rPr>
        <w:rFonts w:hint="default"/>
        <w:b w:val="0"/>
        <w:bCs w:val="0"/>
      </w:rPr>
    </w:lvl>
  </w:abstractNum>
  <w:abstractNum w:abstractNumId="1" w15:restartNumberingAfterBreak="0">
    <w:nsid w:val="FFFFFF7E"/>
    <w:multiLevelType w:val="singleLevel"/>
    <w:tmpl w:val="FFFFFF7E"/>
    <w:lvl w:ilvl="0">
      <w:start w:val="1"/>
      <w:numFmt w:val="decimal"/>
      <w:pStyle w:val="3"/>
      <w:lvlText w:val="%1."/>
      <w:lvlJc w:val="left"/>
      <w:pPr>
        <w:tabs>
          <w:tab w:val="left" w:pos="1080"/>
        </w:tabs>
        <w:ind w:left="1080" w:hanging="360"/>
      </w:pPr>
    </w:lvl>
  </w:abstractNum>
  <w:abstractNum w:abstractNumId="2" w15:restartNumberingAfterBreak="0">
    <w:nsid w:val="FFFFFF7F"/>
    <w:multiLevelType w:val="singleLevel"/>
    <w:tmpl w:val="FFFFFF7F"/>
    <w:lvl w:ilvl="0">
      <w:start w:val="1"/>
      <w:numFmt w:val="decimal"/>
      <w:pStyle w:val="2"/>
      <w:lvlText w:val="%1."/>
      <w:lvlJc w:val="left"/>
      <w:pPr>
        <w:tabs>
          <w:tab w:val="left" w:pos="720"/>
        </w:tabs>
        <w:ind w:left="720" w:hanging="360"/>
      </w:pPr>
    </w:lvl>
  </w:abstractNum>
  <w:abstractNum w:abstractNumId="3" w15:restartNumberingAfterBreak="0">
    <w:nsid w:val="FFFFFF82"/>
    <w:multiLevelType w:val="singleLevel"/>
    <w:tmpl w:val="FFFFFF82"/>
    <w:lvl w:ilvl="0">
      <w:start w:val="1"/>
      <w:numFmt w:val="bullet"/>
      <w:pStyle w:val="30"/>
      <w:lvlText w:val=""/>
      <w:lvlJc w:val="left"/>
      <w:pPr>
        <w:tabs>
          <w:tab w:val="left" w:pos="1080"/>
        </w:tabs>
        <w:ind w:left="1080" w:hanging="360"/>
      </w:pPr>
      <w:rPr>
        <w:rFonts w:ascii="Symbol" w:hAnsi="Symbol" w:hint="default"/>
      </w:rPr>
    </w:lvl>
  </w:abstractNum>
  <w:abstractNum w:abstractNumId="4" w15:restartNumberingAfterBreak="0">
    <w:nsid w:val="FFFFFF83"/>
    <w:multiLevelType w:val="singleLevel"/>
    <w:tmpl w:val="FFFFFF83"/>
    <w:lvl w:ilvl="0">
      <w:start w:val="1"/>
      <w:numFmt w:val="bullet"/>
      <w:pStyle w:val="20"/>
      <w:lvlText w:val=""/>
      <w:lvlJc w:val="left"/>
      <w:pPr>
        <w:tabs>
          <w:tab w:val="left" w:pos="720"/>
        </w:tabs>
        <w:ind w:left="720" w:hanging="360"/>
      </w:pPr>
      <w:rPr>
        <w:rFonts w:ascii="Symbol" w:hAnsi="Symbol" w:hint="default"/>
      </w:rPr>
    </w:lvl>
  </w:abstractNum>
  <w:abstractNum w:abstractNumId="5" w15:restartNumberingAfterBreak="0">
    <w:nsid w:val="FFFFFF88"/>
    <w:multiLevelType w:val="singleLevel"/>
    <w:tmpl w:val="FFFFFF88"/>
    <w:lvl w:ilvl="0">
      <w:start w:val="1"/>
      <w:numFmt w:val="decimal"/>
      <w:pStyle w:val="a"/>
      <w:lvlText w:val="%1."/>
      <w:lvlJc w:val="left"/>
      <w:pPr>
        <w:tabs>
          <w:tab w:val="left" w:pos="360"/>
        </w:tabs>
        <w:ind w:left="360" w:hanging="360"/>
      </w:pPr>
    </w:lvl>
  </w:abstractNum>
  <w:abstractNum w:abstractNumId="6" w15:restartNumberingAfterBreak="0">
    <w:nsid w:val="FFFFFF89"/>
    <w:multiLevelType w:val="singleLevel"/>
    <w:tmpl w:val="FFFFFF89"/>
    <w:lvl w:ilvl="0">
      <w:start w:val="1"/>
      <w:numFmt w:val="bullet"/>
      <w:pStyle w:val="a0"/>
      <w:lvlText w:val=""/>
      <w:lvlJc w:val="left"/>
      <w:pPr>
        <w:tabs>
          <w:tab w:val="left" w:pos="360"/>
        </w:tabs>
        <w:ind w:left="360" w:hanging="360"/>
      </w:pPr>
      <w:rPr>
        <w:rFonts w:ascii="Symbol" w:hAnsi="Symbol" w:hint="default"/>
      </w:rPr>
    </w:lvl>
  </w:abstractNum>
  <w:abstractNum w:abstractNumId="7" w15:restartNumberingAfterBreak="0">
    <w:nsid w:val="00E86AAA"/>
    <w:multiLevelType w:val="multilevel"/>
    <w:tmpl w:val="0554ADE2"/>
    <w:styleLink w:val="CurrentList10"/>
    <w:lvl w:ilvl="0">
      <w:start w:val="1"/>
      <w:numFmt w:val="decimal"/>
      <w:suff w:val="space"/>
      <w:lvlText w:val="%1."/>
      <w:lvlJc w:val="center"/>
      <w:pPr>
        <w:ind w:left="0" w:firstLine="0"/>
      </w:pPr>
    </w:lvl>
    <w:lvl w:ilvl="1">
      <w:start w:val="1"/>
      <w:numFmt w:val="decimal"/>
      <w:suff w:val="space"/>
      <w:lvlText w:val="%1.%2."/>
      <w:lvlJc w:val="center"/>
      <w:pPr>
        <w:ind w:left="57" w:hanging="57"/>
      </w:pPr>
      <w:rPr>
        <w:rFonts w:hint="default"/>
      </w:rPr>
    </w:lvl>
    <w:lvl w:ilvl="2">
      <w:start w:val="1"/>
      <w:numFmt w:val="decimal"/>
      <w:suff w:val="space"/>
      <w:lvlText w:val="%1.%2.%3."/>
      <w:lvlJc w:val="left"/>
      <w:pPr>
        <w:ind w:left="57" w:hanging="57"/>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8" w15:restartNumberingAfterBreak="0">
    <w:nsid w:val="04862E47"/>
    <w:multiLevelType w:val="hybridMultilevel"/>
    <w:tmpl w:val="173E03F4"/>
    <w:lvl w:ilvl="0" w:tplc="EB28DCA8">
      <w:start w:val="1"/>
      <w:numFmt w:val="bullet"/>
      <w:lvlText w:val="–"/>
      <w:lvlJc w:val="left"/>
      <w:pPr>
        <w:ind w:left="720" w:hanging="36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874181"/>
    <w:multiLevelType w:val="multilevel"/>
    <w:tmpl w:val="B05085D0"/>
    <w:styleLink w:val="CurrentList2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0B0E44AF"/>
    <w:multiLevelType w:val="multilevel"/>
    <w:tmpl w:val="A7FE48EC"/>
    <w:styleLink w:val="CurrentList1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0DBC2723"/>
    <w:multiLevelType w:val="multilevel"/>
    <w:tmpl w:val="D458EADE"/>
    <w:styleLink w:val="multi-numberedlist"/>
    <w:lvl w:ilvl="0">
      <w:start w:val="1"/>
      <w:numFmt w:val="decimal"/>
      <w:suff w:val="space"/>
      <w:lvlText w:val="%1."/>
      <w:lvlJc w:val="left"/>
      <w:pPr>
        <w:ind w:left="284" w:hanging="284"/>
      </w:pPr>
      <w:rPr>
        <w:rFonts w:ascii="Cambria" w:eastAsia="Cambria" w:hAnsi="Cambria" w:cs="Cambria" w:hint="default"/>
        <w:b w:val="0"/>
        <w:i w:val="0"/>
        <w:strike w:val="0"/>
        <w:dstrike w:val="0"/>
        <w:color w:val="000000"/>
        <w:sz w:val="23"/>
        <w:szCs w:val="23"/>
        <w:u w:val="none" w:color="000000"/>
        <w:bdr w:val="none" w:sz="0" w:space="0" w:color="auto"/>
        <w:shd w:val="clear" w:color="auto" w:fill="auto"/>
        <w:vertAlign w:val="baseline"/>
      </w:rPr>
    </w:lvl>
    <w:lvl w:ilvl="1">
      <w:start w:val="1"/>
      <w:numFmt w:val="lowerLetter"/>
      <w:suff w:val="space"/>
      <w:lvlText w:val="%2."/>
      <w:lvlJc w:val="left"/>
      <w:pPr>
        <w:ind w:left="680" w:hanging="288"/>
      </w:pPr>
      <w:rPr>
        <w:rFonts w:ascii="Cambria" w:eastAsia="Cambria" w:hAnsi="Cambria" w:cs="Cambria" w:hint="default"/>
        <w:b w:val="0"/>
        <w:i w:val="0"/>
        <w:strike w:val="0"/>
        <w:dstrike w:val="0"/>
        <w:color w:val="000000"/>
        <w:sz w:val="23"/>
        <w:szCs w:val="23"/>
        <w:u w:val="none" w:color="000000"/>
        <w:bdr w:val="none" w:sz="0" w:space="0" w:color="auto"/>
        <w:shd w:val="clear" w:color="auto" w:fill="auto"/>
        <w:vertAlign w:val="baseline"/>
      </w:rPr>
    </w:lvl>
    <w:lvl w:ilvl="2">
      <w:start w:val="1"/>
      <w:numFmt w:val="lowerRoman"/>
      <w:suff w:val="space"/>
      <w:lvlText w:val="(%3)"/>
      <w:lvlJc w:val="left"/>
      <w:pPr>
        <w:ind w:left="1304" w:hanging="426"/>
      </w:pPr>
      <w:rPr>
        <w:rFonts w:ascii="Cambria" w:eastAsia="Cambria" w:hAnsi="Cambria" w:cs="Cambria" w:hint="default"/>
        <w:b w:val="0"/>
        <w:i w:val="0"/>
        <w:strike w:val="0"/>
        <w:dstrike w:val="0"/>
        <w:color w:val="000000"/>
        <w:sz w:val="23"/>
        <w:szCs w:val="23"/>
        <w:u w:val="none" w:color="000000"/>
        <w:bdr w:val="none" w:sz="0" w:space="0" w:color="auto"/>
        <w:shd w:val="clear" w:color="auto" w:fill="auto"/>
        <w:vertAlign w:val="baseline"/>
      </w:rPr>
    </w:lvl>
    <w:lvl w:ilvl="3">
      <w:start w:val="1"/>
      <w:numFmt w:val="decimal"/>
      <w:lvlText w:val="%4"/>
      <w:lvlJc w:val="left"/>
      <w:pPr>
        <w:ind w:left="1421" w:firstLine="0"/>
      </w:pPr>
      <w:rPr>
        <w:rFonts w:ascii="Cambria" w:eastAsia="Cambria" w:hAnsi="Cambria" w:cs="Cambria" w:hint="default"/>
        <w:b w:val="0"/>
        <w:i w:val="0"/>
        <w:strike w:val="0"/>
        <w:dstrike w:val="0"/>
        <w:color w:val="000000"/>
        <w:sz w:val="23"/>
        <w:szCs w:val="23"/>
        <w:u w:val="none" w:color="000000"/>
        <w:bdr w:val="none" w:sz="0" w:space="0" w:color="auto"/>
        <w:shd w:val="clear" w:color="auto" w:fill="auto"/>
        <w:vertAlign w:val="baseline"/>
      </w:rPr>
    </w:lvl>
    <w:lvl w:ilvl="4">
      <w:start w:val="1"/>
      <w:numFmt w:val="lowerLetter"/>
      <w:lvlText w:val="%5"/>
      <w:lvlJc w:val="left"/>
      <w:pPr>
        <w:ind w:left="2141" w:firstLine="0"/>
      </w:pPr>
      <w:rPr>
        <w:rFonts w:ascii="Cambria" w:eastAsia="Cambria" w:hAnsi="Cambria" w:cs="Cambria" w:hint="default"/>
        <w:b w:val="0"/>
        <w:i w:val="0"/>
        <w:strike w:val="0"/>
        <w:dstrike w:val="0"/>
        <w:color w:val="000000"/>
        <w:sz w:val="23"/>
        <w:szCs w:val="23"/>
        <w:u w:val="none" w:color="000000"/>
        <w:bdr w:val="none" w:sz="0" w:space="0" w:color="auto"/>
        <w:shd w:val="clear" w:color="auto" w:fill="auto"/>
        <w:vertAlign w:val="baseline"/>
      </w:rPr>
    </w:lvl>
    <w:lvl w:ilvl="5">
      <w:start w:val="1"/>
      <w:numFmt w:val="lowerRoman"/>
      <w:lvlText w:val="%6"/>
      <w:lvlJc w:val="left"/>
      <w:pPr>
        <w:ind w:left="2861" w:firstLine="0"/>
      </w:pPr>
      <w:rPr>
        <w:rFonts w:ascii="Cambria" w:eastAsia="Cambria" w:hAnsi="Cambria" w:cs="Cambria" w:hint="default"/>
        <w:b w:val="0"/>
        <w:i w:val="0"/>
        <w:strike w:val="0"/>
        <w:dstrike w:val="0"/>
        <w:color w:val="000000"/>
        <w:sz w:val="23"/>
        <w:szCs w:val="23"/>
        <w:u w:val="none" w:color="000000"/>
        <w:bdr w:val="none" w:sz="0" w:space="0" w:color="auto"/>
        <w:shd w:val="clear" w:color="auto" w:fill="auto"/>
        <w:vertAlign w:val="baseline"/>
      </w:rPr>
    </w:lvl>
    <w:lvl w:ilvl="6">
      <w:start w:val="1"/>
      <w:numFmt w:val="decimal"/>
      <w:lvlText w:val="%7"/>
      <w:lvlJc w:val="left"/>
      <w:pPr>
        <w:ind w:left="3581" w:firstLine="0"/>
      </w:pPr>
      <w:rPr>
        <w:rFonts w:ascii="Cambria" w:eastAsia="Cambria" w:hAnsi="Cambria" w:cs="Cambria" w:hint="default"/>
        <w:b w:val="0"/>
        <w:i w:val="0"/>
        <w:strike w:val="0"/>
        <w:dstrike w:val="0"/>
        <w:color w:val="000000"/>
        <w:sz w:val="23"/>
        <w:szCs w:val="23"/>
        <w:u w:val="none" w:color="000000"/>
        <w:bdr w:val="none" w:sz="0" w:space="0" w:color="auto"/>
        <w:shd w:val="clear" w:color="auto" w:fill="auto"/>
        <w:vertAlign w:val="baseline"/>
      </w:rPr>
    </w:lvl>
    <w:lvl w:ilvl="7">
      <w:start w:val="1"/>
      <w:numFmt w:val="lowerLetter"/>
      <w:lvlText w:val="%8"/>
      <w:lvlJc w:val="left"/>
      <w:pPr>
        <w:ind w:left="4301" w:firstLine="0"/>
      </w:pPr>
      <w:rPr>
        <w:rFonts w:ascii="Cambria" w:eastAsia="Cambria" w:hAnsi="Cambria" w:cs="Cambria" w:hint="default"/>
        <w:b w:val="0"/>
        <w:i w:val="0"/>
        <w:strike w:val="0"/>
        <w:dstrike w:val="0"/>
        <w:color w:val="000000"/>
        <w:sz w:val="23"/>
        <w:szCs w:val="23"/>
        <w:u w:val="none" w:color="000000"/>
        <w:bdr w:val="none" w:sz="0" w:space="0" w:color="auto"/>
        <w:shd w:val="clear" w:color="auto" w:fill="auto"/>
        <w:vertAlign w:val="baseline"/>
      </w:rPr>
    </w:lvl>
    <w:lvl w:ilvl="8">
      <w:start w:val="1"/>
      <w:numFmt w:val="lowerRoman"/>
      <w:lvlText w:val="%9"/>
      <w:lvlJc w:val="left"/>
      <w:pPr>
        <w:ind w:left="5021" w:firstLine="0"/>
      </w:pPr>
      <w:rPr>
        <w:rFonts w:ascii="Cambria" w:eastAsia="Cambria" w:hAnsi="Cambria" w:cs="Cambria" w:hint="default"/>
        <w:b w:val="0"/>
        <w:i w:val="0"/>
        <w:strike w:val="0"/>
        <w:dstrike w:val="0"/>
        <w:color w:val="000000"/>
        <w:sz w:val="23"/>
        <w:szCs w:val="23"/>
        <w:u w:val="none" w:color="000000"/>
        <w:bdr w:val="none" w:sz="0" w:space="0" w:color="auto"/>
        <w:shd w:val="clear" w:color="auto" w:fill="auto"/>
        <w:vertAlign w:val="baseline"/>
      </w:rPr>
    </w:lvl>
  </w:abstractNum>
  <w:abstractNum w:abstractNumId="12" w15:restartNumberingAfterBreak="0">
    <w:nsid w:val="0FBF33A1"/>
    <w:multiLevelType w:val="multilevel"/>
    <w:tmpl w:val="D458EADE"/>
    <w:name w:val="multi numbered list"/>
    <w:numStyleLink w:val="multi-numberedlist"/>
  </w:abstractNum>
  <w:abstractNum w:abstractNumId="13" w15:restartNumberingAfterBreak="0">
    <w:nsid w:val="12BC7B4A"/>
    <w:multiLevelType w:val="multilevel"/>
    <w:tmpl w:val="A034606A"/>
    <w:styleLink w:val="multi-levelbulltedlist"/>
    <w:lvl w:ilvl="0">
      <w:start w:val="1"/>
      <w:numFmt w:val="bullet"/>
      <w:lvlText w:val="l"/>
      <w:lvlJc w:val="left"/>
      <w:pPr>
        <w:ind w:left="360" w:hanging="360"/>
      </w:pPr>
      <w:rPr>
        <w:rFonts w:ascii="Wingdings" w:hAnsi="Wingdings" w:hint="default"/>
        <w:b w:val="0"/>
        <w:i w:val="0"/>
        <w:sz w:val="24"/>
        <w:u w:val="none"/>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16AF5F53"/>
    <w:multiLevelType w:val="multilevel"/>
    <w:tmpl w:val="A7FE48EC"/>
    <w:styleLink w:val="CurrentList17"/>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178170E5"/>
    <w:multiLevelType w:val="multilevel"/>
    <w:tmpl w:val="F766B09E"/>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1B3C77E7"/>
    <w:multiLevelType w:val="multilevel"/>
    <w:tmpl w:val="0409001D"/>
    <w:styleLink w:val="Style1"/>
    <w:lvl w:ilvl="0">
      <w:start w:val="1"/>
      <w:numFmt w:val="bullet"/>
      <w:lvlText w:val="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ú"/>
      <w:lvlJc w:val="left"/>
      <w:pPr>
        <w:ind w:left="1080" w:hanging="360"/>
      </w:pPr>
      <w:rPr>
        <w:rFonts w:ascii="Wingdings" w:hAnsi="Wingdings" w:hint="default"/>
      </w:rPr>
    </w:lvl>
    <w:lvl w:ilvl="3">
      <w:start w:val="1"/>
      <w:numFmt w:val="bullet"/>
      <w:lvlText w:val="l"/>
      <w:lvlJc w:val="left"/>
      <w:pPr>
        <w:ind w:left="1440" w:hanging="360"/>
      </w:pPr>
      <w:rPr>
        <w:rFonts w:ascii="Wingdings" w:hAnsi="Wingdings" w:hint="default"/>
        <w:sz w:val="18"/>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1F87423C"/>
    <w:multiLevelType w:val="multilevel"/>
    <w:tmpl w:val="A7FE6012"/>
    <w:styleLink w:val="CurrentList3"/>
    <w:lvl w:ilvl="0">
      <w:start w:val="1"/>
      <w:numFmt w:val="decimal"/>
      <w:lvlText w:val="%1."/>
      <w:lvlJc w:val="left"/>
      <w:pPr>
        <w:ind w:left="1152" w:hanging="360"/>
      </w:pPr>
    </w:lvl>
    <w:lvl w:ilvl="1">
      <w:start w:val="1"/>
      <w:numFmt w:val="decimal"/>
      <w:lvlText w:val="%1.%2."/>
      <w:lvlJc w:val="left"/>
      <w:pPr>
        <w:ind w:left="1584" w:hanging="432"/>
      </w:pPr>
    </w:lvl>
    <w:lvl w:ilvl="2">
      <w:start w:val="1"/>
      <w:numFmt w:val="decimal"/>
      <w:lvlText w:val="%1.%2.%3."/>
      <w:lvlJc w:val="left"/>
      <w:pPr>
        <w:ind w:left="2016" w:hanging="504"/>
      </w:pPr>
    </w:lvl>
    <w:lvl w:ilvl="3">
      <w:start w:val="1"/>
      <w:numFmt w:val="decimal"/>
      <w:lvlText w:val="%1.%2.%3.%4."/>
      <w:lvlJc w:val="left"/>
      <w:pPr>
        <w:ind w:left="2520" w:hanging="648"/>
      </w:pPr>
    </w:lvl>
    <w:lvl w:ilvl="4">
      <w:start w:val="1"/>
      <w:numFmt w:val="decimal"/>
      <w:lvlText w:val="%1.%2.%3.%4.%5."/>
      <w:lvlJc w:val="left"/>
      <w:pPr>
        <w:ind w:left="3024" w:hanging="792"/>
      </w:pPr>
    </w:lvl>
    <w:lvl w:ilvl="5">
      <w:start w:val="1"/>
      <w:numFmt w:val="decimal"/>
      <w:lvlText w:val="%1.%2.%3.%4.%5.%6."/>
      <w:lvlJc w:val="left"/>
      <w:pPr>
        <w:ind w:left="3528" w:hanging="936"/>
      </w:pPr>
    </w:lvl>
    <w:lvl w:ilvl="6">
      <w:start w:val="1"/>
      <w:numFmt w:val="decimal"/>
      <w:lvlText w:val="%1.%2.%3.%4.%5.%6.%7."/>
      <w:lvlJc w:val="left"/>
      <w:pPr>
        <w:ind w:left="4032" w:hanging="1080"/>
      </w:pPr>
    </w:lvl>
    <w:lvl w:ilvl="7">
      <w:start w:val="1"/>
      <w:numFmt w:val="decimal"/>
      <w:lvlText w:val="%1.%2.%3.%4.%5.%6.%7.%8."/>
      <w:lvlJc w:val="left"/>
      <w:pPr>
        <w:ind w:left="4536" w:hanging="1224"/>
      </w:pPr>
    </w:lvl>
    <w:lvl w:ilvl="8">
      <w:start w:val="1"/>
      <w:numFmt w:val="decimal"/>
      <w:lvlText w:val="%1.%2.%3.%4.%5.%6.%7.%8.%9."/>
      <w:lvlJc w:val="left"/>
      <w:pPr>
        <w:ind w:left="5112" w:hanging="1440"/>
      </w:pPr>
    </w:lvl>
  </w:abstractNum>
  <w:abstractNum w:abstractNumId="18" w15:restartNumberingAfterBreak="0">
    <w:nsid w:val="213477AE"/>
    <w:multiLevelType w:val="multilevel"/>
    <w:tmpl w:val="04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5655AC8"/>
    <w:multiLevelType w:val="multilevel"/>
    <w:tmpl w:val="0409001D"/>
    <w:styleLink w:val="1111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D4E32A8"/>
    <w:multiLevelType w:val="multilevel"/>
    <w:tmpl w:val="4BBCD296"/>
    <w:lvl w:ilvl="0">
      <w:start w:val="1"/>
      <w:numFmt w:val="decimal"/>
      <w:pStyle w:val="1"/>
      <w:lvlText w:val="%1."/>
      <w:lvlJc w:val="left"/>
      <w:pPr>
        <w:ind w:left="432" w:hanging="432"/>
      </w:pPr>
      <w:rPr>
        <w:rFonts w:hint="default"/>
      </w:rPr>
    </w:lvl>
    <w:lvl w:ilvl="1">
      <w:start w:val="1"/>
      <w:numFmt w:val="decimal"/>
      <w:pStyle w:val="21"/>
      <w:lvlText w:val="%1.%2"/>
      <w:lvlJc w:val="left"/>
      <w:pPr>
        <w:ind w:left="576" w:hanging="576"/>
      </w:pPr>
      <w:rPr>
        <w:rFonts w:hint="default"/>
      </w:rPr>
    </w:lvl>
    <w:lvl w:ilvl="2">
      <w:start w:val="1"/>
      <w:numFmt w:val="decimal"/>
      <w:pStyle w:val="31"/>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1" w15:restartNumberingAfterBreak="0">
    <w:nsid w:val="373A7B04"/>
    <w:multiLevelType w:val="hybridMultilevel"/>
    <w:tmpl w:val="15B87CB2"/>
    <w:lvl w:ilvl="0" w:tplc="21A41980">
      <w:start w:val="1"/>
      <w:numFmt w:val="decimal"/>
      <w:lvlText w:val="%1."/>
      <w:lvlJc w:val="left"/>
      <w:pPr>
        <w:ind w:left="0"/>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1" w:tplc="AEC8A90A">
      <w:start w:val="1"/>
      <w:numFmt w:val="lowerLetter"/>
      <w:lvlText w:val="%2."/>
      <w:lvlJc w:val="left"/>
      <w:pPr>
        <w:ind w:left="392"/>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2" w:tplc="959AC340">
      <w:start w:val="1"/>
      <w:numFmt w:val="lowerRoman"/>
      <w:lvlText w:val="(%3)"/>
      <w:lvlJc w:val="left"/>
      <w:pPr>
        <w:ind w:left="878"/>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3" w:tplc="F300F856">
      <w:start w:val="1"/>
      <w:numFmt w:val="decimal"/>
      <w:lvlText w:val="%4"/>
      <w:lvlJc w:val="left"/>
      <w:pPr>
        <w:ind w:left="1421"/>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4" w:tplc="8752CA7A">
      <w:start w:val="1"/>
      <w:numFmt w:val="lowerLetter"/>
      <w:lvlText w:val="%5"/>
      <w:lvlJc w:val="left"/>
      <w:pPr>
        <w:ind w:left="2141"/>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5" w:tplc="3522CF3A">
      <w:start w:val="1"/>
      <w:numFmt w:val="lowerRoman"/>
      <w:lvlText w:val="%6"/>
      <w:lvlJc w:val="left"/>
      <w:pPr>
        <w:ind w:left="2861"/>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6" w:tplc="5A4EC806">
      <w:start w:val="1"/>
      <w:numFmt w:val="decimal"/>
      <w:lvlText w:val="%7"/>
      <w:lvlJc w:val="left"/>
      <w:pPr>
        <w:ind w:left="3581"/>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7" w:tplc="22022702">
      <w:start w:val="1"/>
      <w:numFmt w:val="lowerLetter"/>
      <w:lvlText w:val="%8"/>
      <w:lvlJc w:val="left"/>
      <w:pPr>
        <w:ind w:left="4301"/>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lvl w:ilvl="8" w:tplc="C518AD9A">
      <w:start w:val="1"/>
      <w:numFmt w:val="lowerRoman"/>
      <w:lvlText w:val="%9"/>
      <w:lvlJc w:val="left"/>
      <w:pPr>
        <w:ind w:left="5021"/>
      </w:pPr>
      <w:rPr>
        <w:rFonts w:ascii="Cambria" w:eastAsia="Cambria" w:hAnsi="Cambria" w:cs="Cambria"/>
        <w:b w:val="0"/>
        <w:i w:val="0"/>
        <w:strike w:val="0"/>
        <w:dstrike w:val="0"/>
        <w:color w:val="000000"/>
        <w:sz w:val="23"/>
        <w:szCs w:val="23"/>
        <w:u w:val="none" w:color="000000"/>
        <w:bdr w:val="none" w:sz="0" w:space="0" w:color="auto"/>
        <w:shd w:val="clear" w:color="auto" w:fill="auto"/>
        <w:vertAlign w:val="baseline"/>
      </w:rPr>
    </w:lvl>
  </w:abstractNum>
  <w:abstractNum w:abstractNumId="22" w15:restartNumberingAfterBreak="0">
    <w:nsid w:val="37D53739"/>
    <w:multiLevelType w:val="multilevel"/>
    <w:tmpl w:val="0409001D"/>
    <w:styleLink w:val="CurrentList2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3C3C02C4"/>
    <w:multiLevelType w:val="multilevel"/>
    <w:tmpl w:val="92D69FB8"/>
    <w:styleLink w:val="CurrentList7"/>
    <w:lvl w:ilvl="0">
      <w:start w:val="1"/>
      <w:numFmt w:val="decimal"/>
      <w:lvlText w:val="%1."/>
      <w:lvlJc w:val="center"/>
      <w:pPr>
        <w:ind w:left="57" w:hanging="57"/>
      </w:pPr>
      <w:rPr>
        <w:rFonts w:hint="default"/>
      </w:rPr>
    </w:lvl>
    <w:lvl w:ilvl="1">
      <w:start w:val="1"/>
      <w:numFmt w:val="decimal"/>
      <w:lvlText w:val="%1.%2."/>
      <w:lvlJc w:val="center"/>
      <w:pPr>
        <w:ind w:left="57" w:hanging="57"/>
      </w:pPr>
      <w:rPr>
        <w:rFonts w:hint="default"/>
      </w:rPr>
    </w:lvl>
    <w:lvl w:ilvl="2">
      <w:start w:val="1"/>
      <w:numFmt w:val="decimal"/>
      <w:lvlText w:val="%1.%2.%3."/>
      <w:lvlJc w:val="left"/>
      <w:pPr>
        <w:ind w:left="57" w:hanging="57"/>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24" w15:restartNumberingAfterBreak="0">
    <w:nsid w:val="3D022784"/>
    <w:multiLevelType w:val="singleLevel"/>
    <w:tmpl w:val="3D022784"/>
    <w:lvl w:ilvl="0">
      <w:start w:val="1"/>
      <w:numFmt w:val="decimal"/>
      <w:lvlText w:val="%1."/>
      <w:lvlJc w:val="left"/>
      <w:pPr>
        <w:ind w:left="850" w:hanging="425"/>
      </w:pPr>
      <w:rPr>
        <w:rFonts w:hint="default"/>
        <w:b w:val="0"/>
        <w:bCs w:val="0"/>
      </w:rPr>
    </w:lvl>
  </w:abstractNum>
  <w:abstractNum w:abstractNumId="25" w15:restartNumberingAfterBreak="0">
    <w:nsid w:val="414114BE"/>
    <w:multiLevelType w:val="singleLevel"/>
    <w:tmpl w:val="8FA8B7A0"/>
    <w:lvl w:ilvl="0">
      <w:start w:val="1"/>
      <w:numFmt w:val="bullet"/>
      <w:lvlText w:val=""/>
      <w:lvlJc w:val="left"/>
      <w:pPr>
        <w:ind w:left="360" w:hanging="360"/>
      </w:pPr>
      <w:rPr>
        <w:rFonts w:ascii="Wingdings" w:eastAsia="Batang" w:hAnsi="Wingdings" w:hint="default"/>
        <w:b w:val="0"/>
        <w:i w:val="0"/>
        <w:strike w:val="0"/>
        <w:dstrike w:val="0"/>
        <w:color w:val="000000"/>
        <w:sz w:val="26"/>
        <w:szCs w:val="26"/>
        <w:u w:val="none" w:color="000000"/>
        <w:vertAlign w:val="baseline"/>
      </w:rPr>
    </w:lvl>
  </w:abstractNum>
  <w:abstractNum w:abstractNumId="26" w15:restartNumberingAfterBreak="0">
    <w:nsid w:val="42BD7FDA"/>
    <w:multiLevelType w:val="multilevel"/>
    <w:tmpl w:val="A7FE48EC"/>
    <w:styleLink w:val="CurrentList16"/>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7FF46EF"/>
    <w:multiLevelType w:val="multilevel"/>
    <w:tmpl w:val="0409001D"/>
    <w:styleLink w:val="CurrentList1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AE62495"/>
    <w:multiLevelType w:val="multilevel"/>
    <w:tmpl w:val="5CEE8A82"/>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B3C0AA1"/>
    <w:multiLevelType w:val="multilevel"/>
    <w:tmpl w:val="B2D2B1F0"/>
    <w:styleLink w:val="CurrentList9"/>
    <w:lvl w:ilvl="0">
      <w:start w:val="1"/>
      <w:numFmt w:val="decimal"/>
      <w:lvlText w:val="%1."/>
      <w:lvlJc w:val="center"/>
      <w:pPr>
        <w:tabs>
          <w:tab w:val="num" w:pos="0"/>
        </w:tabs>
        <w:ind w:left="0" w:firstLine="0"/>
      </w:pPr>
      <w:rPr>
        <w:rFonts w:hint="default"/>
      </w:rPr>
    </w:lvl>
    <w:lvl w:ilvl="1">
      <w:start w:val="1"/>
      <w:numFmt w:val="decimal"/>
      <w:lvlText w:val="%1.%2."/>
      <w:lvlJc w:val="center"/>
      <w:pPr>
        <w:ind w:left="57" w:hanging="57"/>
      </w:pPr>
      <w:rPr>
        <w:rFonts w:hint="default"/>
      </w:rPr>
    </w:lvl>
    <w:lvl w:ilvl="2">
      <w:start w:val="1"/>
      <w:numFmt w:val="decimal"/>
      <w:lvlText w:val="%1.%2.%3."/>
      <w:lvlJc w:val="left"/>
      <w:pPr>
        <w:ind w:left="57" w:hanging="5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0" w15:restartNumberingAfterBreak="0">
    <w:nsid w:val="4DFD28BC"/>
    <w:multiLevelType w:val="multilevel"/>
    <w:tmpl w:val="0409001D"/>
    <w:styleLink w:val="CurrentList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23870FE"/>
    <w:multiLevelType w:val="multilevel"/>
    <w:tmpl w:val="B05085D0"/>
    <w:styleLink w:val="CurrentList19"/>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56B82C1D"/>
    <w:multiLevelType w:val="multilevel"/>
    <w:tmpl w:val="A7FE48EC"/>
    <w:styleLink w:val="CurrentList1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57773766"/>
    <w:multiLevelType w:val="singleLevel"/>
    <w:tmpl w:val="57773766"/>
    <w:lvl w:ilvl="0">
      <w:start w:val="1"/>
      <w:numFmt w:val="decimal"/>
      <w:lvlText w:val="%1."/>
      <w:lvlJc w:val="left"/>
      <w:pPr>
        <w:ind w:left="850" w:hanging="425"/>
      </w:pPr>
      <w:rPr>
        <w:rFonts w:hint="default"/>
        <w:b w:val="0"/>
        <w:bCs w:val="0"/>
      </w:rPr>
    </w:lvl>
  </w:abstractNum>
  <w:abstractNum w:abstractNumId="34" w15:restartNumberingAfterBreak="0">
    <w:nsid w:val="581E5017"/>
    <w:multiLevelType w:val="multilevel"/>
    <w:tmpl w:val="051C73FE"/>
    <w:styleLink w:val="CurrentList5"/>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5" w15:restartNumberingAfterBreak="0">
    <w:nsid w:val="5E6E622E"/>
    <w:multiLevelType w:val="multilevel"/>
    <w:tmpl w:val="2D2693D0"/>
    <w:styleLink w:val="CurrentList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06C4D3E"/>
    <w:multiLevelType w:val="multilevel"/>
    <w:tmpl w:val="C7D0F94A"/>
    <w:styleLink w:val="CurrentList11"/>
    <w:lvl w:ilvl="0">
      <w:start w:val="1"/>
      <w:numFmt w:val="decimal"/>
      <w:suff w:val="space"/>
      <w:lvlText w:val="%1."/>
      <w:lvlJc w:val="center"/>
      <w:pPr>
        <w:ind w:left="0" w:firstLine="0"/>
      </w:pPr>
      <w:rPr>
        <w:rFonts w:hint="default"/>
      </w:rPr>
    </w:lvl>
    <w:lvl w:ilvl="1">
      <w:start w:val="1"/>
      <w:numFmt w:val="decimal"/>
      <w:suff w:val="space"/>
      <w:lvlText w:val="%1.%2."/>
      <w:lvlJc w:val="center"/>
      <w:pPr>
        <w:ind w:left="57" w:hanging="57"/>
      </w:pPr>
      <w:rPr>
        <w:rFonts w:hint="default"/>
      </w:rPr>
    </w:lvl>
    <w:lvl w:ilvl="2">
      <w:start w:val="1"/>
      <w:numFmt w:val="decimal"/>
      <w:suff w:val="space"/>
      <w:lvlText w:val="%1.%2.%3."/>
      <w:lvlJc w:val="left"/>
      <w:pPr>
        <w:ind w:left="57" w:hanging="57"/>
      </w:pPr>
      <w:rPr>
        <w:rFonts w:hint="default"/>
      </w:rPr>
    </w:lvl>
    <w:lvl w:ilvl="3">
      <w:start w:val="1"/>
      <w:numFmt w:val="none"/>
      <w:suff w:val="space"/>
      <w:lvlText w:val=""/>
      <w:lvlJc w:val="left"/>
      <w:pPr>
        <w:ind w:left="0" w:firstLine="0"/>
      </w:pPr>
      <w:rPr>
        <w:rFonts w:hint="default"/>
      </w:rPr>
    </w:lvl>
    <w:lvl w:ilvl="4">
      <w:start w:val="1"/>
      <w:numFmt w:val="none"/>
      <w:lvlText w:val=""/>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7" w15:restartNumberingAfterBreak="0">
    <w:nsid w:val="635751EF"/>
    <w:multiLevelType w:val="multilevel"/>
    <w:tmpl w:val="635751EF"/>
    <w:lvl w:ilvl="0">
      <w:start w:val="1"/>
      <w:numFmt w:val="decimal"/>
      <w:lvlText w:val="%1."/>
      <w:lvlJc w:val="left"/>
      <w:pPr>
        <w:ind w:left="783" w:hanging="420"/>
      </w:pPr>
      <w:rPr>
        <w:rFonts w:hint="default"/>
      </w:rPr>
    </w:lvl>
    <w:lvl w:ilvl="1">
      <w:start w:val="1"/>
      <w:numFmt w:val="lowerLetter"/>
      <w:lvlText w:val="%2)"/>
      <w:lvlJc w:val="left"/>
      <w:pPr>
        <w:ind w:left="1243" w:hanging="440"/>
      </w:pPr>
    </w:lvl>
    <w:lvl w:ilvl="2">
      <w:start w:val="1"/>
      <w:numFmt w:val="lowerRoman"/>
      <w:lvlText w:val="%3."/>
      <w:lvlJc w:val="right"/>
      <w:pPr>
        <w:ind w:left="1683" w:hanging="440"/>
      </w:pPr>
    </w:lvl>
    <w:lvl w:ilvl="3">
      <w:start w:val="1"/>
      <w:numFmt w:val="decimal"/>
      <w:lvlText w:val="%4."/>
      <w:lvlJc w:val="left"/>
      <w:pPr>
        <w:ind w:left="2123" w:hanging="440"/>
      </w:pPr>
    </w:lvl>
    <w:lvl w:ilvl="4">
      <w:start w:val="1"/>
      <w:numFmt w:val="lowerLetter"/>
      <w:lvlText w:val="%5)"/>
      <w:lvlJc w:val="left"/>
      <w:pPr>
        <w:ind w:left="2563" w:hanging="440"/>
      </w:pPr>
    </w:lvl>
    <w:lvl w:ilvl="5">
      <w:start w:val="1"/>
      <w:numFmt w:val="lowerRoman"/>
      <w:lvlText w:val="%6."/>
      <w:lvlJc w:val="right"/>
      <w:pPr>
        <w:ind w:left="3003" w:hanging="440"/>
      </w:pPr>
    </w:lvl>
    <w:lvl w:ilvl="6">
      <w:start w:val="1"/>
      <w:numFmt w:val="decimal"/>
      <w:lvlText w:val="%7."/>
      <w:lvlJc w:val="left"/>
      <w:pPr>
        <w:ind w:left="3443" w:hanging="440"/>
      </w:pPr>
    </w:lvl>
    <w:lvl w:ilvl="7">
      <w:start w:val="1"/>
      <w:numFmt w:val="lowerLetter"/>
      <w:lvlText w:val="%8)"/>
      <w:lvlJc w:val="left"/>
      <w:pPr>
        <w:ind w:left="3883" w:hanging="440"/>
      </w:pPr>
    </w:lvl>
    <w:lvl w:ilvl="8">
      <w:start w:val="1"/>
      <w:numFmt w:val="lowerRoman"/>
      <w:lvlText w:val="%9."/>
      <w:lvlJc w:val="right"/>
      <w:pPr>
        <w:ind w:left="4323" w:hanging="440"/>
      </w:pPr>
    </w:lvl>
  </w:abstractNum>
  <w:abstractNum w:abstractNumId="38" w15:restartNumberingAfterBreak="0">
    <w:nsid w:val="68C774C3"/>
    <w:multiLevelType w:val="multilevel"/>
    <w:tmpl w:val="C03C6F12"/>
    <w:styleLink w:val="CurrentList8"/>
    <w:lvl w:ilvl="0">
      <w:start w:val="1"/>
      <w:numFmt w:val="decimal"/>
      <w:lvlText w:val="%1."/>
      <w:lvlJc w:val="center"/>
      <w:pPr>
        <w:ind w:left="0" w:firstLine="0"/>
      </w:pPr>
      <w:rPr>
        <w:rFonts w:hint="default"/>
      </w:rPr>
    </w:lvl>
    <w:lvl w:ilvl="1">
      <w:start w:val="1"/>
      <w:numFmt w:val="decimal"/>
      <w:lvlText w:val="%1.%2."/>
      <w:lvlJc w:val="center"/>
      <w:pPr>
        <w:ind w:left="57" w:hanging="57"/>
      </w:pPr>
      <w:rPr>
        <w:rFonts w:hint="default"/>
      </w:rPr>
    </w:lvl>
    <w:lvl w:ilvl="2">
      <w:start w:val="1"/>
      <w:numFmt w:val="decimal"/>
      <w:lvlText w:val="%1.%2.%3."/>
      <w:lvlJc w:val="left"/>
      <w:pPr>
        <w:ind w:left="57" w:hanging="57"/>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39" w15:restartNumberingAfterBreak="0">
    <w:nsid w:val="6A436C39"/>
    <w:multiLevelType w:val="singleLevel"/>
    <w:tmpl w:val="8FA8B7A0"/>
    <w:lvl w:ilvl="0">
      <w:start w:val="1"/>
      <w:numFmt w:val="bullet"/>
      <w:lvlText w:val=""/>
      <w:lvlJc w:val="left"/>
      <w:pPr>
        <w:ind w:left="360" w:hanging="360"/>
      </w:pPr>
      <w:rPr>
        <w:rFonts w:ascii="Wingdings" w:eastAsia="Batang" w:hAnsi="Wingdings" w:hint="default"/>
        <w:b w:val="0"/>
        <w:i w:val="0"/>
        <w:strike w:val="0"/>
        <w:dstrike w:val="0"/>
        <w:color w:val="000000"/>
        <w:sz w:val="26"/>
        <w:szCs w:val="26"/>
        <w:u w:val="none" w:color="000000"/>
        <w:vertAlign w:val="baseline"/>
      </w:rPr>
    </w:lvl>
  </w:abstractNum>
  <w:abstractNum w:abstractNumId="40" w15:restartNumberingAfterBreak="0">
    <w:nsid w:val="71C26CCE"/>
    <w:multiLevelType w:val="multilevel"/>
    <w:tmpl w:val="C6E24252"/>
    <w:styleLink w:val="CurrentList12"/>
    <w:lvl w:ilvl="0">
      <w:start w:val="1"/>
      <w:numFmt w:val="decimal"/>
      <w:suff w:val="space"/>
      <w:lvlText w:val="%1."/>
      <w:lvlJc w:val="left"/>
      <w:pPr>
        <w:ind w:left="0" w:firstLine="0"/>
      </w:pPr>
      <w:rPr>
        <w:rFonts w:hint="default"/>
      </w:rPr>
    </w:lvl>
    <w:lvl w:ilvl="1">
      <w:start w:val="1"/>
      <w:numFmt w:val="decimal"/>
      <w:suff w:val="space"/>
      <w:lvlText w:val="%1.%2."/>
      <w:lvlJc w:val="center"/>
      <w:pPr>
        <w:ind w:left="57" w:hanging="57"/>
      </w:pPr>
      <w:rPr>
        <w:rFonts w:hint="default"/>
      </w:rPr>
    </w:lvl>
    <w:lvl w:ilvl="2">
      <w:start w:val="1"/>
      <w:numFmt w:val="decimal"/>
      <w:suff w:val="space"/>
      <w:lvlText w:val="%1.%2.%3."/>
      <w:lvlJc w:val="left"/>
      <w:pPr>
        <w:ind w:left="57" w:hanging="57"/>
      </w:pPr>
      <w:rPr>
        <w:rFonts w:hint="default"/>
      </w:rPr>
    </w:lvl>
    <w:lvl w:ilvl="3">
      <w:start w:val="1"/>
      <w:numFmt w:val="none"/>
      <w:suff w:val="space"/>
      <w:lvlText w:val=""/>
      <w:lvlJc w:val="left"/>
      <w:pPr>
        <w:ind w:left="0" w:firstLine="0"/>
      </w:pPr>
      <w:rPr>
        <w:rFonts w:hint="default"/>
      </w:rPr>
    </w:lvl>
    <w:lvl w:ilvl="4">
      <w:start w:val="1"/>
      <w:numFmt w:val="none"/>
      <w:lvlText w:val=""/>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41" w15:restartNumberingAfterBreak="0">
    <w:nsid w:val="7266163E"/>
    <w:multiLevelType w:val="multilevel"/>
    <w:tmpl w:val="7266163E"/>
    <w:lvl w:ilvl="0">
      <w:start w:val="1"/>
      <w:numFmt w:val="decimal"/>
      <w:lvlText w:val="%1."/>
      <w:lvlJc w:val="left"/>
      <w:pPr>
        <w:ind w:left="783" w:hanging="420"/>
      </w:pPr>
      <w:rPr>
        <w:rFonts w:hint="default"/>
      </w:rPr>
    </w:lvl>
    <w:lvl w:ilvl="1">
      <w:start w:val="1"/>
      <w:numFmt w:val="lowerLetter"/>
      <w:lvlText w:val="%2)"/>
      <w:lvlJc w:val="left"/>
      <w:pPr>
        <w:ind w:left="1243" w:hanging="440"/>
      </w:pPr>
    </w:lvl>
    <w:lvl w:ilvl="2">
      <w:start w:val="1"/>
      <w:numFmt w:val="lowerRoman"/>
      <w:lvlText w:val="%3."/>
      <w:lvlJc w:val="right"/>
      <w:pPr>
        <w:ind w:left="1683" w:hanging="440"/>
      </w:pPr>
    </w:lvl>
    <w:lvl w:ilvl="3">
      <w:start w:val="1"/>
      <w:numFmt w:val="decimal"/>
      <w:lvlText w:val="%4."/>
      <w:lvlJc w:val="left"/>
      <w:pPr>
        <w:ind w:left="2123" w:hanging="440"/>
      </w:pPr>
    </w:lvl>
    <w:lvl w:ilvl="4">
      <w:start w:val="1"/>
      <w:numFmt w:val="lowerLetter"/>
      <w:lvlText w:val="%5)"/>
      <w:lvlJc w:val="left"/>
      <w:pPr>
        <w:ind w:left="2563" w:hanging="440"/>
      </w:pPr>
    </w:lvl>
    <w:lvl w:ilvl="5">
      <w:start w:val="1"/>
      <w:numFmt w:val="lowerRoman"/>
      <w:lvlText w:val="%6."/>
      <w:lvlJc w:val="right"/>
      <w:pPr>
        <w:ind w:left="3003" w:hanging="440"/>
      </w:pPr>
    </w:lvl>
    <w:lvl w:ilvl="6">
      <w:start w:val="1"/>
      <w:numFmt w:val="decimal"/>
      <w:lvlText w:val="%7."/>
      <w:lvlJc w:val="left"/>
      <w:pPr>
        <w:ind w:left="3443" w:hanging="440"/>
      </w:pPr>
    </w:lvl>
    <w:lvl w:ilvl="7">
      <w:start w:val="1"/>
      <w:numFmt w:val="lowerLetter"/>
      <w:lvlText w:val="%8)"/>
      <w:lvlJc w:val="left"/>
      <w:pPr>
        <w:ind w:left="3883" w:hanging="440"/>
      </w:pPr>
    </w:lvl>
    <w:lvl w:ilvl="8">
      <w:start w:val="1"/>
      <w:numFmt w:val="lowerRoman"/>
      <w:lvlText w:val="%9."/>
      <w:lvlJc w:val="right"/>
      <w:pPr>
        <w:ind w:left="4323" w:hanging="440"/>
      </w:pPr>
    </w:lvl>
  </w:abstractNum>
  <w:abstractNum w:abstractNumId="42" w15:restartNumberingAfterBreak="0">
    <w:nsid w:val="745A69A2"/>
    <w:multiLevelType w:val="multilevel"/>
    <w:tmpl w:val="C930A994"/>
    <w:styleLink w:val="CurrentList6"/>
    <w:lvl w:ilvl="0">
      <w:start w:val="1"/>
      <w:numFmt w:val="decimal"/>
      <w:lvlText w:val="%1."/>
      <w:lvlJc w:val="left"/>
      <w:pPr>
        <w:ind w:left="1440" w:hanging="360"/>
      </w:pPr>
    </w:lvl>
    <w:lvl w:ilvl="1">
      <w:start w:val="1"/>
      <w:numFmt w:val="decimal"/>
      <w:lvlText w:val="%1.%2."/>
      <w:lvlJc w:val="left"/>
      <w:pPr>
        <w:ind w:left="1872" w:hanging="432"/>
      </w:pPr>
    </w:lvl>
    <w:lvl w:ilvl="2">
      <w:start w:val="1"/>
      <w:numFmt w:val="decimal"/>
      <w:lvlText w:val="%1.%2.%3."/>
      <w:lvlJc w:val="left"/>
      <w:pPr>
        <w:ind w:left="2304" w:hanging="504"/>
      </w:pPr>
    </w:lvl>
    <w:lvl w:ilvl="3">
      <w:start w:val="1"/>
      <w:numFmt w:val="decimal"/>
      <w:lvlText w:val="%1.%2.%3.%4."/>
      <w:lvlJc w:val="left"/>
      <w:pPr>
        <w:ind w:left="2808" w:hanging="648"/>
      </w:pPr>
    </w:lvl>
    <w:lvl w:ilvl="4">
      <w:start w:val="1"/>
      <w:numFmt w:val="decimal"/>
      <w:lvlText w:val="%1.%2.%3.%4.%5."/>
      <w:lvlJc w:val="left"/>
      <w:pPr>
        <w:ind w:left="3312" w:hanging="792"/>
      </w:pPr>
    </w:lvl>
    <w:lvl w:ilvl="5">
      <w:start w:val="1"/>
      <w:numFmt w:val="decimal"/>
      <w:lvlText w:val="%1.%2.%3.%4.%5.%6."/>
      <w:lvlJc w:val="left"/>
      <w:pPr>
        <w:ind w:left="3816" w:hanging="936"/>
      </w:pPr>
    </w:lvl>
    <w:lvl w:ilvl="6">
      <w:start w:val="1"/>
      <w:numFmt w:val="decimal"/>
      <w:lvlText w:val="%1.%2.%3.%4.%5.%6.%7."/>
      <w:lvlJc w:val="left"/>
      <w:pPr>
        <w:ind w:left="4320" w:hanging="1080"/>
      </w:pPr>
    </w:lvl>
    <w:lvl w:ilvl="7">
      <w:start w:val="1"/>
      <w:numFmt w:val="decimal"/>
      <w:lvlText w:val="%1.%2.%3.%4.%5.%6.%7.%8."/>
      <w:lvlJc w:val="left"/>
      <w:pPr>
        <w:ind w:left="4824" w:hanging="1224"/>
      </w:pPr>
    </w:lvl>
    <w:lvl w:ilvl="8">
      <w:start w:val="1"/>
      <w:numFmt w:val="decimal"/>
      <w:lvlText w:val="%1.%2.%3.%4.%5.%6.%7.%8.%9."/>
      <w:lvlJc w:val="left"/>
      <w:pPr>
        <w:ind w:left="5400" w:hanging="1440"/>
      </w:pPr>
    </w:lvl>
  </w:abstractNum>
  <w:abstractNum w:abstractNumId="43" w15:restartNumberingAfterBreak="0">
    <w:nsid w:val="7AE60C90"/>
    <w:multiLevelType w:val="hybridMultilevel"/>
    <w:tmpl w:val="8DB03DD0"/>
    <w:lvl w:ilvl="0" w:tplc="EA06A1D2">
      <w:start w:val="1"/>
      <w:numFmt w:val="decimal"/>
      <w:lvlText w:val="%1."/>
      <w:lvlJc w:val="left"/>
      <w:pPr>
        <w:ind w:left="723" w:hanging="360"/>
      </w:pPr>
      <w:rPr>
        <w:rFonts w:hint="default"/>
        <w:b/>
      </w:rPr>
    </w:lvl>
    <w:lvl w:ilvl="1" w:tplc="04090019" w:tentative="1">
      <w:start w:val="1"/>
      <w:numFmt w:val="lowerLetter"/>
      <w:lvlText w:val="%2)"/>
      <w:lvlJc w:val="left"/>
      <w:pPr>
        <w:ind w:left="1243" w:hanging="440"/>
      </w:pPr>
    </w:lvl>
    <w:lvl w:ilvl="2" w:tplc="0409001B" w:tentative="1">
      <w:start w:val="1"/>
      <w:numFmt w:val="lowerRoman"/>
      <w:lvlText w:val="%3."/>
      <w:lvlJc w:val="right"/>
      <w:pPr>
        <w:ind w:left="1683" w:hanging="440"/>
      </w:pPr>
    </w:lvl>
    <w:lvl w:ilvl="3" w:tplc="0409000F" w:tentative="1">
      <w:start w:val="1"/>
      <w:numFmt w:val="decimal"/>
      <w:lvlText w:val="%4."/>
      <w:lvlJc w:val="left"/>
      <w:pPr>
        <w:ind w:left="2123" w:hanging="440"/>
      </w:pPr>
    </w:lvl>
    <w:lvl w:ilvl="4" w:tplc="04090019" w:tentative="1">
      <w:start w:val="1"/>
      <w:numFmt w:val="lowerLetter"/>
      <w:lvlText w:val="%5)"/>
      <w:lvlJc w:val="left"/>
      <w:pPr>
        <w:ind w:left="2563" w:hanging="440"/>
      </w:pPr>
    </w:lvl>
    <w:lvl w:ilvl="5" w:tplc="0409001B" w:tentative="1">
      <w:start w:val="1"/>
      <w:numFmt w:val="lowerRoman"/>
      <w:lvlText w:val="%6."/>
      <w:lvlJc w:val="right"/>
      <w:pPr>
        <w:ind w:left="3003" w:hanging="440"/>
      </w:pPr>
    </w:lvl>
    <w:lvl w:ilvl="6" w:tplc="0409000F" w:tentative="1">
      <w:start w:val="1"/>
      <w:numFmt w:val="decimal"/>
      <w:lvlText w:val="%7."/>
      <w:lvlJc w:val="left"/>
      <w:pPr>
        <w:ind w:left="3443" w:hanging="440"/>
      </w:pPr>
    </w:lvl>
    <w:lvl w:ilvl="7" w:tplc="04090019" w:tentative="1">
      <w:start w:val="1"/>
      <w:numFmt w:val="lowerLetter"/>
      <w:lvlText w:val="%8)"/>
      <w:lvlJc w:val="left"/>
      <w:pPr>
        <w:ind w:left="3883" w:hanging="440"/>
      </w:pPr>
    </w:lvl>
    <w:lvl w:ilvl="8" w:tplc="0409001B" w:tentative="1">
      <w:start w:val="1"/>
      <w:numFmt w:val="lowerRoman"/>
      <w:lvlText w:val="%9."/>
      <w:lvlJc w:val="right"/>
      <w:pPr>
        <w:ind w:left="4323" w:hanging="440"/>
      </w:pPr>
    </w:lvl>
  </w:abstractNum>
  <w:num w:numId="1" w16cid:durableId="1959485774">
    <w:abstractNumId w:val="21"/>
  </w:num>
  <w:num w:numId="2" w16cid:durableId="1155098957">
    <w:abstractNumId w:val="15"/>
  </w:num>
  <w:num w:numId="3" w16cid:durableId="237598047">
    <w:abstractNumId w:val="28"/>
  </w:num>
  <w:num w:numId="4" w16cid:durableId="680279476">
    <w:abstractNumId w:val="17"/>
  </w:num>
  <w:num w:numId="5" w16cid:durableId="958536810">
    <w:abstractNumId w:val="35"/>
  </w:num>
  <w:num w:numId="6" w16cid:durableId="1290014873">
    <w:abstractNumId w:val="34"/>
  </w:num>
  <w:num w:numId="7" w16cid:durableId="910970886">
    <w:abstractNumId w:val="42"/>
  </w:num>
  <w:num w:numId="8" w16cid:durableId="1359771563">
    <w:abstractNumId w:val="23"/>
  </w:num>
  <w:num w:numId="9" w16cid:durableId="646665408">
    <w:abstractNumId w:val="38"/>
  </w:num>
  <w:num w:numId="10" w16cid:durableId="46533251">
    <w:abstractNumId w:val="29"/>
  </w:num>
  <w:num w:numId="11" w16cid:durableId="1317025619">
    <w:abstractNumId w:val="7"/>
  </w:num>
  <w:num w:numId="12" w16cid:durableId="52970777">
    <w:abstractNumId w:val="36"/>
  </w:num>
  <w:num w:numId="13" w16cid:durableId="2089769218">
    <w:abstractNumId w:val="40"/>
  </w:num>
  <w:num w:numId="14" w16cid:durableId="885525418">
    <w:abstractNumId w:val="16"/>
  </w:num>
  <w:num w:numId="15" w16cid:durableId="1004212231">
    <w:abstractNumId w:val="8"/>
  </w:num>
  <w:num w:numId="16" w16cid:durableId="1340043124">
    <w:abstractNumId w:val="13"/>
  </w:num>
  <w:num w:numId="17" w16cid:durableId="69428835">
    <w:abstractNumId w:val="11"/>
  </w:num>
  <w:num w:numId="18" w16cid:durableId="929238451">
    <w:abstractNumId w:val="19"/>
  </w:num>
  <w:num w:numId="19" w16cid:durableId="1371685951">
    <w:abstractNumId w:val="25"/>
  </w:num>
  <w:num w:numId="20" w16cid:durableId="116878753">
    <w:abstractNumId w:val="39"/>
  </w:num>
  <w:num w:numId="21" w16cid:durableId="1073702525">
    <w:abstractNumId w:val="18"/>
  </w:num>
  <w:num w:numId="22" w16cid:durableId="1648246746">
    <w:abstractNumId w:val="27"/>
  </w:num>
  <w:num w:numId="23" w16cid:durableId="39743186">
    <w:abstractNumId w:val="20"/>
  </w:num>
  <w:num w:numId="24" w16cid:durableId="509566947">
    <w:abstractNumId w:val="32"/>
  </w:num>
  <w:num w:numId="25" w16cid:durableId="378824037">
    <w:abstractNumId w:val="26"/>
  </w:num>
  <w:num w:numId="26" w16cid:durableId="740098082">
    <w:abstractNumId w:val="14"/>
  </w:num>
  <w:num w:numId="27" w16cid:durableId="625744856">
    <w:abstractNumId w:val="10"/>
  </w:num>
  <w:num w:numId="28" w16cid:durableId="124398991">
    <w:abstractNumId w:val="31"/>
  </w:num>
  <w:num w:numId="29" w16cid:durableId="995302152">
    <w:abstractNumId w:val="9"/>
  </w:num>
  <w:num w:numId="30" w16cid:durableId="1736051720">
    <w:abstractNumId w:val="22"/>
  </w:num>
  <w:num w:numId="31" w16cid:durableId="1870995886">
    <w:abstractNumId w:val="30"/>
  </w:num>
  <w:num w:numId="32" w16cid:durableId="1564218632">
    <w:abstractNumId w:val="0"/>
  </w:num>
  <w:num w:numId="33" w16cid:durableId="1874077967">
    <w:abstractNumId w:val="33"/>
  </w:num>
  <w:num w:numId="34" w16cid:durableId="463084502">
    <w:abstractNumId w:val="41"/>
  </w:num>
  <w:num w:numId="35" w16cid:durableId="1134710458">
    <w:abstractNumId w:val="43"/>
  </w:num>
  <w:num w:numId="36" w16cid:durableId="2088795527">
    <w:abstractNumId w:val="37"/>
  </w:num>
  <w:num w:numId="37" w16cid:durableId="73166098">
    <w:abstractNumId w:val="24"/>
  </w:num>
  <w:num w:numId="38" w16cid:durableId="1035735983">
    <w:abstractNumId w:val="2"/>
  </w:num>
  <w:num w:numId="39" w16cid:durableId="1479616933">
    <w:abstractNumId w:val="5"/>
  </w:num>
  <w:num w:numId="40" w16cid:durableId="1082068630">
    <w:abstractNumId w:val="6"/>
  </w:num>
  <w:num w:numId="41" w16cid:durableId="40718625">
    <w:abstractNumId w:val="3"/>
  </w:num>
  <w:num w:numId="42" w16cid:durableId="2032300228">
    <w:abstractNumId w:val="1"/>
  </w:num>
  <w:num w:numId="43" w16cid:durableId="693266494">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bordersDoNotSurroundHeader/>
  <w:bordersDoNotSurroundFooter/>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0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Layout" w:val="&lt;ENLayout&gt;&lt;Style&gt;APA 7th&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t0zzfes55tasxexwd7xfwa8f0fepd0rdp02&quot;&gt;My EndNote Library-Converted&lt;record-ids&gt;&lt;item&gt;12&lt;/item&gt;&lt;item&gt;70&lt;/item&gt;&lt;item&gt;97&lt;/item&gt;&lt;item&gt;129&lt;/item&gt;&lt;item&gt;135&lt;/item&gt;&lt;item&gt;182&lt;/item&gt;&lt;item&gt;184&lt;/item&gt;&lt;item&gt;187&lt;/item&gt;&lt;item&gt;188&lt;/item&gt;&lt;item&gt;209&lt;/item&gt;&lt;item&gt;256&lt;/item&gt;&lt;item&gt;258&lt;/item&gt;&lt;item&gt;259&lt;/item&gt;&lt;item&gt;261&lt;/item&gt;&lt;item&gt;262&lt;/item&gt;&lt;item&gt;264&lt;/item&gt;&lt;item&gt;311&lt;/item&gt;&lt;item&gt;312&lt;/item&gt;&lt;item&gt;313&lt;/item&gt;&lt;item&gt;314&lt;/item&gt;&lt;item&gt;315&lt;/item&gt;&lt;item&gt;316&lt;/item&gt;&lt;item&gt;317&lt;/item&gt;&lt;item&gt;318&lt;/item&gt;&lt;item&gt;319&lt;/item&gt;&lt;item&gt;366&lt;/item&gt;&lt;item&gt;386&lt;/item&gt;&lt;item&gt;473&lt;/item&gt;&lt;item&gt;486&lt;/item&gt;&lt;item&gt;493&lt;/item&gt;&lt;item&gt;494&lt;/item&gt;&lt;item&gt;495&lt;/item&gt;&lt;item&gt;496&lt;/item&gt;&lt;item&gt;497&lt;/item&gt;&lt;item&gt;498&lt;/item&gt;&lt;/record-ids&gt;&lt;/item&gt;&lt;/Libraries&gt;"/>
  </w:docVars>
  <w:rsids>
    <w:rsidRoot w:val="00C62D80"/>
    <w:rsid w:val="000020E2"/>
    <w:rsid w:val="00007A97"/>
    <w:rsid w:val="00014505"/>
    <w:rsid w:val="00015012"/>
    <w:rsid w:val="000222E3"/>
    <w:rsid w:val="00033E1F"/>
    <w:rsid w:val="00073252"/>
    <w:rsid w:val="000843CE"/>
    <w:rsid w:val="0009156E"/>
    <w:rsid w:val="000B1AAB"/>
    <w:rsid w:val="000B791C"/>
    <w:rsid w:val="000D24B7"/>
    <w:rsid w:val="000E2C6A"/>
    <w:rsid w:val="000E5FF4"/>
    <w:rsid w:val="000F479B"/>
    <w:rsid w:val="00102D88"/>
    <w:rsid w:val="00152146"/>
    <w:rsid w:val="001545B1"/>
    <w:rsid w:val="0015639F"/>
    <w:rsid w:val="0016044D"/>
    <w:rsid w:val="00164A70"/>
    <w:rsid w:val="001743E8"/>
    <w:rsid w:val="001817FD"/>
    <w:rsid w:val="00196CFC"/>
    <w:rsid w:val="001A10AA"/>
    <w:rsid w:val="001B7668"/>
    <w:rsid w:val="001C4AF1"/>
    <w:rsid w:val="001C6650"/>
    <w:rsid w:val="001D5C75"/>
    <w:rsid w:val="001E25CD"/>
    <w:rsid w:val="001F0A9A"/>
    <w:rsid w:val="0020393E"/>
    <w:rsid w:val="00204A5F"/>
    <w:rsid w:val="00204CB4"/>
    <w:rsid w:val="002178FF"/>
    <w:rsid w:val="00225BC9"/>
    <w:rsid w:val="002400D6"/>
    <w:rsid w:val="0024547E"/>
    <w:rsid w:val="0025420C"/>
    <w:rsid w:val="0027082A"/>
    <w:rsid w:val="00273B67"/>
    <w:rsid w:val="00282F9D"/>
    <w:rsid w:val="002B137D"/>
    <w:rsid w:val="002C3853"/>
    <w:rsid w:val="002D45F5"/>
    <w:rsid w:val="002E4977"/>
    <w:rsid w:val="002E516C"/>
    <w:rsid w:val="002F269B"/>
    <w:rsid w:val="00303631"/>
    <w:rsid w:val="003056BD"/>
    <w:rsid w:val="00315A4E"/>
    <w:rsid w:val="0033612F"/>
    <w:rsid w:val="00337919"/>
    <w:rsid w:val="00345395"/>
    <w:rsid w:val="00345D37"/>
    <w:rsid w:val="003525D7"/>
    <w:rsid w:val="00370ABE"/>
    <w:rsid w:val="003776B6"/>
    <w:rsid w:val="003839CB"/>
    <w:rsid w:val="00386B63"/>
    <w:rsid w:val="003959F6"/>
    <w:rsid w:val="003B08DA"/>
    <w:rsid w:val="003B2111"/>
    <w:rsid w:val="003B4470"/>
    <w:rsid w:val="003B4752"/>
    <w:rsid w:val="003B4C5C"/>
    <w:rsid w:val="003C357E"/>
    <w:rsid w:val="003E7FC7"/>
    <w:rsid w:val="003F2EF7"/>
    <w:rsid w:val="003F4B40"/>
    <w:rsid w:val="003F693E"/>
    <w:rsid w:val="00404291"/>
    <w:rsid w:val="004472CC"/>
    <w:rsid w:val="00453E79"/>
    <w:rsid w:val="00461467"/>
    <w:rsid w:val="00465C94"/>
    <w:rsid w:val="00472002"/>
    <w:rsid w:val="00474207"/>
    <w:rsid w:val="004815CD"/>
    <w:rsid w:val="00490CC1"/>
    <w:rsid w:val="004914B0"/>
    <w:rsid w:val="004945C3"/>
    <w:rsid w:val="004A012F"/>
    <w:rsid w:val="004B1122"/>
    <w:rsid w:val="004B184E"/>
    <w:rsid w:val="004C56D5"/>
    <w:rsid w:val="004D017B"/>
    <w:rsid w:val="004D64AD"/>
    <w:rsid w:val="004D69D4"/>
    <w:rsid w:val="004E78DD"/>
    <w:rsid w:val="004F30ED"/>
    <w:rsid w:val="004F3C21"/>
    <w:rsid w:val="00511E32"/>
    <w:rsid w:val="005154EC"/>
    <w:rsid w:val="00521DE2"/>
    <w:rsid w:val="0053712C"/>
    <w:rsid w:val="005503E1"/>
    <w:rsid w:val="005621D9"/>
    <w:rsid w:val="005634C1"/>
    <w:rsid w:val="00563535"/>
    <w:rsid w:val="00570BCC"/>
    <w:rsid w:val="00571FA0"/>
    <w:rsid w:val="00576847"/>
    <w:rsid w:val="00585397"/>
    <w:rsid w:val="00592239"/>
    <w:rsid w:val="0059744F"/>
    <w:rsid w:val="005A5D35"/>
    <w:rsid w:val="005C437F"/>
    <w:rsid w:val="005D443E"/>
    <w:rsid w:val="005D55B4"/>
    <w:rsid w:val="005E0ED5"/>
    <w:rsid w:val="005E39CA"/>
    <w:rsid w:val="006143D0"/>
    <w:rsid w:val="0064206A"/>
    <w:rsid w:val="006706F7"/>
    <w:rsid w:val="006A67EC"/>
    <w:rsid w:val="006B2485"/>
    <w:rsid w:val="006B3F72"/>
    <w:rsid w:val="006C5AE6"/>
    <w:rsid w:val="006C67DD"/>
    <w:rsid w:val="006D00D7"/>
    <w:rsid w:val="006D185F"/>
    <w:rsid w:val="006E52E6"/>
    <w:rsid w:val="006F25F1"/>
    <w:rsid w:val="006F4933"/>
    <w:rsid w:val="006F4FA9"/>
    <w:rsid w:val="006F5ED3"/>
    <w:rsid w:val="00715E9D"/>
    <w:rsid w:val="007374AB"/>
    <w:rsid w:val="007405E8"/>
    <w:rsid w:val="007504C8"/>
    <w:rsid w:val="0075092D"/>
    <w:rsid w:val="00751FAB"/>
    <w:rsid w:val="00752A83"/>
    <w:rsid w:val="00793DAC"/>
    <w:rsid w:val="00794A6D"/>
    <w:rsid w:val="007A2811"/>
    <w:rsid w:val="007A2C7F"/>
    <w:rsid w:val="007B4B84"/>
    <w:rsid w:val="007C3EF2"/>
    <w:rsid w:val="007C532D"/>
    <w:rsid w:val="007D54C9"/>
    <w:rsid w:val="007E691F"/>
    <w:rsid w:val="007F186A"/>
    <w:rsid w:val="007F3D7E"/>
    <w:rsid w:val="007F6A51"/>
    <w:rsid w:val="008023C1"/>
    <w:rsid w:val="0080740D"/>
    <w:rsid w:val="0081733B"/>
    <w:rsid w:val="008179B2"/>
    <w:rsid w:val="008278FC"/>
    <w:rsid w:val="00827986"/>
    <w:rsid w:val="00833242"/>
    <w:rsid w:val="008371AF"/>
    <w:rsid w:val="00840BEB"/>
    <w:rsid w:val="008462BE"/>
    <w:rsid w:val="00854C51"/>
    <w:rsid w:val="008649F6"/>
    <w:rsid w:val="00865034"/>
    <w:rsid w:val="00865F9E"/>
    <w:rsid w:val="00866964"/>
    <w:rsid w:val="0088345D"/>
    <w:rsid w:val="00887681"/>
    <w:rsid w:val="008910D7"/>
    <w:rsid w:val="008A714B"/>
    <w:rsid w:val="008B3207"/>
    <w:rsid w:val="008C31EB"/>
    <w:rsid w:val="008D2EE9"/>
    <w:rsid w:val="008D59B8"/>
    <w:rsid w:val="008E0AEA"/>
    <w:rsid w:val="008E2410"/>
    <w:rsid w:val="008E3106"/>
    <w:rsid w:val="008E4BE9"/>
    <w:rsid w:val="008F5CD5"/>
    <w:rsid w:val="00900597"/>
    <w:rsid w:val="009024BA"/>
    <w:rsid w:val="00902F97"/>
    <w:rsid w:val="00962264"/>
    <w:rsid w:val="009662E5"/>
    <w:rsid w:val="009870ED"/>
    <w:rsid w:val="0099411D"/>
    <w:rsid w:val="009A1F0B"/>
    <w:rsid w:val="009A3C1F"/>
    <w:rsid w:val="009A71CA"/>
    <w:rsid w:val="009B2D5B"/>
    <w:rsid w:val="009C4296"/>
    <w:rsid w:val="009C48B2"/>
    <w:rsid w:val="009F41D8"/>
    <w:rsid w:val="00A04CD9"/>
    <w:rsid w:val="00A149F2"/>
    <w:rsid w:val="00A27EDB"/>
    <w:rsid w:val="00A45D59"/>
    <w:rsid w:val="00A52C43"/>
    <w:rsid w:val="00A53D33"/>
    <w:rsid w:val="00A5494C"/>
    <w:rsid w:val="00A554F6"/>
    <w:rsid w:val="00A55F2C"/>
    <w:rsid w:val="00A5665E"/>
    <w:rsid w:val="00A91CCA"/>
    <w:rsid w:val="00A91EAC"/>
    <w:rsid w:val="00AB293F"/>
    <w:rsid w:val="00AB62D6"/>
    <w:rsid w:val="00AC11A3"/>
    <w:rsid w:val="00AC55B6"/>
    <w:rsid w:val="00AD4B24"/>
    <w:rsid w:val="00AF16D7"/>
    <w:rsid w:val="00B0066E"/>
    <w:rsid w:val="00B0418E"/>
    <w:rsid w:val="00B05FF0"/>
    <w:rsid w:val="00B23E69"/>
    <w:rsid w:val="00B27B8C"/>
    <w:rsid w:val="00B27EED"/>
    <w:rsid w:val="00B32D18"/>
    <w:rsid w:val="00B32F35"/>
    <w:rsid w:val="00B51558"/>
    <w:rsid w:val="00B56922"/>
    <w:rsid w:val="00B632F5"/>
    <w:rsid w:val="00B64D90"/>
    <w:rsid w:val="00B673B7"/>
    <w:rsid w:val="00B72115"/>
    <w:rsid w:val="00B72814"/>
    <w:rsid w:val="00BA3BBB"/>
    <w:rsid w:val="00BA5A32"/>
    <w:rsid w:val="00BA5B40"/>
    <w:rsid w:val="00BB2D29"/>
    <w:rsid w:val="00BB6633"/>
    <w:rsid w:val="00BC2403"/>
    <w:rsid w:val="00BC5D88"/>
    <w:rsid w:val="00BC7828"/>
    <w:rsid w:val="00BD2BAE"/>
    <w:rsid w:val="00BF2533"/>
    <w:rsid w:val="00C2038F"/>
    <w:rsid w:val="00C21A97"/>
    <w:rsid w:val="00C22536"/>
    <w:rsid w:val="00C22AB9"/>
    <w:rsid w:val="00C23C8F"/>
    <w:rsid w:val="00C512D0"/>
    <w:rsid w:val="00C56458"/>
    <w:rsid w:val="00C62D80"/>
    <w:rsid w:val="00C66F39"/>
    <w:rsid w:val="00C76854"/>
    <w:rsid w:val="00C8534D"/>
    <w:rsid w:val="00C95D8A"/>
    <w:rsid w:val="00CA627F"/>
    <w:rsid w:val="00CD6ED2"/>
    <w:rsid w:val="00CD7860"/>
    <w:rsid w:val="00CD7FBB"/>
    <w:rsid w:val="00CF1994"/>
    <w:rsid w:val="00D0712A"/>
    <w:rsid w:val="00D47AB9"/>
    <w:rsid w:val="00D502CB"/>
    <w:rsid w:val="00D53DA5"/>
    <w:rsid w:val="00D540F3"/>
    <w:rsid w:val="00D72E8B"/>
    <w:rsid w:val="00D86051"/>
    <w:rsid w:val="00D9437B"/>
    <w:rsid w:val="00DA713E"/>
    <w:rsid w:val="00DD7106"/>
    <w:rsid w:val="00DE3AAB"/>
    <w:rsid w:val="00DE3E1B"/>
    <w:rsid w:val="00DE463D"/>
    <w:rsid w:val="00E11483"/>
    <w:rsid w:val="00E172DB"/>
    <w:rsid w:val="00E205E1"/>
    <w:rsid w:val="00E37F0B"/>
    <w:rsid w:val="00E52F14"/>
    <w:rsid w:val="00E56DA1"/>
    <w:rsid w:val="00E603D4"/>
    <w:rsid w:val="00E767FA"/>
    <w:rsid w:val="00E76FB6"/>
    <w:rsid w:val="00E8766B"/>
    <w:rsid w:val="00E95C40"/>
    <w:rsid w:val="00EA0282"/>
    <w:rsid w:val="00EB6969"/>
    <w:rsid w:val="00EC0C47"/>
    <w:rsid w:val="00EC523D"/>
    <w:rsid w:val="00EC661D"/>
    <w:rsid w:val="00EF4ADE"/>
    <w:rsid w:val="00F005E4"/>
    <w:rsid w:val="00F01202"/>
    <w:rsid w:val="00F040DA"/>
    <w:rsid w:val="00F05427"/>
    <w:rsid w:val="00F07FCD"/>
    <w:rsid w:val="00F10A70"/>
    <w:rsid w:val="00F142D0"/>
    <w:rsid w:val="00F219E5"/>
    <w:rsid w:val="00F22750"/>
    <w:rsid w:val="00F23175"/>
    <w:rsid w:val="00F32479"/>
    <w:rsid w:val="00F367ED"/>
    <w:rsid w:val="00F44BBB"/>
    <w:rsid w:val="00F4636C"/>
    <w:rsid w:val="00F61723"/>
    <w:rsid w:val="00F73D73"/>
    <w:rsid w:val="00F87D85"/>
    <w:rsid w:val="00F90312"/>
    <w:rsid w:val="00FA36E7"/>
    <w:rsid w:val="00FA3D47"/>
    <w:rsid w:val="00FA70E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31B390"/>
  <w15:docId w15:val="{72106F59-A4D8-1B45-ADE5-E629B05BC0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Cs w:val="22"/>
        <w:lang w:val="en-US" w:eastAsia="ko-KR"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qFormat="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qFormat="1"/>
    <w:lsdException w:name="No Spacing" w:uiPriority="1" w:qFormat="1"/>
    <w:lsdException w:name="Light Shading" w:uiPriority="60" w:qFormat="1"/>
    <w:lsdException w:name="Light List" w:uiPriority="61" w:qFormat="1"/>
    <w:lsdException w:name="Light Grid" w:uiPriority="62" w:qFormat="1"/>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qFormat="1"/>
    <w:lsdException w:name="Light Grid Accent 1" w:uiPriority="62" w:qFormat="1"/>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qFormat="1"/>
    <w:lsdException w:name="Light List Accent 2" w:uiPriority="61" w:qFormat="1"/>
    <w:lsdException w:name="Light Grid Accent 2" w:uiPriority="62"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qFormat="1"/>
    <w:lsdException w:name="Light List Accent 3" w:uiPriority="61" w:qFormat="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qFormat="1"/>
    <w:lsdException w:name="Light List Accent 4" w:uiPriority="61" w:qFormat="1"/>
    <w:lsdException w:name="Light Grid Accent 4" w:uiPriority="62" w:qFormat="1"/>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qFormat="1"/>
    <w:lsdException w:name="Light List Accent 5" w:uiPriority="61" w:qFormat="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qFormat="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52C43"/>
    <w:pPr>
      <w:spacing w:after="0" w:line="360" w:lineRule="auto"/>
      <w:ind w:firstLine="363"/>
    </w:pPr>
    <w:rPr>
      <w:rFonts w:ascii="Cambria" w:eastAsia="Palatino Linotype" w:hAnsi="Cambria" w:cs="Cambria"/>
      <w:color w:val="000000"/>
      <w:kern w:val="0"/>
      <w:sz w:val="24"/>
      <w:szCs w:val="24"/>
      <w14:ligatures w14:val="none"/>
    </w:rPr>
  </w:style>
  <w:style w:type="paragraph" w:styleId="1">
    <w:name w:val="heading 1"/>
    <w:next w:val="a1"/>
    <w:link w:val="10"/>
    <w:uiPriority w:val="9"/>
    <w:qFormat/>
    <w:rsid w:val="00B23E69"/>
    <w:pPr>
      <w:keepNext/>
      <w:keepLines/>
      <w:numPr>
        <w:numId w:val="23"/>
      </w:numPr>
      <w:spacing w:before="480" w:after="240" w:line="360" w:lineRule="auto"/>
      <w:jc w:val="left"/>
      <w:outlineLvl w:val="0"/>
    </w:pPr>
    <w:rPr>
      <w:rFonts w:ascii="Cambria" w:eastAsia="Palatino Linotype" w:hAnsi="Cambria" w:cs="Calibri"/>
      <w:b/>
      <w:bCs/>
      <w:color w:val="000000"/>
      <w:kern w:val="0"/>
      <w:sz w:val="32"/>
      <w:szCs w:val="40"/>
      <w14:ligatures w14:val="none"/>
    </w:rPr>
  </w:style>
  <w:style w:type="paragraph" w:styleId="21">
    <w:name w:val="heading 2"/>
    <w:basedOn w:val="a1"/>
    <w:next w:val="a1"/>
    <w:link w:val="22"/>
    <w:autoRedefine/>
    <w:uiPriority w:val="9"/>
    <w:unhideWhenUsed/>
    <w:qFormat/>
    <w:rsid w:val="00B23E69"/>
    <w:pPr>
      <w:numPr>
        <w:ilvl w:val="1"/>
        <w:numId w:val="23"/>
      </w:numPr>
      <w:spacing w:before="240"/>
      <w:jc w:val="left"/>
      <w:outlineLvl w:val="1"/>
    </w:pPr>
    <w:rPr>
      <w:rFonts w:ascii="Palatino Linotype" w:hAnsi="Palatino Linotype" w:cs="Calibri"/>
      <w:b/>
      <w:bCs/>
      <w:sz w:val="28"/>
      <w:szCs w:val="28"/>
    </w:rPr>
  </w:style>
  <w:style w:type="paragraph" w:styleId="31">
    <w:name w:val="heading 3"/>
    <w:basedOn w:val="1"/>
    <w:next w:val="a1"/>
    <w:link w:val="32"/>
    <w:autoRedefine/>
    <w:uiPriority w:val="9"/>
    <w:unhideWhenUsed/>
    <w:qFormat/>
    <w:rsid w:val="00EF4ADE"/>
    <w:pPr>
      <w:numPr>
        <w:ilvl w:val="2"/>
      </w:numPr>
      <w:adjustRightInd w:val="0"/>
      <w:spacing w:before="240" w:after="0"/>
      <w:outlineLvl w:val="2"/>
    </w:pPr>
    <w:rPr>
      <w:rFonts w:ascii="Times New Roman" w:hAnsi="Times New Roman" w:cs="Times New Roman"/>
      <w:sz w:val="24"/>
      <w:szCs w:val="36"/>
    </w:rPr>
  </w:style>
  <w:style w:type="paragraph" w:styleId="4">
    <w:name w:val="heading 4"/>
    <w:basedOn w:val="a1"/>
    <w:next w:val="a1"/>
    <w:link w:val="40"/>
    <w:uiPriority w:val="9"/>
    <w:unhideWhenUsed/>
    <w:qFormat/>
    <w:rsid w:val="00BA3BBB"/>
    <w:pPr>
      <w:spacing w:before="120"/>
      <w:ind w:firstLine="0"/>
      <w:outlineLvl w:val="3"/>
    </w:pPr>
    <w:rPr>
      <w:b/>
      <w:i/>
      <w:iCs/>
    </w:rPr>
  </w:style>
  <w:style w:type="paragraph" w:styleId="5">
    <w:name w:val="heading 5"/>
    <w:basedOn w:val="4"/>
    <w:next w:val="a1"/>
    <w:link w:val="50"/>
    <w:uiPriority w:val="9"/>
    <w:unhideWhenUsed/>
    <w:qFormat/>
    <w:rsid w:val="00BA3BBB"/>
    <w:pPr>
      <w:outlineLvl w:val="4"/>
    </w:pPr>
    <w:rPr>
      <w:bCs/>
    </w:rPr>
  </w:style>
  <w:style w:type="paragraph" w:styleId="6">
    <w:name w:val="heading 6"/>
    <w:basedOn w:val="a1"/>
    <w:next w:val="a1"/>
    <w:link w:val="60"/>
    <w:uiPriority w:val="9"/>
    <w:unhideWhenUsed/>
    <w:qFormat/>
    <w:rsid w:val="00BA3BBB"/>
    <w:pPr>
      <w:keepNext/>
      <w:keepLines/>
      <w:spacing w:before="40"/>
      <w:ind w:firstLine="0"/>
      <w:outlineLvl w:val="5"/>
    </w:pPr>
    <w:rPr>
      <w:rFonts w:asciiTheme="majorHAnsi" w:eastAsiaTheme="majorEastAsia" w:hAnsiTheme="majorHAnsi" w:cstheme="majorBidi"/>
      <w:color w:val="1F3763" w:themeColor="accent1" w:themeShade="7F"/>
    </w:rPr>
  </w:style>
  <w:style w:type="paragraph" w:styleId="7">
    <w:name w:val="heading 7"/>
    <w:basedOn w:val="a1"/>
    <w:next w:val="a1"/>
    <w:link w:val="70"/>
    <w:uiPriority w:val="9"/>
    <w:semiHidden/>
    <w:unhideWhenUsed/>
    <w:qFormat/>
    <w:rsid w:val="00BA3BBB"/>
    <w:pPr>
      <w:keepNext/>
      <w:keepLines/>
      <w:spacing w:before="40"/>
      <w:ind w:firstLine="0"/>
      <w:outlineLvl w:val="6"/>
    </w:pPr>
    <w:rPr>
      <w:rFonts w:asciiTheme="majorHAnsi" w:eastAsiaTheme="majorEastAsia" w:hAnsiTheme="majorHAnsi" w:cstheme="majorBidi"/>
      <w:i/>
      <w:iCs/>
      <w:color w:val="1F3763" w:themeColor="accent1" w:themeShade="7F"/>
    </w:rPr>
  </w:style>
  <w:style w:type="paragraph" w:styleId="8">
    <w:name w:val="heading 8"/>
    <w:basedOn w:val="a1"/>
    <w:next w:val="a1"/>
    <w:link w:val="80"/>
    <w:uiPriority w:val="9"/>
    <w:semiHidden/>
    <w:unhideWhenUsed/>
    <w:qFormat/>
    <w:rsid w:val="00B23E69"/>
    <w:pPr>
      <w:keepNext/>
      <w:keepLines/>
      <w:numPr>
        <w:ilvl w:val="7"/>
        <w:numId w:val="23"/>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1"/>
    <w:next w:val="a1"/>
    <w:link w:val="90"/>
    <w:uiPriority w:val="9"/>
    <w:semiHidden/>
    <w:unhideWhenUsed/>
    <w:qFormat/>
    <w:rsid w:val="00B23E69"/>
    <w:pPr>
      <w:keepNext/>
      <w:keepLines/>
      <w:numPr>
        <w:ilvl w:val="8"/>
        <w:numId w:val="2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标题 1 字符"/>
    <w:basedOn w:val="a2"/>
    <w:link w:val="1"/>
    <w:uiPriority w:val="9"/>
    <w:qFormat/>
    <w:rsid w:val="0016044D"/>
    <w:rPr>
      <w:rFonts w:ascii="Cambria" w:eastAsia="Palatino Linotype" w:hAnsi="Cambria" w:cs="Calibri"/>
      <w:b/>
      <w:bCs/>
      <w:color w:val="000000"/>
      <w:kern w:val="0"/>
      <w:sz w:val="32"/>
      <w:szCs w:val="40"/>
      <w14:ligatures w14:val="none"/>
    </w:rPr>
  </w:style>
  <w:style w:type="character" w:customStyle="1" w:styleId="22">
    <w:name w:val="标题 2 字符"/>
    <w:basedOn w:val="a2"/>
    <w:link w:val="21"/>
    <w:uiPriority w:val="9"/>
    <w:qFormat/>
    <w:rsid w:val="00A52C43"/>
    <w:rPr>
      <w:rFonts w:ascii="Palatino Linotype" w:eastAsia="Palatino Linotype" w:hAnsi="Palatino Linotype" w:cs="Calibri"/>
      <w:b/>
      <w:bCs/>
      <w:color w:val="000000"/>
      <w:kern w:val="0"/>
      <w:sz w:val="28"/>
      <w:szCs w:val="28"/>
      <w14:ligatures w14:val="none"/>
    </w:rPr>
  </w:style>
  <w:style w:type="character" w:customStyle="1" w:styleId="32">
    <w:name w:val="标题 3 字符"/>
    <w:basedOn w:val="a2"/>
    <w:link w:val="31"/>
    <w:uiPriority w:val="9"/>
    <w:qFormat/>
    <w:rsid w:val="00EF4ADE"/>
    <w:rPr>
      <w:rFonts w:ascii="Times New Roman" w:eastAsia="Palatino Linotype" w:hAnsi="Times New Roman" w:cs="Times New Roman"/>
      <w:b/>
      <w:bCs/>
      <w:color w:val="000000"/>
      <w:kern w:val="0"/>
      <w:sz w:val="24"/>
      <w:szCs w:val="36"/>
      <w14:ligatures w14:val="none"/>
    </w:rPr>
  </w:style>
  <w:style w:type="character" w:customStyle="1" w:styleId="40">
    <w:name w:val="标题 4 字符"/>
    <w:basedOn w:val="a2"/>
    <w:link w:val="4"/>
    <w:uiPriority w:val="9"/>
    <w:qFormat/>
    <w:rsid w:val="00A52C43"/>
    <w:rPr>
      <w:rFonts w:ascii="Cambria" w:eastAsia="Palatino Linotype" w:hAnsi="Cambria" w:cs="Cambria"/>
      <w:b/>
      <w:i/>
      <w:iCs/>
      <w:color w:val="000000"/>
      <w:kern w:val="0"/>
      <w:sz w:val="24"/>
      <w:szCs w:val="24"/>
      <w14:ligatures w14:val="none"/>
    </w:rPr>
  </w:style>
  <w:style w:type="character" w:customStyle="1" w:styleId="50">
    <w:name w:val="标题 5 字符"/>
    <w:basedOn w:val="a2"/>
    <w:link w:val="5"/>
    <w:uiPriority w:val="9"/>
    <w:qFormat/>
    <w:rsid w:val="00C62D80"/>
    <w:rPr>
      <w:rFonts w:ascii="Cambria" w:eastAsia="Cambria" w:hAnsi="Cambria" w:cs="Cambria"/>
      <w:b/>
      <w:bCs/>
      <w:i/>
      <w:iCs/>
      <w:color w:val="000000"/>
      <w:kern w:val="0"/>
      <w:sz w:val="24"/>
      <w:szCs w:val="24"/>
      <w14:ligatures w14:val="none"/>
    </w:rPr>
  </w:style>
  <w:style w:type="character" w:customStyle="1" w:styleId="60">
    <w:name w:val="标题 6 字符"/>
    <w:basedOn w:val="a2"/>
    <w:link w:val="6"/>
    <w:uiPriority w:val="9"/>
    <w:qFormat/>
    <w:rsid w:val="00C62D80"/>
    <w:rPr>
      <w:rFonts w:asciiTheme="majorHAnsi" w:eastAsiaTheme="majorEastAsia" w:hAnsiTheme="majorHAnsi" w:cstheme="majorBidi"/>
      <w:color w:val="1F3763" w:themeColor="accent1" w:themeShade="7F"/>
      <w:kern w:val="0"/>
      <w:sz w:val="24"/>
      <w:szCs w:val="24"/>
      <w14:ligatures w14:val="none"/>
    </w:rPr>
  </w:style>
  <w:style w:type="character" w:customStyle="1" w:styleId="70">
    <w:name w:val="标题 7 字符"/>
    <w:basedOn w:val="a2"/>
    <w:link w:val="7"/>
    <w:uiPriority w:val="9"/>
    <w:semiHidden/>
    <w:qFormat/>
    <w:rsid w:val="00C62D80"/>
    <w:rPr>
      <w:rFonts w:asciiTheme="majorHAnsi" w:eastAsiaTheme="majorEastAsia" w:hAnsiTheme="majorHAnsi" w:cstheme="majorBidi"/>
      <w:i/>
      <w:iCs/>
      <w:color w:val="1F3763" w:themeColor="accent1" w:themeShade="7F"/>
      <w:kern w:val="0"/>
      <w:sz w:val="24"/>
      <w:szCs w:val="24"/>
      <w14:ligatures w14:val="none"/>
    </w:rPr>
  </w:style>
  <w:style w:type="character" w:customStyle="1" w:styleId="80">
    <w:name w:val="标题 8 字符"/>
    <w:basedOn w:val="a2"/>
    <w:link w:val="8"/>
    <w:uiPriority w:val="9"/>
    <w:semiHidden/>
    <w:qFormat/>
    <w:rsid w:val="00C62D80"/>
    <w:rPr>
      <w:rFonts w:asciiTheme="majorHAnsi" w:eastAsiaTheme="majorEastAsia" w:hAnsiTheme="majorHAnsi" w:cstheme="majorBidi"/>
      <w:color w:val="272727" w:themeColor="text1" w:themeTint="D8"/>
      <w:kern w:val="0"/>
      <w:sz w:val="21"/>
      <w:szCs w:val="21"/>
      <w14:ligatures w14:val="none"/>
    </w:rPr>
  </w:style>
  <w:style w:type="character" w:customStyle="1" w:styleId="90">
    <w:name w:val="标题 9 字符"/>
    <w:basedOn w:val="a2"/>
    <w:link w:val="9"/>
    <w:uiPriority w:val="9"/>
    <w:semiHidden/>
    <w:qFormat/>
    <w:rsid w:val="00C62D80"/>
    <w:rPr>
      <w:rFonts w:asciiTheme="majorHAnsi" w:eastAsiaTheme="majorEastAsia" w:hAnsiTheme="majorHAnsi" w:cstheme="majorBidi"/>
      <w:i/>
      <w:iCs/>
      <w:color w:val="272727" w:themeColor="text1" w:themeTint="D8"/>
      <w:kern w:val="0"/>
      <w:sz w:val="21"/>
      <w:szCs w:val="21"/>
      <w14:ligatures w14:val="none"/>
    </w:rPr>
  </w:style>
  <w:style w:type="table" w:customStyle="1" w:styleId="TableGrid">
    <w:name w:val="TableGrid"/>
    <w:rsid w:val="00C62D80"/>
    <w:pPr>
      <w:spacing w:after="0" w:line="240" w:lineRule="auto"/>
      <w:jc w:val="left"/>
    </w:pPr>
    <w:rPr>
      <w:kern w:val="0"/>
      <w:sz w:val="24"/>
      <w:szCs w:val="24"/>
      <w14:ligatures w14:val="none"/>
    </w:rPr>
    <w:tblPr>
      <w:tblCellMar>
        <w:top w:w="0" w:type="dxa"/>
        <w:left w:w="0" w:type="dxa"/>
        <w:bottom w:w="0" w:type="dxa"/>
        <w:right w:w="0" w:type="dxa"/>
      </w:tblCellMar>
    </w:tblPr>
  </w:style>
  <w:style w:type="paragraph" w:styleId="a5">
    <w:name w:val="Title"/>
    <w:basedOn w:val="a1"/>
    <w:next w:val="a1"/>
    <w:link w:val="a6"/>
    <w:uiPriority w:val="10"/>
    <w:qFormat/>
    <w:rsid w:val="00C62D80"/>
    <w:pPr>
      <w:spacing w:before="240" w:after="240"/>
      <w:jc w:val="center"/>
    </w:pPr>
    <w:rPr>
      <w:b/>
      <w:sz w:val="48"/>
    </w:rPr>
  </w:style>
  <w:style w:type="character" w:customStyle="1" w:styleId="a6">
    <w:name w:val="标题 字符"/>
    <w:basedOn w:val="a2"/>
    <w:link w:val="a5"/>
    <w:uiPriority w:val="10"/>
    <w:qFormat/>
    <w:rsid w:val="00C62D80"/>
    <w:rPr>
      <w:rFonts w:ascii="Cambria" w:eastAsia="Cambria" w:hAnsi="Cambria" w:cs="Cambria"/>
      <w:b/>
      <w:color w:val="000000"/>
      <w:kern w:val="0"/>
      <w:sz w:val="48"/>
      <w:szCs w:val="24"/>
      <w14:ligatures w14:val="none"/>
    </w:rPr>
  </w:style>
  <w:style w:type="paragraph" w:styleId="a7">
    <w:name w:val="footer"/>
    <w:basedOn w:val="a1"/>
    <w:link w:val="a8"/>
    <w:uiPriority w:val="99"/>
    <w:unhideWhenUsed/>
    <w:qFormat/>
    <w:rsid w:val="00C62D80"/>
    <w:pPr>
      <w:tabs>
        <w:tab w:val="center" w:pos="4680"/>
        <w:tab w:val="right" w:pos="9360"/>
      </w:tabs>
      <w:ind w:firstLine="0"/>
    </w:pPr>
    <w:rPr>
      <w:sz w:val="18"/>
    </w:rPr>
  </w:style>
  <w:style w:type="character" w:customStyle="1" w:styleId="a8">
    <w:name w:val="页脚 字符"/>
    <w:basedOn w:val="a2"/>
    <w:link w:val="a7"/>
    <w:uiPriority w:val="99"/>
    <w:qFormat/>
    <w:rsid w:val="00C62D80"/>
    <w:rPr>
      <w:rFonts w:ascii="Cambria" w:eastAsia="Cambria" w:hAnsi="Cambria" w:cs="Cambria"/>
      <w:color w:val="000000"/>
      <w:kern w:val="0"/>
      <w:sz w:val="18"/>
      <w:szCs w:val="24"/>
      <w14:ligatures w14:val="none"/>
    </w:rPr>
  </w:style>
  <w:style w:type="character" w:styleId="a9">
    <w:name w:val="footnote reference"/>
    <w:basedOn w:val="a2"/>
    <w:uiPriority w:val="99"/>
    <w:semiHidden/>
    <w:unhideWhenUsed/>
    <w:qFormat/>
    <w:rsid w:val="00C62D80"/>
    <w:rPr>
      <w:vertAlign w:val="superscript"/>
    </w:rPr>
  </w:style>
  <w:style w:type="paragraph" w:styleId="aa">
    <w:name w:val="caption"/>
    <w:basedOn w:val="a1"/>
    <w:next w:val="a1"/>
    <w:uiPriority w:val="35"/>
    <w:unhideWhenUsed/>
    <w:qFormat/>
    <w:rsid w:val="000020E2"/>
    <w:pPr>
      <w:ind w:firstLine="0"/>
      <w:jc w:val="left"/>
    </w:pPr>
    <w:rPr>
      <w:rFonts w:ascii="Times New Roman" w:hAnsi="Times New Roman"/>
      <w:b/>
      <w:bCs/>
    </w:rPr>
  </w:style>
  <w:style w:type="numbering" w:customStyle="1" w:styleId="CurrentList1">
    <w:name w:val="Current List1"/>
    <w:uiPriority w:val="99"/>
    <w:rsid w:val="00C62D80"/>
    <w:pPr>
      <w:numPr>
        <w:numId w:val="2"/>
      </w:numPr>
    </w:pPr>
  </w:style>
  <w:style w:type="numbering" w:customStyle="1" w:styleId="CurrentList2">
    <w:name w:val="Current List2"/>
    <w:uiPriority w:val="99"/>
    <w:rsid w:val="00C62D80"/>
    <w:pPr>
      <w:numPr>
        <w:numId w:val="3"/>
      </w:numPr>
    </w:pPr>
  </w:style>
  <w:style w:type="table" w:styleId="ab">
    <w:name w:val="Table Grid"/>
    <w:basedOn w:val="a3"/>
    <w:qFormat/>
    <w:rsid w:val="00C62D80"/>
    <w:pPr>
      <w:spacing w:after="0" w:line="240" w:lineRule="auto"/>
      <w:jc w:val="left"/>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62D80"/>
    <w:pPr>
      <w:numPr>
        <w:numId w:val="14"/>
      </w:numPr>
    </w:pPr>
  </w:style>
  <w:style w:type="character" w:styleId="ac">
    <w:name w:val="line number"/>
    <w:basedOn w:val="a2"/>
    <w:uiPriority w:val="99"/>
    <w:semiHidden/>
    <w:unhideWhenUsed/>
    <w:rsid w:val="00C62D80"/>
  </w:style>
  <w:style w:type="numbering" w:customStyle="1" w:styleId="CurrentList3">
    <w:name w:val="Current List3"/>
    <w:uiPriority w:val="99"/>
    <w:rsid w:val="00C62D80"/>
    <w:pPr>
      <w:numPr>
        <w:numId w:val="4"/>
      </w:numPr>
    </w:pPr>
  </w:style>
  <w:style w:type="numbering" w:customStyle="1" w:styleId="CurrentList4">
    <w:name w:val="Current List4"/>
    <w:uiPriority w:val="99"/>
    <w:rsid w:val="00C62D80"/>
    <w:pPr>
      <w:numPr>
        <w:numId w:val="5"/>
      </w:numPr>
    </w:pPr>
  </w:style>
  <w:style w:type="numbering" w:customStyle="1" w:styleId="CurrentList5">
    <w:name w:val="Current List5"/>
    <w:uiPriority w:val="99"/>
    <w:rsid w:val="00C62D80"/>
    <w:pPr>
      <w:numPr>
        <w:numId w:val="6"/>
      </w:numPr>
    </w:pPr>
  </w:style>
  <w:style w:type="numbering" w:customStyle="1" w:styleId="CurrentList6">
    <w:name w:val="Current List6"/>
    <w:uiPriority w:val="99"/>
    <w:rsid w:val="00C62D80"/>
    <w:pPr>
      <w:numPr>
        <w:numId w:val="7"/>
      </w:numPr>
    </w:pPr>
  </w:style>
  <w:style w:type="numbering" w:customStyle="1" w:styleId="CurrentList7">
    <w:name w:val="Current List7"/>
    <w:uiPriority w:val="99"/>
    <w:rsid w:val="00C62D80"/>
    <w:pPr>
      <w:numPr>
        <w:numId w:val="8"/>
      </w:numPr>
    </w:pPr>
  </w:style>
  <w:style w:type="numbering" w:customStyle="1" w:styleId="CurrentList8">
    <w:name w:val="Current List8"/>
    <w:uiPriority w:val="99"/>
    <w:rsid w:val="00C62D80"/>
    <w:pPr>
      <w:numPr>
        <w:numId w:val="9"/>
      </w:numPr>
    </w:pPr>
  </w:style>
  <w:style w:type="numbering" w:customStyle="1" w:styleId="CurrentList9">
    <w:name w:val="Current List9"/>
    <w:uiPriority w:val="99"/>
    <w:rsid w:val="00C62D80"/>
    <w:pPr>
      <w:numPr>
        <w:numId w:val="10"/>
      </w:numPr>
    </w:pPr>
  </w:style>
  <w:style w:type="numbering" w:customStyle="1" w:styleId="CurrentList10">
    <w:name w:val="Current List10"/>
    <w:uiPriority w:val="99"/>
    <w:rsid w:val="00C62D80"/>
    <w:pPr>
      <w:numPr>
        <w:numId w:val="11"/>
      </w:numPr>
    </w:pPr>
  </w:style>
  <w:style w:type="numbering" w:customStyle="1" w:styleId="CurrentList11">
    <w:name w:val="Current List11"/>
    <w:uiPriority w:val="99"/>
    <w:rsid w:val="00C62D80"/>
    <w:pPr>
      <w:numPr>
        <w:numId w:val="12"/>
      </w:numPr>
    </w:pPr>
  </w:style>
  <w:style w:type="numbering" w:customStyle="1" w:styleId="CurrentList12">
    <w:name w:val="Current List12"/>
    <w:uiPriority w:val="99"/>
    <w:rsid w:val="00C62D80"/>
    <w:pPr>
      <w:numPr>
        <w:numId w:val="13"/>
      </w:numPr>
    </w:pPr>
  </w:style>
  <w:style w:type="paragraph" w:customStyle="1" w:styleId="Theorem-likeStyle">
    <w:name w:val="Theorem-like Style"/>
    <w:basedOn w:val="a1"/>
    <w:qFormat/>
    <w:rsid w:val="00C62D80"/>
    <w:pPr>
      <w:spacing w:before="240" w:after="240"/>
      <w:ind w:firstLine="0"/>
    </w:pPr>
    <w:rPr>
      <w:i/>
    </w:rPr>
  </w:style>
  <w:style w:type="paragraph" w:customStyle="1" w:styleId="Quotedtextexample">
    <w:name w:val="Quoted text example"/>
    <w:basedOn w:val="a1"/>
    <w:qFormat/>
    <w:rsid w:val="00C62D80"/>
    <w:pPr>
      <w:spacing w:before="240" w:after="240"/>
      <w:ind w:left="720" w:firstLine="0"/>
    </w:pPr>
  </w:style>
  <w:style w:type="paragraph" w:customStyle="1" w:styleId="Reference">
    <w:name w:val="Reference"/>
    <w:basedOn w:val="a1"/>
    <w:qFormat/>
    <w:rsid w:val="00C62D80"/>
    <w:pPr>
      <w:spacing w:after="120"/>
      <w:ind w:left="720" w:hanging="720"/>
    </w:pPr>
  </w:style>
  <w:style w:type="paragraph" w:styleId="ad">
    <w:name w:val="header"/>
    <w:basedOn w:val="a1"/>
    <w:link w:val="ae"/>
    <w:uiPriority w:val="99"/>
    <w:unhideWhenUsed/>
    <w:qFormat/>
    <w:rsid w:val="00C62D80"/>
    <w:pPr>
      <w:tabs>
        <w:tab w:val="center" w:pos="4680"/>
        <w:tab w:val="right" w:pos="9360"/>
      </w:tabs>
      <w:spacing w:line="240" w:lineRule="auto"/>
    </w:pPr>
  </w:style>
  <w:style w:type="character" w:customStyle="1" w:styleId="ae">
    <w:name w:val="页眉 字符"/>
    <w:basedOn w:val="a2"/>
    <w:link w:val="ad"/>
    <w:uiPriority w:val="99"/>
    <w:qFormat/>
    <w:rsid w:val="00C62D80"/>
    <w:rPr>
      <w:rFonts w:ascii="Cambria" w:eastAsia="Cambria" w:hAnsi="Cambria" w:cs="Cambria"/>
      <w:color w:val="000000"/>
      <w:kern w:val="0"/>
      <w:sz w:val="24"/>
      <w:szCs w:val="24"/>
      <w14:ligatures w14:val="none"/>
    </w:rPr>
  </w:style>
  <w:style w:type="character" w:styleId="af">
    <w:name w:val="page number"/>
    <w:basedOn w:val="a2"/>
    <w:uiPriority w:val="99"/>
    <w:semiHidden/>
    <w:unhideWhenUsed/>
    <w:rsid w:val="00C62D80"/>
  </w:style>
  <w:style w:type="paragraph" w:styleId="af0">
    <w:name w:val="footnote text"/>
    <w:basedOn w:val="a1"/>
    <w:link w:val="af1"/>
    <w:uiPriority w:val="99"/>
    <w:semiHidden/>
    <w:unhideWhenUsed/>
    <w:qFormat/>
    <w:rsid w:val="00C62D80"/>
    <w:pPr>
      <w:spacing w:line="240" w:lineRule="auto"/>
    </w:pPr>
    <w:rPr>
      <w:sz w:val="20"/>
      <w:szCs w:val="20"/>
    </w:rPr>
  </w:style>
  <w:style w:type="character" w:customStyle="1" w:styleId="af1">
    <w:name w:val="脚注文本 字符"/>
    <w:basedOn w:val="a2"/>
    <w:link w:val="af0"/>
    <w:uiPriority w:val="99"/>
    <w:semiHidden/>
    <w:qFormat/>
    <w:rsid w:val="00C62D80"/>
    <w:rPr>
      <w:rFonts w:ascii="Cambria" w:eastAsia="Cambria" w:hAnsi="Cambria" w:cs="Cambria"/>
      <w:color w:val="000000"/>
      <w:kern w:val="0"/>
      <w:szCs w:val="20"/>
      <w14:ligatures w14:val="none"/>
    </w:rPr>
  </w:style>
  <w:style w:type="character" w:customStyle="1" w:styleId="ORCID">
    <w:name w:val="ORCID"/>
    <w:basedOn w:val="a2"/>
    <w:rsid w:val="00C62D80"/>
    <w:rPr>
      <w:position w:val="0"/>
      <w:vertAlign w:val="superscript"/>
    </w:rPr>
  </w:style>
  <w:style w:type="character" w:styleId="af2">
    <w:name w:val="Hyperlink"/>
    <w:basedOn w:val="a2"/>
    <w:uiPriority w:val="99"/>
    <w:unhideWhenUsed/>
    <w:qFormat/>
    <w:rsid w:val="00C62D80"/>
    <w:rPr>
      <w:color w:val="0563C1" w:themeColor="hyperlink"/>
      <w:u w:val="single"/>
    </w:rPr>
  </w:style>
  <w:style w:type="character" w:styleId="af3">
    <w:name w:val="Unresolved Mention"/>
    <w:basedOn w:val="a2"/>
    <w:uiPriority w:val="99"/>
    <w:semiHidden/>
    <w:unhideWhenUsed/>
    <w:rsid w:val="00C62D80"/>
    <w:rPr>
      <w:color w:val="605E5C"/>
      <w:shd w:val="clear" w:color="auto" w:fill="E1DFDD"/>
    </w:rPr>
  </w:style>
  <w:style w:type="numbering" w:customStyle="1" w:styleId="multi-levelbulltedlist">
    <w:name w:val="multi-level bullted list"/>
    <w:uiPriority w:val="99"/>
    <w:rsid w:val="00C62D80"/>
    <w:pPr>
      <w:numPr>
        <w:numId w:val="16"/>
      </w:numPr>
    </w:pPr>
  </w:style>
  <w:style w:type="character" w:styleId="af4">
    <w:name w:val="Emphasis"/>
    <w:basedOn w:val="a2"/>
    <w:uiPriority w:val="20"/>
    <w:qFormat/>
    <w:rsid w:val="00C62D80"/>
    <w:rPr>
      <w:i/>
      <w:iCs/>
    </w:rPr>
  </w:style>
  <w:style w:type="character" w:styleId="af5">
    <w:name w:val="FollowedHyperlink"/>
    <w:basedOn w:val="a2"/>
    <w:uiPriority w:val="99"/>
    <w:semiHidden/>
    <w:unhideWhenUsed/>
    <w:qFormat/>
    <w:rsid w:val="00C62D80"/>
    <w:rPr>
      <w:color w:val="954F72" w:themeColor="followedHyperlink"/>
      <w:u w:val="single"/>
    </w:rPr>
  </w:style>
  <w:style w:type="paragraph" w:styleId="af6">
    <w:name w:val="List Paragraph"/>
    <w:basedOn w:val="a1"/>
    <w:uiPriority w:val="34"/>
    <w:qFormat/>
    <w:rsid w:val="00C62D80"/>
    <w:pPr>
      <w:ind w:left="720"/>
      <w:contextualSpacing/>
    </w:pPr>
  </w:style>
  <w:style w:type="numbering" w:customStyle="1" w:styleId="multi-numberedlist">
    <w:name w:val="multi-numbered list"/>
    <w:uiPriority w:val="99"/>
    <w:rsid w:val="00C62D80"/>
    <w:pPr>
      <w:numPr>
        <w:numId w:val="17"/>
      </w:numPr>
    </w:pPr>
  </w:style>
  <w:style w:type="numbering" w:styleId="111111">
    <w:name w:val="Outline List 1"/>
    <w:basedOn w:val="a4"/>
    <w:uiPriority w:val="99"/>
    <w:semiHidden/>
    <w:unhideWhenUsed/>
    <w:rsid w:val="00C62D80"/>
    <w:pPr>
      <w:numPr>
        <w:numId w:val="18"/>
      </w:numPr>
    </w:pPr>
  </w:style>
  <w:style w:type="paragraph" w:styleId="af7">
    <w:name w:val="Normal (Web)"/>
    <w:basedOn w:val="a1"/>
    <w:uiPriority w:val="99"/>
    <w:unhideWhenUsed/>
    <w:qFormat/>
    <w:rsid w:val="00C62D80"/>
    <w:pPr>
      <w:spacing w:before="100" w:beforeAutospacing="1" w:after="100" w:afterAutospacing="1" w:line="240" w:lineRule="auto"/>
      <w:ind w:firstLine="0"/>
      <w:jc w:val="left"/>
    </w:pPr>
    <w:rPr>
      <w:rFonts w:ascii="Times New Roman" w:eastAsia="Times New Roman" w:hAnsi="Times New Roman" w:cs="Times New Roman"/>
      <w:color w:val="auto"/>
    </w:rPr>
  </w:style>
  <w:style w:type="numbering" w:customStyle="1" w:styleId="CurrentList13">
    <w:name w:val="Current List13"/>
    <w:uiPriority w:val="99"/>
    <w:rsid w:val="00E76FB6"/>
    <w:pPr>
      <w:numPr>
        <w:numId w:val="21"/>
      </w:numPr>
    </w:pPr>
  </w:style>
  <w:style w:type="numbering" w:customStyle="1" w:styleId="CurrentList14">
    <w:name w:val="Current List14"/>
    <w:uiPriority w:val="99"/>
    <w:rsid w:val="00E76FB6"/>
    <w:pPr>
      <w:numPr>
        <w:numId w:val="22"/>
      </w:numPr>
    </w:pPr>
  </w:style>
  <w:style w:type="numbering" w:customStyle="1" w:styleId="CurrentList15">
    <w:name w:val="Current List15"/>
    <w:uiPriority w:val="99"/>
    <w:rsid w:val="00B23E69"/>
    <w:pPr>
      <w:numPr>
        <w:numId w:val="24"/>
      </w:numPr>
    </w:pPr>
  </w:style>
  <w:style w:type="numbering" w:customStyle="1" w:styleId="CurrentList16">
    <w:name w:val="Current List16"/>
    <w:uiPriority w:val="99"/>
    <w:rsid w:val="00B23E69"/>
    <w:pPr>
      <w:numPr>
        <w:numId w:val="25"/>
      </w:numPr>
    </w:pPr>
  </w:style>
  <w:style w:type="numbering" w:customStyle="1" w:styleId="CurrentList17">
    <w:name w:val="Current List17"/>
    <w:uiPriority w:val="99"/>
    <w:rsid w:val="00B23E69"/>
    <w:pPr>
      <w:numPr>
        <w:numId w:val="26"/>
      </w:numPr>
    </w:pPr>
  </w:style>
  <w:style w:type="numbering" w:customStyle="1" w:styleId="CurrentList18">
    <w:name w:val="Current List18"/>
    <w:uiPriority w:val="99"/>
    <w:rsid w:val="00B23E69"/>
    <w:pPr>
      <w:numPr>
        <w:numId w:val="27"/>
      </w:numPr>
    </w:pPr>
  </w:style>
  <w:style w:type="numbering" w:customStyle="1" w:styleId="CurrentList19">
    <w:name w:val="Current List19"/>
    <w:uiPriority w:val="99"/>
    <w:rsid w:val="00BA3BBB"/>
    <w:pPr>
      <w:numPr>
        <w:numId w:val="28"/>
      </w:numPr>
    </w:pPr>
  </w:style>
  <w:style w:type="numbering" w:customStyle="1" w:styleId="CurrentList20">
    <w:name w:val="Current List20"/>
    <w:uiPriority w:val="99"/>
    <w:rsid w:val="00BA3BBB"/>
    <w:pPr>
      <w:numPr>
        <w:numId w:val="29"/>
      </w:numPr>
    </w:pPr>
  </w:style>
  <w:style w:type="numbering" w:customStyle="1" w:styleId="CurrentList21">
    <w:name w:val="Current List21"/>
    <w:uiPriority w:val="99"/>
    <w:rsid w:val="00BA3BBB"/>
    <w:pPr>
      <w:numPr>
        <w:numId w:val="30"/>
      </w:numPr>
    </w:pPr>
  </w:style>
  <w:style w:type="numbering" w:customStyle="1" w:styleId="CurrentList22">
    <w:name w:val="Current List22"/>
    <w:uiPriority w:val="99"/>
    <w:rsid w:val="00BA3BBB"/>
    <w:pPr>
      <w:numPr>
        <w:numId w:val="31"/>
      </w:numPr>
    </w:pPr>
  </w:style>
  <w:style w:type="table" w:customStyle="1" w:styleId="210">
    <w:name w:val="无格式表格 21"/>
    <w:basedOn w:val="a3"/>
    <w:autoRedefine/>
    <w:uiPriority w:val="42"/>
    <w:qFormat/>
    <w:rsid w:val="00B0418E"/>
    <w:pPr>
      <w:spacing w:after="0" w:line="240" w:lineRule="auto"/>
      <w:jc w:val="left"/>
    </w:pPr>
    <w:rPr>
      <w:rFonts w:ascii="Times New Roman" w:eastAsia="宋体" w:hAnsi="Times New Roman" w:cs="Times New Roman"/>
      <w:kern w:val="0"/>
      <w:szCs w:val="20"/>
      <w:lang w:eastAsia="zh-CN"/>
      <w14:ligatures w14:val="none"/>
    </w:rPr>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8">
    <w:name w:val="Placeholder Text"/>
    <w:basedOn w:val="a2"/>
    <w:uiPriority w:val="99"/>
    <w:semiHidden/>
    <w:qFormat/>
    <w:rsid w:val="00BC5D88"/>
    <w:rPr>
      <w:color w:val="666666"/>
    </w:rPr>
  </w:style>
  <w:style w:type="paragraph" w:customStyle="1" w:styleId="MTDisplayEquation">
    <w:name w:val="MTDisplayEquation"/>
    <w:basedOn w:val="a1"/>
    <w:next w:val="a1"/>
    <w:link w:val="MTDisplayEquation0"/>
    <w:autoRedefine/>
    <w:qFormat/>
    <w:rsid w:val="0059744F"/>
    <w:pPr>
      <w:widowControl w:val="0"/>
      <w:tabs>
        <w:tab w:val="center" w:pos="4160"/>
        <w:tab w:val="right" w:pos="8300"/>
      </w:tabs>
      <w:spacing w:line="320" w:lineRule="exact"/>
      <w:ind w:firstLineChars="200" w:firstLine="420"/>
    </w:pPr>
    <w:rPr>
      <w:rFonts w:ascii="Garamond" w:eastAsia="宋体" w:hAnsi="Garamond" w:cstheme="majorBidi"/>
      <w:color w:val="auto"/>
      <w:kern w:val="2"/>
      <w:sz w:val="21"/>
      <w:szCs w:val="22"/>
      <w:lang w:eastAsia="zh-CN"/>
      <w14:ligatures w14:val="standardContextual"/>
    </w:rPr>
  </w:style>
  <w:style w:type="character" w:customStyle="1" w:styleId="MTDisplayEquation0">
    <w:name w:val="MTDisplayEquation 字符"/>
    <w:basedOn w:val="a2"/>
    <w:link w:val="MTDisplayEquation"/>
    <w:autoRedefine/>
    <w:qFormat/>
    <w:rsid w:val="0059744F"/>
    <w:rPr>
      <w:rFonts w:ascii="Garamond" w:eastAsia="宋体" w:hAnsi="Garamond" w:cstheme="majorBidi"/>
      <w:sz w:val="21"/>
      <w:lang w:eastAsia="zh-CN"/>
    </w:rPr>
  </w:style>
  <w:style w:type="paragraph" w:customStyle="1" w:styleId="EndNoteBibliographyTitle">
    <w:name w:val="EndNote Bibliography Title"/>
    <w:basedOn w:val="a1"/>
    <w:link w:val="EndNoteBibliographyTitle0"/>
    <w:qFormat/>
    <w:rsid w:val="0024547E"/>
    <w:pPr>
      <w:jc w:val="center"/>
    </w:pPr>
    <w:rPr>
      <w:noProof/>
    </w:rPr>
  </w:style>
  <w:style w:type="character" w:customStyle="1" w:styleId="EndNoteBibliographyTitle0">
    <w:name w:val="EndNote Bibliography Title 字符"/>
    <w:basedOn w:val="a2"/>
    <w:link w:val="EndNoteBibliographyTitle"/>
    <w:qFormat/>
    <w:rsid w:val="0024547E"/>
    <w:rPr>
      <w:rFonts w:ascii="Cambria" w:eastAsia="Palatino Linotype" w:hAnsi="Cambria" w:cs="Cambria"/>
      <w:noProof/>
      <w:color w:val="000000"/>
      <w:kern w:val="0"/>
      <w:sz w:val="24"/>
      <w:szCs w:val="24"/>
      <w14:ligatures w14:val="none"/>
    </w:rPr>
  </w:style>
  <w:style w:type="paragraph" w:customStyle="1" w:styleId="EndNoteBibliography">
    <w:name w:val="EndNote Bibliography"/>
    <w:basedOn w:val="a1"/>
    <w:link w:val="EndNoteBibliography0"/>
    <w:qFormat/>
    <w:rsid w:val="0024547E"/>
    <w:pPr>
      <w:spacing w:line="240" w:lineRule="auto"/>
    </w:pPr>
    <w:rPr>
      <w:noProof/>
    </w:rPr>
  </w:style>
  <w:style w:type="character" w:customStyle="1" w:styleId="EndNoteBibliography0">
    <w:name w:val="EndNote Bibliography 字符"/>
    <w:basedOn w:val="a2"/>
    <w:link w:val="EndNoteBibliography"/>
    <w:qFormat/>
    <w:rsid w:val="0024547E"/>
    <w:rPr>
      <w:rFonts w:ascii="Cambria" w:eastAsia="Palatino Linotype" w:hAnsi="Cambria" w:cs="Cambria"/>
      <w:noProof/>
      <w:color w:val="000000"/>
      <w:kern w:val="0"/>
      <w:sz w:val="24"/>
      <w:szCs w:val="24"/>
      <w14:ligatures w14:val="none"/>
    </w:rPr>
  </w:style>
  <w:style w:type="paragraph" w:styleId="af9">
    <w:name w:val="macro"/>
    <w:link w:val="afa"/>
    <w:autoRedefine/>
    <w:uiPriority w:val="99"/>
    <w:unhideWhenUsed/>
    <w:qFormat/>
    <w:rsid w:val="008179B2"/>
    <w:pPr>
      <w:tabs>
        <w:tab w:val="left" w:pos="576"/>
        <w:tab w:val="left" w:pos="1152"/>
        <w:tab w:val="left" w:pos="1728"/>
        <w:tab w:val="left" w:pos="2304"/>
        <w:tab w:val="left" w:pos="2880"/>
        <w:tab w:val="left" w:pos="3456"/>
        <w:tab w:val="left" w:pos="4032"/>
      </w:tabs>
      <w:spacing w:after="200" w:line="276" w:lineRule="auto"/>
      <w:jc w:val="left"/>
    </w:pPr>
    <w:rPr>
      <w:rFonts w:ascii="Courier" w:hAnsi="Courier"/>
      <w:kern w:val="0"/>
      <w:szCs w:val="20"/>
      <w:lang w:eastAsia="en-US"/>
      <w14:ligatures w14:val="none"/>
    </w:rPr>
  </w:style>
  <w:style w:type="character" w:customStyle="1" w:styleId="afa">
    <w:name w:val="宏文本 字符"/>
    <w:basedOn w:val="a2"/>
    <w:link w:val="af9"/>
    <w:uiPriority w:val="99"/>
    <w:qFormat/>
    <w:rsid w:val="008179B2"/>
    <w:rPr>
      <w:rFonts w:ascii="Courier" w:hAnsi="Courier"/>
      <w:kern w:val="0"/>
      <w:szCs w:val="20"/>
      <w:lang w:eastAsia="en-US"/>
      <w14:ligatures w14:val="none"/>
    </w:rPr>
  </w:style>
  <w:style w:type="paragraph" w:styleId="33">
    <w:name w:val="List 3"/>
    <w:basedOn w:val="a1"/>
    <w:autoRedefine/>
    <w:uiPriority w:val="99"/>
    <w:unhideWhenUsed/>
    <w:qFormat/>
    <w:rsid w:val="008179B2"/>
    <w:pPr>
      <w:spacing w:after="200" w:line="276" w:lineRule="auto"/>
      <w:ind w:left="1080" w:hanging="360"/>
      <w:contextualSpacing/>
      <w:jc w:val="left"/>
    </w:pPr>
    <w:rPr>
      <w:rFonts w:asciiTheme="minorHAnsi" w:eastAsiaTheme="minorEastAsia" w:hAnsiTheme="minorHAnsi" w:cstheme="minorBidi"/>
      <w:color w:val="auto"/>
      <w:sz w:val="22"/>
      <w:szCs w:val="22"/>
      <w:lang w:eastAsia="en-US"/>
    </w:rPr>
  </w:style>
  <w:style w:type="paragraph" w:styleId="2">
    <w:name w:val="List Number 2"/>
    <w:basedOn w:val="a1"/>
    <w:autoRedefine/>
    <w:uiPriority w:val="99"/>
    <w:unhideWhenUsed/>
    <w:qFormat/>
    <w:rsid w:val="008179B2"/>
    <w:pPr>
      <w:numPr>
        <w:numId w:val="38"/>
      </w:numPr>
      <w:tabs>
        <w:tab w:val="clear" w:pos="720"/>
        <w:tab w:val="left" w:pos="1800"/>
      </w:tabs>
      <w:spacing w:after="200" w:line="276" w:lineRule="auto"/>
      <w:ind w:left="1800"/>
      <w:contextualSpacing/>
      <w:jc w:val="left"/>
    </w:pPr>
    <w:rPr>
      <w:rFonts w:asciiTheme="minorHAnsi" w:eastAsiaTheme="minorEastAsia" w:hAnsiTheme="minorHAnsi" w:cstheme="minorBidi"/>
      <w:color w:val="auto"/>
      <w:sz w:val="22"/>
      <w:szCs w:val="22"/>
      <w:lang w:eastAsia="en-US"/>
    </w:rPr>
  </w:style>
  <w:style w:type="paragraph" w:styleId="a">
    <w:name w:val="List Number"/>
    <w:basedOn w:val="a1"/>
    <w:autoRedefine/>
    <w:uiPriority w:val="99"/>
    <w:unhideWhenUsed/>
    <w:qFormat/>
    <w:rsid w:val="008179B2"/>
    <w:pPr>
      <w:numPr>
        <w:numId w:val="39"/>
      </w:numPr>
      <w:tabs>
        <w:tab w:val="clear" w:pos="360"/>
        <w:tab w:val="left" w:pos="1440"/>
      </w:tabs>
      <w:spacing w:after="200" w:line="276" w:lineRule="auto"/>
      <w:ind w:left="1440"/>
      <w:contextualSpacing/>
      <w:jc w:val="left"/>
    </w:pPr>
    <w:rPr>
      <w:rFonts w:asciiTheme="minorHAnsi" w:eastAsiaTheme="minorEastAsia" w:hAnsiTheme="minorHAnsi" w:cstheme="minorBidi"/>
      <w:color w:val="auto"/>
      <w:sz w:val="22"/>
      <w:szCs w:val="22"/>
      <w:lang w:eastAsia="en-US"/>
    </w:rPr>
  </w:style>
  <w:style w:type="paragraph" w:styleId="a0">
    <w:name w:val="List Bullet"/>
    <w:basedOn w:val="a1"/>
    <w:autoRedefine/>
    <w:uiPriority w:val="99"/>
    <w:unhideWhenUsed/>
    <w:qFormat/>
    <w:rsid w:val="008179B2"/>
    <w:pPr>
      <w:numPr>
        <w:numId w:val="40"/>
      </w:numPr>
      <w:spacing w:after="200" w:line="276" w:lineRule="auto"/>
      <w:contextualSpacing/>
      <w:jc w:val="left"/>
    </w:pPr>
    <w:rPr>
      <w:rFonts w:asciiTheme="minorHAnsi" w:eastAsiaTheme="minorEastAsia" w:hAnsiTheme="minorHAnsi" w:cstheme="minorBidi"/>
      <w:color w:val="auto"/>
      <w:sz w:val="22"/>
      <w:szCs w:val="22"/>
      <w:lang w:eastAsia="en-US"/>
    </w:rPr>
  </w:style>
  <w:style w:type="paragraph" w:styleId="afb">
    <w:name w:val="annotation text"/>
    <w:basedOn w:val="a1"/>
    <w:link w:val="afc"/>
    <w:uiPriority w:val="99"/>
    <w:unhideWhenUsed/>
    <w:rsid w:val="008179B2"/>
    <w:pPr>
      <w:widowControl w:val="0"/>
      <w:spacing w:line="240" w:lineRule="auto"/>
      <w:ind w:firstLine="0"/>
      <w:jc w:val="left"/>
    </w:pPr>
    <w:rPr>
      <w:rFonts w:asciiTheme="minorHAnsi" w:eastAsiaTheme="minorEastAsia" w:hAnsiTheme="minorHAnsi" w:cstheme="minorBidi"/>
      <w:color w:val="auto"/>
      <w:kern w:val="2"/>
      <w:sz w:val="21"/>
      <w:szCs w:val="22"/>
      <w:lang w:eastAsia="zh-CN"/>
      <w14:ligatures w14:val="standardContextual"/>
    </w:rPr>
  </w:style>
  <w:style w:type="character" w:customStyle="1" w:styleId="afc">
    <w:name w:val="批注文字 字符"/>
    <w:basedOn w:val="a2"/>
    <w:link w:val="afb"/>
    <w:uiPriority w:val="99"/>
    <w:rsid w:val="008179B2"/>
    <w:rPr>
      <w:sz w:val="21"/>
      <w:lang w:eastAsia="zh-CN"/>
    </w:rPr>
  </w:style>
  <w:style w:type="paragraph" w:styleId="34">
    <w:name w:val="Body Text 3"/>
    <w:basedOn w:val="a1"/>
    <w:link w:val="35"/>
    <w:autoRedefine/>
    <w:uiPriority w:val="99"/>
    <w:unhideWhenUsed/>
    <w:qFormat/>
    <w:rsid w:val="008179B2"/>
    <w:pPr>
      <w:spacing w:after="120" w:line="276" w:lineRule="auto"/>
      <w:ind w:firstLine="0"/>
      <w:jc w:val="left"/>
    </w:pPr>
    <w:rPr>
      <w:rFonts w:asciiTheme="minorHAnsi" w:eastAsiaTheme="minorEastAsia" w:hAnsiTheme="minorHAnsi" w:cstheme="minorBidi"/>
      <w:color w:val="auto"/>
      <w:sz w:val="16"/>
      <w:szCs w:val="16"/>
      <w:lang w:eastAsia="en-US"/>
    </w:rPr>
  </w:style>
  <w:style w:type="character" w:customStyle="1" w:styleId="35">
    <w:name w:val="正文文本 3 字符"/>
    <w:basedOn w:val="a2"/>
    <w:link w:val="34"/>
    <w:uiPriority w:val="99"/>
    <w:qFormat/>
    <w:rsid w:val="008179B2"/>
    <w:rPr>
      <w:kern w:val="0"/>
      <w:sz w:val="16"/>
      <w:szCs w:val="16"/>
      <w:lang w:eastAsia="en-US"/>
      <w14:ligatures w14:val="none"/>
    </w:rPr>
  </w:style>
  <w:style w:type="paragraph" w:styleId="30">
    <w:name w:val="List Bullet 3"/>
    <w:basedOn w:val="a1"/>
    <w:autoRedefine/>
    <w:uiPriority w:val="99"/>
    <w:unhideWhenUsed/>
    <w:qFormat/>
    <w:rsid w:val="008179B2"/>
    <w:pPr>
      <w:numPr>
        <w:numId w:val="41"/>
      </w:numPr>
      <w:tabs>
        <w:tab w:val="clear" w:pos="1080"/>
        <w:tab w:val="left" w:pos="720"/>
      </w:tabs>
      <w:spacing w:after="200" w:line="276" w:lineRule="auto"/>
      <w:ind w:left="720"/>
      <w:contextualSpacing/>
      <w:jc w:val="left"/>
    </w:pPr>
    <w:rPr>
      <w:rFonts w:asciiTheme="minorHAnsi" w:eastAsiaTheme="minorEastAsia" w:hAnsiTheme="minorHAnsi" w:cstheme="minorBidi"/>
      <w:color w:val="auto"/>
      <w:sz w:val="22"/>
      <w:szCs w:val="22"/>
      <w:lang w:eastAsia="en-US"/>
    </w:rPr>
  </w:style>
  <w:style w:type="paragraph" w:styleId="afd">
    <w:name w:val="Body Text"/>
    <w:basedOn w:val="a1"/>
    <w:link w:val="afe"/>
    <w:autoRedefine/>
    <w:uiPriority w:val="99"/>
    <w:unhideWhenUsed/>
    <w:qFormat/>
    <w:rsid w:val="008179B2"/>
    <w:pPr>
      <w:spacing w:after="120" w:line="276" w:lineRule="auto"/>
      <w:ind w:firstLine="0"/>
      <w:jc w:val="left"/>
    </w:pPr>
    <w:rPr>
      <w:rFonts w:asciiTheme="minorHAnsi" w:eastAsiaTheme="minorEastAsia" w:hAnsiTheme="minorHAnsi" w:cstheme="minorBidi"/>
      <w:color w:val="auto"/>
      <w:sz w:val="22"/>
      <w:szCs w:val="22"/>
      <w:lang w:eastAsia="en-US"/>
    </w:rPr>
  </w:style>
  <w:style w:type="character" w:customStyle="1" w:styleId="afe">
    <w:name w:val="正文文本 字符"/>
    <w:basedOn w:val="a2"/>
    <w:link w:val="afd"/>
    <w:uiPriority w:val="99"/>
    <w:qFormat/>
    <w:rsid w:val="008179B2"/>
    <w:rPr>
      <w:kern w:val="0"/>
      <w:sz w:val="22"/>
      <w:lang w:eastAsia="en-US"/>
      <w14:ligatures w14:val="none"/>
    </w:rPr>
  </w:style>
  <w:style w:type="paragraph" w:styleId="3">
    <w:name w:val="List Number 3"/>
    <w:basedOn w:val="a1"/>
    <w:autoRedefine/>
    <w:uiPriority w:val="99"/>
    <w:unhideWhenUsed/>
    <w:qFormat/>
    <w:rsid w:val="008179B2"/>
    <w:pPr>
      <w:numPr>
        <w:numId w:val="42"/>
      </w:numPr>
      <w:tabs>
        <w:tab w:val="clear" w:pos="1080"/>
        <w:tab w:val="left" w:pos="360"/>
      </w:tabs>
      <w:spacing w:after="200" w:line="276" w:lineRule="auto"/>
      <w:ind w:left="0" w:firstLine="0"/>
      <w:contextualSpacing/>
      <w:jc w:val="left"/>
    </w:pPr>
    <w:rPr>
      <w:rFonts w:asciiTheme="minorHAnsi" w:eastAsiaTheme="minorEastAsia" w:hAnsiTheme="minorHAnsi" w:cstheme="minorBidi"/>
      <w:color w:val="auto"/>
      <w:sz w:val="22"/>
      <w:szCs w:val="22"/>
      <w:lang w:eastAsia="en-US"/>
    </w:rPr>
  </w:style>
  <w:style w:type="paragraph" w:styleId="23">
    <w:name w:val="List 2"/>
    <w:basedOn w:val="a1"/>
    <w:autoRedefine/>
    <w:uiPriority w:val="99"/>
    <w:unhideWhenUsed/>
    <w:qFormat/>
    <w:rsid w:val="008179B2"/>
    <w:pPr>
      <w:spacing w:after="200" w:line="276" w:lineRule="auto"/>
      <w:ind w:left="720" w:hanging="360"/>
      <w:contextualSpacing/>
      <w:jc w:val="left"/>
    </w:pPr>
    <w:rPr>
      <w:rFonts w:asciiTheme="minorHAnsi" w:eastAsiaTheme="minorEastAsia" w:hAnsiTheme="minorHAnsi" w:cstheme="minorBidi"/>
      <w:color w:val="auto"/>
      <w:sz w:val="22"/>
      <w:szCs w:val="22"/>
      <w:lang w:eastAsia="en-US"/>
    </w:rPr>
  </w:style>
  <w:style w:type="paragraph" w:styleId="aff">
    <w:name w:val="List Continue"/>
    <w:basedOn w:val="a1"/>
    <w:autoRedefine/>
    <w:uiPriority w:val="99"/>
    <w:unhideWhenUsed/>
    <w:qFormat/>
    <w:rsid w:val="008179B2"/>
    <w:pPr>
      <w:spacing w:after="120" w:line="276" w:lineRule="auto"/>
      <w:ind w:left="360" w:firstLine="0"/>
      <w:contextualSpacing/>
      <w:jc w:val="left"/>
    </w:pPr>
    <w:rPr>
      <w:rFonts w:asciiTheme="minorHAnsi" w:eastAsiaTheme="minorEastAsia" w:hAnsiTheme="minorHAnsi" w:cstheme="minorBidi"/>
      <w:color w:val="auto"/>
      <w:sz w:val="22"/>
      <w:szCs w:val="22"/>
      <w:lang w:eastAsia="en-US"/>
    </w:rPr>
  </w:style>
  <w:style w:type="paragraph" w:styleId="20">
    <w:name w:val="List Bullet 2"/>
    <w:basedOn w:val="a1"/>
    <w:autoRedefine/>
    <w:uiPriority w:val="99"/>
    <w:unhideWhenUsed/>
    <w:qFormat/>
    <w:rsid w:val="008179B2"/>
    <w:pPr>
      <w:numPr>
        <w:numId w:val="43"/>
      </w:numPr>
      <w:tabs>
        <w:tab w:val="clear" w:pos="720"/>
        <w:tab w:val="left" w:pos="360"/>
      </w:tabs>
      <w:spacing w:after="200" w:line="276" w:lineRule="auto"/>
      <w:ind w:left="360"/>
      <w:contextualSpacing/>
      <w:jc w:val="left"/>
    </w:pPr>
    <w:rPr>
      <w:rFonts w:asciiTheme="minorHAnsi" w:eastAsiaTheme="minorEastAsia" w:hAnsiTheme="minorHAnsi" w:cstheme="minorBidi"/>
      <w:color w:val="auto"/>
      <w:sz w:val="22"/>
      <w:szCs w:val="22"/>
      <w:lang w:eastAsia="en-US"/>
    </w:rPr>
  </w:style>
  <w:style w:type="paragraph" w:styleId="aff0">
    <w:name w:val="Subtitle"/>
    <w:basedOn w:val="a1"/>
    <w:next w:val="a1"/>
    <w:link w:val="aff1"/>
    <w:autoRedefine/>
    <w:uiPriority w:val="11"/>
    <w:qFormat/>
    <w:rsid w:val="008179B2"/>
    <w:pPr>
      <w:spacing w:after="200" w:line="276" w:lineRule="auto"/>
      <w:ind w:firstLine="0"/>
      <w:jc w:val="left"/>
    </w:pPr>
    <w:rPr>
      <w:rFonts w:asciiTheme="majorHAnsi" w:eastAsiaTheme="majorEastAsia" w:hAnsiTheme="majorHAnsi" w:cstheme="majorBidi"/>
      <w:i/>
      <w:iCs/>
      <w:color w:val="4472C4" w:themeColor="accent1"/>
      <w:spacing w:val="15"/>
      <w:lang w:eastAsia="en-US"/>
    </w:rPr>
  </w:style>
  <w:style w:type="character" w:customStyle="1" w:styleId="aff1">
    <w:name w:val="副标题 字符"/>
    <w:basedOn w:val="a2"/>
    <w:link w:val="aff0"/>
    <w:uiPriority w:val="11"/>
    <w:qFormat/>
    <w:rsid w:val="008179B2"/>
    <w:rPr>
      <w:rFonts w:asciiTheme="majorHAnsi" w:eastAsiaTheme="majorEastAsia" w:hAnsiTheme="majorHAnsi" w:cstheme="majorBidi"/>
      <w:i/>
      <w:iCs/>
      <w:color w:val="4472C4" w:themeColor="accent1"/>
      <w:spacing w:val="15"/>
      <w:kern w:val="0"/>
      <w:sz w:val="24"/>
      <w:szCs w:val="24"/>
      <w:lang w:eastAsia="en-US"/>
      <w14:ligatures w14:val="none"/>
    </w:rPr>
  </w:style>
  <w:style w:type="paragraph" w:styleId="aff2">
    <w:name w:val="List"/>
    <w:basedOn w:val="a1"/>
    <w:autoRedefine/>
    <w:uiPriority w:val="99"/>
    <w:unhideWhenUsed/>
    <w:qFormat/>
    <w:rsid w:val="008179B2"/>
    <w:pPr>
      <w:spacing w:after="200" w:line="276" w:lineRule="auto"/>
      <w:ind w:left="360" w:hanging="360"/>
      <w:contextualSpacing/>
      <w:jc w:val="left"/>
    </w:pPr>
    <w:rPr>
      <w:rFonts w:asciiTheme="minorHAnsi" w:eastAsiaTheme="minorEastAsia" w:hAnsiTheme="minorHAnsi" w:cstheme="minorBidi"/>
      <w:color w:val="auto"/>
      <w:sz w:val="22"/>
      <w:szCs w:val="22"/>
      <w:lang w:eastAsia="en-US"/>
    </w:rPr>
  </w:style>
  <w:style w:type="paragraph" w:styleId="24">
    <w:name w:val="Body Text 2"/>
    <w:basedOn w:val="a1"/>
    <w:link w:val="25"/>
    <w:autoRedefine/>
    <w:uiPriority w:val="99"/>
    <w:unhideWhenUsed/>
    <w:qFormat/>
    <w:rsid w:val="008179B2"/>
    <w:pPr>
      <w:spacing w:after="120" w:line="480" w:lineRule="auto"/>
      <w:ind w:firstLine="0"/>
      <w:jc w:val="left"/>
    </w:pPr>
    <w:rPr>
      <w:rFonts w:asciiTheme="minorHAnsi" w:eastAsiaTheme="minorEastAsia" w:hAnsiTheme="minorHAnsi" w:cstheme="minorBidi"/>
      <w:color w:val="auto"/>
      <w:sz w:val="22"/>
      <w:szCs w:val="22"/>
      <w:lang w:eastAsia="en-US"/>
    </w:rPr>
  </w:style>
  <w:style w:type="character" w:customStyle="1" w:styleId="25">
    <w:name w:val="正文文本 2 字符"/>
    <w:basedOn w:val="a2"/>
    <w:link w:val="24"/>
    <w:uiPriority w:val="99"/>
    <w:qFormat/>
    <w:rsid w:val="008179B2"/>
    <w:rPr>
      <w:kern w:val="0"/>
      <w:sz w:val="22"/>
      <w:lang w:eastAsia="en-US"/>
      <w14:ligatures w14:val="none"/>
    </w:rPr>
  </w:style>
  <w:style w:type="paragraph" w:styleId="26">
    <w:name w:val="List Continue 2"/>
    <w:basedOn w:val="a1"/>
    <w:autoRedefine/>
    <w:uiPriority w:val="99"/>
    <w:unhideWhenUsed/>
    <w:qFormat/>
    <w:rsid w:val="008179B2"/>
    <w:pPr>
      <w:spacing w:after="120" w:line="276" w:lineRule="auto"/>
      <w:ind w:left="720" w:firstLine="0"/>
      <w:contextualSpacing/>
      <w:jc w:val="left"/>
    </w:pPr>
    <w:rPr>
      <w:rFonts w:asciiTheme="minorHAnsi" w:eastAsiaTheme="minorEastAsia" w:hAnsiTheme="minorHAnsi" w:cstheme="minorBidi"/>
      <w:color w:val="auto"/>
      <w:sz w:val="22"/>
      <w:szCs w:val="22"/>
      <w:lang w:eastAsia="en-US"/>
    </w:rPr>
  </w:style>
  <w:style w:type="paragraph" w:styleId="36">
    <w:name w:val="List Continue 3"/>
    <w:basedOn w:val="a1"/>
    <w:autoRedefine/>
    <w:uiPriority w:val="99"/>
    <w:unhideWhenUsed/>
    <w:qFormat/>
    <w:rsid w:val="008179B2"/>
    <w:pPr>
      <w:spacing w:after="120" w:line="276" w:lineRule="auto"/>
      <w:ind w:left="1080" w:firstLine="0"/>
      <w:contextualSpacing/>
      <w:jc w:val="left"/>
    </w:pPr>
    <w:rPr>
      <w:rFonts w:asciiTheme="minorHAnsi" w:eastAsiaTheme="minorEastAsia" w:hAnsiTheme="minorHAnsi" w:cstheme="minorBidi"/>
      <w:color w:val="auto"/>
      <w:sz w:val="22"/>
      <w:szCs w:val="22"/>
      <w:lang w:eastAsia="en-US"/>
    </w:rPr>
  </w:style>
  <w:style w:type="paragraph" w:styleId="aff3">
    <w:name w:val="annotation subject"/>
    <w:basedOn w:val="afb"/>
    <w:next w:val="afb"/>
    <w:link w:val="aff4"/>
    <w:uiPriority w:val="99"/>
    <w:semiHidden/>
    <w:unhideWhenUsed/>
    <w:rsid w:val="008179B2"/>
    <w:rPr>
      <w:b/>
      <w:bCs/>
    </w:rPr>
  </w:style>
  <w:style w:type="character" w:customStyle="1" w:styleId="aff4">
    <w:name w:val="批注主题 字符"/>
    <w:basedOn w:val="afc"/>
    <w:link w:val="aff3"/>
    <w:uiPriority w:val="99"/>
    <w:semiHidden/>
    <w:rsid w:val="008179B2"/>
    <w:rPr>
      <w:b/>
      <w:bCs/>
      <w:sz w:val="21"/>
      <w:lang w:eastAsia="zh-CN"/>
    </w:rPr>
  </w:style>
  <w:style w:type="table" w:styleId="aff5">
    <w:name w:val="Light Shading"/>
    <w:basedOn w:val="a3"/>
    <w:autoRedefine/>
    <w:uiPriority w:val="60"/>
    <w:qFormat/>
    <w:rsid w:val="008179B2"/>
    <w:pPr>
      <w:spacing w:after="0" w:line="240" w:lineRule="auto"/>
      <w:jc w:val="left"/>
    </w:pPr>
    <w:rPr>
      <w:color w:val="000000" w:themeColor="text1" w:themeShade="BF"/>
      <w:kern w:val="0"/>
      <w:sz w:val="22"/>
      <w:szCs w:val="20"/>
      <w:lang w:eastAsia="en-US"/>
      <w14:ligatures w14:val="none"/>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autoRedefine/>
    <w:uiPriority w:val="60"/>
    <w:qFormat/>
    <w:rsid w:val="008179B2"/>
    <w:pPr>
      <w:spacing w:after="0" w:line="240" w:lineRule="auto"/>
      <w:jc w:val="left"/>
    </w:pPr>
    <w:rPr>
      <w:color w:val="2F5496" w:themeColor="accent1" w:themeShade="BF"/>
      <w:kern w:val="0"/>
      <w:sz w:val="22"/>
      <w:szCs w:val="20"/>
      <w:lang w:eastAsia="en-US"/>
      <w14:ligatures w14:val="none"/>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2">
    <w:name w:val="Light Shading Accent 2"/>
    <w:basedOn w:val="a3"/>
    <w:autoRedefine/>
    <w:uiPriority w:val="60"/>
    <w:qFormat/>
    <w:rsid w:val="008179B2"/>
    <w:pPr>
      <w:spacing w:after="0" w:line="240" w:lineRule="auto"/>
      <w:jc w:val="left"/>
    </w:pPr>
    <w:rPr>
      <w:color w:val="C45911" w:themeColor="accent2" w:themeShade="BF"/>
      <w:kern w:val="0"/>
      <w:sz w:val="22"/>
      <w:szCs w:val="20"/>
      <w:lang w:eastAsia="en-US"/>
      <w14:ligatures w14:val="none"/>
    </w:rPr>
    <w:tblPr>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
    <w:name w:val="Light Shading Accent 3"/>
    <w:basedOn w:val="a3"/>
    <w:autoRedefine/>
    <w:uiPriority w:val="60"/>
    <w:qFormat/>
    <w:rsid w:val="008179B2"/>
    <w:pPr>
      <w:spacing w:after="0" w:line="240" w:lineRule="auto"/>
      <w:jc w:val="left"/>
    </w:pPr>
    <w:rPr>
      <w:color w:val="7B7B7B" w:themeColor="accent3" w:themeShade="BF"/>
      <w:kern w:val="0"/>
      <w:sz w:val="22"/>
      <w:szCs w:val="20"/>
      <w:lang w:eastAsia="en-US"/>
      <w14:ligatures w14:val="none"/>
    </w:rPr>
    <w:tblPr>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
    <w:name w:val="Light Shading Accent 4"/>
    <w:basedOn w:val="a3"/>
    <w:autoRedefine/>
    <w:uiPriority w:val="60"/>
    <w:qFormat/>
    <w:rsid w:val="008179B2"/>
    <w:pPr>
      <w:spacing w:after="0" w:line="240" w:lineRule="auto"/>
      <w:jc w:val="left"/>
    </w:pPr>
    <w:rPr>
      <w:color w:val="BF8F00" w:themeColor="accent4" w:themeShade="BF"/>
      <w:kern w:val="0"/>
      <w:sz w:val="22"/>
      <w:szCs w:val="20"/>
      <w:lang w:eastAsia="en-US"/>
      <w14:ligatures w14:val="none"/>
    </w:rPr>
    <w:tblPr>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3"/>
    <w:autoRedefine/>
    <w:uiPriority w:val="60"/>
    <w:qFormat/>
    <w:rsid w:val="008179B2"/>
    <w:pPr>
      <w:spacing w:after="0" w:line="240" w:lineRule="auto"/>
      <w:jc w:val="left"/>
    </w:pPr>
    <w:rPr>
      <w:color w:val="2E74B5" w:themeColor="accent5" w:themeShade="BF"/>
      <w:kern w:val="0"/>
      <w:sz w:val="22"/>
      <w:szCs w:val="20"/>
      <w:lang w:eastAsia="en-US"/>
      <w14:ligatures w14:val="none"/>
    </w:rPr>
    <w:tblPr>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6">
    <w:name w:val="Light Shading Accent 6"/>
    <w:basedOn w:val="a3"/>
    <w:autoRedefine/>
    <w:uiPriority w:val="60"/>
    <w:qFormat/>
    <w:rsid w:val="008179B2"/>
    <w:pPr>
      <w:spacing w:after="0" w:line="240" w:lineRule="auto"/>
      <w:jc w:val="left"/>
    </w:pPr>
    <w:rPr>
      <w:color w:val="538135" w:themeColor="accent6" w:themeShade="BF"/>
      <w:kern w:val="0"/>
      <w:sz w:val="22"/>
      <w:szCs w:val="20"/>
      <w:lang w:eastAsia="en-US"/>
      <w14:ligatures w14:val="none"/>
    </w:rPr>
    <w:tblPr>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aff6">
    <w:name w:val="Light List"/>
    <w:basedOn w:val="a3"/>
    <w:autoRedefine/>
    <w:uiPriority w:val="61"/>
    <w:qFormat/>
    <w:rsid w:val="008179B2"/>
    <w:pPr>
      <w:spacing w:after="0" w:line="240" w:lineRule="auto"/>
      <w:jc w:val="left"/>
    </w:pPr>
    <w:rPr>
      <w:kern w:val="0"/>
      <w:sz w:val="22"/>
      <w:szCs w:val="20"/>
      <w:lang w:eastAsia="en-US"/>
      <w14:ligatures w14:val="none"/>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autoRedefine/>
    <w:uiPriority w:val="61"/>
    <w:qFormat/>
    <w:rsid w:val="008179B2"/>
    <w:pPr>
      <w:spacing w:after="0" w:line="240" w:lineRule="auto"/>
      <w:jc w:val="left"/>
    </w:pPr>
    <w:rPr>
      <w:kern w:val="0"/>
      <w:sz w:val="22"/>
      <w:szCs w:val="20"/>
      <w:lang w:eastAsia="en-US"/>
      <w14:ligatures w14:val="none"/>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20">
    <w:name w:val="Light List Accent 2"/>
    <w:basedOn w:val="a3"/>
    <w:autoRedefine/>
    <w:uiPriority w:val="61"/>
    <w:qFormat/>
    <w:rsid w:val="008179B2"/>
    <w:pPr>
      <w:spacing w:after="0" w:line="240" w:lineRule="auto"/>
      <w:jc w:val="left"/>
    </w:pPr>
    <w:rPr>
      <w:kern w:val="0"/>
      <w:sz w:val="22"/>
      <w:szCs w:val="20"/>
      <w:lang w:eastAsia="en-US"/>
      <w14:ligatures w14:val="none"/>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0">
    <w:name w:val="Light List Accent 3"/>
    <w:basedOn w:val="a3"/>
    <w:autoRedefine/>
    <w:uiPriority w:val="61"/>
    <w:qFormat/>
    <w:rsid w:val="008179B2"/>
    <w:pPr>
      <w:spacing w:after="0" w:line="240" w:lineRule="auto"/>
      <w:jc w:val="left"/>
    </w:pPr>
    <w:rPr>
      <w:kern w:val="0"/>
      <w:sz w:val="22"/>
      <w:szCs w:val="20"/>
      <w:lang w:eastAsia="en-US"/>
      <w14:ligatures w14:val="none"/>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0">
    <w:name w:val="Light List Accent 4"/>
    <w:basedOn w:val="a3"/>
    <w:autoRedefine/>
    <w:uiPriority w:val="61"/>
    <w:qFormat/>
    <w:rsid w:val="008179B2"/>
    <w:pPr>
      <w:spacing w:after="0" w:line="240" w:lineRule="auto"/>
      <w:jc w:val="left"/>
    </w:pPr>
    <w:rPr>
      <w:kern w:val="0"/>
      <w:sz w:val="22"/>
      <w:szCs w:val="20"/>
      <w:lang w:eastAsia="en-US"/>
      <w14:ligatures w14:val="none"/>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0">
    <w:name w:val="Light List Accent 5"/>
    <w:basedOn w:val="a3"/>
    <w:autoRedefine/>
    <w:uiPriority w:val="61"/>
    <w:qFormat/>
    <w:rsid w:val="008179B2"/>
    <w:pPr>
      <w:spacing w:after="0" w:line="240" w:lineRule="auto"/>
      <w:jc w:val="left"/>
    </w:pPr>
    <w:rPr>
      <w:kern w:val="0"/>
      <w:sz w:val="22"/>
      <w:szCs w:val="20"/>
      <w:lang w:eastAsia="en-US"/>
      <w14:ligatures w14:val="none"/>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60">
    <w:name w:val="Light List Accent 6"/>
    <w:basedOn w:val="a3"/>
    <w:autoRedefine/>
    <w:uiPriority w:val="61"/>
    <w:qFormat/>
    <w:rsid w:val="008179B2"/>
    <w:pPr>
      <w:spacing w:after="0" w:line="240" w:lineRule="auto"/>
      <w:jc w:val="left"/>
    </w:pPr>
    <w:rPr>
      <w:kern w:val="0"/>
      <w:sz w:val="22"/>
      <w:szCs w:val="20"/>
      <w:lang w:eastAsia="en-US"/>
      <w14:ligatures w14:val="none"/>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aff7">
    <w:name w:val="Light Grid"/>
    <w:basedOn w:val="a3"/>
    <w:autoRedefine/>
    <w:uiPriority w:val="62"/>
    <w:qFormat/>
    <w:rsid w:val="008179B2"/>
    <w:pPr>
      <w:spacing w:after="0" w:line="240" w:lineRule="auto"/>
      <w:jc w:val="left"/>
    </w:pPr>
    <w:rPr>
      <w:kern w:val="0"/>
      <w:sz w:val="22"/>
      <w:szCs w:val="20"/>
      <w:lang w:eastAsia="en-US"/>
      <w14:ligatures w14:val="none"/>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auto"/>
        </w:tcBorders>
      </w:tcPr>
    </w:tblStylePr>
  </w:style>
  <w:style w:type="table" w:styleId="-11">
    <w:name w:val="Light Grid Accent 1"/>
    <w:basedOn w:val="a3"/>
    <w:autoRedefine/>
    <w:uiPriority w:val="62"/>
    <w:qFormat/>
    <w:rsid w:val="008179B2"/>
    <w:pPr>
      <w:spacing w:after="0" w:line="240" w:lineRule="auto"/>
      <w:jc w:val="left"/>
    </w:pPr>
    <w:rPr>
      <w:kern w:val="0"/>
      <w:sz w:val="22"/>
      <w:szCs w:val="20"/>
      <w:lang w:eastAsia="en-US"/>
      <w14:ligatures w14:val="none"/>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auto"/>
        </w:tcBorders>
      </w:tcPr>
    </w:tblStylePr>
  </w:style>
  <w:style w:type="table" w:styleId="-21">
    <w:name w:val="Light Grid Accent 2"/>
    <w:basedOn w:val="a3"/>
    <w:autoRedefine/>
    <w:uiPriority w:val="62"/>
    <w:qFormat/>
    <w:rsid w:val="008179B2"/>
    <w:pPr>
      <w:spacing w:after="0" w:line="240" w:lineRule="auto"/>
      <w:jc w:val="left"/>
    </w:pPr>
    <w:rPr>
      <w:kern w:val="0"/>
      <w:sz w:val="22"/>
      <w:szCs w:val="20"/>
      <w:lang w:eastAsia="en-US"/>
      <w14:ligatures w14:val="none"/>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auto"/>
        </w:tcBorders>
      </w:tcPr>
    </w:tblStylePr>
  </w:style>
  <w:style w:type="table" w:styleId="-31">
    <w:name w:val="Light Grid Accent 3"/>
    <w:basedOn w:val="a3"/>
    <w:autoRedefine/>
    <w:uiPriority w:val="62"/>
    <w:qFormat/>
    <w:rsid w:val="008179B2"/>
    <w:pPr>
      <w:spacing w:after="0" w:line="240" w:lineRule="auto"/>
      <w:jc w:val="left"/>
    </w:pPr>
    <w:rPr>
      <w:kern w:val="0"/>
      <w:sz w:val="22"/>
      <w:szCs w:val="20"/>
      <w:lang w:eastAsia="en-US"/>
      <w14:ligatures w14:val="none"/>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uto"/>
        </w:tcBorders>
      </w:tcPr>
    </w:tblStylePr>
  </w:style>
  <w:style w:type="table" w:styleId="-41">
    <w:name w:val="Light Grid Accent 4"/>
    <w:basedOn w:val="a3"/>
    <w:autoRedefine/>
    <w:uiPriority w:val="62"/>
    <w:qFormat/>
    <w:rsid w:val="008179B2"/>
    <w:pPr>
      <w:spacing w:after="0" w:line="240" w:lineRule="auto"/>
      <w:jc w:val="left"/>
    </w:pPr>
    <w:rPr>
      <w:kern w:val="0"/>
      <w:sz w:val="22"/>
      <w:szCs w:val="20"/>
      <w:lang w:eastAsia="en-US"/>
      <w14:ligatures w14:val="none"/>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auto"/>
        </w:tcBorders>
      </w:tcPr>
    </w:tblStylePr>
  </w:style>
  <w:style w:type="table" w:styleId="-51">
    <w:name w:val="Light Grid Accent 5"/>
    <w:basedOn w:val="a3"/>
    <w:uiPriority w:val="62"/>
    <w:rsid w:val="008179B2"/>
    <w:pPr>
      <w:spacing w:after="0" w:line="240" w:lineRule="auto"/>
      <w:jc w:val="left"/>
    </w:pPr>
    <w:rPr>
      <w:kern w:val="0"/>
      <w:sz w:val="22"/>
      <w:szCs w:val="20"/>
      <w:lang w:eastAsia="en-US"/>
      <w14:ligatures w14:val="none"/>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auto"/>
        </w:tcBorders>
      </w:tcPr>
    </w:tblStylePr>
  </w:style>
  <w:style w:type="table" w:styleId="-61">
    <w:name w:val="Light Grid Accent 6"/>
    <w:basedOn w:val="a3"/>
    <w:uiPriority w:val="62"/>
    <w:rsid w:val="008179B2"/>
    <w:pPr>
      <w:spacing w:after="0" w:line="240" w:lineRule="auto"/>
      <w:jc w:val="left"/>
    </w:pPr>
    <w:rPr>
      <w:kern w:val="0"/>
      <w:sz w:val="22"/>
      <w:szCs w:val="20"/>
      <w:lang w:eastAsia="en-US"/>
      <w14:ligatures w14:val="none"/>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auto"/>
        </w:tcBorders>
      </w:tcPr>
    </w:tblStylePr>
  </w:style>
  <w:style w:type="table" w:styleId="11">
    <w:name w:val="Medium Shading 1"/>
    <w:basedOn w:val="a3"/>
    <w:uiPriority w:val="63"/>
    <w:rsid w:val="008179B2"/>
    <w:pPr>
      <w:spacing w:after="0" w:line="240" w:lineRule="auto"/>
      <w:jc w:val="left"/>
    </w:pPr>
    <w:rPr>
      <w:kern w:val="0"/>
      <w:sz w:val="22"/>
      <w:szCs w:val="20"/>
      <w:lang w:eastAsia="en-US"/>
      <w14:ligatures w14:val="none"/>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8179B2"/>
    <w:pPr>
      <w:spacing w:after="0" w:line="240" w:lineRule="auto"/>
      <w:jc w:val="left"/>
    </w:pPr>
    <w:rPr>
      <w:kern w:val="0"/>
      <w:sz w:val="22"/>
      <w:szCs w:val="20"/>
      <w:lang w:eastAsia="en-US"/>
      <w14:ligatures w14:val="none"/>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8179B2"/>
    <w:pPr>
      <w:spacing w:after="0" w:line="240" w:lineRule="auto"/>
      <w:jc w:val="left"/>
    </w:pPr>
    <w:rPr>
      <w:kern w:val="0"/>
      <w:sz w:val="22"/>
      <w:szCs w:val="20"/>
      <w:lang w:eastAsia="en-US"/>
      <w14:ligatures w14:val="none"/>
    </w:r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8179B2"/>
    <w:pPr>
      <w:spacing w:after="0" w:line="240" w:lineRule="auto"/>
      <w:jc w:val="left"/>
    </w:pPr>
    <w:rPr>
      <w:kern w:val="0"/>
      <w:sz w:val="22"/>
      <w:szCs w:val="20"/>
      <w:lang w:eastAsia="en-US"/>
      <w14:ligatures w14:val="none"/>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8179B2"/>
    <w:pPr>
      <w:spacing w:after="0" w:line="240" w:lineRule="auto"/>
      <w:jc w:val="left"/>
    </w:pPr>
    <w:rPr>
      <w:kern w:val="0"/>
      <w:sz w:val="22"/>
      <w:szCs w:val="20"/>
      <w:lang w:eastAsia="en-US"/>
      <w14:ligatures w14:val="none"/>
    </w:rPr>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8179B2"/>
    <w:pPr>
      <w:spacing w:after="0" w:line="240" w:lineRule="auto"/>
      <w:jc w:val="left"/>
    </w:pPr>
    <w:rPr>
      <w:kern w:val="0"/>
      <w:sz w:val="22"/>
      <w:szCs w:val="20"/>
      <w:lang w:eastAsia="en-US"/>
      <w14:ligatures w14:val="none"/>
    </w:rPr>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8179B2"/>
    <w:pPr>
      <w:spacing w:after="0" w:line="240" w:lineRule="auto"/>
      <w:jc w:val="left"/>
    </w:pPr>
    <w:rPr>
      <w:kern w:val="0"/>
      <w:sz w:val="22"/>
      <w:szCs w:val="20"/>
      <w:lang w:eastAsia="en-US"/>
      <w14:ligatures w14:val="none"/>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8179B2"/>
    <w:pPr>
      <w:spacing w:after="0" w:line="240" w:lineRule="auto"/>
      <w:jc w:val="left"/>
    </w:pPr>
    <w:rPr>
      <w:kern w:val="0"/>
      <w:sz w:val="22"/>
      <w:szCs w:val="20"/>
      <w:lang w:eastAsia="en-US"/>
      <w14:ligatures w14:val="none"/>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8179B2"/>
    <w:pPr>
      <w:spacing w:after="0" w:line="240" w:lineRule="auto"/>
      <w:jc w:val="left"/>
    </w:pPr>
    <w:rPr>
      <w:kern w:val="0"/>
      <w:sz w:val="22"/>
      <w:szCs w:val="20"/>
      <w:lang w:eastAsia="en-US"/>
      <w14:ligatures w14:val="none"/>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8179B2"/>
    <w:pPr>
      <w:spacing w:after="0" w:line="240" w:lineRule="auto"/>
      <w:jc w:val="left"/>
    </w:pPr>
    <w:rPr>
      <w:kern w:val="0"/>
      <w:sz w:val="22"/>
      <w:szCs w:val="20"/>
      <w:lang w:eastAsia="en-US"/>
      <w14:ligatures w14:val="none"/>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8179B2"/>
    <w:pPr>
      <w:spacing w:after="0" w:line="240" w:lineRule="auto"/>
      <w:jc w:val="left"/>
    </w:pPr>
    <w:rPr>
      <w:kern w:val="0"/>
      <w:sz w:val="22"/>
      <w:szCs w:val="20"/>
      <w:lang w:eastAsia="en-US"/>
      <w14:ligatures w14:val="none"/>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8179B2"/>
    <w:pPr>
      <w:spacing w:after="0" w:line="240" w:lineRule="auto"/>
      <w:jc w:val="left"/>
    </w:pPr>
    <w:rPr>
      <w:kern w:val="0"/>
      <w:sz w:val="22"/>
      <w:szCs w:val="20"/>
      <w:lang w:eastAsia="en-US"/>
      <w14:ligatures w14:val="none"/>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8179B2"/>
    <w:pPr>
      <w:spacing w:after="0" w:line="240" w:lineRule="auto"/>
      <w:jc w:val="left"/>
    </w:pPr>
    <w:rPr>
      <w:kern w:val="0"/>
      <w:sz w:val="22"/>
      <w:szCs w:val="20"/>
      <w:lang w:eastAsia="en-US"/>
      <w14:ligatures w14:val="none"/>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8179B2"/>
    <w:pPr>
      <w:spacing w:after="0" w:line="240" w:lineRule="auto"/>
      <w:jc w:val="left"/>
    </w:pPr>
    <w:rPr>
      <w:kern w:val="0"/>
      <w:sz w:val="22"/>
      <w:szCs w:val="20"/>
      <w:lang w:eastAsia="en-US"/>
      <w14:ligatures w14:val="none"/>
    </w:rPr>
    <w:tblPr>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8179B2"/>
    <w:pPr>
      <w:spacing w:after="0" w:line="240" w:lineRule="auto"/>
      <w:jc w:val="left"/>
    </w:pPr>
    <w:rPr>
      <w:color w:val="000000" w:themeColor="text1"/>
      <w:kern w:val="0"/>
      <w:sz w:val="22"/>
      <w:szCs w:val="20"/>
      <w:lang w:eastAsia="en-US"/>
      <w14:ligatures w14:val="none"/>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8179B2"/>
    <w:pPr>
      <w:spacing w:after="0" w:line="240" w:lineRule="auto"/>
      <w:jc w:val="left"/>
    </w:pPr>
    <w:rPr>
      <w:color w:val="000000" w:themeColor="text1"/>
      <w:kern w:val="0"/>
      <w:sz w:val="22"/>
      <w:szCs w:val="20"/>
      <w:lang w:eastAsia="en-US"/>
      <w14:ligatures w14:val="none"/>
    </w:rPr>
    <w:tblPr>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1-20">
    <w:name w:val="Medium List 1 Accent 2"/>
    <w:basedOn w:val="a3"/>
    <w:uiPriority w:val="65"/>
    <w:rsid w:val="008179B2"/>
    <w:pPr>
      <w:spacing w:after="0" w:line="240" w:lineRule="auto"/>
      <w:jc w:val="left"/>
    </w:pPr>
    <w:rPr>
      <w:color w:val="000000" w:themeColor="text1"/>
      <w:kern w:val="0"/>
      <w:sz w:val="22"/>
      <w:szCs w:val="20"/>
      <w:lang w:eastAsia="en-US"/>
      <w14:ligatures w14:val="none"/>
    </w:rPr>
    <w:tblPr>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3"/>
    <w:uiPriority w:val="65"/>
    <w:rsid w:val="008179B2"/>
    <w:pPr>
      <w:spacing w:after="0" w:line="240" w:lineRule="auto"/>
      <w:jc w:val="left"/>
    </w:pPr>
    <w:rPr>
      <w:color w:val="000000" w:themeColor="text1"/>
      <w:kern w:val="0"/>
      <w:sz w:val="22"/>
      <w:szCs w:val="20"/>
      <w:lang w:eastAsia="en-US"/>
      <w14:ligatures w14:val="none"/>
    </w:rPr>
    <w:tblPr>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3"/>
    <w:uiPriority w:val="65"/>
    <w:rsid w:val="008179B2"/>
    <w:pPr>
      <w:spacing w:after="0" w:line="240" w:lineRule="auto"/>
      <w:jc w:val="left"/>
    </w:pPr>
    <w:rPr>
      <w:color w:val="000000" w:themeColor="text1"/>
      <w:kern w:val="0"/>
      <w:sz w:val="22"/>
      <w:szCs w:val="20"/>
      <w:lang w:eastAsia="en-US"/>
      <w14:ligatures w14:val="none"/>
    </w:rPr>
    <w:tblPr>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3"/>
    <w:uiPriority w:val="65"/>
    <w:rsid w:val="008179B2"/>
    <w:pPr>
      <w:spacing w:after="0" w:line="240" w:lineRule="auto"/>
      <w:jc w:val="left"/>
    </w:pPr>
    <w:rPr>
      <w:color w:val="000000" w:themeColor="text1"/>
      <w:kern w:val="0"/>
      <w:sz w:val="22"/>
      <w:szCs w:val="20"/>
      <w:lang w:eastAsia="en-US"/>
      <w14:ligatures w14:val="none"/>
    </w:rPr>
    <w:tblPr>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1-60">
    <w:name w:val="Medium List 1 Accent 6"/>
    <w:basedOn w:val="a3"/>
    <w:uiPriority w:val="65"/>
    <w:rsid w:val="008179B2"/>
    <w:pPr>
      <w:spacing w:after="0" w:line="240" w:lineRule="auto"/>
      <w:jc w:val="left"/>
    </w:pPr>
    <w:rPr>
      <w:color w:val="000000" w:themeColor="text1"/>
      <w:kern w:val="0"/>
      <w:sz w:val="22"/>
      <w:szCs w:val="20"/>
      <w:lang w:eastAsia="en-US"/>
      <w14:ligatures w14:val="none"/>
    </w:rPr>
    <w:tblPr>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8">
    <w:name w:val="Medium List 2"/>
    <w:basedOn w:val="a3"/>
    <w:uiPriority w:val="66"/>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8179B2"/>
    <w:pPr>
      <w:spacing w:after="0" w:line="240" w:lineRule="auto"/>
      <w:jc w:val="left"/>
    </w:pPr>
    <w:rPr>
      <w:kern w:val="0"/>
      <w:sz w:val="22"/>
      <w:szCs w:val="20"/>
      <w:lang w:eastAsia="en-US"/>
      <w14:ligatures w14:val="none"/>
    </w:r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8179B2"/>
    <w:pPr>
      <w:spacing w:after="0" w:line="240" w:lineRule="auto"/>
      <w:jc w:val="left"/>
    </w:pPr>
    <w:rPr>
      <w:kern w:val="0"/>
      <w:sz w:val="22"/>
      <w:szCs w:val="20"/>
      <w:lang w:eastAsia="en-US"/>
      <w14:ligatures w14:val="none"/>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1-21">
    <w:name w:val="Medium Grid 1 Accent 2"/>
    <w:basedOn w:val="a3"/>
    <w:uiPriority w:val="67"/>
    <w:rsid w:val="008179B2"/>
    <w:pPr>
      <w:spacing w:after="0" w:line="240" w:lineRule="auto"/>
      <w:jc w:val="left"/>
    </w:pPr>
    <w:rPr>
      <w:kern w:val="0"/>
      <w:sz w:val="22"/>
      <w:szCs w:val="20"/>
      <w:lang w:eastAsia="en-US"/>
      <w14:ligatures w14:val="none"/>
    </w:rPr>
    <w:tblPr>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3"/>
    <w:uiPriority w:val="67"/>
    <w:rsid w:val="008179B2"/>
    <w:pPr>
      <w:spacing w:after="0" w:line="240" w:lineRule="auto"/>
      <w:jc w:val="left"/>
    </w:pPr>
    <w:rPr>
      <w:kern w:val="0"/>
      <w:sz w:val="22"/>
      <w:szCs w:val="20"/>
      <w:lang w:eastAsia="en-US"/>
      <w14:ligatures w14:val="none"/>
    </w:rPr>
    <w:tblPr>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3"/>
    <w:uiPriority w:val="67"/>
    <w:rsid w:val="008179B2"/>
    <w:pPr>
      <w:spacing w:after="0" w:line="240" w:lineRule="auto"/>
      <w:jc w:val="left"/>
    </w:pPr>
    <w:rPr>
      <w:kern w:val="0"/>
      <w:sz w:val="22"/>
      <w:szCs w:val="20"/>
      <w:lang w:eastAsia="en-US"/>
      <w14:ligatures w14:val="none"/>
    </w:rPr>
    <w:tblPr>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3"/>
    <w:uiPriority w:val="67"/>
    <w:rsid w:val="008179B2"/>
    <w:pPr>
      <w:spacing w:after="0" w:line="240" w:lineRule="auto"/>
      <w:jc w:val="left"/>
    </w:pPr>
    <w:rPr>
      <w:kern w:val="0"/>
      <w:sz w:val="22"/>
      <w:szCs w:val="20"/>
      <w:lang w:eastAsia="en-US"/>
      <w14:ligatures w14:val="none"/>
    </w:rPr>
    <w:tblPr>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1-61">
    <w:name w:val="Medium Grid 1 Accent 6"/>
    <w:basedOn w:val="a3"/>
    <w:uiPriority w:val="67"/>
    <w:rsid w:val="008179B2"/>
    <w:pPr>
      <w:spacing w:after="0" w:line="240" w:lineRule="auto"/>
      <w:jc w:val="left"/>
    </w:pPr>
    <w:rPr>
      <w:kern w:val="0"/>
      <w:sz w:val="22"/>
      <w:szCs w:val="20"/>
      <w:lang w:eastAsia="en-US"/>
      <w14:ligatures w14:val="none"/>
    </w:rPr>
    <w:tblPr>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9">
    <w:name w:val="Medium Grid 2"/>
    <w:basedOn w:val="a3"/>
    <w:uiPriority w:val="68"/>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auto"/>
          <w:insideV w:val="single" w:sz="6" w:space="0" w:color="auto"/>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auto"/>
          <w:insideV w:val="single" w:sz="6" w:space="0" w:color="auto"/>
        </w:tcBorders>
        <w:shd w:val="clear" w:color="auto" w:fill="A1B8E1"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auto"/>
          <w:insideV w:val="single" w:sz="6" w:space="0" w:color="auto"/>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uto"/>
          <w:insideV w:val="single" w:sz="6" w:space="0" w:color="auto"/>
        </w:tcBorders>
        <w:shd w:val="clear" w:color="auto" w:fill="D2D2D2"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auto"/>
          <w:insideV w:val="single" w:sz="6" w:space="0" w:color="auto"/>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auto"/>
          <w:insideV w:val="single" w:sz="6" w:space="0" w:color="auto"/>
        </w:tcBorders>
        <w:shd w:val="clear" w:color="auto" w:fill="ADCCEA"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8179B2"/>
    <w:pPr>
      <w:spacing w:after="0" w:line="240" w:lineRule="auto"/>
      <w:jc w:val="left"/>
    </w:pPr>
    <w:rPr>
      <w:rFonts w:asciiTheme="majorHAnsi" w:eastAsiaTheme="majorEastAsia" w:hAnsiTheme="majorHAnsi" w:cstheme="majorBidi"/>
      <w:color w:val="000000" w:themeColor="text1"/>
      <w:kern w:val="0"/>
      <w:sz w:val="22"/>
      <w:szCs w:val="20"/>
      <w:lang w:eastAsia="en-US"/>
      <w14:ligatures w14:val="none"/>
    </w:rPr>
    <w:tblPr>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auto"/>
          <w:insideV w:val="single" w:sz="6" w:space="0" w:color="auto"/>
        </w:tcBorders>
        <w:shd w:val="clear" w:color="auto" w:fill="B7D8A0" w:themeFill="accent6" w:themeFillTint="7F"/>
      </w:tcPr>
    </w:tblStylePr>
    <w:tblStylePr w:type="nwCell">
      <w:tblPr/>
      <w:tcPr>
        <w:shd w:val="clear" w:color="auto" w:fill="FFFFFF" w:themeFill="background1"/>
      </w:tcPr>
    </w:tblStylePr>
  </w:style>
  <w:style w:type="table" w:styleId="37">
    <w:name w:val="Medium Grid 3"/>
    <w:basedOn w:val="a3"/>
    <w:uiPriority w:val="69"/>
    <w:rsid w:val="008179B2"/>
    <w:pPr>
      <w:spacing w:after="0" w:line="240" w:lineRule="auto"/>
      <w:jc w:val="left"/>
    </w:pPr>
    <w:rPr>
      <w:kern w:val="0"/>
      <w:sz w:val="22"/>
      <w:szCs w:val="20"/>
      <w:lang w:eastAsia="en-US"/>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808080" w:themeFill="text1" w:themeFillTint="7F"/>
      </w:tcPr>
    </w:tblStylePr>
  </w:style>
  <w:style w:type="table" w:styleId="3-1">
    <w:name w:val="Medium Grid 3 Accent 1"/>
    <w:basedOn w:val="a3"/>
    <w:autoRedefine/>
    <w:uiPriority w:val="69"/>
    <w:qFormat/>
    <w:rsid w:val="008179B2"/>
    <w:pPr>
      <w:spacing w:after="0" w:line="240" w:lineRule="auto"/>
      <w:jc w:val="left"/>
    </w:pPr>
    <w:rPr>
      <w:kern w:val="0"/>
      <w:sz w:val="22"/>
      <w:szCs w:val="20"/>
      <w:lang w:eastAsia="en-US"/>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1B8E1" w:themeFill="accent1" w:themeFillTint="7F"/>
      </w:tcPr>
    </w:tblStylePr>
  </w:style>
  <w:style w:type="table" w:styleId="3-2">
    <w:name w:val="Medium Grid 3 Accent 2"/>
    <w:basedOn w:val="a3"/>
    <w:uiPriority w:val="69"/>
    <w:rsid w:val="008179B2"/>
    <w:pPr>
      <w:spacing w:after="0" w:line="240" w:lineRule="auto"/>
      <w:jc w:val="left"/>
    </w:pPr>
    <w:rPr>
      <w:kern w:val="0"/>
      <w:sz w:val="22"/>
      <w:szCs w:val="20"/>
      <w:lang w:eastAsia="en-US"/>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6BE98" w:themeFill="accent2" w:themeFillTint="7F"/>
      </w:tcPr>
    </w:tblStylePr>
  </w:style>
  <w:style w:type="table" w:styleId="3-3">
    <w:name w:val="Medium Grid 3 Accent 3"/>
    <w:basedOn w:val="a3"/>
    <w:uiPriority w:val="69"/>
    <w:rsid w:val="008179B2"/>
    <w:pPr>
      <w:spacing w:after="0" w:line="240" w:lineRule="auto"/>
      <w:jc w:val="left"/>
    </w:pPr>
    <w:rPr>
      <w:kern w:val="0"/>
      <w:sz w:val="22"/>
      <w:szCs w:val="20"/>
      <w:lang w:eastAsia="en-US"/>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D2D2D2" w:themeFill="accent3" w:themeFillTint="7F"/>
      </w:tcPr>
    </w:tblStylePr>
  </w:style>
  <w:style w:type="table" w:styleId="3-4">
    <w:name w:val="Medium Grid 3 Accent 4"/>
    <w:basedOn w:val="a3"/>
    <w:uiPriority w:val="69"/>
    <w:rsid w:val="008179B2"/>
    <w:pPr>
      <w:spacing w:after="0" w:line="240" w:lineRule="auto"/>
      <w:jc w:val="left"/>
    </w:pPr>
    <w:rPr>
      <w:kern w:val="0"/>
      <w:sz w:val="22"/>
      <w:szCs w:val="20"/>
      <w:lang w:eastAsia="en-US"/>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FFDF80" w:themeFill="accent4" w:themeFillTint="7F"/>
      </w:tcPr>
    </w:tblStylePr>
  </w:style>
  <w:style w:type="table" w:styleId="3-5">
    <w:name w:val="Medium Grid 3 Accent 5"/>
    <w:basedOn w:val="a3"/>
    <w:uiPriority w:val="69"/>
    <w:rsid w:val="008179B2"/>
    <w:pPr>
      <w:spacing w:after="0" w:line="240" w:lineRule="auto"/>
      <w:jc w:val="left"/>
    </w:pPr>
    <w:rPr>
      <w:kern w:val="0"/>
      <w:sz w:val="22"/>
      <w:szCs w:val="20"/>
      <w:lang w:eastAsia="en-US"/>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ADCCEA" w:themeFill="accent5" w:themeFillTint="7F"/>
      </w:tcPr>
    </w:tblStylePr>
  </w:style>
  <w:style w:type="table" w:styleId="3-6">
    <w:name w:val="Medium Grid 3 Accent 6"/>
    <w:basedOn w:val="a3"/>
    <w:uiPriority w:val="69"/>
    <w:rsid w:val="008179B2"/>
    <w:pPr>
      <w:spacing w:after="0" w:line="240" w:lineRule="auto"/>
      <w:jc w:val="left"/>
    </w:pPr>
    <w:rPr>
      <w:kern w:val="0"/>
      <w:sz w:val="22"/>
      <w:szCs w:val="20"/>
      <w:lang w:eastAsia="en-US"/>
      <w14:ligatures w14:val="none"/>
    </w:rPr>
    <w:tblPr>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auto"/>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auto"/>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auto"/>
          <w:insideV w:val="single" w:sz="8" w:space="0" w:color="auto"/>
        </w:tcBorders>
        <w:shd w:val="clear" w:color="auto" w:fill="B7D8A0" w:themeFill="accent6" w:themeFillTint="7F"/>
      </w:tcPr>
    </w:tblStylePr>
  </w:style>
  <w:style w:type="table" w:styleId="aff8">
    <w:name w:val="Dark List"/>
    <w:basedOn w:val="a3"/>
    <w:uiPriority w:val="70"/>
    <w:rsid w:val="008179B2"/>
    <w:pPr>
      <w:spacing w:after="0" w:line="240" w:lineRule="auto"/>
      <w:jc w:val="left"/>
    </w:pPr>
    <w:rPr>
      <w:color w:val="FFFFFF" w:themeColor="background1"/>
      <w:kern w:val="0"/>
      <w:sz w:val="22"/>
      <w:szCs w:val="20"/>
      <w:lang w:eastAsia="en-US"/>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8179B2"/>
    <w:pPr>
      <w:spacing w:after="0" w:line="240" w:lineRule="auto"/>
      <w:jc w:val="left"/>
    </w:pPr>
    <w:rPr>
      <w:color w:val="FFFFFF" w:themeColor="background1"/>
      <w:kern w:val="0"/>
      <w:sz w:val="22"/>
      <w:szCs w:val="20"/>
      <w:lang w:eastAsia="en-US"/>
      <w14:ligatures w14:val="non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22">
    <w:name w:val="Dark List Accent 2"/>
    <w:basedOn w:val="a3"/>
    <w:uiPriority w:val="70"/>
    <w:rsid w:val="008179B2"/>
    <w:pPr>
      <w:spacing w:after="0" w:line="240" w:lineRule="auto"/>
      <w:jc w:val="left"/>
    </w:pPr>
    <w:rPr>
      <w:color w:val="FFFFFF" w:themeColor="background1"/>
      <w:kern w:val="0"/>
      <w:sz w:val="22"/>
      <w:szCs w:val="20"/>
      <w:lang w:eastAsia="en-US"/>
      <w14:ligatures w14:val="non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2">
    <w:name w:val="Dark List Accent 3"/>
    <w:basedOn w:val="a3"/>
    <w:uiPriority w:val="70"/>
    <w:rsid w:val="008179B2"/>
    <w:pPr>
      <w:spacing w:after="0" w:line="240" w:lineRule="auto"/>
      <w:jc w:val="left"/>
    </w:pPr>
    <w:rPr>
      <w:color w:val="FFFFFF" w:themeColor="background1"/>
      <w:kern w:val="0"/>
      <w:sz w:val="22"/>
      <w:szCs w:val="20"/>
      <w:lang w:eastAsia="en-US"/>
      <w14:ligatures w14:val="non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2">
    <w:name w:val="Dark List Accent 4"/>
    <w:basedOn w:val="a3"/>
    <w:uiPriority w:val="70"/>
    <w:rsid w:val="008179B2"/>
    <w:pPr>
      <w:spacing w:after="0" w:line="240" w:lineRule="auto"/>
      <w:jc w:val="left"/>
    </w:pPr>
    <w:rPr>
      <w:color w:val="FFFFFF" w:themeColor="background1"/>
      <w:kern w:val="0"/>
      <w:sz w:val="22"/>
      <w:szCs w:val="20"/>
      <w:lang w:eastAsia="en-US"/>
      <w14:ligatures w14:val="non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3"/>
    <w:uiPriority w:val="70"/>
    <w:rsid w:val="008179B2"/>
    <w:pPr>
      <w:spacing w:after="0" w:line="240" w:lineRule="auto"/>
      <w:jc w:val="left"/>
    </w:pPr>
    <w:rPr>
      <w:color w:val="FFFFFF" w:themeColor="background1"/>
      <w:kern w:val="0"/>
      <w:sz w:val="22"/>
      <w:szCs w:val="20"/>
      <w:lang w:eastAsia="en-US"/>
      <w14:ligatures w14:val="non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62">
    <w:name w:val="Dark List Accent 6"/>
    <w:basedOn w:val="a3"/>
    <w:uiPriority w:val="70"/>
    <w:rsid w:val="008179B2"/>
    <w:pPr>
      <w:spacing w:after="0" w:line="240" w:lineRule="auto"/>
      <w:jc w:val="left"/>
    </w:pPr>
    <w:rPr>
      <w:color w:val="FFFFFF" w:themeColor="background1"/>
      <w:kern w:val="0"/>
      <w:sz w:val="22"/>
      <w:szCs w:val="20"/>
      <w:lang w:eastAsia="en-US"/>
      <w14:ligatures w14:val="non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aff9">
    <w:name w:val="Colorful Shading"/>
    <w:basedOn w:val="a3"/>
    <w:uiPriority w:val="71"/>
    <w:rsid w:val="008179B2"/>
    <w:pPr>
      <w:spacing w:after="0" w:line="240" w:lineRule="auto"/>
      <w:jc w:val="left"/>
    </w:pPr>
    <w:rPr>
      <w:color w:val="000000" w:themeColor="text1"/>
      <w:kern w:val="0"/>
      <w:sz w:val="22"/>
      <w:szCs w:val="20"/>
      <w:lang w:eastAsia="en-US"/>
      <w14:ligatures w14:val="none"/>
    </w:rPr>
    <w:tblPr>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8179B2"/>
    <w:pPr>
      <w:spacing w:after="0" w:line="240" w:lineRule="auto"/>
      <w:jc w:val="left"/>
    </w:pPr>
    <w:rPr>
      <w:color w:val="000000" w:themeColor="text1"/>
      <w:kern w:val="0"/>
      <w:sz w:val="22"/>
      <w:szCs w:val="20"/>
      <w:lang w:eastAsia="en-US"/>
      <w14:ligatures w14:val="none"/>
    </w:rPr>
    <w:tblPr>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8179B2"/>
    <w:pPr>
      <w:spacing w:after="0" w:line="240" w:lineRule="auto"/>
      <w:jc w:val="left"/>
    </w:pPr>
    <w:rPr>
      <w:color w:val="000000" w:themeColor="text1"/>
      <w:kern w:val="0"/>
      <w:sz w:val="22"/>
      <w:szCs w:val="20"/>
      <w:lang w:eastAsia="en-US"/>
      <w14:ligatures w14:val="none"/>
    </w:rPr>
    <w:tblPr>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8179B2"/>
    <w:pPr>
      <w:spacing w:after="0" w:line="240" w:lineRule="auto"/>
      <w:jc w:val="left"/>
    </w:pPr>
    <w:rPr>
      <w:color w:val="000000" w:themeColor="text1"/>
      <w:kern w:val="0"/>
      <w:sz w:val="22"/>
      <w:szCs w:val="20"/>
      <w:lang w:eastAsia="en-US"/>
      <w14:ligatures w14:val="none"/>
    </w:rPr>
    <w:tblPr>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3">
    <w:name w:val="Colorful Shading Accent 4"/>
    <w:basedOn w:val="a3"/>
    <w:uiPriority w:val="71"/>
    <w:rsid w:val="008179B2"/>
    <w:pPr>
      <w:spacing w:after="0" w:line="240" w:lineRule="auto"/>
      <w:jc w:val="left"/>
    </w:pPr>
    <w:rPr>
      <w:color w:val="000000" w:themeColor="text1"/>
      <w:kern w:val="0"/>
      <w:sz w:val="22"/>
      <w:szCs w:val="20"/>
      <w:lang w:eastAsia="en-US"/>
      <w14:ligatures w14:val="none"/>
    </w:rPr>
    <w:tblPr>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8179B2"/>
    <w:pPr>
      <w:spacing w:after="0" w:line="240" w:lineRule="auto"/>
      <w:jc w:val="left"/>
    </w:pPr>
    <w:rPr>
      <w:color w:val="000000" w:themeColor="text1"/>
      <w:kern w:val="0"/>
      <w:sz w:val="22"/>
      <w:szCs w:val="20"/>
      <w:lang w:eastAsia="en-US"/>
      <w14:ligatures w14:val="none"/>
    </w:rPr>
    <w:tblPr>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8179B2"/>
    <w:pPr>
      <w:spacing w:after="0" w:line="240" w:lineRule="auto"/>
      <w:jc w:val="left"/>
    </w:pPr>
    <w:rPr>
      <w:color w:val="000000" w:themeColor="text1"/>
      <w:kern w:val="0"/>
      <w:sz w:val="22"/>
      <w:szCs w:val="20"/>
      <w:lang w:eastAsia="en-US"/>
      <w14:ligatures w14:val="none"/>
    </w:rPr>
    <w:tblPr>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auto"/>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affa">
    <w:name w:val="Colorful List"/>
    <w:basedOn w:val="a3"/>
    <w:uiPriority w:val="72"/>
    <w:rsid w:val="008179B2"/>
    <w:pPr>
      <w:spacing w:after="0" w:line="240" w:lineRule="auto"/>
      <w:jc w:val="left"/>
    </w:pPr>
    <w:rPr>
      <w:color w:val="000000" w:themeColor="text1"/>
      <w:kern w:val="0"/>
      <w:sz w:val="22"/>
      <w:szCs w:val="20"/>
      <w:lang w:eastAsia="en-US"/>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8179B2"/>
    <w:pPr>
      <w:spacing w:after="0" w:line="240" w:lineRule="auto"/>
      <w:jc w:val="left"/>
    </w:pPr>
    <w:rPr>
      <w:color w:val="000000" w:themeColor="text1"/>
      <w:kern w:val="0"/>
      <w:sz w:val="22"/>
      <w:szCs w:val="20"/>
      <w:lang w:eastAsia="en-US"/>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24">
    <w:name w:val="Colorful List Accent 2"/>
    <w:basedOn w:val="a3"/>
    <w:uiPriority w:val="72"/>
    <w:rsid w:val="008179B2"/>
    <w:pPr>
      <w:spacing w:after="0" w:line="240" w:lineRule="auto"/>
      <w:jc w:val="left"/>
    </w:pPr>
    <w:rPr>
      <w:color w:val="000000" w:themeColor="text1"/>
      <w:kern w:val="0"/>
      <w:sz w:val="22"/>
      <w:szCs w:val="20"/>
      <w:lang w:eastAsia="en-US"/>
      <w14:ligatures w14:val="non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4">
    <w:name w:val="Colorful List Accent 3"/>
    <w:basedOn w:val="a3"/>
    <w:uiPriority w:val="72"/>
    <w:rsid w:val="008179B2"/>
    <w:pPr>
      <w:spacing w:after="0" w:line="240" w:lineRule="auto"/>
      <w:jc w:val="left"/>
    </w:pPr>
    <w:rPr>
      <w:color w:val="000000" w:themeColor="text1"/>
      <w:kern w:val="0"/>
      <w:sz w:val="22"/>
      <w:szCs w:val="20"/>
      <w:lang w:eastAsia="en-US"/>
      <w14:ligatures w14:val="non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4">
    <w:name w:val="Colorful List Accent 4"/>
    <w:basedOn w:val="a3"/>
    <w:uiPriority w:val="72"/>
    <w:rsid w:val="008179B2"/>
    <w:pPr>
      <w:spacing w:after="0" w:line="240" w:lineRule="auto"/>
      <w:jc w:val="left"/>
    </w:pPr>
    <w:rPr>
      <w:color w:val="000000" w:themeColor="text1"/>
      <w:kern w:val="0"/>
      <w:sz w:val="22"/>
      <w:szCs w:val="20"/>
      <w:lang w:eastAsia="en-US"/>
      <w14:ligatures w14:val="non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4">
    <w:name w:val="Colorful List Accent 5"/>
    <w:basedOn w:val="a3"/>
    <w:uiPriority w:val="72"/>
    <w:rsid w:val="008179B2"/>
    <w:pPr>
      <w:spacing w:after="0" w:line="240" w:lineRule="auto"/>
      <w:jc w:val="left"/>
    </w:pPr>
    <w:rPr>
      <w:color w:val="000000" w:themeColor="text1"/>
      <w:kern w:val="0"/>
      <w:sz w:val="22"/>
      <w:szCs w:val="20"/>
      <w:lang w:eastAsia="en-US"/>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64">
    <w:name w:val="Colorful List Accent 6"/>
    <w:basedOn w:val="a3"/>
    <w:uiPriority w:val="72"/>
    <w:rsid w:val="008179B2"/>
    <w:pPr>
      <w:spacing w:after="0" w:line="240" w:lineRule="auto"/>
      <w:jc w:val="left"/>
    </w:pPr>
    <w:rPr>
      <w:color w:val="000000" w:themeColor="text1"/>
      <w:kern w:val="0"/>
      <w:sz w:val="22"/>
      <w:szCs w:val="20"/>
      <w:lang w:eastAsia="en-US"/>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affb">
    <w:name w:val="Colorful Grid"/>
    <w:basedOn w:val="a3"/>
    <w:uiPriority w:val="73"/>
    <w:rsid w:val="008179B2"/>
    <w:pPr>
      <w:spacing w:after="0" w:line="240" w:lineRule="auto"/>
      <w:jc w:val="left"/>
    </w:pPr>
    <w:rPr>
      <w:color w:val="000000" w:themeColor="text1"/>
      <w:kern w:val="0"/>
      <w:sz w:val="22"/>
      <w:szCs w:val="20"/>
      <w:lang w:eastAsia="en-US"/>
      <w14:ligatures w14:val="none"/>
    </w:rPr>
    <w:tblPr>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8179B2"/>
    <w:pPr>
      <w:spacing w:after="0" w:line="240" w:lineRule="auto"/>
      <w:jc w:val="left"/>
    </w:pPr>
    <w:rPr>
      <w:color w:val="000000" w:themeColor="text1"/>
      <w:kern w:val="0"/>
      <w:sz w:val="22"/>
      <w:szCs w:val="20"/>
      <w:lang w:eastAsia="en-US"/>
      <w14:ligatures w14:val="none"/>
    </w:rPr>
    <w:tblPr>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25">
    <w:name w:val="Colorful Grid Accent 2"/>
    <w:basedOn w:val="a3"/>
    <w:uiPriority w:val="73"/>
    <w:rsid w:val="008179B2"/>
    <w:pPr>
      <w:spacing w:after="0" w:line="240" w:lineRule="auto"/>
      <w:jc w:val="left"/>
    </w:pPr>
    <w:rPr>
      <w:color w:val="000000" w:themeColor="text1"/>
      <w:kern w:val="0"/>
      <w:sz w:val="22"/>
      <w:szCs w:val="20"/>
      <w:lang w:eastAsia="en-US"/>
      <w14:ligatures w14:val="none"/>
    </w:rPr>
    <w:tblPr>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5">
    <w:name w:val="Colorful Grid Accent 3"/>
    <w:basedOn w:val="a3"/>
    <w:uiPriority w:val="73"/>
    <w:rsid w:val="008179B2"/>
    <w:pPr>
      <w:spacing w:after="0" w:line="240" w:lineRule="auto"/>
      <w:jc w:val="left"/>
    </w:pPr>
    <w:rPr>
      <w:color w:val="000000" w:themeColor="text1"/>
      <w:kern w:val="0"/>
      <w:sz w:val="22"/>
      <w:szCs w:val="20"/>
      <w:lang w:eastAsia="en-US"/>
      <w14:ligatures w14:val="none"/>
    </w:rPr>
    <w:tblPr>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5">
    <w:name w:val="Colorful Grid Accent 4"/>
    <w:basedOn w:val="a3"/>
    <w:uiPriority w:val="73"/>
    <w:rsid w:val="008179B2"/>
    <w:pPr>
      <w:spacing w:after="0" w:line="240" w:lineRule="auto"/>
      <w:jc w:val="left"/>
    </w:pPr>
    <w:rPr>
      <w:color w:val="000000" w:themeColor="text1"/>
      <w:kern w:val="0"/>
      <w:sz w:val="22"/>
      <w:szCs w:val="20"/>
      <w:lang w:eastAsia="en-US"/>
      <w14:ligatures w14:val="none"/>
    </w:rPr>
    <w:tblPr>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3"/>
    <w:uiPriority w:val="73"/>
    <w:rsid w:val="008179B2"/>
    <w:pPr>
      <w:spacing w:after="0" w:line="240" w:lineRule="auto"/>
      <w:jc w:val="left"/>
    </w:pPr>
    <w:rPr>
      <w:color w:val="000000" w:themeColor="text1"/>
      <w:kern w:val="0"/>
      <w:sz w:val="22"/>
      <w:szCs w:val="20"/>
      <w:lang w:eastAsia="en-US"/>
      <w14:ligatures w14:val="none"/>
    </w:rPr>
    <w:tblPr>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65">
    <w:name w:val="Colorful Grid Accent 6"/>
    <w:basedOn w:val="a3"/>
    <w:uiPriority w:val="73"/>
    <w:rsid w:val="008179B2"/>
    <w:pPr>
      <w:spacing w:after="0" w:line="240" w:lineRule="auto"/>
      <w:jc w:val="left"/>
    </w:pPr>
    <w:rPr>
      <w:color w:val="000000" w:themeColor="text1"/>
      <w:kern w:val="0"/>
      <w:sz w:val="22"/>
      <w:szCs w:val="20"/>
      <w:lang w:eastAsia="en-US"/>
      <w14:ligatures w14:val="none"/>
    </w:rPr>
    <w:tblPr>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styleId="affc">
    <w:name w:val="Strong"/>
    <w:basedOn w:val="a2"/>
    <w:autoRedefine/>
    <w:uiPriority w:val="22"/>
    <w:qFormat/>
    <w:rsid w:val="008179B2"/>
    <w:rPr>
      <w:b/>
      <w:bCs/>
    </w:rPr>
  </w:style>
  <w:style w:type="character" w:styleId="affd">
    <w:name w:val="annotation reference"/>
    <w:basedOn w:val="a2"/>
    <w:uiPriority w:val="99"/>
    <w:semiHidden/>
    <w:unhideWhenUsed/>
    <w:rsid w:val="008179B2"/>
    <w:rPr>
      <w:sz w:val="21"/>
      <w:szCs w:val="21"/>
    </w:rPr>
  </w:style>
  <w:style w:type="character" w:customStyle="1" w:styleId="14">
    <w:name w:val="未处理的提及1"/>
    <w:basedOn w:val="a2"/>
    <w:autoRedefine/>
    <w:uiPriority w:val="99"/>
    <w:semiHidden/>
    <w:unhideWhenUsed/>
    <w:qFormat/>
    <w:rsid w:val="008179B2"/>
    <w:rPr>
      <w:color w:val="605E5C"/>
      <w:shd w:val="clear" w:color="auto" w:fill="E1DFDD"/>
    </w:rPr>
  </w:style>
  <w:style w:type="character" w:customStyle="1" w:styleId="MTEquationSection">
    <w:name w:val="MTEquationSection"/>
    <w:basedOn w:val="a2"/>
    <w:autoRedefine/>
    <w:qFormat/>
    <w:rsid w:val="008179B2"/>
    <w:rPr>
      <w:rFonts w:ascii="Garamond" w:eastAsiaTheme="minorEastAsia" w:hAnsi="Garamond"/>
      <w:vanish/>
      <w:color w:val="FF0000"/>
      <w:sz w:val="28"/>
      <w:szCs w:val="28"/>
    </w:rPr>
  </w:style>
  <w:style w:type="paragraph" w:styleId="affe">
    <w:name w:val="No Spacing"/>
    <w:autoRedefine/>
    <w:uiPriority w:val="1"/>
    <w:qFormat/>
    <w:rsid w:val="008179B2"/>
    <w:pPr>
      <w:spacing w:after="0" w:line="240" w:lineRule="auto"/>
      <w:jc w:val="left"/>
    </w:pPr>
    <w:rPr>
      <w:kern w:val="0"/>
      <w:sz w:val="22"/>
      <w:lang w:eastAsia="en-US"/>
      <w14:ligatures w14:val="none"/>
    </w:rPr>
  </w:style>
  <w:style w:type="paragraph" w:styleId="afff">
    <w:name w:val="Quote"/>
    <w:basedOn w:val="a1"/>
    <w:next w:val="a1"/>
    <w:link w:val="afff0"/>
    <w:autoRedefine/>
    <w:uiPriority w:val="29"/>
    <w:qFormat/>
    <w:rsid w:val="008179B2"/>
    <w:pPr>
      <w:spacing w:after="200" w:line="276" w:lineRule="auto"/>
      <w:ind w:firstLine="0"/>
      <w:jc w:val="left"/>
    </w:pPr>
    <w:rPr>
      <w:rFonts w:asciiTheme="minorHAnsi" w:eastAsiaTheme="minorEastAsia" w:hAnsiTheme="minorHAnsi" w:cstheme="minorBidi"/>
      <w:i/>
      <w:iCs/>
      <w:color w:val="000000" w:themeColor="text1"/>
      <w:sz w:val="22"/>
      <w:szCs w:val="22"/>
      <w:lang w:eastAsia="en-US"/>
    </w:rPr>
  </w:style>
  <w:style w:type="character" w:customStyle="1" w:styleId="afff0">
    <w:name w:val="引用 字符"/>
    <w:basedOn w:val="a2"/>
    <w:link w:val="afff"/>
    <w:uiPriority w:val="29"/>
    <w:qFormat/>
    <w:rsid w:val="008179B2"/>
    <w:rPr>
      <w:i/>
      <w:iCs/>
      <w:color w:val="000000" w:themeColor="text1"/>
      <w:kern w:val="0"/>
      <w:sz w:val="22"/>
      <w:lang w:eastAsia="en-US"/>
      <w14:ligatures w14:val="none"/>
    </w:rPr>
  </w:style>
  <w:style w:type="paragraph" w:styleId="afff1">
    <w:name w:val="Intense Quote"/>
    <w:basedOn w:val="a1"/>
    <w:next w:val="a1"/>
    <w:link w:val="afff2"/>
    <w:autoRedefine/>
    <w:uiPriority w:val="30"/>
    <w:qFormat/>
    <w:rsid w:val="008179B2"/>
    <w:pPr>
      <w:pBdr>
        <w:bottom w:val="single" w:sz="4" w:space="4" w:color="4472C4" w:themeColor="accent1"/>
      </w:pBdr>
      <w:spacing w:before="200" w:after="280" w:line="276" w:lineRule="auto"/>
      <w:ind w:left="936" w:right="936" w:firstLine="0"/>
      <w:jc w:val="left"/>
    </w:pPr>
    <w:rPr>
      <w:rFonts w:asciiTheme="minorHAnsi" w:eastAsiaTheme="minorEastAsia" w:hAnsiTheme="minorHAnsi" w:cstheme="minorBidi"/>
      <w:b/>
      <w:bCs/>
      <w:i/>
      <w:iCs/>
      <w:color w:val="4472C4" w:themeColor="accent1"/>
      <w:sz w:val="22"/>
      <w:szCs w:val="22"/>
      <w:lang w:eastAsia="en-US"/>
    </w:rPr>
  </w:style>
  <w:style w:type="character" w:customStyle="1" w:styleId="afff2">
    <w:name w:val="明显引用 字符"/>
    <w:basedOn w:val="a2"/>
    <w:link w:val="afff1"/>
    <w:uiPriority w:val="30"/>
    <w:qFormat/>
    <w:rsid w:val="008179B2"/>
    <w:rPr>
      <w:b/>
      <w:bCs/>
      <w:i/>
      <w:iCs/>
      <w:color w:val="4472C4" w:themeColor="accent1"/>
      <w:kern w:val="0"/>
      <w:sz w:val="22"/>
      <w:lang w:eastAsia="en-US"/>
      <w14:ligatures w14:val="none"/>
    </w:rPr>
  </w:style>
  <w:style w:type="character" w:customStyle="1" w:styleId="15">
    <w:name w:val="不明显强调1"/>
    <w:basedOn w:val="a2"/>
    <w:autoRedefine/>
    <w:uiPriority w:val="19"/>
    <w:qFormat/>
    <w:rsid w:val="008179B2"/>
    <w:rPr>
      <w:i/>
      <w:iCs/>
      <w:color w:val="7F7F7F" w:themeColor="text1" w:themeTint="80"/>
    </w:rPr>
  </w:style>
  <w:style w:type="character" w:customStyle="1" w:styleId="16">
    <w:name w:val="明显强调1"/>
    <w:basedOn w:val="a2"/>
    <w:autoRedefine/>
    <w:uiPriority w:val="21"/>
    <w:qFormat/>
    <w:rsid w:val="008179B2"/>
    <w:rPr>
      <w:b/>
      <w:bCs/>
      <w:i/>
      <w:iCs/>
      <w:color w:val="4472C4" w:themeColor="accent1"/>
    </w:rPr>
  </w:style>
  <w:style w:type="character" w:customStyle="1" w:styleId="17">
    <w:name w:val="不明显参考1"/>
    <w:basedOn w:val="a2"/>
    <w:autoRedefine/>
    <w:uiPriority w:val="31"/>
    <w:qFormat/>
    <w:rsid w:val="008179B2"/>
    <w:rPr>
      <w:smallCaps/>
      <w:color w:val="ED7D31" w:themeColor="accent2"/>
      <w:u w:val="single"/>
    </w:rPr>
  </w:style>
  <w:style w:type="character" w:customStyle="1" w:styleId="18">
    <w:name w:val="明显参考1"/>
    <w:basedOn w:val="a2"/>
    <w:autoRedefine/>
    <w:uiPriority w:val="32"/>
    <w:qFormat/>
    <w:rsid w:val="008179B2"/>
    <w:rPr>
      <w:b/>
      <w:bCs/>
      <w:smallCaps/>
      <w:color w:val="ED7D31" w:themeColor="accent2"/>
      <w:spacing w:val="5"/>
      <w:u w:val="single"/>
    </w:rPr>
  </w:style>
  <w:style w:type="character" w:customStyle="1" w:styleId="19">
    <w:name w:val="书籍标题1"/>
    <w:basedOn w:val="a2"/>
    <w:autoRedefine/>
    <w:uiPriority w:val="33"/>
    <w:qFormat/>
    <w:rsid w:val="008179B2"/>
    <w:rPr>
      <w:b/>
      <w:bCs/>
      <w:smallCaps/>
      <w:spacing w:val="5"/>
    </w:rPr>
  </w:style>
  <w:style w:type="paragraph" w:customStyle="1" w:styleId="TOC1">
    <w:name w:val="TOC 标题1"/>
    <w:basedOn w:val="1"/>
    <w:next w:val="a1"/>
    <w:autoRedefine/>
    <w:uiPriority w:val="39"/>
    <w:semiHidden/>
    <w:unhideWhenUsed/>
    <w:qFormat/>
    <w:rsid w:val="008179B2"/>
    <w:pPr>
      <w:numPr>
        <w:numId w:val="0"/>
      </w:numPr>
      <w:spacing w:after="0" w:line="276" w:lineRule="auto"/>
      <w:outlineLvl w:val="9"/>
    </w:pPr>
    <w:rPr>
      <w:rFonts w:asciiTheme="majorHAnsi" w:eastAsiaTheme="majorEastAsia" w:hAnsiTheme="majorHAnsi" w:cstheme="majorBidi"/>
      <w:color w:val="2F5496" w:themeColor="accent1" w:themeShade="BF"/>
      <w:sz w:val="28"/>
      <w:szCs w:val="28"/>
      <w:lang w:eastAsia="en-US"/>
    </w:rPr>
  </w:style>
  <w:style w:type="paragraph" w:styleId="afff3">
    <w:name w:val="Revision"/>
    <w:hidden/>
    <w:uiPriority w:val="99"/>
    <w:unhideWhenUsed/>
    <w:rsid w:val="008179B2"/>
    <w:pPr>
      <w:spacing w:after="0" w:line="240" w:lineRule="auto"/>
      <w:jc w:val="left"/>
    </w:pPr>
    <w:rPr>
      <w:sz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4639247">
      <w:bodyDiv w:val="1"/>
      <w:marLeft w:val="0"/>
      <w:marRight w:val="0"/>
      <w:marTop w:val="0"/>
      <w:marBottom w:val="0"/>
      <w:divBdr>
        <w:top w:val="none" w:sz="0" w:space="0" w:color="auto"/>
        <w:left w:val="none" w:sz="0" w:space="0" w:color="auto"/>
        <w:bottom w:val="none" w:sz="0" w:space="0" w:color="auto"/>
        <w:right w:val="none" w:sz="0" w:space="0" w:color="auto"/>
      </w:divBdr>
      <w:divsChild>
        <w:div w:id="167603630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tiff"/><Relationship Id="rId42" Type="http://schemas.openxmlformats.org/officeDocument/2006/relationships/hyperlink" Target="https://doi.org/10.1109/JIOT.2020.3033473" TargetMode="External"/><Relationship Id="rId47" Type="http://schemas.openxmlformats.org/officeDocument/2006/relationships/hyperlink" Target="https://doi.org/10.1016/j.neucom.2023.02.010" TargetMode="External"/><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svg"/><Relationship Id="rId33" Type="http://schemas.openxmlformats.org/officeDocument/2006/relationships/image" Target="media/image25.svg"/><Relationship Id="rId38" Type="http://schemas.openxmlformats.org/officeDocument/2006/relationships/image" Target="media/image30.png"/><Relationship Id="rId46" Type="http://schemas.openxmlformats.org/officeDocument/2006/relationships/hyperlink" Target="https://doi.org/10.1016/j.advengsoft.2016.01.008"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yperlink" Target="https://doi.org/10.13140/rg.2.2.32347.85284"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hyperlink" Target="https://doi.org/10.1109/ACCESS.2024.3351468"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svg"/><Relationship Id="rId36" Type="http://schemas.openxmlformats.org/officeDocument/2006/relationships/image" Target="media/image28.jpeg"/><Relationship Id="rId49" Type="http://schemas.openxmlformats.org/officeDocument/2006/relationships/hyperlink" Target="https://doi.org/10.1016/j.asoc.2018.02.042"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s://doi.org/https://doi.org/10.1016/j.future.2020.03.055" TargetMode="External"/><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sv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doi.org/https://doi.org/10.1016/j.future.2019.02.028" TargetMode="External"/><Relationship Id="rId48" Type="http://schemas.openxmlformats.org/officeDocument/2006/relationships/hyperlink" Target="https://doi.org/10.1155/2017/2462891" TargetMode="External"/><Relationship Id="rId8" Type="http://schemas.openxmlformats.org/officeDocument/2006/relationships/hyperlink" Target="https://aliasgharheidari.com/MGO.html" TargetMode="External"/><Relationship Id="rId51"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pixabay.com/photos/moss-nature-brick-wall-illuminated-7342179/" TargetMode="External"/><Relationship Id="rId2" Type="http://schemas.openxmlformats.org/officeDocument/2006/relationships/hyperlink" Target="https://pixabay.com/photos/moss-star-moss-forest-plant-2683009/" TargetMode="External"/><Relationship Id="rId1" Type="http://schemas.openxmlformats.org/officeDocument/2006/relationships/hyperlink" Target="https://pixabay.com/" TargetMode="Externa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C2ECD0-89A1-42D7-BC8D-DDCFA774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68</Pages>
  <Words>34617</Words>
  <Characters>197320</Characters>
  <Application>Microsoft Office Word</Application>
  <DocSecurity>0</DocSecurity>
  <Lines>1644</Lines>
  <Paragraphs>462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231475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Sang Hun Lee</dc:creator>
  <cp:keywords/>
  <dc:description/>
  <cp:lastModifiedBy>Boli Zheng</cp:lastModifiedBy>
  <cp:revision>65</cp:revision>
  <cp:lastPrinted>2024-09-07T04:23:00Z</cp:lastPrinted>
  <dcterms:created xsi:type="dcterms:W3CDTF">2024-08-18T06:23:00Z</dcterms:created>
  <dcterms:modified xsi:type="dcterms:W3CDTF">2024-09-07T04:23:00Z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16b2f5ae-b459-439b-9bd1-7d832a74d7b6</vt:lpwstr>
  </property>
</Properties>
</file>